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6D042" w14:textId="771DCE68" w:rsidR="00D477B4" w:rsidRDefault="004A787B" w:rsidP="004A787B">
      <w:pPr>
        <w:jc w:val="center"/>
      </w:pPr>
      <w:r>
        <w:t>Insurance Fraud Detection</w:t>
      </w:r>
      <w:r w:rsidR="00471A4F">
        <w:t xml:space="preserve"> </w:t>
      </w:r>
    </w:p>
    <w:p w14:paraId="6DBF0264" w14:textId="77777777" w:rsidR="00471A4F" w:rsidRDefault="00471A4F" w:rsidP="004A787B">
      <w:pPr>
        <w:jc w:val="center"/>
      </w:pPr>
    </w:p>
    <w:p w14:paraId="45D097A3" w14:textId="33AB2C62" w:rsidR="00471A4F" w:rsidRDefault="00471A4F" w:rsidP="00471A4F">
      <w:r>
        <w:t xml:space="preserve">Requirement: To build an automated Insurance Fraud Detection system where,  client/firm can upload daily/weekly  claim details and system will predict insurance claim as Fraud or not. </w:t>
      </w:r>
    </w:p>
    <w:p w14:paraId="7636E447" w14:textId="77777777" w:rsidR="00471A4F" w:rsidRDefault="00471A4F" w:rsidP="00471A4F"/>
    <w:p w14:paraId="0B773781" w14:textId="77777777" w:rsidR="00471A4F" w:rsidRPr="00471A4F" w:rsidRDefault="00471A4F" w:rsidP="00471A4F">
      <w:r w:rsidRPr="00471A4F">
        <w:t>The client will provide data in multiple sets of files in batches at a specified location. The data, extracted from the census bureau, includes the following attributes:</w:t>
      </w:r>
    </w:p>
    <w:p w14:paraId="7798FB52" w14:textId="77777777" w:rsidR="00471A4F" w:rsidRPr="00471A4F" w:rsidRDefault="00471A4F" w:rsidP="00471A4F">
      <w:pPr>
        <w:spacing w:after="0"/>
      </w:pPr>
      <w:r w:rsidRPr="00471A4F">
        <w:rPr>
          <w:b/>
          <w:bCs/>
        </w:rPr>
        <w:t>Features:</w:t>
      </w:r>
    </w:p>
    <w:p w14:paraId="42EE601E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months_as_customer</w:t>
      </w:r>
      <w:r w:rsidRPr="00471A4F">
        <w:t>: Number of months the customer is associated with the insurance company.</w:t>
      </w:r>
    </w:p>
    <w:p w14:paraId="4DEA24F5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age</w:t>
      </w:r>
      <w:r w:rsidRPr="00471A4F">
        <w:t>: Continuous. Denotes the age of the person.</w:t>
      </w:r>
    </w:p>
    <w:p w14:paraId="2A989E7A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policy_number</w:t>
      </w:r>
      <w:r w:rsidRPr="00471A4F">
        <w:t>: The policy number.</w:t>
      </w:r>
    </w:p>
    <w:p w14:paraId="3C046F22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policy_bind_date</w:t>
      </w:r>
      <w:r w:rsidRPr="00471A4F">
        <w:t>: Start date of the policy.</w:t>
      </w:r>
    </w:p>
    <w:p w14:paraId="112849C4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policy_state</w:t>
      </w:r>
      <w:r w:rsidRPr="00471A4F">
        <w:t>: State where the policy is registered.</w:t>
      </w:r>
    </w:p>
    <w:p w14:paraId="51A29295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policy_csl</w:t>
      </w:r>
      <w:r w:rsidRPr="00471A4F">
        <w:t xml:space="preserve">: Combined single limits. Coverage for bodily injury from total damage. </w:t>
      </w:r>
      <w:hyperlink r:id="rId5" w:tgtFrame="_new" w:history="1">
        <w:r w:rsidRPr="00471A4F">
          <w:rPr>
            <w:rStyle w:val="Hyperlink"/>
          </w:rPr>
          <w:t>More info</w:t>
        </w:r>
      </w:hyperlink>
    </w:p>
    <w:p w14:paraId="64DE48AD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policy_deductable</w:t>
      </w:r>
      <w:r w:rsidRPr="00471A4F">
        <w:t>: Amount paid out of pocket by the policyholder before the insurance provider pays expenses.</w:t>
      </w:r>
    </w:p>
    <w:p w14:paraId="3E96F9ED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policy_annual_premium</w:t>
      </w:r>
      <w:r w:rsidRPr="00471A4F">
        <w:t>: Yearly premium for the policy.</w:t>
      </w:r>
    </w:p>
    <w:p w14:paraId="40FED436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umbrella_limit</w:t>
      </w:r>
      <w:r w:rsidRPr="00471A4F">
        <w:t>: Extra liability insurance coverage beyond the insured's other insurance limits.</w:t>
      </w:r>
    </w:p>
    <w:p w14:paraId="0B1FF0AA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insured_zip</w:t>
      </w:r>
      <w:r w:rsidRPr="00471A4F">
        <w:t>: Zip code where the policy is registered.</w:t>
      </w:r>
    </w:p>
    <w:p w14:paraId="63606373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insured_sex</w:t>
      </w:r>
      <w:r w:rsidRPr="00471A4F">
        <w:t>: Gender of the person.</w:t>
      </w:r>
    </w:p>
    <w:p w14:paraId="03D42DBD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insured_education_level</w:t>
      </w:r>
      <w:r w:rsidRPr="00471A4F">
        <w:t>: Highest educational qualification of the policyholder.</w:t>
      </w:r>
    </w:p>
    <w:p w14:paraId="7DEB61E8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insured_occupation</w:t>
      </w:r>
      <w:r w:rsidRPr="00471A4F">
        <w:t>: Occupation of the policyholder.</w:t>
      </w:r>
    </w:p>
    <w:p w14:paraId="4A17EE9A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insured_hobbies</w:t>
      </w:r>
      <w:r w:rsidRPr="00471A4F">
        <w:t>: Hobbies of the policyholder.</w:t>
      </w:r>
    </w:p>
    <w:p w14:paraId="13296463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insured_relationship</w:t>
      </w:r>
      <w:r w:rsidRPr="00471A4F">
        <w:t>: Dependents on the policyholder.</w:t>
      </w:r>
    </w:p>
    <w:p w14:paraId="35FCE6A8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capital_gain</w:t>
      </w:r>
      <w:r w:rsidRPr="00471A4F">
        <w:t>: Monetary gains by the person.</w:t>
      </w:r>
    </w:p>
    <w:p w14:paraId="422999D1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capital_loss</w:t>
      </w:r>
      <w:r w:rsidRPr="00471A4F">
        <w:t>: Monetary loss by the person.</w:t>
      </w:r>
    </w:p>
    <w:p w14:paraId="50FEB826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incident_date</w:t>
      </w:r>
      <w:r w:rsidRPr="00471A4F">
        <w:t>: Date of the incident.</w:t>
      </w:r>
    </w:p>
    <w:p w14:paraId="56EB5FBF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incident_type</w:t>
      </w:r>
      <w:r w:rsidRPr="00471A4F">
        <w:t>: Type of the incident.</w:t>
      </w:r>
    </w:p>
    <w:p w14:paraId="1EC50957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collision_type</w:t>
      </w:r>
      <w:r w:rsidRPr="00471A4F">
        <w:t>: Type of collision that occurred.</w:t>
      </w:r>
    </w:p>
    <w:p w14:paraId="0804181D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incident_severity</w:t>
      </w:r>
      <w:r w:rsidRPr="00471A4F">
        <w:t>: Severity of the incident.</w:t>
      </w:r>
    </w:p>
    <w:p w14:paraId="201DCB48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authorities_contacted</w:t>
      </w:r>
      <w:r w:rsidRPr="00471A4F">
        <w:t>: Authority that was contacted.</w:t>
      </w:r>
    </w:p>
    <w:p w14:paraId="320C4C38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incident_state</w:t>
      </w:r>
      <w:r w:rsidRPr="00471A4F">
        <w:t>: State where the incident occurred.</w:t>
      </w:r>
    </w:p>
    <w:p w14:paraId="1CD4C9A0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incident_city</w:t>
      </w:r>
      <w:r w:rsidRPr="00471A4F">
        <w:t>: City where the incident occurred.</w:t>
      </w:r>
    </w:p>
    <w:p w14:paraId="2A47CB54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incident_location</w:t>
      </w:r>
      <w:r w:rsidRPr="00471A4F">
        <w:t>: Street where the incident occurred.</w:t>
      </w:r>
    </w:p>
    <w:p w14:paraId="1F5024F1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incident_hour_of_the_day</w:t>
      </w:r>
      <w:r w:rsidRPr="00471A4F">
        <w:t>: Time of day when the incident occurred.</w:t>
      </w:r>
    </w:p>
    <w:p w14:paraId="60A5F9B4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property_damage</w:t>
      </w:r>
      <w:r w:rsidRPr="00471A4F">
        <w:t>: Whether any property damage occurred.</w:t>
      </w:r>
    </w:p>
    <w:p w14:paraId="5A696B85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bodily_injuries</w:t>
      </w:r>
      <w:r w:rsidRPr="00471A4F">
        <w:t>: Number of bodily injuries.</w:t>
      </w:r>
    </w:p>
    <w:p w14:paraId="194EB432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witnesses</w:t>
      </w:r>
      <w:r w:rsidRPr="00471A4F">
        <w:t>: Number of witnesses present.</w:t>
      </w:r>
    </w:p>
    <w:p w14:paraId="7B63A4B2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police_report_available</w:t>
      </w:r>
      <w:r w:rsidRPr="00471A4F">
        <w:t>: Availability of the police report.</w:t>
      </w:r>
    </w:p>
    <w:p w14:paraId="38B24C42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total_claim_amount</w:t>
      </w:r>
      <w:r w:rsidRPr="00471A4F">
        <w:t>: Total amount claimed by the customer.</w:t>
      </w:r>
    </w:p>
    <w:p w14:paraId="2B2442BD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injury_claim</w:t>
      </w:r>
      <w:r w:rsidRPr="00471A4F">
        <w:t>: Amount claimed for injury.</w:t>
      </w:r>
    </w:p>
    <w:p w14:paraId="1A534F0A" w14:textId="2A771983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property_claim</w:t>
      </w:r>
      <w:r w:rsidRPr="00471A4F">
        <w:t>: Amount claimed for property damage</w:t>
      </w:r>
    </w:p>
    <w:p w14:paraId="76E5F8A5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lastRenderedPageBreak/>
        <w:t>vehicle_claim</w:t>
      </w:r>
      <w:r w:rsidRPr="00471A4F">
        <w:t>: Amount claimed for vehicle damage.</w:t>
      </w:r>
    </w:p>
    <w:p w14:paraId="6F80C63A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auto_make</w:t>
      </w:r>
      <w:r w:rsidRPr="00471A4F">
        <w:t>: Manufacturer of the vehicle.</w:t>
      </w:r>
    </w:p>
    <w:p w14:paraId="3A419BAD" w14:textId="77777777" w:rsidR="00471A4F" w:rsidRP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auto_model</w:t>
      </w:r>
      <w:r w:rsidRPr="00471A4F">
        <w:t>: Model of the vehicle.</w:t>
      </w:r>
    </w:p>
    <w:p w14:paraId="01FE1863" w14:textId="77777777" w:rsidR="00471A4F" w:rsidRDefault="00471A4F" w:rsidP="00471A4F">
      <w:pPr>
        <w:numPr>
          <w:ilvl w:val="0"/>
          <w:numId w:val="1"/>
        </w:numPr>
        <w:spacing w:after="0"/>
      </w:pPr>
      <w:r w:rsidRPr="00471A4F">
        <w:rPr>
          <w:b/>
          <w:bCs/>
        </w:rPr>
        <w:t>auto_year</w:t>
      </w:r>
      <w:r w:rsidRPr="00471A4F">
        <w:t>: Year of manufacture of the vehicle.</w:t>
      </w:r>
    </w:p>
    <w:p w14:paraId="387D0153" w14:textId="1BBE3198" w:rsidR="007D49D1" w:rsidRPr="007D49D1" w:rsidRDefault="007D49D1" w:rsidP="00471A4F">
      <w:pPr>
        <w:numPr>
          <w:ilvl w:val="0"/>
          <w:numId w:val="1"/>
        </w:numPr>
        <w:spacing w:after="0"/>
        <w:rPr>
          <w:color w:val="FF0000"/>
        </w:rPr>
      </w:pPr>
      <w:r w:rsidRPr="007D49D1">
        <w:rPr>
          <w:b/>
          <w:bCs/>
          <w:color w:val="FF0000"/>
        </w:rPr>
        <w:t>fraud_reported</w:t>
      </w:r>
      <w:r w:rsidRPr="007D49D1">
        <w:rPr>
          <w:color w:val="FF0000"/>
        </w:rPr>
        <w:t>: Whether the claim is fraudulent (Y or N).</w:t>
      </w:r>
      <w:r w:rsidR="006B0DE2">
        <w:rPr>
          <w:color w:val="FF0000"/>
        </w:rPr>
        <w:t xml:space="preserve"> Target Variable</w:t>
      </w:r>
    </w:p>
    <w:p w14:paraId="50F5D941" w14:textId="77777777" w:rsidR="00CE6E7F" w:rsidRDefault="00CE6E7F" w:rsidP="00CE6E7F">
      <w:pPr>
        <w:spacing w:after="0"/>
        <w:ind w:left="720"/>
        <w:rPr>
          <w:b/>
          <w:bCs/>
        </w:rPr>
      </w:pPr>
    </w:p>
    <w:p w14:paraId="00229F91" w14:textId="77777777" w:rsidR="00CE6E7F" w:rsidRDefault="00CE6E7F" w:rsidP="00CE6E7F">
      <w:pPr>
        <w:spacing w:after="0"/>
        <w:ind w:left="720"/>
      </w:pPr>
    </w:p>
    <w:p w14:paraId="5BAEB70B" w14:textId="57F92D56" w:rsidR="00CE6E7F" w:rsidRDefault="00CE6E7F" w:rsidP="00CE6E7F">
      <w:pPr>
        <w:spacing w:after="0"/>
        <w:ind w:left="720"/>
      </w:pPr>
    </w:p>
    <w:p w14:paraId="63A251CA" w14:textId="77777777" w:rsidR="00CE6E7F" w:rsidRDefault="00CE6E7F" w:rsidP="00CE6E7F">
      <w:pPr>
        <w:spacing w:after="0"/>
        <w:ind w:left="720"/>
      </w:pPr>
    </w:p>
    <w:p w14:paraId="63CB4802" w14:textId="0AC84D3D" w:rsidR="00CE6E7F" w:rsidRDefault="00CE6E7F" w:rsidP="00CE6E7F">
      <w:pPr>
        <w:spacing w:after="0"/>
        <w:ind w:left="720"/>
      </w:pPr>
    </w:p>
    <w:p w14:paraId="7C3B41F3" w14:textId="77777777" w:rsidR="00CE6E7F" w:rsidRDefault="00CE6E7F" w:rsidP="00CE6E7F">
      <w:pPr>
        <w:spacing w:after="0"/>
        <w:ind w:left="720"/>
      </w:pPr>
    </w:p>
    <w:p w14:paraId="1BBBFB23" w14:textId="040C1E21" w:rsidR="00CE6E7F" w:rsidRDefault="00CE6E7F" w:rsidP="00CE6E7F">
      <w:pPr>
        <w:spacing w:after="0"/>
        <w:ind w:left="720"/>
      </w:pPr>
      <w:r>
        <w:t xml:space="preserve">Raw Data Validation </w:t>
      </w:r>
    </w:p>
    <w:p w14:paraId="0FE02F38" w14:textId="7FDDF3FC" w:rsidR="00CE6E7F" w:rsidRDefault="00CE6E7F" w:rsidP="00CE6E7F">
      <w:pPr>
        <w:spacing w:after="0"/>
      </w:pPr>
      <w:r>
        <w:tab/>
      </w:r>
      <w:r>
        <w:tab/>
        <w:t>Raw data received from client is validated for the following basic criterias.</w:t>
      </w:r>
    </w:p>
    <w:p w14:paraId="6222DEA5" w14:textId="42E8668D" w:rsidR="00CE6E7F" w:rsidRDefault="00CE6E7F" w:rsidP="00CE6E7F">
      <w:pPr>
        <w:pStyle w:val="ListParagraph"/>
        <w:numPr>
          <w:ilvl w:val="1"/>
          <w:numId w:val="1"/>
        </w:numPr>
        <w:spacing w:after="0"/>
      </w:pPr>
      <w:r>
        <w:t>Name of File Validation</w:t>
      </w:r>
    </w:p>
    <w:p w14:paraId="1625A341" w14:textId="5650503C" w:rsidR="00CE6E7F" w:rsidRDefault="00CE6E7F" w:rsidP="00CE6E7F">
      <w:pPr>
        <w:pStyle w:val="ListParagraph"/>
        <w:numPr>
          <w:ilvl w:val="1"/>
          <w:numId w:val="1"/>
        </w:numPr>
        <w:spacing w:after="0"/>
      </w:pPr>
      <w:r>
        <w:t>Number of Columns</w:t>
      </w:r>
    </w:p>
    <w:p w14:paraId="604649DD" w14:textId="3000736A" w:rsidR="00CE6E7F" w:rsidRDefault="00CE6E7F" w:rsidP="00CE6E7F">
      <w:pPr>
        <w:pStyle w:val="ListParagraph"/>
        <w:numPr>
          <w:ilvl w:val="1"/>
          <w:numId w:val="1"/>
        </w:numPr>
        <w:spacing w:after="0"/>
      </w:pPr>
      <w:r>
        <w:t xml:space="preserve">Null Values in columns </w:t>
      </w:r>
    </w:p>
    <w:p w14:paraId="0EE10644" w14:textId="4C88B964" w:rsidR="003A595D" w:rsidRDefault="003A595D" w:rsidP="003A595D">
      <w:pPr>
        <w:spacing w:after="0"/>
        <w:ind w:left="1080"/>
      </w:pPr>
      <w:r>
        <w:t>Based on validation move good/proper files to separate folder for further analysis and bad files to another folder.</w:t>
      </w:r>
    </w:p>
    <w:p w14:paraId="08D97459" w14:textId="58B0A2E1" w:rsidR="00CE6E7F" w:rsidRDefault="00CE6E7F" w:rsidP="00CE6E7F">
      <w:pPr>
        <w:pStyle w:val="ListParagraph"/>
        <w:spacing w:after="0"/>
      </w:pPr>
    </w:p>
    <w:p w14:paraId="76D675D5" w14:textId="5F7C6EFE" w:rsidR="003A595D" w:rsidRDefault="003A595D" w:rsidP="003A595D">
      <w:pPr>
        <w:spacing w:after="0"/>
        <w:ind w:left="720"/>
      </w:pPr>
      <w:r>
        <w:t>Data Preprocessing</w:t>
      </w:r>
    </w:p>
    <w:p w14:paraId="7761DA18" w14:textId="5FBB0D63" w:rsidR="003A595D" w:rsidRDefault="003A595D" w:rsidP="003A595D">
      <w:pPr>
        <w:spacing w:after="0"/>
        <w:ind w:left="720"/>
      </w:pPr>
      <w:r>
        <w:tab/>
        <w:t>After raw validat</w:t>
      </w:r>
      <w:r w:rsidR="009A20A2">
        <w:t>ion we perform data preprocessing which includes EDA, feature engineering and we build a custom pipeline to perform this.</w:t>
      </w:r>
      <w:r w:rsidR="009C14D8">
        <w:t xml:space="preserve"> We save model so that we can predict the test/predict data </w:t>
      </w:r>
    </w:p>
    <w:p w14:paraId="0A7E80E7" w14:textId="77777777" w:rsidR="009C14D8" w:rsidRDefault="009C14D8" w:rsidP="003A595D">
      <w:pPr>
        <w:spacing w:after="0"/>
        <w:ind w:left="720"/>
      </w:pPr>
    </w:p>
    <w:p w14:paraId="21F9EED1" w14:textId="5C4D8185" w:rsidR="009C14D8" w:rsidRDefault="009F509D" w:rsidP="003A595D">
      <w:pPr>
        <w:spacing w:after="0"/>
        <w:ind w:left="720"/>
      </w:pPr>
      <w:r>
        <w:t xml:space="preserve">Model Building </w:t>
      </w:r>
    </w:p>
    <w:p w14:paraId="45387064" w14:textId="43756DB3" w:rsidR="009F509D" w:rsidRDefault="009F509D" w:rsidP="003A595D">
      <w:pPr>
        <w:spacing w:after="0"/>
        <w:ind w:left="720"/>
      </w:pPr>
      <w:r>
        <w:tab/>
        <w:t>Based on EDA we found Xg-Boost to be the best model, so we will be using same for the model development</w:t>
      </w:r>
      <w:r w:rsidR="00E162D1">
        <w:t>. We save model so that we can use it later for predictions</w:t>
      </w:r>
    </w:p>
    <w:p w14:paraId="6DD717DD" w14:textId="77777777" w:rsidR="00D67C5A" w:rsidRDefault="00D67C5A" w:rsidP="003A595D">
      <w:pPr>
        <w:spacing w:after="0"/>
        <w:ind w:left="720"/>
      </w:pPr>
    </w:p>
    <w:p w14:paraId="02005279" w14:textId="77777777" w:rsidR="00D67C5A" w:rsidRDefault="00D67C5A" w:rsidP="003A595D">
      <w:pPr>
        <w:spacing w:after="0"/>
        <w:ind w:left="720"/>
      </w:pPr>
    </w:p>
    <w:p w14:paraId="08261B11" w14:textId="77777777" w:rsidR="00D67C5A" w:rsidRDefault="00D67C5A" w:rsidP="003A595D">
      <w:pPr>
        <w:spacing w:after="0"/>
        <w:ind w:left="720"/>
      </w:pPr>
    </w:p>
    <w:p w14:paraId="621A34DC" w14:textId="2B35A32E" w:rsidR="00D67C5A" w:rsidRDefault="00D67C5A" w:rsidP="003A595D">
      <w:pPr>
        <w:spacing w:after="0"/>
        <w:ind w:left="720"/>
      </w:pPr>
      <w:r>
        <w:t>For Prediction Data, we perform Raw Data Validation, Data Preprocessing and Prediction using saved model</w:t>
      </w:r>
    </w:p>
    <w:p w14:paraId="17E31973" w14:textId="77777777" w:rsidR="009C14D8" w:rsidRDefault="009C14D8" w:rsidP="003A595D">
      <w:pPr>
        <w:spacing w:after="0"/>
        <w:ind w:left="720"/>
      </w:pPr>
    </w:p>
    <w:p w14:paraId="7A8CC841" w14:textId="77777777" w:rsidR="009C14D8" w:rsidRDefault="009C14D8" w:rsidP="003A595D">
      <w:pPr>
        <w:spacing w:after="0"/>
        <w:ind w:left="720"/>
      </w:pPr>
    </w:p>
    <w:p w14:paraId="26BE6D47" w14:textId="77777777" w:rsidR="009A20A2" w:rsidRDefault="009A20A2" w:rsidP="003A595D">
      <w:pPr>
        <w:spacing w:after="0"/>
        <w:ind w:left="720"/>
      </w:pPr>
    </w:p>
    <w:p w14:paraId="2F7213B1" w14:textId="77777777" w:rsidR="00471A4F" w:rsidRDefault="00471A4F" w:rsidP="00471A4F">
      <w:pPr>
        <w:spacing w:after="0"/>
      </w:pPr>
    </w:p>
    <w:p w14:paraId="759708FD" w14:textId="77777777" w:rsidR="00471A4F" w:rsidRPr="00471A4F" w:rsidRDefault="00471A4F" w:rsidP="00471A4F">
      <w:pPr>
        <w:spacing w:after="0"/>
      </w:pPr>
    </w:p>
    <w:p w14:paraId="6829063A" w14:textId="77777777" w:rsidR="00471A4F" w:rsidRDefault="00471A4F" w:rsidP="00471A4F"/>
    <w:sectPr w:rsidR="0047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45EE8"/>
    <w:multiLevelType w:val="multilevel"/>
    <w:tmpl w:val="C570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10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B5"/>
    <w:rsid w:val="000F4995"/>
    <w:rsid w:val="003A595D"/>
    <w:rsid w:val="003D213C"/>
    <w:rsid w:val="00415814"/>
    <w:rsid w:val="00471A4F"/>
    <w:rsid w:val="004A787B"/>
    <w:rsid w:val="005255DA"/>
    <w:rsid w:val="006B0DE2"/>
    <w:rsid w:val="006D6A3B"/>
    <w:rsid w:val="007D49D1"/>
    <w:rsid w:val="009A20A2"/>
    <w:rsid w:val="009C14D8"/>
    <w:rsid w:val="009F509D"/>
    <w:rsid w:val="00BF37B5"/>
    <w:rsid w:val="00CE6E7F"/>
    <w:rsid w:val="00D477B4"/>
    <w:rsid w:val="00D67C5A"/>
    <w:rsid w:val="00E1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DC4C"/>
  <w15:chartTrackingRefBased/>
  <w15:docId w15:val="{E8C97501-3AF0-4F6B-832C-75774876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A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rkshireinsuranceservices.com/arecombinedsinglelimitsbe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</dc:creator>
  <cp:keywords/>
  <dc:description/>
  <cp:lastModifiedBy>MURALI K</cp:lastModifiedBy>
  <cp:revision>12</cp:revision>
  <dcterms:created xsi:type="dcterms:W3CDTF">2024-07-18T20:22:00Z</dcterms:created>
  <dcterms:modified xsi:type="dcterms:W3CDTF">2024-07-18T20:41:00Z</dcterms:modified>
</cp:coreProperties>
</file>