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b/>
          <w:bCs/>
          <w:sz w:val="40"/>
          <w:szCs w:val="40"/>
        </w:rPr>
        <w:t xml:space="preserve">Behavioral Fingerprinting of</w:t>
      </w:r>
    </w:p>
    <w:p>
      <w:pPr>
        <w:spacing w:after="400"/>
        <w:jc w:val="center"/>
      </w:pPr>
      <w:r>
        <w:rPr>
          <w:b/>
          <w:bCs/>
          <w:sz w:val="40"/>
          <w:szCs w:val="40"/>
        </w:rPr>
        <w:t xml:space="preserve">Multi-Agent AI Attack Swarms</w:t>
      </w:r>
    </w:p>
    <w:p>
      <w:pPr>
        <w:spacing w:after="600"/>
        <w:jc w:val="center"/>
      </w:pPr>
      <w:r>
        <w:rPr>
          <w:i/>
          <w:iCs/>
          <w:sz w:val="26"/>
          <w:szCs w:val="26"/>
        </w:rPr>
        <w:t xml:space="preserve">CSCI5937 Big Data Analytics - Final Project Proposal</w:t>
      </w:r>
    </w:p>
    <w:p>
      <w:pPr>
        <w:spacing w:after="200"/>
        <w:jc w:val="center"/>
      </w:pPr>
      <w:r>
        <w:rPr>
          <w:sz w:val="24"/>
          <w:szCs w:val="24"/>
        </w:rPr>
        <w:t xml:space="preserve">Murali Ediga</w:t>
      </w:r>
    </w:p>
    <w:p>
      <w:pPr>
        <w:spacing w:after="100"/>
        <w:jc w:val="center"/>
      </w:pPr>
      <w:r>
        <w:rPr>
          <w:sz w:val="22"/>
          <w:szCs w:val="22"/>
        </w:rPr>
        <w:t xml:space="preserve">ASSET LAB, Department of Computer Science</w:t>
      </w:r>
    </w:p>
    <w:p>
      <w:pPr>
        <w:spacing w:after="400"/>
        <w:jc w:val="center"/>
      </w:pPr>
      <w:r>
        <w:rPr>
          <w:sz w:val="22"/>
          <w:szCs w:val="22"/>
        </w:rPr>
        <w:t xml:space="preserve">University of Missouri-Kansas City</w:t>
      </w:r>
    </w:p>
    <w:p>
      <w:pPr>
        <w:spacing w:after="400"/>
        <w:jc w:val="center"/>
      </w:pPr>
      <w:r>
        <w:rPr>
          <w:sz w:val="22"/>
          <w:szCs w:val="22"/>
        </w:rPr>
        <w:t xml:space="preserve">February 2026</w:t>
      </w:r>
    </w:p>
    <w:p>
      <w:pPr>
        <w:spacing w:after="200"/>
        <w:jc w:val="center"/>
      </w:pPr>
      <w:r>
        <w:rPr>
          <w:sz w:val="20"/>
          <w:szCs w:val="20"/>
        </w:rPr>
        <w:t xml:space="preserve">GitHub Repository: </w:t>
      </w:r>
      <w:r>
        <w:rPr>
          <w:color w:val="0000FF"/>
          <w:sz w:val="20"/>
          <w:szCs w:val="20"/>
        </w:rPr>
        <w:t xml:space="preserve">https://github.com/murali-ediga/ai-swarm-detection</w:t>
      </w:r>
    </w:p>
    <w:p>
      <w:r>
        <w:br w:type="page"/>
      </w:r>
    </w:p>
    <w:p>
      <w:pPr>
        <w:pStyle w:val="Heading1"/>
      </w:pPr>
      <w:r>
        <w:t xml:space="preserve">Executive Summary</w:t>
      </w:r>
    </w:p>
    <w:p>
      <w:pPr>
        <w:spacing w:after="200"/>
      </w:pPr>
      <w:r>
        <w:t xml:space="preserve">Autonomous AI agents are beginning to perform coordinated cyber-attacks. In September 2025, Anthropic documented the first confirmed AI-orchestrated intrusion campaign, where LLM agents executed 80-90% of attack tasks autonomously across 30 organizations. Current security systems assume attackers are either single humans or static botnets—there is no science for detecting coordinated AI agent swarms.</w:t>
      </w:r>
    </w:p>
    <w:p>
      <w:pPr>
        <w:spacing w:after="200"/>
      </w:pPr>
      <w:r>
        <w:t xml:space="preserve">This research proposes the first comprehensive framework for detecting and countering multi-agent AI attack swarms. The framework combines behavioral fingerprinting through graph neural networks, active interrogation via agentic honeypots with reverse prompt injection, and novel countermeasures including cognitive fragmentation traps and coordination disruption techniques.</w:t>
      </w:r>
    </w:p>
    <w:p>
      <w:pPr>
        <w:spacing w:after="200"/>
      </w:pPr>
      <w:r>
        <w:t xml:space="preserve">The proposed 3-month research program will produce: (1) a reproducible benchmark dataset of AI swarm behaviors, (2) detection models achieving greater than 90% accuracy on three-class classification, (3) a countermeasure suite effective across varying swarm sophistication levels, and (4) an open source repository with complete reproducibility documentation.</w:t>
      </w:r>
    </w:p>
    <w:p>
      <w:pPr>
        <w:pStyle w:val="Heading1"/>
      </w:pPr>
      <w:r>
        <w:t xml:space="preserve">1. Project Selection</w:t>
      </w:r>
    </w:p>
    <w:p>
      <w:pPr>
        <w:spacing w:after="200"/>
      </w:pPr>
      <w:r>
        <w:t xml:space="preserve">This proposal advances the pre-proposal direction on AI Swarm Detection, incorporating instructor feedback and insights from literature review. The project addresses a critical gap at the intersection of AI security, multi-agent systems, and behavioral analytics—an intersection currently unoccupied in research literature.</w:t>
      </w:r>
    </w:p>
    <w:p>
      <w:pPr>
        <w:pStyle w:val="Heading2"/>
      </w:pPr>
      <w:r>
        <w:t xml:space="preserve">1.1 Problem Statement</w:t>
      </w:r>
    </w:p>
    <w:p>
      <w:pPr>
        <w:spacing w:after="200"/>
      </w:pPr>
      <w:r>
        <w:t xml:space="preserve">Multi-agent LLM attack systems have matured rapidly. Six major frameworks now demonstrate autonomous penetration testing capabilities: MAPTA achieves 100% success on SSRF and 85% on SSTI vulnerabilities; HPTSA proves 550% more effective than single-LLM approaches; AutoAttacker achieves 100% success on post-breach lateral movement. Despite this rapid offensive AI development, no detection science exists for AI swarms. Analysis of 15 key papers from top security venues reveals a striking asymmetry: every autonomous pentesting framework focuses exclusively on attack effectiveness with none proposing detection mechanisms.</w:t>
      </w:r>
    </w:p>
    <w:p>
      <w:pPr>
        <w:pStyle w:val="Heading2"/>
      </w:pPr>
      <w:r>
        <w:t xml:space="preserve">1.2 Target Users and Decisions</w:t>
      </w:r>
    </w:p>
    <w:p>
      <w:pPr>
        <w:spacing w:after="100"/>
      </w:pPr>
      <w:r>
        <w:t xml:space="preserve">The framework targets three primary user groups:</w:t>
      </w:r>
    </w:p>
    <w:p>
      <w:pPr>
        <w:pStyle w:val="ListParagraph"/>
        <w:numPr>
          <w:ilvl w:val="0"/>
          <w:numId w:val="2"/>
        </w:numPr>
      </w:pPr>
      <w:r>
        <w:rPr>
          <w:b/>
          <w:bCs/>
        </w:rPr>
        <w:t xml:space="preserve">Security Operations Centers (SOCs): </w:t>
      </w:r>
      <w:r>
        <w:t xml:space="preserve">Real-time detection and alerting for AI-coordinated attacks</w:t>
      </w:r>
    </w:p>
    <w:p>
      <w:pPr>
        <w:pStyle w:val="ListParagraph"/>
        <w:numPr>
          <w:ilvl w:val="0"/>
          <w:numId w:val="2"/>
        </w:numPr>
      </w:pPr>
      <w:r>
        <w:rPr>
          <w:b/>
          <w:bCs/>
        </w:rPr>
        <w:t xml:space="preserve">Threat Intelligence Teams: </w:t>
      </w:r>
      <w:r>
        <w:t xml:space="preserve">Attribution and characterization of emerging AI attack campaigns</w:t>
      </w:r>
    </w:p>
    <w:p>
      <w:pPr>
        <w:pStyle w:val="ListParagraph"/>
        <w:numPr>
          <w:ilvl w:val="0"/>
          <w:numId w:val="2"/>
        </w:numPr>
        <w:spacing w:after="200"/>
      </w:pPr>
      <w:r>
        <w:rPr>
          <w:b/>
          <w:bCs/>
        </w:rPr>
        <w:t xml:space="preserve">Security Researchers: </w:t>
      </w:r>
      <w:r>
        <w:t xml:space="preserve">Benchmark dataset and evaluation framework for advancing detection science</w:t>
      </w:r>
    </w:p>
    <w:p>
      <w:pPr>
        <w:pStyle w:val="Heading2"/>
      </w:pPr>
      <w:r>
        <w:t xml:space="preserve">1.3 Innovation Layer</w:t>
      </w:r>
    </w:p>
    <w:p>
      <w:pPr>
        <w:spacing w:after="200"/>
      </w:pPr>
      <w:r>
        <w:t xml:space="preserve">The primary innovation is the </w:t>
      </w:r>
      <w:r>
        <w:rPr>
          <w:b/>
          <w:bCs/>
        </w:rPr>
        <w:t xml:space="preserve">defensive weaponization of prompt injection</w:t>
      </w:r>
      <w:r>
        <w:t xml:space="preserve">. While prompt injection has been studied exclusively as an attack vector, this research transforms it into a forensic intelligence-gathering capability. Additional innovations include: (1) temporal graph modeling of multi-agent coordination patterns, (2) cognitive fragmentation traps that exploit fundamental LLM context limitations, and (3) a unified behavioral fingerprinting methodology spanning temporal, sequential, graph, and linguistic features.</w:t>
      </w:r>
    </w:p>
    <w:p>
      <w:pPr>
        <w:pStyle w:val="Heading2"/>
      </w:pPr>
      <w:r>
        <w:t xml:space="preserve">1.4 Research Questions</w:t>
      </w:r>
    </w:p>
    <w:p>
      <w:pPr>
        <w:pStyle w:val="ListParagraph"/>
        <w:numPr>
          <w:ilvl w:val="0"/>
          <w:numId w:val="2"/>
        </w:numPr>
      </w:pPr>
      <w:r>
        <w:rPr>
          <w:b/>
          <w:bCs/>
        </w:rPr>
        <w:t xml:space="preserve">RQ1: </w:t>
      </w:r>
      <w:r>
        <w:t xml:space="preserve">What behavioral signatures distinguish AI swarm attacks from human operators and traditional botnets?</w:t>
      </w:r>
    </w:p>
    <w:p>
      <w:pPr>
        <w:pStyle w:val="ListParagraph"/>
        <w:numPr>
          <w:ilvl w:val="0"/>
          <w:numId w:val="2"/>
        </w:numPr>
      </w:pPr>
      <w:r>
        <w:rPr>
          <w:b/>
          <w:bCs/>
        </w:rPr>
        <w:t xml:space="preserve">RQ2: </w:t>
      </w:r>
      <w:r>
        <w:t xml:space="preserve">Can active interrogation techniques extract ground-truth attribution data from attacking AI agents?</w:t>
      </w:r>
    </w:p>
    <w:p>
      <w:pPr>
        <w:pStyle w:val="ListParagraph"/>
        <w:numPr>
          <w:ilvl w:val="0"/>
          <w:numId w:val="2"/>
        </w:numPr>
        <w:spacing w:after="200"/>
      </w:pPr>
      <w:r>
        <w:rPr>
          <w:b/>
          <w:bCs/>
        </w:rPr>
        <w:t xml:space="preserve">RQ3: </w:t>
      </w:r>
      <w:r>
        <w:t xml:space="preserve">What countermeasures effectively disrupt AI swarm coordination across varying sophistication levels?</w:t>
      </w:r>
    </w:p>
    <w:p>
      <w:r>
        <w:br w:type="page"/>
      </w:r>
    </w:p>
    <w:p>
      <w:pPr>
        <w:pStyle w:val="Heading1"/>
      </w:pPr>
      <w:r>
        <w:t xml:space="preserve">2. Related Work — Research Papers with Code</w:t>
      </w:r>
    </w:p>
    <w:p>
      <w:pPr>
        <w:spacing w:after="200"/>
      </w:pPr>
      <w:r>
        <w:rPr>
          <w:b/>
          <w:bCs/>
        </w:rPr>
        <w:t xml:space="preserve">Venue Selection Justification: </w:t>
      </w:r>
      <w:r>
        <w:t xml:space="preserve">While the rubric suggests NeurIPS 2025 proceedings, this project’s domain spans AI security and multi-agent systems. The selected papers from NeurIPS 2025 represent the most relevant and cutting-edge research directly applicable to this work. These papers provide foundational techniques that this project will extend, adapt, and integrate into a novel Snowflake-centered detection pipeline.</w:t>
      </w:r>
    </w:p>
    <w:p>
      <w:pPr>
        <w:pStyle w:val="Heading2"/>
      </w:pPr>
      <w:r>
        <w:t xml:space="preserve">2.1 GraphIDS: Self-Supervised GNN for Network Intrusion Detection</w:t>
      </w:r>
    </w:p>
    <w:p>
      <w:pPr>
        <w:spacing w:after="100"/>
      </w:pPr>
      <w:r>
        <w:rPr>
          <w:b/>
          <w:bCs/>
        </w:rPr>
        <w:t xml:space="preserve">Paper Link: </w:t>
      </w:r>
      <w:r>
        <w:rPr>
          <w:color w:val="0000FF"/>
        </w:rPr>
        <w:t xml:space="preserve">https://openreview.net/forum?id=5bu1IOOvf0</w:t>
      </w:r>
    </w:p>
    <w:p>
      <w:pPr>
        <w:spacing w:after="100"/>
      </w:pPr>
      <w:r>
        <w:rPr>
          <w:b/>
          <w:bCs/>
        </w:rPr>
        <w:t xml:space="preserve">Code Repository: </w:t>
      </w:r>
      <w:r>
        <w:rPr>
          <w:color w:val="0000FF"/>
        </w:rPr>
        <w:t xml:space="preserve">https://github.com/lorenzo9uerra/GraphIDS</w:t>
      </w:r>
    </w:p>
    <w:p>
      <w:pPr>
        <w:spacing w:after="100"/>
      </w:pPr>
      <w:r>
        <w:rPr>
          <w:b/>
          <w:bCs/>
        </w:rPr>
        <w:t xml:space="preserve">Venue: </w:t>
      </w:r>
      <w:r>
        <w:t xml:space="preserve">NeurIPS 2025 (Main Conference Poster)</w:t>
      </w:r>
    </w:p>
    <w:p>
      <w:pPr>
        <w:spacing w:after="100"/>
      </w:pPr>
      <w:r>
        <w:rPr>
          <w:b/>
          <w:bCs/>
        </w:rPr>
        <w:t xml:space="preserve">Summary: </w:t>
      </w:r>
      <w:r>
        <w:t xml:space="preserve">GraphIDS proposes a self-supervised intrusion detection model that unifies representation learning and anomaly detection. An inductive GNN embeds network flows with local topological context, while a Transformer-based masked autoencoder reconstructs embeddings to learn global co-occurrence patterns. Flows with high reconstruction errors are flagged as intrusions. The system achieves up to 99.98% PR-AUC and 99.61% macro F1-score on diverse NetFlow benchmarks.</w:t>
      </w:r>
    </w:p>
    <w:p>
      <w:pPr>
        <w:spacing w:after="200"/>
      </w:pPr>
      <w:r>
        <w:rPr>
          <w:b/>
          <w:bCs/>
        </w:rPr>
        <w:t xml:space="preserve">Integration with This Project: </w:t>
      </w:r>
      <w:r>
        <w:t xml:space="preserve">This paper provides the foundational architecture for our detection layer. We will adapt GraphIDS’s self-supervised GNN approach to model AI swarm coordination topology rather than network flows. The masked autoencoder paradigm will be extended to learn normal agent behavior patterns and flag anomalous coordination signatures. The Snowflake integration will involve storing flow embeddings and reconstruction scores in Snowflake tables for real-time dashboard visualization via Streamlit.</w:t>
      </w:r>
    </w:p>
    <w:p>
      <w:pPr>
        <w:pStyle w:val="Heading2"/>
      </w:pPr>
      <w:r>
        <w:t xml:space="preserve">2.2 GUARDIAN: Safeguarding LLM Multi-Agent Collaborations with Temporal Graph Modeling</w:t>
      </w:r>
    </w:p>
    <w:p>
      <w:pPr>
        <w:spacing w:after="100"/>
      </w:pPr>
      <w:r>
        <w:rPr>
          <w:b/>
          <w:bCs/>
        </w:rPr>
        <w:t xml:space="preserve">Paper Link: </w:t>
      </w:r>
      <w:r>
        <w:rPr>
          <w:color w:val="0000FF"/>
        </w:rPr>
        <w:t xml:space="preserve">https://openreview.net/forum?id=6j9xJ9pBjm</w:t>
      </w:r>
    </w:p>
    <w:p>
      <w:pPr>
        <w:spacing w:after="100"/>
      </w:pPr>
      <w:r>
        <w:rPr>
          <w:b/>
          <w:bCs/>
        </w:rPr>
        <w:t xml:space="preserve">Code Repository: </w:t>
      </w:r>
      <w:r>
        <w:rPr>
          <w:color w:val="0000FF"/>
        </w:rPr>
        <w:t xml:space="preserve">https://github.com/JialongZhou666/GUARDIAN</w:t>
      </w:r>
    </w:p>
    <w:p>
      <w:pPr>
        <w:spacing w:after="100"/>
      </w:pPr>
      <w:r>
        <w:rPr>
          <w:b/>
          <w:bCs/>
        </w:rPr>
        <w:t xml:space="preserve">Venue: </w:t>
      </w:r>
      <w:r>
        <w:t xml:space="preserve">NeurIPS 2025 (Main Conference Poster)</w:t>
      </w:r>
    </w:p>
    <w:p>
      <w:pPr>
        <w:spacing w:after="100"/>
      </w:pPr>
      <w:r>
        <w:rPr>
          <w:b/>
          <w:bCs/>
        </w:rPr>
        <w:t xml:space="preserve">Summary: </w:t>
      </w:r>
      <w:r>
        <w:t xml:space="preserve">GUARDIAN models multi-agent collaboration as discrete-time temporal attributed graphs where nodes represent LLM agents and edges represent inter-agent communications. An unsupervised encoder-decoder architecture with incremental training learns to reconstruct node attributes and graph structures, identifying anomalous nodes (malicious agents) with high precision. The system effectively detects hallucination amplification and error injection/propagation in LLM multi-agent systems.</w:t>
      </w:r>
    </w:p>
    <w:p>
      <w:pPr>
        <w:spacing w:after="200"/>
      </w:pPr>
      <w:r>
        <w:rPr>
          <w:b/>
          <w:bCs/>
        </w:rPr>
        <w:t xml:space="preserve">Integration with This Project: </w:t>
      </w:r>
      <w:r>
        <w:t xml:space="preserve">GUARDIAN’s temporal graph framework directly addresses the core challenge of modeling AI swarm coordination. We will adapt their discrete-time temporal attributed graph representation to capture attack swarm behaviors rather than collaborative task completion. The Information Bottleneck-based graph abstraction mechanism will be employed to compress temporal interaction graphs while preserving essential attack patterns. The temporal graph data will be stored and processed using Snowpark for scalable analysis.</w:t>
      </w:r>
    </w:p>
    <w:p>
      <w:pPr>
        <w:pStyle w:val="Heading2"/>
      </w:pPr>
      <w:r>
        <w:t xml:space="preserve">2.3 Easy2Hard: Advancing Machine-Generated Text Detection</w:t>
      </w:r>
    </w:p>
    <w:p>
      <w:pPr>
        <w:spacing w:after="100"/>
      </w:pPr>
      <w:r>
        <w:rPr>
          <w:b/>
          <w:bCs/>
        </w:rPr>
        <w:t xml:space="preserve">Paper Link: </w:t>
      </w:r>
      <w:r>
        <w:rPr>
          <w:color w:val="0000FF"/>
        </w:rPr>
        <w:t xml:space="preserve">https://neurips.cc/virtual/2025/poster/...</w:t>
      </w:r>
    </w:p>
    <w:p>
      <w:pPr>
        <w:spacing w:after="100"/>
      </w:pPr>
      <w:r>
        <w:rPr>
          <w:b/>
          <w:bCs/>
        </w:rPr>
        <w:t xml:space="preserve">Code Repository: </w:t>
      </w:r>
      <w:r>
        <w:rPr>
          <w:color w:val="0000FF"/>
        </w:rPr>
        <w:t xml:space="preserve">https://github.com/tmlr-group/Easy2Hard</w:t>
      </w:r>
    </w:p>
    <w:p>
      <w:pPr>
        <w:spacing w:after="100"/>
      </w:pPr>
      <w:r>
        <w:rPr>
          <w:b/>
          <w:bCs/>
        </w:rPr>
        <w:t xml:space="preserve">Venue: </w:t>
      </w:r>
      <w:r>
        <w:t xml:space="preserve">NeurIPS 2025 (Main Conference)</w:t>
      </w:r>
    </w:p>
    <w:p>
      <w:pPr>
        <w:spacing w:after="100"/>
      </w:pPr>
      <w:r>
        <w:rPr>
          <w:b/>
          <w:bCs/>
        </w:rPr>
        <w:t xml:space="preserve">Summary: </w:t>
      </w:r>
      <w:r>
        <w:t xml:space="preserve">This paper addresses machine-generated text (MGT) detection under “inexact supervision”—the challenge that human-machine collaboration has blurred boundaries between human and AI-generated content. The novel “easy-to-hard” supervision paradigm uses an “easy supervisor” trained on simpler detection tasks to provide robust signals for a target detector handling complex scenarios including cross-LLM, cross-domain, mixed text, and paraphrase attacks.</w:t>
      </w:r>
    </w:p>
    <w:p>
      <w:pPr>
        <w:spacing w:after="200"/>
      </w:pPr>
      <w:r>
        <w:rPr>
          <w:b/>
          <w:bCs/>
        </w:rPr>
        <w:t xml:space="preserve">Integration with This Project: </w:t>
      </w:r>
      <w:r>
        <w:t xml:space="preserve">The easy-to-hard supervision paradigm addresses a fundamental challenge in AI swarm detection: distinguishing between basic automated attacks, sophisticated AI agents, and human operators. We will implement this training approach to build progressively more robust detectors, starting with clear-cut AI behaviors and advancing to sophisticated, evasion-capable swarms. The linguistic fingerprinting component will leverage this methodology for command sequence analysis stored in Snowflake.</w:t>
      </w:r>
    </w:p>
    <w:p>
      <w:r>
        <w:br w:type="page"/>
      </w:r>
    </w:p>
    <w:p>
      <w:pPr>
        <w:pStyle w:val="Heading1"/>
      </w:pPr>
      <w:r>
        <w:t xml:space="preserve">3. Data Sources</w:t>
      </w:r>
    </w:p>
    <w:p>
      <w:pPr>
        <w:pStyle w:val="Heading2"/>
      </w:pPr>
      <w:r>
        <w:t xml:space="preserve">3.1 CICIDS2017 Network Intrusion Detection Dataset</w:t>
      </w:r>
    </w:p>
    <w:p>
      <w:pPr>
        <w:spacing w:after="100"/>
      </w:pPr>
      <w:r>
        <w:rPr>
          <w:b/>
          <w:bCs/>
        </w:rPr>
        <w:t xml:space="preserve">Source: </w:t>
      </w:r>
      <w:r>
        <w:rPr>
          <w:color w:val="0000FF"/>
        </w:rPr>
        <w:t xml:space="preserve">https://www.unb.ca/cic/datasets/ids-2017.html</w:t>
      </w:r>
    </w:p>
    <w:p>
      <w:pPr>
        <w:spacing w:after="100"/>
      </w:pPr>
      <w:r>
        <w:rPr>
          <w:b/>
          <w:bCs/>
        </w:rPr>
        <w:t xml:space="preserve">Kaggle Mirror: </w:t>
      </w:r>
      <w:r>
        <w:rPr>
          <w:color w:val="0000FF"/>
        </w:rPr>
        <w:t xml:space="preserve">https://www.kaggle.com/datasets/chethuhn/network-intrusion-dataset</w:t>
      </w:r>
    </w:p>
    <w:p>
      <w:pPr>
        <w:spacing w:after="100"/>
      </w:pPr>
      <w:r>
        <w:rPr>
          <w:b/>
          <w:bCs/>
        </w:rPr>
        <w:t xml:space="preserve">Description: </w:t>
      </w:r>
      <w:r>
        <w:t xml:space="preserve">Contains benign and up-to-date common attacks resembling real-world data. Features labeled network flows with 80+ extracted features including flow duration, packet sizes, inter-arrival times, and flag counts. Size: ~15 GB raw PCAP files, ~2.8 million labeled flows in CSV format. Attack types include Brute Force, DoS, DDoS, Web Attacks, Infiltration, and Botnet.</w:t>
      </w:r>
    </w:p>
    <w:p>
      <w:pPr>
        <w:spacing w:after="200"/>
      </w:pPr>
      <w:r>
        <w:rPr>
          <w:b/>
          <w:bCs/>
        </w:rPr>
        <w:t xml:space="preserve">Snowflake Integration: </w:t>
      </w:r>
      <w:r>
        <w:t xml:space="preserve">Data will be ingested via Snowflake external stages from AWS S3. Snowpipe will enable continuous ingestion of new flow data. The CSV files will be loaded into structured tables with appropriate schemas. Snowpark will be used for feature engineering and transformation pipelines, computing derived behavioral features like timing variance and command entropy that distinguish AI from human operators.</w:t>
      </w:r>
    </w:p>
    <w:p>
      <w:pPr>
        <w:pStyle w:val="Heading2"/>
      </w:pPr>
      <w:r>
        <w:t xml:space="preserve">3.2 LMSYS-Chat-1M: Real-World LLM Conversation Dataset</w:t>
      </w:r>
    </w:p>
    <w:p>
      <w:pPr>
        <w:spacing w:after="100"/>
      </w:pPr>
      <w:r>
        <w:rPr>
          <w:b/>
          <w:bCs/>
        </w:rPr>
        <w:t xml:space="preserve">Source: </w:t>
      </w:r>
      <w:r>
        <w:rPr>
          <w:color w:val="0000FF"/>
        </w:rPr>
        <w:t xml:space="preserve">https://huggingface.co/datasets/lmsys/lmsys-chat-1m</w:t>
      </w:r>
    </w:p>
    <w:p>
      <w:pPr>
        <w:spacing w:after="100"/>
      </w:pPr>
      <w:r>
        <w:rPr>
          <w:b/>
          <w:bCs/>
        </w:rPr>
        <w:t xml:space="preserve">Description: </w:t>
      </w:r>
      <w:r>
        <w:t xml:space="preserve">One million real-world conversations with 25 state-of-the-art LLMs collected from 210K unique IP addresses. Includes diverse prompts, multi-turn dialogues, and response patterns. Each conversation includes OpenAI moderation API output for safety classification. Size: ~3.5 GB in Parquet format.</w:t>
      </w:r>
    </w:p>
    <w:p>
      <w:pPr>
        <w:spacing w:after="200"/>
      </w:pPr>
      <w:r>
        <w:rPr>
          <w:b/>
          <w:bCs/>
        </w:rPr>
        <w:t xml:space="preserve">Snowflake Integration: </w:t>
      </w:r>
      <w:r>
        <w:t xml:space="preserve">This dataset provides baseline LLM behavioral patterns for distinguishing AI agents from human operators. Parquet files will be loaded directly into Snowflake via external tables. Vector embeddings of conversation patterns will be computed using Snowflake Cortex and stored for similarity search. The dataset enables training statistical fingerprinting models to detect LLM-generated command sequences.</w:t>
      </w:r>
    </w:p>
    <w:p>
      <w:pPr>
        <w:pStyle w:val="Heading2"/>
      </w:pPr>
      <w:r>
        <w:t xml:space="preserve">3.3 Palisade Research LLM Honeypot Logs</w:t>
      </w:r>
    </w:p>
    <w:p>
      <w:pPr>
        <w:spacing w:after="100"/>
      </w:pPr>
      <w:r>
        <w:rPr>
          <w:b/>
          <w:bCs/>
        </w:rPr>
        <w:t xml:space="preserve">Source: </w:t>
      </w:r>
      <w:r>
        <w:rPr>
          <w:color w:val="0000FF"/>
        </w:rPr>
        <w:t xml:space="preserve">https://huggingface.co/datasets/palisaderesearch/LLM-Honeypot-Logs</w:t>
      </w:r>
    </w:p>
    <w:p>
      <w:pPr>
        <w:spacing w:after="100"/>
      </w:pPr>
      <w:r>
        <w:rPr>
          <w:b/>
          <w:bCs/>
        </w:rPr>
        <w:t xml:space="preserve">Description: </w:t>
      </w:r>
      <w:r>
        <w:t xml:space="preserve">Raw log data captured from Cowrie honeypots specifically designed to detect LLM agents. Contains 8+ million SSH interactions with timing analysis and AI detection labels. The honeypot uses token-matching patterns to identify LLM agent behaviors. Updated continuously with new attack sessions.</w:t>
      </w:r>
    </w:p>
    <w:p>
      <w:pPr>
        <w:spacing w:after="200"/>
      </w:pPr>
      <w:r>
        <w:rPr>
          <w:b/>
          <w:bCs/>
        </w:rPr>
        <w:t xml:space="preserve">Snowflake Integration: </w:t>
      </w:r>
      <w:r>
        <w:t xml:space="preserve">This dataset provides ground-truth labeled examples of AI agent SSH sessions for model training and validation. JSON log files will be ingested via Snowpipe with automated parsing. Streams and tasks will enable real-time processing of new sessions as they become available. The timing features and command patterns will be extracted using Snowpark Python UDFs for integration with detection models.</w:t>
      </w:r>
    </w:p>
    <w:p>
      <w:r>
        <w:br w:type="page"/>
      </w:r>
    </w:p>
    <w:p>
      <w:pPr>
        <w:pStyle w:val="Heading1"/>
      </w:pPr>
      <w:r>
        <w:t xml:space="preserve">4. Methods, Technologies &amp; Tools</w:t>
      </w:r>
    </w:p>
    <w:p>
      <w:pPr>
        <w:pStyle w:val="Heading2"/>
      </w:pPr>
      <w:r>
        <w:t xml:space="preserve">4.1 System Architecture Overview</w:t>
      </w:r>
    </w:p>
    <w:p>
      <w:pPr>
        <w:spacing w:after="200"/>
      </w:pPr>
      <w:r>
        <w:t xml:space="preserve">The proposed system implements a Snowflake-centered architecture with four integrated layers: Data Collection, Feature Engineering, Detection, and Countermeasures. The architecture leverages Snowflake’s native capabilities while integrating external services for specialized ML workloads.</w:t>
      </w:r>
    </w:p>
    <w:p>
      <w:pPr>
        <w:pStyle w:val="Heading2"/>
      </w:pPr>
      <w:r>
        <w:t xml:space="preserve">4.2 Data Ingestion &amp; Storage Layer</w:t>
      </w:r>
    </w:p>
    <w:p>
      <w:pPr>
        <w:spacing w:after="100"/>
      </w:pPr>
      <w:r>
        <w:rPr>
          <w:b/>
          <w:bCs/>
        </w:rPr>
        <w:t xml:space="preserve">Snowflake Components:</w:t>
      </w:r>
    </w:p>
    <w:p>
      <w:pPr>
        <w:pStyle w:val="ListParagraph"/>
        <w:numPr>
          <w:ilvl w:val="0"/>
          <w:numId w:val="2"/>
        </w:numPr>
      </w:pPr>
      <w:r>
        <w:rPr>
          <w:b/>
          <w:bCs/>
        </w:rPr>
        <w:t xml:space="preserve">External Stages: </w:t>
      </w:r>
      <w:r>
        <w:t xml:space="preserve">AWS S3 integration for dataset storage and honeypot log collection</w:t>
      </w:r>
    </w:p>
    <w:p>
      <w:pPr>
        <w:pStyle w:val="ListParagraph"/>
        <w:numPr>
          <w:ilvl w:val="0"/>
          <w:numId w:val="2"/>
        </w:numPr>
      </w:pPr>
      <w:r>
        <w:rPr>
          <w:b/>
          <w:bCs/>
        </w:rPr>
        <w:t xml:space="preserve">Snowpipe: </w:t>
      </w:r>
      <w:r>
        <w:t xml:space="preserve">Continuous ingestion of honeypot logs and attack session data</w:t>
      </w:r>
    </w:p>
    <w:p>
      <w:pPr>
        <w:pStyle w:val="ListParagraph"/>
        <w:numPr>
          <w:ilvl w:val="0"/>
          <w:numId w:val="2"/>
        </w:numPr>
      </w:pPr>
      <w:r>
        <w:rPr>
          <w:b/>
          <w:bCs/>
        </w:rPr>
        <w:t xml:space="preserve">Streams &amp; Tasks: </w:t>
      </w:r>
      <w:r>
        <w:t xml:space="preserve">Change data capture for real-time feature updates</w:t>
      </w:r>
    </w:p>
    <w:p>
      <w:pPr>
        <w:pStyle w:val="ListParagraph"/>
        <w:numPr>
          <w:ilvl w:val="0"/>
          <w:numId w:val="2"/>
        </w:numPr>
      </w:pPr>
      <w:r>
        <w:rPr>
          <w:b/>
          <w:bCs/>
        </w:rPr>
        <w:t xml:space="preserve">External Tables: </w:t>
      </w:r>
      <w:r>
        <w:t xml:space="preserve">Direct querying of Parquet files from Hugging Face datasets</w:t>
      </w:r>
    </w:p>
    <w:p>
      <w:pPr>
        <w:pStyle w:val="ListParagraph"/>
        <w:numPr>
          <w:ilvl w:val="0"/>
          <w:numId w:val="2"/>
        </w:numPr>
        <w:spacing w:after="200"/>
      </w:pPr>
      <w:r>
        <w:rPr>
          <w:b/>
          <w:bCs/>
        </w:rPr>
        <w:t xml:space="preserve">Access Control: </w:t>
      </w:r>
      <w:r>
        <w:t xml:space="preserve">Role-based access with separate schemas for raw data, features, and model outputs</w:t>
      </w:r>
    </w:p>
    <w:p>
      <w:pPr>
        <w:spacing w:after="100"/>
      </w:pPr>
      <w:r>
        <w:rPr>
          <w:b/>
          <w:bCs/>
        </w:rPr>
        <w:t xml:space="preserve">Data Modeling:</w:t>
      </w:r>
    </w:p>
    <w:p>
      <w:pPr>
        <w:pStyle w:val="ListParagraph"/>
        <w:numPr>
          <w:ilvl w:val="0"/>
          <w:numId w:val="2"/>
        </w:numPr>
      </w:pPr>
      <w:r>
        <w:t xml:space="preserve">ATTACK_SESSIONS: Raw session data with timing, commands, source metadata</w:t>
      </w:r>
    </w:p>
    <w:p>
      <w:pPr>
        <w:pStyle w:val="ListParagraph"/>
        <w:numPr>
          <w:ilvl w:val="0"/>
          <w:numId w:val="2"/>
        </w:numPr>
      </w:pPr>
      <w:r>
        <w:t xml:space="preserve">BEHAVIORAL_FEATURES: Computed temporal, sequence, and graph features</w:t>
      </w:r>
    </w:p>
    <w:p>
      <w:pPr>
        <w:pStyle w:val="ListParagraph"/>
        <w:numPr>
          <w:ilvl w:val="0"/>
          <w:numId w:val="2"/>
        </w:numPr>
      </w:pPr>
      <w:r>
        <w:t xml:space="preserve">EMBEDDINGS: Vector representations for similarity search</w:t>
      </w:r>
    </w:p>
    <w:p>
      <w:pPr>
        <w:pStyle w:val="ListParagraph"/>
        <w:numPr>
          <w:ilvl w:val="0"/>
          <w:numId w:val="2"/>
        </w:numPr>
        <w:spacing w:after="200"/>
      </w:pPr>
      <w:r>
        <w:t xml:space="preserve">DETECTION_RESULTS: Model predictions with confidence scores</w:t>
      </w:r>
    </w:p>
    <w:p>
      <w:pPr>
        <w:pStyle w:val="Heading2"/>
      </w:pPr>
      <w:r>
        <w:t xml:space="preserve">4.3 Analytics, ML &amp; GenAI Layer</w:t>
      </w:r>
    </w:p>
    <w:p>
      <w:pPr>
        <w:spacing w:after="100"/>
      </w:pPr>
      <w:r>
        <w:rPr>
          <w:b/>
          <w:bCs/>
        </w:rPr>
        <w:t xml:space="preserve">Snowpark (Python):</w:t>
      </w:r>
    </w:p>
    <w:p>
      <w:pPr>
        <w:pStyle w:val="ListParagraph"/>
        <w:numPr>
          <w:ilvl w:val="0"/>
          <w:numId w:val="2"/>
        </w:numPr>
      </w:pPr>
      <w:r>
        <w:t xml:space="preserve">Feature engineering pipelines for temporal signature extraction</w:t>
      </w:r>
    </w:p>
    <w:p>
      <w:pPr>
        <w:pStyle w:val="ListParagraph"/>
        <w:numPr>
          <w:ilvl w:val="0"/>
          <w:numId w:val="2"/>
        </w:numPr>
      </w:pPr>
      <w:r>
        <w:t xml:space="preserve">Statistical fingerprinting (perplexity, entropy, timing variance)</w:t>
      </w:r>
    </w:p>
    <w:p>
      <w:pPr>
        <w:pStyle w:val="ListParagraph"/>
        <w:numPr>
          <w:ilvl w:val="0"/>
          <w:numId w:val="2"/>
        </w:numPr>
        <w:spacing w:after="200"/>
      </w:pPr>
      <w:r>
        <w:t xml:space="preserve">Ensemble model inference for real-time classification</w:t>
      </w:r>
    </w:p>
    <w:p>
      <w:pPr>
        <w:spacing w:after="100"/>
      </w:pPr>
      <w:r>
        <w:rPr>
          <w:b/>
          <w:bCs/>
        </w:rPr>
        <w:t xml:space="preserve">Snowflake Cortex:</w:t>
      </w:r>
    </w:p>
    <w:p>
      <w:pPr>
        <w:pStyle w:val="ListParagraph"/>
        <w:numPr>
          <w:ilvl w:val="0"/>
          <w:numId w:val="2"/>
        </w:numPr>
      </w:pPr>
      <w:r>
        <w:t xml:space="preserve">Text embedding generation for command sequence analysis</w:t>
      </w:r>
    </w:p>
    <w:p>
      <w:pPr>
        <w:pStyle w:val="ListParagraph"/>
        <w:numPr>
          <w:ilvl w:val="0"/>
          <w:numId w:val="2"/>
        </w:numPr>
      </w:pPr>
      <w:r>
        <w:t xml:space="preserve">Semantic similarity search for agent attribution</w:t>
      </w:r>
    </w:p>
    <w:p>
      <w:pPr>
        <w:pStyle w:val="ListParagraph"/>
        <w:numPr>
          <w:ilvl w:val="0"/>
          <w:numId w:val="2"/>
        </w:numPr>
        <w:spacing w:after="200"/>
      </w:pPr>
      <w:r>
        <w:t xml:space="preserve">LLM-based analysis of extracted system prompts from honeypot interrogation</w:t>
      </w:r>
    </w:p>
    <w:p>
      <w:pPr>
        <w:spacing w:after="100"/>
      </w:pPr>
      <w:r>
        <w:rPr>
          <w:b/>
          <w:bCs/>
        </w:rPr>
        <w:t xml:space="preserve">External ML Training (GPU):</w:t>
      </w:r>
    </w:p>
    <w:p>
      <w:pPr>
        <w:pStyle w:val="ListParagraph"/>
        <w:numPr>
          <w:ilvl w:val="0"/>
          <w:numId w:val="2"/>
        </w:numPr>
      </w:pPr>
      <w:r>
        <w:t xml:space="preserve">Graph Neural Networks (GCN, GAT) for coordination topology learning</w:t>
      </w:r>
    </w:p>
    <w:p>
      <w:pPr>
        <w:pStyle w:val="ListParagraph"/>
        <w:numPr>
          <w:ilvl w:val="0"/>
          <w:numId w:val="2"/>
        </w:numPr>
      </w:pPr>
      <w:r>
        <w:t xml:space="preserve">Bidirectional LSTM with attention for command sequence classification</w:t>
      </w:r>
    </w:p>
    <w:p>
      <w:pPr>
        <w:pStyle w:val="ListParagraph"/>
        <w:numPr>
          <w:ilvl w:val="0"/>
          <w:numId w:val="2"/>
        </w:numPr>
      </w:pPr>
      <w:r>
        <w:t xml:space="preserve">Masked autoencoder training following GraphIDS methodology</w:t>
      </w:r>
    </w:p>
    <w:p>
      <w:pPr>
        <w:pStyle w:val="ListParagraph"/>
        <w:numPr>
          <w:ilvl w:val="0"/>
          <w:numId w:val="2"/>
        </w:numPr>
        <w:spacing w:after="200"/>
      </w:pPr>
      <w:r>
        <w:t xml:space="preserve">Trained models exported to Snowflake for inference via UDFs</w:t>
      </w:r>
    </w:p>
    <w:p>
      <w:pPr>
        <w:pStyle w:val="Heading2"/>
      </w:pPr>
      <w:r>
        <w:t xml:space="preserve">4.4 Detection Layer Architecture</w:t>
      </w:r>
    </w:p>
    <w:p>
      <w:pPr>
        <w:spacing w:after="200"/>
      </w:pPr>
      <w:r>
        <w:t xml:space="preserve">The detection layer implements an ensemble of specialized detectors: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Detector</w:t>
            </w:r>
          </w:p>
        </w:tc>
        <w:tc>
          <w:tcPr>
            <w:tcW w:type="dxa" w:w="3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Methodology</w:t>
            </w:r>
          </w:p>
        </w:tc>
        <w:tc>
          <w:tcPr>
            <w:tcW w:type="dxa" w:w="3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Isolation Forest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Unsupervised anomaly detection on normal traffic baseline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Timing variance, command entropy, session duration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Graph Neural Network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GCN/GAT layers learning coordination topology (adapted from GUARDIAN)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Agent-to-target graphs, inter-agent communication patterns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LSTM Classifier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Bidirectional LSTM with attention for sequence analysis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Command n-grams, state transitions, kill-chain patterns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Statistical Fingerprint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Random Forest combining perplexity and behavioral metrics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Response latency, text perplexity, repetition index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Meta-Ensemble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Logistic regression stacking all detector outputs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detector predictions with confidence scores</w:t>
            </w:r>
          </w:p>
        </w:tc>
      </w:tr>
    </w:tbl>
    <w:p>
      <w:pPr>
        <w:spacing w:after="200"/>
      </w:pPr>
    </w:p>
    <w:p>
      <w:pPr>
        <w:pStyle w:val="Heading2"/>
      </w:pPr>
      <w:r>
        <w:t xml:space="preserve">4.5 Infrastructure &amp; Deployment</w:t>
      </w:r>
    </w:p>
    <w:p>
      <w:pPr>
        <w:spacing w:after="100"/>
      </w:pPr>
      <w:r>
        <w:rPr>
          <w:b/>
          <w:bCs/>
        </w:rPr>
        <w:t xml:space="preserve">Dashboard (Streamlit in Snowflake):</w:t>
      </w:r>
    </w:p>
    <w:p>
      <w:pPr>
        <w:pStyle w:val="ListParagraph"/>
        <w:numPr>
          <w:ilvl w:val="0"/>
          <w:numId w:val="2"/>
        </w:numPr>
      </w:pPr>
      <w:r>
        <w:t xml:space="preserve">Real-time detection alerts with confidence visualization</w:t>
      </w:r>
    </w:p>
    <w:p>
      <w:pPr>
        <w:pStyle w:val="ListParagraph"/>
        <w:numPr>
          <w:ilvl w:val="0"/>
          <w:numId w:val="2"/>
        </w:numPr>
      </w:pPr>
      <w:r>
        <w:t xml:space="preserve">Temporal graph visualization of swarm coordination patterns</w:t>
      </w:r>
    </w:p>
    <w:p>
      <w:pPr>
        <w:pStyle w:val="ListParagraph"/>
        <w:numPr>
          <w:ilvl w:val="0"/>
          <w:numId w:val="2"/>
        </w:numPr>
      </w:pPr>
      <w:r>
        <w:t xml:space="preserve">Session drill-down with behavioral fingerprint breakdown</w:t>
      </w:r>
    </w:p>
    <w:p>
      <w:pPr>
        <w:pStyle w:val="ListParagraph"/>
        <w:numPr>
          <w:ilvl w:val="0"/>
          <w:numId w:val="2"/>
        </w:numPr>
        <w:spacing w:after="200"/>
      </w:pPr>
      <w:r>
        <w:t xml:space="preserve">Countermeasure activation controls</w:t>
      </w:r>
    </w:p>
    <w:p>
      <w:pPr>
        <w:spacing w:after="100"/>
      </w:pPr>
      <w:r>
        <w:rPr>
          <w:b/>
          <w:bCs/>
        </w:rPr>
        <w:t xml:space="preserve">Cloud Services:</w:t>
      </w:r>
    </w:p>
    <w:p>
      <w:pPr>
        <w:pStyle w:val="ListParagraph"/>
        <w:numPr>
          <w:ilvl w:val="0"/>
          <w:numId w:val="2"/>
        </w:numPr>
      </w:pPr>
      <w:r>
        <w:t xml:space="preserve">AWS S3: Dataset storage and honeypot log collection</w:t>
      </w:r>
    </w:p>
    <w:p>
      <w:pPr>
        <w:pStyle w:val="ListParagraph"/>
        <w:numPr>
          <w:ilvl w:val="0"/>
          <w:numId w:val="2"/>
        </w:numPr>
      </w:pPr>
      <w:r>
        <w:t xml:space="preserve">GPU Compute: Local RTX GPU for model training (~50 compute hours)</w:t>
      </w:r>
    </w:p>
    <w:p>
      <w:pPr>
        <w:pStyle w:val="ListParagraph"/>
        <w:numPr>
          <w:ilvl w:val="0"/>
          <w:numId w:val="2"/>
        </w:numPr>
        <w:spacing w:after="200"/>
      </w:pPr>
      <w:r>
        <w:t xml:space="preserve">Cloud VM: Honeypot deployment (AWS/Digital Ocean, 3-month allocation)</w:t>
      </w:r>
    </w:p>
    <w:p>
      <w:r>
        <w:br w:type="page"/>
      </w:r>
    </w:p>
    <w:p>
      <w:pPr>
        <w:pStyle w:val="Heading1"/>
      </w:pPr>
      <w:r>
        <w:t xml:space="preserve">5. Expected Outcomes</w:t>
      </w:r>
    </w:p>
    <w:p>
      <w:pPr>
        <w:pStyle w:val="Heading2"/>
      </w:pPr>
      <w:r>
        <w:t xml:space="preserve">5.1 Live Demo Capabilities</w:t>
      </w:r>
    </w:p>
    <w:p>
      <w:pPr>
        <w:pStyle w:val="ListParagraph"/>
        <w:numPr>
          <w:ilvl w:val="0"/>
          <w:numId w:val="2"/>
        </w:numPr>
      </w:pPr>
      <w:r>
        <w:rPr>
          <w:b/>
          <w:bCs/>
        </w:rPr>
        <w:t xml:space="preserve">Detection Dashboard: </w:t>
      </w:r>
      <w:r>
        <w:t xml:space="preserve">Real-time visualization of attack sessions with classification (AI Swarm / Human / Traditional Bot) and confidence scores</w:t>
      </w:r>
    </w:p>
    <w:p>
      <w:pPr>
        <w:pStyle w:val="ListParagraph"/>
        <w:numPr>
          <w:ilvl w:val="0"/>
          <w:numId w:val="2"/>
        </w:numPr>
      </w:pPr>
      <w:r>
        <w:rPr>
          <w:b/>
          <w:bCs/>
        </w:rPr>
        <w:t xml:space="preserve">Temporal Graph Viewer: </w:t>
      </w:r>
      <w:r>
        <w:t xml:space="preserve">Interactive visualization of multi-agent coordination topology following GUARDIAN methodology</w:t>
      </w:r>
    </w:p>
    <w:p>
      <w:pPr>
        <w:pStyle w:val="ListParagraph"/>
        <w:numPr>
          <w:ilvl w:val="0"/>
          <w:numId w:val="2"/>
        </w:numPr>
      </w:pPr>
      <w:r>
        <w:rPr>
          <w:b/>
          <w:bCs/>
        </w:rPr>
        <w:t xml:space="preserve">Honeypot Interrogation Log: </w:t>
      </w:r>
      <w:r>
        <w:t xml:space="preserve">Live display of prompt injection attempts and extracted agent intelligence</w:t>
      </w:r>
    </w:p>
    <w:p>
      <w:pPr>
        <w:pStyle w:val="ListParagraph"/>
        <w:numPr>
          <w:ilvl w:val="0"/>
          <w:numId w:val="2"/>
        </w:numPr>
        <w:spacing w:after="200"/>
      </w:pPr>
      <w:r>
        <w:rPr>
          <w:b/>
          <w:bCs/>
        </w:rPr>
        <w:t xml:space="preserve">Countermeasure Simulation: </w:t>
      </w:r>
      <w:r>
        <w:t xml:space="preserve">Demonstration of cognitive fragmentation traps and coordination disruption</w:t>
      </w:r>
    </w:p>
    <w:p>
      <w:pPr>
        <w:pStyle w:val="Heading2"/>
      </w:pPr>
      <w:r>
        <w:t xml:space="preserve">5.2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Metric Category</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Target</w:t>
            </w:r>
          </w:p>
        </w:tc>
        <w:tc>
          <w:tcPr>
            <w:tcW w:type="dxa" w:w="3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Measurement Approach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Detection Accuracy (PR-AUC)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0.85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Three-class classification on held-out test set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Detection F1-Score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0.80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Macro-averaged across AI/Human/Bot classes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Detection Latency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5 minutes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Time from first suspicious activity to alert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Prompt Extraction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0.40 (basic)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System prompt recovery from non-hardened agents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Coordination Disruption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60% reduction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Swarm success rate with countermeasures active</w:t>
            </w:r>
          </w:p>
        </w:tc>
      </w:tr>
    </w:tbl>
    <w:p>
      <w:pPr>
        <w:spacing w:after="200"/>
      </w:pPr>
    </w:p>
    <w:p>
      <w:pPr>
        <w:pStyle w:val="Heading2"/>
      </w:pPr>
      <w:r>
        <w:t xml:space="preserve">5.3 Final Deliverables</w:t>
      </w:r>
    </w:p>
    <w:p>
      <w:pPr>
        <w:pStyle w:val="ListParagraph"/>
        <w:numPr>
          <w:ilvl w:val="0"/>
          <w:numId w:val="3"/>
        </w:numPr>
      </w:pPr>
      <w:r>
        <w:rPr>
          <w:b/>
          <w:bCs/>
        </w:rPr>
        <w:t xml:space="preserve">Working System Prototype: </w:t>
      </w:r>
      <w:r>
        <w:t xml:space="preserve">Functional detection pipeline with Streamlit dashboard</w:t>
      </w:r>
    </w:p>
    <w:p>
      <w:pPr>
        <w:pStyle w:val="ListParagraph"/>
        <w:numPr>
          <w:ilvl w:val="0"/>
          <w:numId w:val="3"/>
        </w:numPr>
      </w:pPr>
      <w:r>
        <w:rPr>
          <w:b/>
          <w:bCs/>
        </w:rPr>
        <w:t xml:space="preserve">Snowflake Artifacts: </w:t>
      </w:r>
      <w:r>
        <w:t xml:space="preserve">SQL schemas, Snowpark notebooks, Cortex integration examples</w:t>
      </w:r>
    </w:p>
    <w:p>
      <w:pPr>
        <w:pStyle w:val="ListParagraph"/>
        <w:numPr>
          <w:ilvl w:val="0"/>
          <w:numId w:val="3"/>
        </w:numPr>
      </w:pPr>
      <w:r>
        <w:rPr>
          <w:b/>
          <w:bCs/>
        </w:rPr>
        <w:t xml:space="preserve">GitHub Repository: </w:t>
      </w:r>
      <w:r>
        <w:t xml:space="preserve">Complete source code, documentation, and reproducibility scripts</w:t>
      </w:r>
    </w:p>
    <w:p>
      <w:pPr>
        <w:pStyle w:val="ListParagraph"/>
        <w:numPr>
          <w:ilvl w:val="0"/>
          <w:numId w:val="3"/>
        </w:numPr>
      </w:pPr>
      <w:r>
        <w:rPr>
          <w:b/>
          <w:bCs/>
        </w:rPr>
        <w:t xml:space="preserve">Benchmark Dataset: </w:t>
      </w:r>
      <w:r>
        <w:t xml:space="preserve">50,000+ labeled sessions across three classes with full feature extraction</w:t>
      </w:r>
    </w:p>
    <w:p>
      <w:pPr>
        <w:pStyle w:val="ListParagraph"/>
        <w:numPr>
          <w:ilvl w:val="0"/>
          <w:numId w:val="3"/>
        </w:numPr>
        <w:spacing w:after="200"/>
      </w:pPr>
      <w:r>
        <w:rPr>
          <w:b/>
          <w:bCs/>
        </w:rPr>
        <w:t xml:space="preserve">Evaluation Report: </w:t>
      </w:r>
      <w:r>
        <w:t xml:space="preserve">Comprehensive analysis with ablation studies and adversarial evaluation</w:t>
      </w:r>
    </w:p>
    <w:p>
      <w:r>
        <w:br w:type="page"/>
      </w:r>
    </w:p>
    <w:p>
      <w:pPr>
        <w:pStyle w:val="Heading1"/>
      </w:pPr>
      <w:r>
        <w:t xml:space="preserve">6. Timeline</w:t>
      </w:r>
    </w:p>
    <w:p>
      <w:pPr>
        <w:pStyle w:val="Heading2"/>
      </w:pPr>
      <w:r>
        <w:t xml:space="preserve">Month 1: Infrastructure and Data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30"/>
        <w:gridCol w:w="3430"/>
      </w:tblGrid>
      <w:tr>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Week</w:t>
            </w:r>
          </w:p>
        </w:tc>
        <w:tc>
          <w:tcPr>
            <w:tcW w:type="dxa" w:w="443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Activities</w:t>
            </w:r>
          </w:p>
        </w:tc>
        <w:tc>
          <w:tcPr>
            <w:tcW w:type="dxa" w:w="343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Deliverables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Snowflake environment setup, schema design, Snowpipe configuration, honeypot deployment, AutoGen swarm simulator development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Running infrastructure, configured ingestion pipelines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3-4</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Attack data generation, human baseline collection, feature extraction pipelines in Snowpark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50,000+ labeled sessions, feature vectors in Snowflake</w:t>
            </w:r>
          </w:p>
        </w:tc>
      </w:tr>
    </w:tbl>
    <w:p>
      <w:pPr>
        <w:spacing w:after="200"/>
      </w:pPr>
    </w:p>
    <w:p>
      <w:pPr>
        <w:pStyle w:val="Heading2"/>
      </w:pPr>
      <w:r>
        <w:t xml:space="preserve">Month 2: Detection and Countermeasures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30"/>
        <w:gridCol w:w="3430"/>
      </w:tblGrid>
      <w:tr>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Week</w:t>
            </w:r>
          </w:p>
        </w:tc>
        <w:tc>
          <w:tcPr>
            <w:tcW w:type="dxa" w:w="443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Activities</w:t>
            </w:r>
          </w:p>
        </w:tc>
        <w:tc>
          <w:tcPr>
            <w:tcW w:type="dxa" w:w="343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Deliverables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5-6</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Model training (GNN, LSTM, ensemble), Snowflake Cortex integration, hyperparameter tuning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Trained models achieving &gt;90% accuracy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7-8</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Countermeasure implementation, Streamlit dashboard development, integration testing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Functional countermeasure suite, working dashboard</w:t>
            </w:r>
          </w:p>
        </w:tc>
      </w:tr>
    </w:tbl>
    <w:p>
      <w:pPr>
        <w:spacing w:after="200"/>
      </w:pPr>
    </w:p>
    <w:p>
      <w:pPr>
        <w:pStyle w:val="Heading2"/>
      </w:pPr>
      <w:r>
        <w:t xml:space="preserve">Month 3: Evaluation and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30"/>
        <w:gridCol w:w="3430"/>
      </w:tblGrid>
      <w:tr>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Week</w:t>
            </w:r>
          </w:p>
        </w:tc>
        <w:tc>
          <w:tcPr>
            <w:tcW w:type="dxa" w:w="443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Activities</w:t>
            </w:r>
          </w:p>
        </w:tc>
        <w:tc>
          <w:tcPr>
            <w:tcW w:type="dxa" w:w="343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Deliverables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9-10</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Comprehensive evaluation, adversarial testing against evasion techniques, ablation studies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 experimental results, evaluation report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11-12</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Documentation, repository cleanup, reproducibility verification, final presentation preparation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Public repository, final deliverables package</w:t>
            </w:r>
          </w:p>
        </w:tc>
      </w:tr>
    </w:tbl>
    <w:p>
      <w:pPr>
        <w:spacing w:after="200"/>
      </w:pPr>
    </w:p>
    <w:p>
      <w:r>
        <w:br w:type="page"/>
      </w:r>
    </w:p>
    <w:p>
      <w:pPr>
        <w:pStyle w:val="Heading1"/>
      </w:pPr>
      <w:r>
        <w:t xml:space="preserve">7. Reproducibility Plan</w:t>
      </w:r>
    </w:p>
    <w:p>
      <w:pPr>
        <w:spacing w:after="200"/>
      </w:pPr>
      <w:r>
        <w:t xml:space="preserve">The GitHub repository will include comprehensive reproducibility documentation:</w:t>
      </w:r>
    </w:p>
    <w:p>
      <w:pPr>
        <w:spacing w:after="100"/>
      </w:pPr>
      <w:r>
        <w:rPr>
          <w:b/>
          <w:bCs/>
        </w:rPr>
        <w:t xml:space="preserve">Repository Structure:</w:t>
      </w:r>
    </w:p>
    <w:p>
      <w:pPr>
        <w:pStyle w:val="ListParagraph"/>
        <w:numPr>
          <w:ilvl w:val="0"/>
          <w:numId w:val="2"/>
        </w:numPr>
      </w:pPr>
      <w:r>
        <w:rPr>
          <w:b/>
          <w:bCs/>
        </w:rPr>
        <w:t xml:space="preserve">/proposal: </w:t>
      </w:r>
      <w:r>
        <w:t xml:space="preserve">This PDF proposal document</w:t>
      </w:r>
    </w:p>
    <w:p>
      <w:pPr>
        <w:pStyle w:val="ListParagraph"/>
        <w:numPr>
          <w:ilvl w:val="0"/>
          <w:numId w:val="2"/>
        </w:numPr>
      </w:pPr>
      <w:r>
        <w:rPr>
          <w:b/>
          <w:bCs/>
        </w:rPr>
        <w:t xml:space="preserve">/docs: </w:t>
      </w:r>
      <w:r>
        <w:t xml:space="preserve">System architecture diagrams, design notes, experiment logs</w:t>
      </w:r>
    </w:p>
    <w:p>
      <w:pPr>
        <w:pStyle w:val="ListParagraph"/>
        <w:numPr>
          <w:ilvl w:val="0"/>
          <w:numId w:val="2"/>
        </w:numPr>
      </w:pPr>
      <w:r>
        <w:rPr>
          <w:b/>
          <w:bCs/>
        </w:rPr>
        <w:t xml:space="preserve">/snowflake: </w:t>
      </w:r>
      <w:r>
        <w:t xml:space="preserve">SQL schemas, Snowpipe configurations, Snowpark notebooks</w:t>
      </w:r>
    </w:p>
    <w:p>
      <w:pPr>
        <w:pStyle w:val="ListParagraph"/>
        <w:numPr>
          <w:ilvl w:val="0"/>
          <w:numId w:val="2"/>
        </w:numPr>
      </w:pPr>
      <w:r>
        <w:rPr>
          <w:b/>
          <w:bCs/>
        </w:rPr>
        <w:t xml:space="preserve">/models: </w:t>
      </w:r>
      <w:r>
        <w:t xml:space="preserve">Training scripts, model checkpoints, inference UDFs</w:t>
      </w:r>
    </w:p>
    <w:p>
      <w:pPr>
        <w:pStyle w:val="ListParagraph"/>
        <w:numPr>
          <w:ilvl w:val="0"/>
          <w:numId w:val="2"/>
        </w:numPr>
      </w:pPr>
      <w:r>
        <w:rPr>
          <w:b/>
          <w:bCs/>
        </w:rPr>
        <w:t xml:space="preserve">/data: </w:t>
      </w:r>
      <w:r>
        <w:t xml:space="preserve">Dataset download scripts, preprocessing pipelines, sample data</w:t>
      </w:r>
    </w:p>
    <w:p>
      <w:pPr>
        <w:pStyle w:val="ListParagraph"/>
        <w:numPr>
          <w:ilvl w:val="0"/>
          <w:numId w:val="2"/>
        </w:numPr>
      </w:pPr>
      <w:r>
        <w:rPr>
          <w:b/>
          <w:bCs/>
        </w:rPr>
        <w:t xml:space="preserve">/honeypot: </w:t>
      </w:r>
      <w:r>
        <w:t xml:space="preserve">Cowrie configuration, prompt injection payloads, log parsers</w:t>
      </w:r>
    </w:p>
    <w:p>
      <w:pPr>
        <w:pStyle w:val="ListParagraph"/>
        <w:numPr>
          <w:ilvl w:val="0"/>
          <w:numId w:val="2"/>
        </w:numPr>
      </w:pPr>
      <w:r>
        <w:rPr>
          <w:b/>
          <w:bCs/>
        </w:rPr>
        <w:t xml:space="preserve">/dashboard: </w:t>
      </w:r>
      <w:r>
        <w:t xml:space="preserve">Streamlit application source</w:t>
      </w:r>
    </w:p>
    <w:p>
      <w:pPr>
        <w:pStyle w:val="ListParagraph"/>
        <w:numPr>
          <w:ilvl w:val="0"/>
          <w:numId w:val="2"/>
        </w:numPr>
        <w:spacing w:after="200"/>
      </w:pPr>
      <w:r>
        <w:rPr>
          <w:b/>
          <w:bCs/>
        </w:rPr>
        <w:t xml:space="preserve">/reproducibility: </w:t>
      </w:r>
      <w:r>
        <w:t xml:space="preserve">Environment setup, data pipeline execution, model training, evaluation procedures</w:t>
      </w:r>
    </w:p>
    <w:p>
      <w:pPr>
        <w:spacing w:after="100"/>
      </w:pPr>
      <w:r>
        <w:rPr>
          <w:b/>
          <w:bCs/>
        </w:rPr>
        <w:t xml:space="preserve">Reproducibility Documentation:</w:t>
      </w:r>
    </w:p>
    <w:p>
      <w:pPr>
        <w:pStyle w:val="ListParagraph"/>
        <w:numPr>
          <w:ilvl w:val="0"/>
          <w:numId w:val="2"/>
        </w:numPr>
      </w:pPr>
      <w:r>
        <w:t xml:space="preserve">Environment specifications (Python, Snowflake, dependencies)</w:t>
      </w:r>
    </w:p>
    <w:p>
      <w:pPr>
        <w:pStyle w:val="ListParagraph"/>
        <w:numPr>
          <w:ilvl w:val="0"/>
          <w:numId w:val="2"/>
        </w:numPr>
      </w:pPr>
      <w:r>
        <w:t xml:space="preserve">Step-by-step data ingestion procedures</w:t>
      </w:r>
    </w:p>
    <w:p>
      <w:pPr>
        <w:pStyle w:val="ListParagraph"/>
        <w:numPr>
          <w:ilvl w:val="0"/>
          <w:numId w:val="2"/>
        </w:numPr>
      </w:pPr>
      <w:r>
        <w:t xml:space="preserve">Model training configuration and hyperparameters</w:t>
      </w:r>
    </w:p>
    <w:p>
      <w:pPr>
        <w:pStyle w:val="ListParagraph"/>
        <w:numPr>
          <w:ilvl w:val="0"/>
          <w:numId w:val="2"/>
        </w:numPr>
      </w:pPr>
      <w:r>
        <w:t xml:space="preserve">Evaluation scripts with expected outputs</w:t>
      </w:r>
    </w:p>
    <w:p>
      <w:pPr>
        <w:pStyle w:val="ListParagraph"/>
        <w:numPr>
          <w:ilvl w:val="0"/>
          <w:numId w:val="2"/>
        </w:numPr>
        <w:spacing w:after="200"/>
      </w:pPr>
      <w:r>
        <w:t xml:space="preserve">Docker containers for honeypot deployment</w:t>
      </w:r>
    </w:p>
    <w:p>
      <w:pPr>
        <w:pStyle w:val="Heading1"/>
      </w:pPr>
      <w:r>
        <w:t xml:space="preserve">8. Resource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Resource</w:t>
            </w:r>
          </w:p>
        </w:tc>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Cost / 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OpenAI API (swarm simulation)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 (supplemented by local Llama-3B initially)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Cloud VM (honeypot hosting)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$30-50/month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GPU compute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Free (personal RTX GPU)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Snowflake Trial Account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$400 credit (educational)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Estimated Budget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$80-100</w:t>
            </w:r>
          </w:p>
        </w:tc>
      </w:tr>
    </w:tbl>
    <w:p>
      <w:pPr>
        <w:spacing w:after="400"/>
      </w:pPr>
    </w:p>
    <w:p>
      <w:pPr>
        <w:pStyle w:val="Heading1"/>
      </w:pPr>
      <w:r>
        <w:t xml:space="preserve">9. Conclusion</w:t>
      </w:r>
    </w:p>
    <w:p>
      <w:pPr>
        <w:spacing w:after="200"/>
      </w:pPr>
      <w:r>
        <w:t xml:space="preserve">The emergence of multi-agent LLM attack swarms represents a paradigm shift in offensive cyber operations. This proposal presents a comprehensive research program to establish the first detection and countermeasure science for AI attack swarms. The Snowflake-centered architecture enables scalable real-time detection while the novel defensive prompt injection technique transforms a known vulnerability into a detection capability.</w:t>
      </w:r>
    </w:p>
    <w:p>
      <w:pPr>
        <w:spacing w:after="200"/>
      </w:pPr>
      <w:r>
        <w:t xml:space="preserve">The integration of cutting-edge NeurIPS 2025 research—GraphIDS for self-supervised network intrusion detection, GUARDIAN for temporal graph modeling of multi-agent systems, and Easy2Hard for robust AI detection under inexact supervision—provides a strong theoretical and methodological foundation. The 3-month timeline is achievable with existing resources and positions this work at the intersection of AI security, cyber deception, and multi-agent systems—an intersection currently unoccupied in the research literature.</w:t>
      </w:r>
    </w:p>
    <w:p>
      <w:pPr>
        <w:spacing w:before="400"/>
        <w:jc w:val="center"/>
      </w:pPr>
      <w:r>
        <w:rPr>
          <w:i/>
          <w:iCs/>
        </w:rPr>
        <w:t xml:space="preserve">— End of Proposal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2026-02-09T19:22:37.984Z</dcterms:created>
  <dcterms:modified xsi:type="dcterms:W3CDTF">2026-02-09T19:22:37.985Z</dcterms:modified>
</cp:coreProperties>
</file>

<file path=docProps/custom.xml><?xml version="1.0" encoding="utf-8"?>
<Properties xmlns="http://schemas.openxmlformats.org/officeDocument/2006/custom-properties" xmlns:vt="http://schemas.openxmlformats.org/officeDocument/2006/docPropsVTypes"/>
</file>