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rPr>
          <w:rFonts w:ascii="Arial" w:cs="Arial" w:eastAsia="Arial" w:hAnsi="Arial"/>
          <w:b/>
          <w:bCs/>
          <w:color w:val="D32029"/>
          <w:sz w:val="52"/>
          <w:szCs w:val="52"/>
        </w:rPr>
        <w:t xml:space="preserve">CATS TEAM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Center of Excellence – Automation &amp; Tools Squad</w:t>
      </w:r>
    </w:p>
    <w:p>
      <w:pPr>
        <w:spacing w:after="0" w:before="70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Test Automation Audit Tool</w:t>
      </w:r>
    </w:p>
    <w:p>
      <w:pPr>
        <w:spacing w:after="0" w:before="100"/>
      </w:pPr>
      <w:r>
        <w:rPr>
          <w:rFonts w:ascii="Arial" w:cs="Arial" w:eastAsia="Arial" w:hAnsi="Arial"/>
          <w:color w:val="2E5DA6"/>
          <w:sz w:val="34"/>
          <w:szCs w:val="34"/>
        </w:rPr>
        <w:t xml:space="preserve">Setup &amp; User Guide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v3.0  |  June 2026</w:t>
      </w:r>
    </w:p>
    <w:p>
      <w:pPr>
        <w:pBdr>
          <w:bottom w:val="single" w:color="D32029" w:sz="8" w:space="4"/>
        </w:pBdr>
        <w:spacing w:after="100" w:before="140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Supports: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WAF/GAF Selenium (Java)   |   Playwright (TypeScript)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 Platform: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HyperExecute (LambdaTest)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Test Management: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Octane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Launcher: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Windows WinForms Application (.exe)  |  No CLI required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CATS Team Automation Audit Tool automates the quarterly test automation health audit. Engineers use a Windows desktop application (WinForms .exe) to run the audit — no command line required. They select their repo, LOB, and project name, click Run Audit, and the tool saves a completed Excel report directly to the shared drive.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1.1  Two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touches it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CATSAuditLauncher.exe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Windows desktop app — the UI engineers use to run audits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Users (run it)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automation-audit/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audit engine — the logic that scans repos and writes Excel</w:t>
            </w:r>
          </w:p>
        </w:tc>
        <w:tc>
          <w:tcPr>
            <w:tcW w:type="dxa" w:w="2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Organisers (configure output path)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1.2  Two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Organiser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CATS Team member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Sets up the tool once per quarter: updates the shared drive path, builds the EXE, distributes to project teams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engineer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Double-clicks the EXE, fills in 4 fields, clicks Run Audit. No terminal, no configuration.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1.3  Audit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QAF/Selenium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Coding Standards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CS1–CS5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CS1–CS5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(shared)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Framework Standards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FW1–FW13 (WAF/GAF)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FW1–FW14 (Playwright)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13/14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 of Execution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MOE1–MOE5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MOE1–MOE5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 (shared)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Maintenance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GIT0–GIT6</w:t>
            </w:r>
          </w:p>
        </w:tc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GIT0–GIT6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 (shared, incl. branch check)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1.4  Default Branch Detection (GIT0)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GIT0 checks whether the audit is running on the default branch using four detection strategies in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Strategy 1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git symbolic-ref refs/remotes/origin/HEAD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(fast, works offline for most clones)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Strategy 2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git remote set-head origin --auto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(queries GitHub, needs network, falls back silently)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Strategy 3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.git/config defaultBranch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setting (explicit local override)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Strategy 4 — Branch heuristic: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main &gt; master &gt; develop &gt; trunk &gt; only branch present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 current branch does not match the detected default branch, a warning popup appears offering to Continue Anyway or Abort. The result is recorded in GIT0 in the audit report regardless.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Non-default branch detection works even for repos where the default is not main or master — any branch GitHub marks as default is correctly identified via strategy 1 or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Organiser Setup (Once Per Quarter)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Complete this section before distributing the tool to project teams. Users skip to Section 3.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Version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v16+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Available via Software Center on WF machines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v7+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Bundled with Node.js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Any recent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Required for GIT checks (uses local .git folder)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.NET 9 SDK</w:t>
            </w:r>
          </w:p>
        </w:tc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9.0+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dotnet --version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Required to build the WinForms EXE (organiser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2.2  Step 1 — Extract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Extract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CATS-AuditTool-v6-full.zip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to a permanent location,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C:\tools\CATSAuditTool\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not place inside any repo folder — it is a standalone tool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2.3  Step 2 — Set the Shared Drive Output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automation-audit\config\output.config.js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in any text editor and update the path:</w:t>
      </w:r>
    </w:p>
    <w:p>
      <w:pPr>
        <w:spacing w:after="60" w:before="60"/>
      </w:pPr>
      <w:r>
        <w:t xml:space="preserve"/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// automation-audit/config/output.config.js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const AUDIT_OUTPUT_PATH = '\\\\wf-server\\cats-audits\\2026-Q3';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//  ↑ Change this to your shared drive UNC path for this quarter.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CCC" w:sz="1"/>
              <w:left w:val="single" w:color="D32029" w:sz="14"/>
              <w:bottom w:val="single" w:color="F5CCCC" w:sz="1"/>
              <w:right w:val="single" w:color="F5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32029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output folder must already exist on the shared drive before users run audits. Create it in advance and confirm users have write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2.4  Step 3 — Install Node.js Dependencies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cd C:\tools\CATSAuditTool\automation-audit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Expected: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added 115 packages in ~30s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2.5  Step 4 — Build the WinForms EXE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requires the .NET 9 SDK installed on the organiser's machine (one-time build):</w:t>
      </w:r>
    </w:p>
    <w:p>
      <w:pPr>
        <w:spacing w:after="60" w:before="60"/>
      </w:pPr>
      <w:r>
        <w:t xml:space="preserve"/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cd C:\tools\CATSAuditTool\CATSAuditLauncher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dotnet publish -c Release -r win-x64 --self-contained false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Output EXE location: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CATSAuditLauncher\bin\Release\net9.0-windows\win-x64\publish\CATSAuditLauncher.exe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2.6  Step 5 — Arrange the Distribution Folder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EXE must sit next to the automation-audit folder:</w:t>
      </w:r>
    </w:p>
    <w:p>
      <w:pPr>
        <w:spacing w:after="60" w:before="60"/>
      </w:pPr>
      <w:r>
        <w:t xml:space="preserve"/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CATSAuditTool\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CATSAuditLauncher.exe      ← copy the built EXE here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automation-audit\          ← Node.js engine (keep as-is)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audit.js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config\output.config.js  ← already set in step 2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node_modules\            ← created by npm install in step 3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2.7  Step 6 — Distribute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Zip the CATSAuditTool\ folder (including node_modules) and share via SharePoint or the shared drive. Users extract and double-click the EXE — no further setup required on their machines.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Alternative: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sharing node_modules in the zip is too large, distribute without it and add a one-line instruction for users: run npm install once inside the automation-audit folder after extracting.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Running an Audit (User Guide)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 a user you need: the EXE (from your CATS Team organiser), Node.js installed, your repo cloned locally, and write access to the shared drive output folder.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Node.js v16+ installed — run node --version in Command Prompt to 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.NET 9 Runtime installed — if you see an error launching the EXE, install it from Microsoft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Repo cloned locally and on the default branch. Inside the repo, run: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git status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and confirm branch shown.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access to the shared drive output folder (confirm with your CATS Team organiser)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3.2  Launching the Application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Navigate to the CATSAuditTool folder distributed by your organiser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Double-click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CATSAuditLauncher.exe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CATS Team Audit Launcher window opens — no terminal appears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3.3  The UI — Field by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Enter</w:t>
            </w:r>
          </w:p>
        </w:tc>
        <w:tc>
          <w:tcPr>
            <w:tcW w:type="dxa" w:w="4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Repository Path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path to your cloned repo root (where .git folder is). Use Browse… button.</w:t>
            </w:r>
          </w:p>
        </w:tc>
        <w:tc>
          <w:tcPr>
            <w:tcW w:type="dxa" w:w="4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C:\repos\AOM-1NA1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LOB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 your Line of Business from the dropdown</w:t>
            </w:r>
          </w:p>
        </w:tc>
        <w:tc>
          <w:tcPr>
            <w:tcW w:type="dxa" w:w="4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WIM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 LOB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Select your Sub LOB (auto-populates based on LOB selected)</w:t>
            </w:r>
          </w:p>
        </w:tc>
        <w:tc>
          <w:tcPr>
            <w:tcW w:type="dxa" w:w="4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 Management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Project / Repo Name</w:t>
            </w:r>
          </w:p>
        </w:tc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project or repo name — used in the report filename and header</w:t>
            </w:r>
          </w:p>
        </w:tc>
        <w:tc>
          <w:tcPr>
            <w:tcW w:type="dxa" w:w="4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AOM-1NA1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Clicking Browse… and selecting the repo folder automatically fills in the Project name from the folder name. Edit it if needed.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3.4  Default Branch Warning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the repo is not on its default branch, a warning popup appears: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Continue Anyway</w:t>
            </w:r>
          </w:p>
        </w:tc>
        <w:tc>
          <w:tcPr>
            <w:tcW w:type="dxa" w:w="6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Runs the audit on the current branch. GIT0 will be marked as failed in the report with details.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Abort &amp; Switch Branch</w:t>
            </w:r>
          </w:p>
        </w:tc>
        <w:tc>
          <w:tcPr>
            <w:tcW w:type="dxa" w:w="69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Cancels the audit. Switch branch with the command shown, then re-run.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CCC" w:sz="1"/>
              <w:left w:val="single" w:color="D32029" w:sz="14"/>
              <w:bottom w:val="single" w:color="F5CCCC" w:sz="1"/>
              <w:right w:val="single" w:color="F5CCCC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32029"/>
                <w:sz w:val="20"/>
                <w:szCs w:val="20"/>
              </w:rPr>
              <w:t xml:space="preserve">Best Practice: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Always audit the default branch (main/master) for accurate results. The tool detects the default branch automatically — it is not limited to main or master.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3.5  Running the 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Fill in all four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▶  Run 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a branch warning appears, choose Continue or Abort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Watch the Audit Output panel — it streams results live with colour coding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When </w:t>
      </w:r>
      <w:r>
        <w:rPr>
          <w:rFonts w:ascii="Arial" w:cs="Arial" w:eastAsia="Arial" w:hAnsi="Arial"/>
          <w:b/>
          <w:bCs/>
          <w:i w:val="false"/>
          <w:iCs w:val="false"/>
          <w:color w:val="107A37"/>
          <w:sz w:val="20"/>
          <w:szCs w:val="20"/>
        </w:rPr>
        <w:t xml:space="preserve">✅ Audit complete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appears, your Excel report is saved to the shared drive automatically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3.6  Reading the Output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Green (✔)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passed — evidence found, no issues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Red (✖)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failed — violations found (count shown)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Yellow (⚠  ~)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check required or warning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Blue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File/project/output info lines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Grey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Separator lines and structural output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3.7  Output Files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Files saved to the shared drive path set by your organiser: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Excel report: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Audit_&lt;ProjectName&gt;_&lt;YYYYMMDD&gt;.xlsx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3 sheets: audit grid, findings detail, methodology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Findings JSON: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2E5DA6"/>
          <w:sz w:val="20"/>
          <w:szCs w:val="20"/>
        </w:rPr>
        <w:t xml:space="preserve">Audit_&lt;ProjectName&gt;_&lt;YYYYMMDD&gt;_findings.json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machine-readable results for dashboards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Manual Checks (N/A Items)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Four checkpoints require human verification. They appear as N/A in the Excel with instructions.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 (QAF only)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dependency versions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pom.xml or build.gradle. Compare key versions against Maven Central (search.maven.org).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FW13/FW14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in to Octane. Verify automation scripts are mapped to manual test cases and results sync after HyperExecute runs.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MOE4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Reports to stakeholders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Confirm QMetry or email distribution list is configured and reports reach stakeholders after each run.</w:t>
            </w:r>
          </w:p>
        </w:tc>
      </w:tr>
      <w:tr>
        <w:tc>
          <w:tcPr>
            <w:tcW w:type="dxa" w:w="1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GIT6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Stakeholders in code reviews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 GitHub, review last 10 merge commits. Confirm required stakeholders are listed as reviewers.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Framework Check Details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5.1  WAF/GAF Selenium — FW1–FW13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objects per WAF/GAF standards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pageobjects/ or pages/ directory, or *Page.java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dependency versions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— review pom.xml / build.gradle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FW3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Migrated to Gradle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Checks build.gradle (pass) vs pom.xml only (fail)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FW4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WFWebElement / WFDropDownListWebElement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Scans .java for WF element types; flags raw WebElement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FW5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Pages declared per WAF/GAF (@Page)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@Page annotation or extends *Page pattern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FW6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GAF/WAF framework methods used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GAFWebPage. / WAFWebPage. / QAFWebElement. calls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FW7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environment URLs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SIT/UAT/PROD/DEV URLs in source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FW8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Passwords encoded/masked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plaintext password = "..." assignments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FW9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Thread.sleep() static waits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Thread.sleep() / TimeUnit.*.sleep() calls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FW10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BDD Gherkin standards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Feature: keyword, Scenario structure, business-language steps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FW11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Assertions present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Assert.assertEquals / assertTrue / assertThat usage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FW12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Screenshots at assertion steps only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screenshot() calls within 3 lines of an assert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 (auto)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Method 1: application.properties octane.* keys. Method 2: ResultLogger post block in hyperexecute.yaml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5.2  Playwright — FW1–FW14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playwright.config.ts structured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baseURL, timeout, retries, reporter present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FW2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Page Object Model followed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export class XxxPage; pages/ directory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FW3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Fixtures instead of beforeEach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test.extend&lt;&gt; / base.extend&lt;&gt;; flags &gt;3 beforeEach blocks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FW4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Locator best practices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getByRole/TestId/Label vs XPath/CSS ratio &gt;60%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FW5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TypeScript strict mode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tsconfig.json strict: true or noImplicitAny: true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FW6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environment URLs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SIT/UAT/PROD/DEV URLs in .ts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FW7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hardcoded test data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Long account numbers, SSN patterns, hardcoded amounts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FW8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Passwords via env variables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password = "..." plaintext in .ts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FW9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waitForTimeout() static waits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waitForTimeout(&lt;hardcoded ms&gt;) calls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FW10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BDD Gherkin standards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Feature: keyword, Scenario structure, business-language steps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FW11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Playwright expect() assertions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await expect(...) in test files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FW12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Screenshots on failure only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playwright.config.ts screenshot: 'only-on-failure'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FW13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Latest @playwright/test version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package.json exact-version pins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FW14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Octane integration (auto)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Method 1: test-run-playwright-reporter in playwright.config. Method 2: ResultLogger post block in hyperexecute.yaml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32029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D32029"/>
          <w:sz w:val="26"/>
          <w:szCs w:val="26"/>
        </w:rPr>
        <w:t xml:space="preserve">5.3  GIT Maintenance — GIT0–GIT6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GIT0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on default branch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4-strategy detection: symbolic-ref → remote set-head → .git/config → heuristic. Popup if not on default.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GIT1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Enterprise GIT repo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.git/config remote URL — checks for WF/GitHub domain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GIT2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 maintained properly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Last commit date and recent commit count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GIT3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Frequent check-ins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 log --since="30 days ago" ≥ 4 commits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GIT4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Branching strategy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main/master + develop or feature/* branches present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GIT5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reviews happening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Merge commits and PR references in log</w:t>
            </w:r>
          </w:p>
        </w:tc>
      </w:tr>
      <w:tr>
        <w:tc>
          <w:tcPr>
            <w:tcW w:type="dxa" w:w="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GIT6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Stakeholders in reviews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MANUAL — verify reviewer names in GitHub PR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Batch Auditing Multiple Projects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audit multiple repos in one session, create a batch script. All reports are named with project name and date so they never overwrite each other.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A6"/>
          <w:sz w:val="22"/>
          <w:szCs w:val="22"/>
        </w:rPr>
        <w:t xml:space="preserve">audit-all.bat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@echo off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set TOOL=C:\tools\CATSAuditTool\automation-audit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============================================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 CATS Team — Quarterly Automation Audit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============================================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[1/3] Auditing AOM-1NA1...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%TOOL%\audit.js -r "C:\repos\AOM-1NA1" -p "AOM-1NA1" -l "WIM / Account Management" --no-branch-check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[2/3] Auditing AOM-2IDW...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node %TOOL%\audit.js -r "C:\repos\AOM-2IDW" -p "AOM-2IDW" -l "WIM / Digital" --no-branch-check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echo All done.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pause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B5922B" w:sz="14"/>
              <w:bottom w:val="single" w:color="C5D3E8" w:sz="1"/>
              <w:right w:val="single" w:color="C5D3E8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922B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--no-branch-check suppresses the interactive branch prompt in batch mode. The GIT0 check still runs and records the result in the Excel report.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Symptom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EXE will not launch / "app not found" error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.NET 9 Runtime not installed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 .NET 9 Desktop Runtime from microsoft.com/dotnet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 is not recognized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Node.js not on PATH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Install Node.js v16+ or restart after install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 type: unknown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Missing build file at repo root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Java needs pom.xml or build.gradle; Playwright needs package.json with @playwright/test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Output directory not accessible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Shared drive not mapped or no write access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Map the drive; contact organiser if path changed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 install fails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Corporate proxy blocking registry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npm install --proxy http://proxy:port or contact IT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GIT0 always fails — correct branch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origin/HEAD not set in local clone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Run: git remote set-head origin --auto inside the repo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Branch warning popup on every run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Shallow clone or offline, origin/HEAD not resolved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git remote set-head origin --auto once to resolve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Excel file 0 bytes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errored mid-run</w:t>
            </w:r>
          </w:p>
        </w:tc>
        <w:tc>
          <w:tcPr>
            <w:tcW w:type="dxa" w:w="4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Check the output panel for error messages; re-run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File Structure Reference</w:t>
      </w:r>
    </w:p>
    <w:p>
      <w:pPr>
        <w:shd w:fill="1A2F4A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CATSAuditTool\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CATSAuditLauncher.exe          ← Double-click to launch (built by organiser)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├── CATSAuditLauncher\             ← WinForms source (.csproj + .cs files)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AuditForm.cs               ← All UI logic + branch warning popup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LobData.cs                 ← LOB → SubLOB mapping (edit to add LOBs)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├── Program.cs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   └── CATSAuditLauncher.csproj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│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└── automation-audit\              ← Node.js audit engine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├── audit.js                   ← CLI entry point (called by EXE)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├── config\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output.config.js       ← ORGANISER EDITS THIS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└── rules.json             ← All 38+ checkpoint definitions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├── analyzers\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gitMaintenance.js      ← GIT0–GIT6 incl. 4-strategy branch detect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wafStandards.js        ← FW1–FW13/14 incl. Octane auto-check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codingStandards.js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modeOfExecution.js     ← HyperExecute checks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├── fileScanner.js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└── repoDetector.js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├── reporters\</w:t>
      </w:r>
    </w:p>
    <w:p>
      <w:pPr>
        <w:shd w:fill="1A2F4A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│   └── excelReporter.js       ← 3-sheet Excel with red violation rows</w:t>
      </w:r>
    </w:p>
    <w:p>
      <w:pPr>
        <w:shd w:fill="1A2F4A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0E8FF"/>
          <w:sz w:val="17"/>
          <w:szCs w:val="17"/>
        </w:rPr>
        <w:t xml:space="preserve">    └── node_modules\              ← created by npm install (organiser step 3)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2029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Wells Fargo CATS Team  |  Internal Use Only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2029" w:sz="4" w:space="4"/>
      </w:pBdr>
      <w:spacing w:after="120" w:before="0"/>
    </w:pPr>
    <w:r>
      <w:rPr>
        <w:rFonts w:ascii="Arial" w:cs="Arial" w:eastAsia="Arial" w:hAnsi="Arial"/>
        <w:color w:val="666666"/>
        <w:sz w:val="16"/>
        <w:szCs w:val="16"/>
      </w:rPr>
      <w:t xml:space="preserve">CATS Team  •  Automation Audit Tool  •  Setup &amp; User Guide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320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D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2026-06-23T04:55:55.034Z</dcterms:created>
  <dcterms:modified xsi:type="dcterms:W3CDTF">2026-06-23T04:55:55.048Z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