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70C6" w14:textId="6E01DFC2" w:rsidR="00570E31" w:rsidRDefault="0038275D">
      <w:r w:rsidRPr="0038275D">
        <w:t>&lt;p&gt;&amp;</w:t>
      </w:r>
      <w:proofErr w:type="spellStart"/>
      <w:r w:rsidRPr="0038275D">
        <w:t>nbsp</w:t>
      </w:r>
      <w:proofErr w:type="spellEnd"/>
      <w:r w:rsidRPr="0038275D">
        <w:t>;&lt;/p&gt;&lt;h2&gt;&lt;span style="font-family: arial;"&gt;About K M Manohar Insights&lt;/span&gt;&lt;/h2&gt;&lt;p&gt;&lt;span style="font-family: arial;"&gt;&lt;strong&gt;K M Manohar Insights&lt;/strong&gt; is a knowledge-driven platform focused on decoding the future of &lt;strong&gt;technology, science, and global innovation&lt;/strong&gt;.&lt;/span&gt;&lt;/p&gt;&lt;p&gt;&lt;span style="font-family: arial;"&gt;In an era where breakthroughs happen rapidly and information is often fragmented or complex, this blog simplifies critical developments into &lt;strong&gt;clear, structured, and insightful analyses&lt;/strong&gt; for readers who want to stay ahead.&lt;/span&gt;&lt;/p&gt;&lt;hr /&gt;&lt;h3&gt;&lt;span style="font-family: arial;"&gt;What This Platform Covers&lt;/span&gt;&lt;/h3&gt;&lt;p&gt;&lt;span style="font-family: arial;"&gt;This blog explores high-impact domains shaping the future:&lt;/span&gt;&lt;/p&gt;&lt;p&gt;&lt;span style="font-family: arial;"&gt;• Artificial Intelligence and Machine Learning&lt;</w:t>
      </w:r>
      <w:proofErr w:type="spellStart"/>
      <w:r w:rsidRPr="0038275D">
        <w:t>br</w:t>
      </w:r>
      <w:proofErr w:type="spellEnd"/>
      <w:r w:rsidRPr="0038275D">
        <w:t xml:space="preserve"> /&gt;• Space Technology and Global Space Missions&lt;</w:t>
      </w:r>
      <w:proofErr w:type="spellStart"/>
      <w:r w:rsidRPr="0038275D">
        <w:t>br</w:t>
      </w:r>
      <w:proofErr w:type="spellEnd"/>
      <w:r w:rsidRPr="0038275D">
        <w:t xml:space="preserve"> /&gt;• Emerging Technologies and Deep Tech&lt;</w:t>
      </w:r>
      <w:proofErr w:type="spellStart"/>
      <w:r w:rsidRPr="0038275D">
        <w:t>br</w:t>
      </w:r>
      <w:proofErr w:type="spellEnd"/>
      <w:r w:rsidRPr="0038275D">
        <w:t xml:space="preserve"> /&gt;• Clean Energy and Sustainability Innovations&lt;</w:t>
      </w:r>
      <w:proofErr w:type="spellStart"/>
      <w:r w:rsidRPr="0038275D">
        <w:t>br</w:t>
      </w:r>
      <w:proofErr w:type="spellEnd"/>
      <w:r w:rsidRPr="0038275D">
        <w:t xml:space="preserve"> /&gt;• Indian Technology Ecosystem and Global Trends&lt;</w:t>
      </w:r>
      <w:proofErr w:type="spellStart"/>
      <w:r w:rsidRPr="0038275D">
        <w:t>br</w:t>
      </w:r>
      <w:proofErr w:type="spellEnd"/>
      <w:r w:rsidRPr="0038275D">
        <w:t xml:space="preserve"> /&gt;• Scientific Breakthroughs and Research Developments&lt;/span&gt;&lt;/p&gt;&lt;p&gt;&lt;span style="font-family: arial;"&gt;Each article is designed to go beyond headlines — offering &lt;strong&gt;context, clarity, and real-world implications&lt;/strong&gt;.&lt;/span&gt;&lt;/p&gt;&lt;hr /&gt;&lt;h3&gt;&lt;span style="font-family: arial;"&gt;Purpose and Vision&lt;/span&gt;&lt;/h3&gt;&lt;p&gt;&lt;span style="font-family: arial;"&gt;The goal of this platform is to:&lt;/span&gt;&lt;/p&gt;&lt;p&gt;&lt;span style="font-family: arial;"&gt;• Simplify complex technological and scientific concepts&lt;</w:t>
      </w:r>
      <w:proofErr w:type="spellStart"/>
      <w:r w:rsidRPr="0038275D">
        <w:t>br</w:t>
      </w:r>
      <w:proofErr w:type="spellEnd"/>
      <w:r w:rsidRPr="0038275D">
        <w:t xml:space="preserve"> /&gt;• Provide fact-based, research-oriented insights&lt;</w:t>
      </w:r>
      <w:proofErr w:type="spellStart"/>
      <w:r w:rsidRPr="0038275D">
        <w:t>br</w:t>
      </w:r>
      <w:proofErr w:type="spellEnd"/>
      <w:r w:rsidRPr="0038275D">
        <w:t xml:space="preserve"> /&gt;• Highlight global and India-specific innovation trends&lt;</w:t>
      </w:r>
      <w:proofErr w:type="spellStart"/>
      <w:r w:rsidRPr="0038275D">
        <w:t>br</w:t>
      </w:r>
      <w:proofErr w:type="spellEnd"/>
      <w:r w:rsidRPr="0038275D">
        <w:t xml:space="preserve"> /&gt;• Help readers understand the &lt;</w:t>
      </w:r>
      <w:proofErr w:type="spellStart"/>
      <w:r w:rsidRPr="0038275D">
        <w:t>em</w:t>
      </w:r>
      <w:proofErr w:type="spellEnd"/>
      <w:r w:rsidRPr="0038275D">
        <w:t>&gt;“why” and “what next”&lt;/</w:t>
      </w:r>
      <w:proofErr w:type="spellStart"/>
      <w:r w:rsidRPr="0038275D">
        <w:t>em</w:t>
      </w:r>
      <w:proofErr w:type="spellEnd"/>
      <w:r w:rsidRPr="0038275D">
        <w:t>&gt; behind major developments&lt;/span&gt;&lt;/p&gt;&lt;p&gt;&lt;span style="font-family: arial;"&gt;This is not just a news blog — it is a &lt;strong&gt;learning and insight platform&lt;/strong&gt; for curious minds.&lt;/span&gt;&lt;/p&gt;&lt;hr /&gt;&lt;h3&gt;&lt;span style="font-family: arial;"&gt;About the Author&lt;/span&gt;&lt;/h3&gt;&lt;p&gt;&lt;span style="font-family: arial;"&gt;This blog is authored by &lt;strong&gt;K. M. Manohar&lt;/strong&gt;, an independent researcher with a deep interest in &lt;strong&gt;technology, innovation, and future-focused global trends&lt;/strong&gt;.&lt;/span&gt;&lt;/p&gt;&lt;p&gt;&lt;span style="font-family: arial;"&gt;With over &lt;strong&gt;30 years of professional experience in business&lt;/strong&gt; and an academic foundation in &lt;strong&gt;Animal Physiology&lt;/strong&gt;, the author brings a &lt;strong&gt;multidisciplinary perspective&lt;/strong&gt;—combining analytical thinking with practical insights.&lt;/span&gt;&lt;/p&gt;&lt;hr /&gt;&lt;h3&gt;&lt;span style="font-family: arial;"&gt;Editorial Approach&lt;/span&gt;&lt;/h3&gt;&lt;p&gt;&lt;span style="font-family: arial;"&gt;All content published on this platform follows a clear philosophy:&lt;/span&gt;&lt;/p&gt;&lt;p&gt;&lt;span style="font-family: arial;"&gt;• Accuracy over speculation&lt;</w:t>
      </w:r>
      <w:proofErr w:type="spellStart"/>
      <w:r w:rsidRPr="0038275D">
        <w:t>br</w:t>
      </w:r>
      <w:proofErr w:type="spellEnd"/>
      <w:r w:rsidRPr="0038275D">
        <w:t xml:space="preserve"> /&gt;• Simplicity over jargon&lt;</w:t>
      </w:r>
      <w:proofErr w:type="spellStart"/>
      <w:r w:rsidRPr="0038275D">
        <w:t>br</w:t>
      </w:r>
      <w:proofErr w:type="spellEnd"/>
      <w:r w:rsidRPr="0038275D">
        <w:t xml:space="preserve"> /&gt;• Insight into information overload&lt;/span&gt;&lt;/p&gt;&lt;p&gt;&lt;span style="font-family: arial;"&gt;Articles are carefully structured to ensure they are &lt;strong&gt;informative, readable, and meaningful&lt;/strong&gt; for a wide audience.&lt;/span&gt;&lt;/p&gt;&lt;hr /&gt;&lt;h3&gt;&lt;span style="font-family: arial;"&gt;Disclaimer&lt;/span&gt;&lt;/h3&gt;&lt;p&gt;&lt;span style="font-family: arial;"&gt;The content published on this blog is intended for &lt;strong&gt;informational and educational purposes only&lt;/strong&gt;. While efforts are made to ensure accuracy, readers are encouraged to verify information independently before making decisions based on the content.&lt;/span&gt;&lt;/p&gt;&lt;hr /&gt;&lt;h3&gt;&lt;span style="font-family: arial;"&gt;Join the Journey&lt;/span&gt;&lt;/h3&gt;&lt;p&gt;&lt;span style="font-family: arial;"&gt;If you are passionate about understanding how &lt;strong&gt;technology, science, and innovation are shaping the future&lt;/strong&gt;, this platform is built for you.&lt;/span&gt;&lt;/p&gt;&lt;p&gt;&lt;span style="font-family: arial;"&gt;Thank you for being part of this journey of knowledge and exploration.&lt;/span&gt;&lt;/p&gt;</w:t>
      </w:r>
    </w:p>
    <w:sectPr w:rsidR="00570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5D"/>
    <w:rsid w:val="0038275D"/>
    <w:rsid w:val="00570E31"/>
    <w:rsid w:val="00CB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AEFA"/>
  <w15:chartTrackingRefBased/>
  <w15:docId w15:val="{5B8148EE-D8C2-4F2E-B4E5-5BD3B8FB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Manohar</dc:creator>
  <cp:keywords/>
  <dc:description/>
  <cp:lastModifiedBy>Murali Manohar</cp:lastModifiedBy>
  <cp:revision>1</cp:revision>
  <dcterms:created xsi:type="dcterms:W3CDTF">2026-06-23T18:17:00Z</dcterms:created>
  <dcterms:modified xsi:type="dcterms:W3CDTF">2026-06-23T18:18:00Z</dcterms:modified>
</cp:coreProperties>
</file>