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DBD" w:rsidRPr="006B0246" w:rsidRDefault="00307DBD" w:rsidP="00307DBD">
      <w:pPr>
        <w:jc w:val="center"/>
        <w:rPr>
          <w:rFonts w:ascii="Verdana" w:hAnsi="Verdana"/>
          <w:b/>
          <w:sz w:val="22"/>
          <w:szCs w:val="22"/>
        </w:rPr>
      </w:pPr>
      <w:r w:rsidRPr="006B0246">
        <w:rPr>
          <w:rFonts w:ascii="Verdana" w:hAnsi="Verdana"/>
          <w:b/>
          <w:sz w:val="22"/>
          <w:szCs w:val="22"/>
        </w:rPr>
        <w:t>MUNICIPAL ADMINISTRATION DEPARTMENT</w:t>
      </w:r>
    </w:p>
    <w:p w:rsidR="00307DBD" w:rsidRPr="006B0246" w:rsidRDefault="00307DBD" w:rsidP="00307DBD">
      <w:pPr>
        <w:jc w:val="right"/>
        <w:rPr>
          <w:rFonts w:ascii="Verdana" w:hAnsi="Verdana"/>
          <w:sz w:val="22"/>
          <w:szCs w:val="22"/>
        </w:rPr>
      </w:pPr>
    </w:p>
    <w:p w:rsidR="00307DBD" w:rsidRPr="006B0246" w:rsidRDefault="00307DBD" w:rsidP="00307DBD">
      <w:pPr>
        <w:jc w:val="center"/>
        <w:rPr>
          <w:rFonts w:ascii="Verdana" w:hAnsi="Verdana"/>
          <w:sz w:val="22"/>
          <w:szCs w:val="22"/>
        </w:rPr>
      </w:pPr>
      <w:r w:rsidRPr="006B0246">
        <w:rPr>
          <w:rFonts w:ascii="Verdana" w:hAnsi="Verdana"/>
          <w:sz w:val="22"/>
          <w:szCs w:val="22"/>
        </w:rPr>
        <w:t xml:space="preserve">                                               Office of the Commissioner &amp; Director of</w:t>
      </w:r>
    </w:p>
    <w:p w:rsidR="00307DBD" w:rsidRPr="006B0246" w:rsidRDefault="00307DBD" w:rsidP="00307DBD">
      <w:pPr>
        <w:jc w:val="right"/>
        <w:rPr>
          <w:rFonts w:ascii="Verdana" w:hAnsi="Verdana"/>
          <w:sz w:val="22"/>
          <w:szCs w:val="22"/>
        </w:rPr>
      </w:pPr>
      <w:r w:rsidRPr="006B0246">
        <w:rPr>
          <w:rFonts w:ascii="Verdana" w:hAnsi="Verdana"/>
          <w:sz w:val="22"/>
          <w:szCs w:val="22"/>
        </w:rPr>
        <w:t xml:space="preserve">Municipal Administration, A.P., </w:t>
      </w:r>
      <w:smartTag w:uri="urn:schemas-microsoft-com:office:smarttags" w:element="City">
        <w:smartTag w:uri="urn:schemas-microsoft-com:office:smarttags" w:element="place">
          <w:r w:rsidRPr="006B0246">
            <w:rPr>
              <w:rFonts w:ascii="Verdana" w:hAnsi="Verdana"/>
              <w:sz w:val="22"/>
              <w:szCs w:val="22"/>
            </w:rPr>
            <w:t>Hyderabad</w:t>
          </w:r>
        </w:smartTag>
      </w:smartTag>
      <w:r w:rsidRPr="006B0246">
        <w:rPr>
          <w:rFonts w:ascii="Verdana" w:hAnsi="Verdana"/>
          <w:sz w:val="22"/>
          <w:szCs w:val="22"/>
        </w:rPr>
        <w:t>.</w:t>
      </w:r>
    </w:p>
    <w:p w:rsidR="00307DBD" w:rsidRPr="006B0246" w:rsidRDefault="00307DBD" w:rsidP="00307DBD">
      <w:pPr>
        <w:rPr>
          <w:rFonts w:ascii="Verdana" w:hAnsi="Verdana"/>
          <w:sz w:val="22"/>
          <w:szCs w:val="22"/>
        </w:rPr>
      </w:pPr>
    </w:p>
    <w:p w:rsidR="00307DBD" w:rsidRDefault="00307DBD" w:rsidP="00307DBD">
      <w:pPr>
        <w:rPr>
          <w:rFonts w:ascii="Verdana" w:hAnsi="Verdana"/>
          <w:b/>
          <w:sz w:val="22"/>
          <w:szCs w:val="22"/>
          <w:u w:val="single"/>
        </w:rPr>
      </w:pPr>
      <w:r>
        <w:rPr>
          <w:rFonts w:ascii="Verdana" w:hAnsi="Verdana"/>
          <w:b/>
          <w:sz w:val="22"/>
          <w:szCs w:val="22"/>
          <w:u w:val="single"/>
        </w:rPr>
        <w:t>Endt.No.692</w:t>
      </w:r>
      <w:r w:rsidRPr="006B0246">
        <w:rPr>
          <w:rFonts w:ascii="Verdana" w:hAnsi="Verdana"/>
          <w:b/>
          <w:sz w:val="22"/>
          <w:szCs w:val="22"/>
          <w:u w:val="single"/>
        </w:rPr>
        <w:t>/</w:t>
      </w:r>
      <w:r>
        <w:rPr>
          <w:rFonts w:ascii="Verdana" w:hAnsi="Verdana"/>
          <w:b/>
          <w:sz w:val="22"/>
          <w:szCs w:val="22"/>
          <w:u w:val="single"/>
        </w:rPr>
        <w:t>2004</w:t>
      </w:r>
      <w:r w:rsidRPr="006B0246">
        <w:rPr>
          <w:rFonts w:ascii="Verdana" w:hAnsi="Verdana"/>
          <w:b/>
          <w:sz w:val="22"/>
          <w:szCs w:val="22"/>
          <w:u w:val="single"/>
        </w:rPr>
        <w:t xml:space="preserve"> – A1,</w:t>
      </w:r>
      <w:r w:rsidRPr="006B0246">
        <w:rPr>
          <w:rFonts w:ascii="Verdana" w:hAnsi="Verdana"/>
          <w:sz w:val="22"/>
          <w:szCs w:val="22"/>
        </w:rPr>
        <w:tab/>
      </w:r>
      <w:r w:rsidRPr="006B0246">
        <w:rPr>
          <w:rFonts w:ascii="Verdana" w:hAnsi="Verdana"/>
          <w:sz w:val="22"/>
          <w:szCs w:val="22"/>
        </w:rPr>
        <w:tab/>
      </w:r>
      <w:r w:rsidRPr="006B0246">
        <w:rPr>
          <w:rFonts w:ascii="Verdana" w:hAnsi="Verdana"/>
          <w:sz w:val="22"/>
          <w:szCs w:val="22"/>
        </w:rPr>
        <w:tab/>
        <w:t xml:space="preserve">                </w:t>
      </w:r>
      <w:r w:rsidRPr="006B0246">
        <w:rPr>
          <w:rFonts w:ascii="Verdana" w:hAnsi="Verdana"/>
          <w:b/>
          <w:sz w:val="22"/>
          <w:szCs w:val="22"/>
          <w:u w:val="single"/>
        </w:rPr>
        <w:t>Dated.</w:t>
      </w:r>
      <w:r>
        <w:rPr>
          <w:rFonts w:ascii="Verdana" w:hAnsi="Verdana"/>
          <w:b/>
          <w:sz w:val="22"/>
          <w:szCs w:val="22"/>
          <w:u w:val="single"/>
        </w:rPr>
        <w:t xml:space="preserve">      .06</w:t>
      </w:r>
      <w:r w:rsidRPr="006B0246">
        <w:rPr>
          <w:rFonts w:ascii="Verdana" w:hAnsi="Verdana"/>
          <w:b/>
          <w:sz w:val="22"/>
          <w:szCs w:val="22"/>
          <w:u w:val="single"/>
        </w:rPr>
        <w:t>.2007</w:t>
      </w:r>
    </w:p>
    <w:p w:rsidR="00307DBD" w:rsidRDefault="00307DBD" w:rsidP="00307DBD">
      <w:pPr>
        <w:rPr>
          <w:rFonts w:ascii="Verdana" w:hAnsi="Verdana"/>
          <w:b/>
          <w:sz w:val="22"/>
          <w:szCs w:val="22"/>
          <w:u w:val="single"/>
        </w:rPr>
      </w:pPr>
    </w:p>
    <w:p w:rsidR="00307DBD" w:rsidRDefault="00307DBD" w:rsidP="00307DBD">
      <w:pPr>
        <w:jc w:val="both"/>
        <w:rPr>
          <w:rFonts w:ascii="Verdana" w:hAnsi="Verdana"/>
          <w:sz w:val="22"/>
          <w:szCs w:val="22"/>
        </w:rPr>
      </w:pPr>
      <w:r>
        <w:rPr>
          <w:rFonts w:ascii="Verdana" w:hAnsi="Verdana"/>
          <w:sz w:val="22"/>
          <w:szCs w:val="22"/>
        </w:rPr>
        <w:tab/>
      </w:r>
      <w:r>
        <w:rPr>
          <w:rFonts w:ascii="Verdana" w:hAnsi="Verdana"/>
          <w:sz w:val="22"/>
          <w:szCs w:val="22"/>
        </w:rPr>
        <w:tab/>
      </w:r>
    </w:p>
    <w:p w:rsidR="00706489" w:rsidRDefault="00307DBD" w:rsidP="00706489">
      <w:pPr>
        <w:rPr>
          <w:rFonts w:ascii="Verdana" w:hAnsi="Verdana"/>
          <w:sz w:val="22"/>
          <w:szCs w:val="22"/>
        </w:rPr>
      </w:pPr>
      <w:r>
        <w:rPr>
          <w:rFonts w:ascii="Verdana" w:hAnsi="Verdana"/>
          <w:sz w:val="22"/>
          <w:szCs w:val="22"/>
        </w:rPr>
        <w:tab/>
        <w:t xml:space="preserve">Communicated the </w:t>
      </w:r>
      <w:r w:rsidR="00706489">
        <w:rPr>
          <w:rFonts w:ascii="Verdana" w:hAnsi="Verdana"/>
          <w:sz w:val="22"/>
          <w:szCs w:val="22"/>
        </w:rPr>
        <w:t xml:space="preserve">G.O.Rt.No.2 of Department of Gram Volunteers / Ward </w:t>
      </w:r>
    </w:p>
    <w:p w:rsidR="00307DBD" w:rsidRDefault="00706489" w:rsidP="00706489">
      <w:pPr>
        <w:rPr>
          <w:rFonts w:ascii="Verdana" w:hAnsi="Verdana"/>
          <w:sz w:val="22"/>
          <w:szCs w:val="22"/>
        </w:rPr>
      </w:pPr>
      <w:r>
        <w:rPr>
          <w:rFonts w:ascii="Verdana" w:hAnsi="Verdana"/>
          <w:sz w:val="22"/>
          <w:szCs w:val="22"/>
        </w:rPr>
        <w:t xml:space="preserve"> &amp; Village Secretariats /</w:t>
      </w:r>
      <w:r>
        <w:rPr>
          <w:rFonts w:ascii="Verdana" w:hAnsi="Verdana"/>
          <w:sz w:val="22"/>
          <w:szCs w:val="22"/>
        </w:rPr>
        <w:t xml:space="preserve">Ward Secretariats, dt.28.01.2022. </w:t>
      </w:r>
      <w:r w:rsidR="00307DBD">
        <w:rPr>
          <w:rFonts w:ascii="Verdana" w:hAnsi="Verdana"/>
          <w:sz w:val="22"/>
          <w:szCs w:val="22"/>
        </w:rPr>
        <w:t>The Municipal Commissioner, Machilipatnam is here</w:t>
      </w:r>
      <w:r>
        <w:rPr>
          <w:rFonts w:ascii="Verdana" w:hAnsi="Verdana"/>
          <w:sz w:val="22"/>
          <w:szCs w:val="22"/>
        </w:rPr>
        <w:t>.</w:t>
      </w:r>
      <w:r w:rsidR="00307DBD">
        <w:rPr>
          <w:rFonts w:ascii="Verdana" w:hAnsi="Verdana"/>
          <w:sz w:val="22"/>
          <w:szCs w:val="22"/>
        </w:rPr>
        <w:t>by directed to draw and disburse the pay and allowances pertaining to the suspension period duly adjusting the subsistence allowance already paid to him and report compliance.</w:t>
      </w:r>
    </w:p>
    <w:p w:rsidR="00307DBD" w:rsidRDefault="00307DBD" w:rsidP="00307DBD">
      <w:pPr>
        <w:jc w:val="both"/>
        <w:rPr>
          <w:rFonts w:ascii="Verdana" w:hAnsi="Verdana"/>
          <w:sz w:val="22"/>
          <w:szCs w:val="22"/>
        </w:rPr>
      </w:pPr>
    </w:p>
    <w:p w:rsidR="00307DBD" w:rsidRDefault="00307DBD" w:rsidP="00307DBD">
      <w:pPr>
        <w:spacing w:line="360" w:lineRule="auto"/>
        <w:jc w:val="right"/>
        <w:rPr>
          <w:rFonts w:ascii="Verdana" w:hAnsi="Verdana"/>
          <w:sz w:val="22"/>
          <w:szCs w:val="22"/>
        </w:rPr>
      </w:pPr>
    </w:p>
    <w:p w:rsidR="00307DBD" w:rsidRDefault="00307DBD" w:rsidP="00307DBD">
      <w:pPr>
        <w:spacing w:line="360" w:lineRule="auto"/>
        <w:jc w:val="right"/>
        <w:rPr>
          <w:rFonts w:ascii="Verdana" w:hAnsi="Verdana"/>
          <w:sz w:val="22"/>
          <w:szCs w:val="22"/>
        </w:rPr>
      </w:pPr>
      <w:r>
        <w:rPr>
          <w:rFonts w:ascii="Verdana" w:hAnsi="Verdana"/>
          <w:sz w:val="22"/>
          <w:szCs w:val="22"/>
        </w:rPr>
        <w:t xml:space="preserve">for Commissioner &amp; Director </w:t>
      </w:r>
    </w:p>
    <w:p w:rsidR="00307DBD" w:rsidRDefault="00307DBD" w:rsidP="00307DBD">
      <w:pPr>
        <w:rPr>
          <w:rFonts w:ascii="Verdana" w:hAnsi="Verdana"/>
          <w:sz w:val="22"/>
          <w:szCs w:val="22"/>
        </w:rPr>
      </w:pPr>
      <w:r>
        <w:rPr>
          <w:rFonts w:ascii="Verdana" w:hAnsi="Verdana"/>
          <w:sz w:val="22"/>
          <w:szCs w:val="22"/>
        </w:rPr>
        <w:t>To</w:t>
      </w:r>
    </w:p>
    <w:p w:rsidR="00307DBD" w:rsidRDefault="00307DBD" w:rsidP="00307DBD">
      <w:pPr>
        <w:rPr>
          <w:rFonts w:ascii="Verdana" w:hAnsi="Verdana"/>
          <w:sz w:val="22"/>
          <w:szCs w:val="22"/>
        </w:rPr>
      </w:pPr>
      <w:r>
        <w:rPr>
          <w:rFonts w:ascii="Verdana" w:hAnsi="Verdana"/>
          <w:sz w:val="22"/>
          <w:szCs w:val="22"/>
        </w:rPr>
        <w:t xml:space="preserve">Dr. C. </w:t>
      </w:r>
      <w:proofErr w:type="spellStart"/>
      <w:r>
        <w:rPr>
          <w:rFonts w:ascii="Verdana" w:hAnsi="Verdana"/>
          <w:sz w:val="22"/>
          <w:szCs w:val="22"/>
        </w:rPr>
        <w:t>Vijaya</w:t>
      </w:r>
      <w:proofErr w:type="spellEnd"/>
      <w:r>
        <w:rPr>
          <w:rFonts w:ascii="Verdana" w:hAnsi="Verdana"/>
          <w:sz w:val="22"/>
          <w:szCs w:val="22"/>
        </w:rPr>
        <w:t xml:space="preserve"> Kumar, </w:t>
      </w:r>
    </w:p>
    <w:p w:rsidR="00307DBD" w:rsidRDefault="00307DBD" w:rsidP="00307DBD">
      <w:pPr>
        <w:rPr>
          <w:rFonts w:ascii="Verdana" w:hAnsi="Verdana"/>
          <w:sz w:val="22"/>
          <w:szCs w:val="22"/>
        </w:rPr>
      </w:pPr>
      <w:r>
        <w:rPr>
          <w:rFonts w:ascii="Verdana" w:hAnsi="Verdana"/>
          <w:sz w:val="22"/>
          <w:szCs w:val="22"/>
        </w:rPr>
        <w:t>Retired Selection Grade Municipal Commissioner,</w:t>
      </w:r>
    </w:p>
    <w:p w:rsidR="00307DBD" w:rsidRDefault="00307DBD" w:rsidP="00307DBD">
      <w:pPr>
        <w:rPr>
          <w:rFonts w:ascii="Verdana" w:hAnsi="Verdana"/>
          <w:sz w:val="22"/>
          <w:szCs w:val="22"/>
        </w:rPr>
      </w:pPr>
      <w:r w:rsidRPr="003246C0">
        <w:rPr>
          <w:rFonts w:ascii="Verdana" w:hAnsi="Verdana"/>
          <w:sz w:val="22"/>
          <w:szCs w:val="22"/>
        </w:rPr>
        <w:t xml:space="preserve">D.No.10-8-6/4, </w:t>
      </w:r>
      <w:smartTag w:uri="urn:schemas-microsoft-com:office:smarttags" w:element="Street">
        <w:smartTag w:uri="urn:schemas-microsoft-com:office:smarttags" w:element="address">
          <w:r w:rsidRPr="003246C0">
            <w:rPr>
              <w:rFonts w:ascii="Verdana" w:hAnsi="Verdana"/>
              <w:sz w:val="22"/>
              <w:szCs w:val="22"/>
            </w:rPr>
            <w:t>Gandhi Road</w:t>
          </w:r>
        </w:smartTag>
      </w:smartTag>
      <w:r w:rsidRPr="003246C0">
        <w:rPr>
          <w:rFonts w:ascii="Verdana" w:hAnsi="Verdana"/>
          <w:sz w:val="22"/>
          <w:szCs w:val="22"/>
        </w:rPr>
        <w:t xml:space="preserve">, </w:t>
      </w:r>
      <w:proofErr w:type="spellStart"/>
      <w:r w:rsidRPr="003246C0">
        <w:rPr>
          <w:rFonts w:ascii="Verdana" w:hAnsi="Verdana"/>
          <w:sz w:val="22"/>
          <w:szCs w:val="22"/>
        </w:rPr>
        <w:t>Ramachandrapuam</w:t>
      </w:r>
      <w:proofErr w:type="spellEnd"/>
      <w:r w:rsidRPr="003246C0">
        <w:rPr>
          <w:rFonts w:ascii="Verdana" w:hAnsi="Verdana"/>
          <w:sz w:val="22"/>
          <w:szCs w:val="22"/>
        </w:rPr>
        <w:t xml:space="preserve">. </w:t>
      </w:r>
      <w:smartTag w:uri="urn:schemas-microsoft-com:office:smarttags" w:element="place">
        <w:r w:rsidRPr="003246C0">
          <w:rPr>
            <w:rFonts w:ascii="Verdana" w:hAnsi="Verdana"/>
            <w:sz w:val="22"/>
            <w:szCs w:val="22"/>
          </w:rPr>
          <w:t>E</w:t>
        </w:r>
        <w:r>
          <w:rPr>
            <w:rFonts w:ascii="Verdana" w:hAnsi="Verdana"/>
            <w:sz w:val="22"/>
            <w:szCs w:val="22"/>
          </w:rPr>
          <w:t xml:space="preserve">ast </w:t>
        </w:r>
        <w:r w:rsidRPr="003246C0">
          <w:rPr>
            <w:rFonts w:ascii="Verdana" w:hAnsi="Verdana"/>
            <w:sz w:val="22"/>
            <w:szCs w:val="22"/>
          </w:rPr>
          <w:t>G</w:t>
        </w:r>
        <w:r>
          <w:rPr>
            <w:rFonts w:ascii="Verdana" w:hAnsi="Verdana"/>
            <w:sz w:val="22"/>
            <w:szCs w:val="22"/>
          </w:rPr>
          <w:t>odavari</w:t>
        </w:r>
      </w:smartTag>
      <w:r w:rsidRPr="003246C0">
        <w:rPr>
          <w:rFonts w:ascii="Verdana" w:hAnsi="Verdana"/>
          <w:sz w:val="22"/>
          <w:szCs w:val="22"/>
        </w:rPr>
        <w:t xml:space="preserve">. </w:t>
      </w:r>
      <w:r>
        <w:rPr>
          <w:rFonts w:ascii="Verdana" w:hAnsi="Verdana"/>
          <w:sz w:val="22"/>
          <w:szCs w:val="22"/>
        </w:rPr>
        <w:t>D</w:t>
      </w:r>
      <w:r w:rsidRPr="003246C0">
        <w:rPr>
          <w:rFonts w:ascii="Verdana" w:hAnsi="Verdana"/>
          <w:sz w:val="22"/>
          <w:szCs w:val="22"/>
        </w:rPr>
        <w:t>ist.</w:t>
      </w:r>
    </w:p>
    <w:p w:rsidR="00307DBD" w:rsidRDefault="00307DBD" w:rsidP="00307DBD">
      <w:pPr>
        <w:rPr>
          <w:rFonts w:ascii="Verdana" w:hAnsi="Verdana"/>
          <w:sz w:val="22"/>
          <w:szCs w:val="22"/>
        </w:rPr>
      </w:pPr>
    </w:p>
    <w:p w:rsidR="00307DBD" w:rsidRDefault="00307DBD" w:rsidP="00307DBD">
      <w:pPr>
        <w:rPr>
          <w:rFonts w:ascii="Verdana" w:hAnsi="Verdana"/>
          <w:sz w:val="22"/>
          <w:szCs w:val="22"/>
        </w:rPr>
      </w:pPr>
      <w:r>
        <w:rPr>
          <w:rFonts w:ascii="Verdana" w:hAnsi="Verdana"/>
          <w:sz w:val="22"/>
          <w:szCs w:val="22"/>
        </w:rPr>
        <w:t>Copy to the Municipal Commissioner, Machilipatnam.</w:t>
      </w:r>
    </w:p>
    <w:p w:rsidR="00307DBD" w:rsidRPr="00043118" w:rsidRDefault="00307DBD" w:rsidP="00307DBD">
      <w:pPr>
        <w:rPr>
          <w:rFonts w:ascii="Verdana" w:hAnsi="Verdana"/>
          <w:sz w:val="22"/>
          <w:szCs w:val="22"/>
        </w:rPr>
      </w:pPr>
      <w:r>
        <w:rPr>
          <w:rFonts w:ascii="Verdana" w:hAnsi="Verdana"/>
          <w:sz w:val="22"/>
          <w:szCs w:val="22"/>
        </w:rPr>
        <w:t>Copy to the Sub Treasury Officer, Machilipatnam.</w:t>
      </w:r>
    </w:p>
    <w:p w:rsidR="00307DBD" w:rsidRPr="00257A5F" w:rsidRDefault="00307DBD" w:rsidP="00307DBD">
      <w:pPr>
        <w:jc w:val="center"/>
        <w:rPr>
          <w:rFonts w:ascii="Verdana" w:hAnsi="Verdana"/>
          <w:b/>
        </w:rPr>
      </w:pPr>
      <w:r>
        <w:br w:type="page"/>
      </w:r>
      <w:r w:rsidRPr="00257A5F">
        <w:rPr>
          <w:rFonts w:ascii="Verdana" w:hAnsi="Verdana"/>
          <w:b/>
        </w:rPr>
        <w:lastRenderedPageBreak/>
        <w:t>OFFICE NOTE</w:t>
      </w:r>
    </w:p>
    <w:p w:rsidR="006C6043" w:rsidRPr="00257A5F" w:rsidRDefault="006C6043" w:rsidP="00307DBD">
      <w:pPr>
        <w:jc w:val="center"/>
        <w:rPr>
          <w:rFonts w:ascii="Verdana" w:hAnsi="Verdana"/>
          <w:b/>
          <w:sz w:val="22"/>
          <w:szCs w:val="22"/>
        </w:rPr>
      </w:pPr>
    </w:p>
    <w:p w:rsidR="00307DBD" w:rsidRDefault="00307DBD" w:rsidP="004B2D31">
      <w:pPr>
        <w:jc w:val="both"/>
        <w:rPr>
          <w:rFonts w:ascii="Verdana" w:hAnsi="Verdana"/>
          <w:bCs/>
          <w:sz w:val="22"/>
          <w:szCs w:val="22"/>
        </w:rPr>
      </w:pPr>
      <w:r w:rsidRPr="00307DBD">
        <w:rPr>
          <w:rFonts w:ascii="Verdana" w:hAnsi="Verdana"/>
          <w:bCs/>
          <w:sz w:val="22"/>
          <w:szCs w:val="22"/>
        </w:rPr>
        <w:t xml:space="preserve">          Sub: </w:t>
      </w:r>
      <w:r>
        <w:rPr>
          <w:rFonts w:ascii="Verdana" w:hAnsi="Verdana"/>
          <w:bCs/>
          <w:sz w:val="22"/>
          <w:szCs w:val="22"/>
        </w:rPr>
        <w:t xml:space="preserve">Department of GV/WV &amp; VS/WS – Citizen Outreach Campaign  </w:t>
      </w:r>
    </w:p>
    <w:p w:rsidR="00706489" w:rsidRDefault="00307DBD" w:rsidP="004B2D31">
      <w:pPr>
        <w:jc w:val="both"/>
        <w:rPr>
          <w:rFonts w:ascii="Verdana" w:hAnsi="Verdana"/>
          <w:bCs/>
          <w:sz w:val="22"/>
          <w:szCs w:val="22"/>
        </w:rPr>
      </w:pPr>
      <w:r>
        <w:rPr>
          <w:rFonts w:ascii="Verdana" w:hAnsi="Verdana"/>
          <w:bCs/>
          <w:sz w:val="22"/>
          <w:szCs w:val="22"/>
        </w:rPr>
        <w:t xml:space="preserve">                  Programme – Certain instru</w:t>
      </w:r>
      <w:r w:rsidR="006124E9">
        <w:rPr>
          <w:rFonts w:ascii="Verdana" w:hAnsi="Verdana"/>
          <w:bCs/>
          <w:sz w:val="22"/>
          <w:szCs w:val="22"/>
        </w:rPr>
        <w:t>ctions for Participation of all</w:t>
      </w:r>
      <w:r w:rsidR="00706489">
        <w:rPr>
          <w:rFonts w:ascii="Verdana" w:hAnsi="Verdana"/>
          <w:bCs/>
          <w:sz w:val="22"/>
          <w:szCs w:val="22"/>
        </w:rPr>
        <w:t xml:space="preserve">    </w:t>
      </w:r>
    </w:p>
    <w:p w:rsidR="00706489" w:rsidRDefault="00706489" w:rsidP="004B2D31">
      <w:pPr>
        <w:jc w:val="both"/>
        <w:rPr>
          <w:rFonts w:ascii="Verdana" w:hAnsi="Verdana"/>
          <w:bCs/>
          <w:sz w:val="22"/>
          <w:szCs w:val="22"/>
        </w:rPr>
      </w:pPr>
      <w:r>
        <w:rPr>
          <w:rFonts w:ascii="Verdana" w:hAnsi="Verdana"/>
          <w:bCs/>
          <w:sz w:val="22"/>
          <w:szCs w:val="22"/>
        </w:rPr>
        <w:t xml:space="preserve">                  </w:t>
      </w:r>
      <w:bookmarkStart w:id="0" w:name="_GoBack"/>
      <w:bookmarkEnd w:id="0"/>
      <w:r>
        <w:rPr>
          <w:rFonts w:ascii="Verdana" w:hAnsi="Verdana"/>
          <w:bCs/>
          <w:sz w:val="22"/>
          <w:szCs w:val="22"/>
        </w:rPr>
        <w:t>F</w:t>
      </w:r>
      <w:r w:rsidR="006124E9">
        <w:rPr>
          <w:rFonts w:ascii="Verdana" w:hAnsi="Verdana"/>
          <w:bCs/>
          <w:sz w:val="22"/>
          <w:szCs w:val="22"/>
        </w:rPr>
        <w:t xml:space="preserve">unctionaries </w:t>
      </w:r>
      <w:r w:rsidR="00307DBD">
        <w:rPr>
          <w:rFonts w:ascii="Verdana" w:hAnsi="Verdana"/>
          <w:bCs/>
          <w:sz w:val="22"/>
          <w:szCs w:val="22"/>
        </w:rPr>
        <w:t>of Village/Ward Secretaries in the Citizen Outreach</w:t>
      </w:r>
      <w:r>
        <w:rPr>
          <w:rFonts w:ascii="Verdana" w:hAnsi="Verdana"/>
          <w:bCs/>
          <w:sz w:val="22"/>
          <w:szCs w:val="22"/>
        </w:rPr>
        <w:t xml:space="preserve">     </w:t>
      </w:r>
    </w:p>
    <w:p w:rsidR="00706489" w:rsidRPr="00706489" w:rsidRDefault="00706489" w:rsidP="004B2D31">
      <w:pPr>
        <w:jc w:val="both"/>
        <w:rPr>
          <w:rFonts w:ascii="Verdana" w:hAnsi="Verdana"/>
          <w:bCs/>
          <w:sz w:val="22"/>
          <w:szCs w:val="22"/>
        </w:rPr>
      </w:pPr>
      <w:r>
        <w:rPr>
          <w:rFonts w:ascii="Verdana" w:hAnsi="Verdana"/>
          <w:bCs/>
          <w:sz w:val="22"/>
          <w:szCs w:val="22"/>
        </w:rPr>
        <w:t xml:space="preserve">                  Campaign </w:t>
      </w:r>
      <w:r w:rsidR="00307DBD">
        <w:rPr>
          <w:rFonts w:ascii="Verdana" w:hAnsi="Verdana"/>
          <w:bCs/>
          <w:sz w:val="22"/>
          <w:szCs w:val="22"/>
        </w:rPr>
        <w:t>Programme on last Friday and Saturday of every month –</w:t>
      </w:r>
    </w:p>
    <w:p w:rsidR="00307DBD" w:rsidRPr="00307DBD" w:rsidRDefault="00307DBD" w:rsidP="004B2D31">
      <w:pPr>
        <w:jc w:val="both"/>
        <w:rPr>
          <w:rFonts w:ascii="Verdana" w:hAnsi="Verdana"/>
          <w:bCs/>
          <w:sz w:val="22"/>
          <w:szCs w:val="22"/>
        </w:rPr>
      </w:pPr>
      <w:r>
        <w:rPr>
          <w:rFonts w:ascii="Verdana" w:hAnsi="Verdana"/>
          <w:bCs/>
          <w:sz w:val="22"/>
          <w:szCs w:val="22"/>
        </w:rPr>
        <w:t xml:space="preserve"> </w:t>
      </w:r>
      <w:r w:rsidR="00706489">
        <w:rPr>
          <w:rFonts w:ascii="Verdana" w:hAnsi="Verdana"/>
          <w:bCs/>
          <w:sz w:val="22"/>
          <w:szCs w:val="22"/>
        </w:rPr>
        <w:t xml:space="preserve">                 </w:t>
      </w:r>
      <w:r>
        <w:rPr>
          <w:rFonts w:ascii="Verdana" w:hAnsi="Verdana"/>
          <w:bCs/>
          <w:sz w:val="22"/>
          <w:szCs w:val="22"/>
        </w:rPr>
        <w:t>issued.</w:t>
      </w:r>
    </w:p>
    <w:p w:rsidR="006124E9" w:rsidRDefault="00307DBD" w:rsidP="00307DBD">
      <w:pPr>
        <w:rPr>
          <w:rFonts w:ascii="Verdana" w:hAnsi="Verdana"/>
          <w:sz w:val="22"/>
          <w:szCs w:val="22"/>
        </w:rPr>
      </w:pPr>
      <w:r>
        <w:rPr>
          <w:rFonts w:ascii="Verdana" w:hAnsi="Verdana"/>
          <w:sz w:val="22"/>
          <w:szCs w:val="22"/>
        </w:rPr>
        <w:tab/>
      </w:r>
      <w:r>
        <w:rPr>
          <w:rFonts w:ascii="Verdana" w:hAnsi="Verdana"/>
          <w:sz w:val="22"/>
          <w:szCs w:val="22"/>
        </w:rPr>
        <w:t>Ref:</w:t>
      </w:r>
      <w:r>
        <w:rPr>
          <w:rFonts w:ascii="Verdana" w:hAnsi="Verdana"/>
          <w:sz w:val="22"/>
          <w:szCs w:val="22"/>
        </w:rPr>
        <w:tab/>
        <w:t xml:space="preserve">G.O.Rt.No.2 of Department of Gram Volunteers / Ward </w:t>
      </w:r>
    </w:p>
    <w:p w:rsidR="00307DBD" w:rsidRDefault="006124E9" w:rsidP="00307DBD">
      <w:pPr>
        <w:rPr>
          <w:rFonts w:ascii="Verdana" w:hAnsi="Verdana"/>
          <w:sz w:val="22"/>
          <w:szCs w:val="22"/>
        </w:rPr>
      </w:pPr>
      <w:r>
        <w:rPr>
          <w:rFonts w:ascii="Verdana" w:hAnsi="Verdana"/>
          <w:sz w:val="22"/>
          <w:szCs w:val="22"/>
        </w:rPr>
        <w:t xml:space="preserve">                  </w:t>
      </w:r>
      <w:r w:rsidR="00307DBD">
        <w:rPr>
          <w:rFonts w:ascii="Verdana" w:hAnsi="Verdana"/>
          <w:sz w:val="22"/>
          <w:szCs w:val="22"/>
        </w:rPr>
        <w:t>&amp; Village Secretariats /Ward Secretariats, dt.28.01.2022</w:t>
      </w:r>
      <w:r w:rsidR="00307DBD" w:rsidRPr="007E2F1B">
        <w:rPr>
          <w:rFonts w:ascii="Verdana" w:hAnsi="Verdana"/>
          <w:sz w:val="22"/>
          <w:szCs w:val="22"/>
        </w:rPr>
        <w:t>.</w:t>
      </w:r>
      <w:r>
        <w:rPr>
          <w:rFonts w:ascii="Verdana" w:hAnsi="Verdana"/>
          <w:sz w:val="22"/>
          <w:szCs w:val="22"/>
        </w:rPr>
        <w:t xml:space="preserve"> </w:t>
      </w:r>
    </w:p>
    <w:p w:rsidR="006C6043" w:rsidRDefault="006C6043" w:rsidP="00307DBD">
      <w:pPr>
        <w:rPr>
          <w:rFonts w:ascii="Verdana" w:hAnsi="Verdana"/>
          <w:sz w:val="22"/>
          <w:szCs w:val="22"/>
        </w:rPr>
      </w:pPr>
    </w:p>
    <w:p w:rsidR="00307DBD" w:rsidRDefault="00307DBD" w:rsidP="00307DBD">
      <w:pPr>
        <w:jc w:val="center"/>
        <w:rPr>
          <w:rFonts w:ascii="Verdana" w:hAnsi="Verdana"/>
          <w:sz w:val="22"/>
          <w:szCs w:val="22"/>
        </w:rPr>
      </w:pPr>
      <w:r>
        <w:rPr>
          <w:rFonts w:ascii="Verdana" w:hAnsi="Verdana"/>
          <w:sz w:val="22"/>
          <w:szCs w:val="22"/>
        </w:rPr>
        <w:t>***</w:t>
      </w:r>
    </w:p>
    <w:p w:rsidR="00307DBD" w:rsidRDefault="00307DBD" w:rsidP="00307DBD">
      <w:pPr>
        <w:rPr>
          <w:rFonts w:ascii="Verdana" w:hAnsi="Verdana"/>
          <w:sz w:val="22"/>
          <w:szCs w:val="22"/>
        </w:rPr>
      </w:pPr>
    </w:p>
    <w:p w:rsidR="00307DBD" w:rsidRDefault="00307DBD" w:rsidP="00307DBD">
      <w:pPr>
        <w:rPr>
          <w:rFonts w:ascii="Verdana" w:hAnsi="Verdana"/>
          <w:sz w:val="22"/>
          <w:szCs w:val="22"/>
        </w:rPr>
      </w:pPr>
    </w:p>
    <w:p w:rsidR="00307DBD" w:rsidRDefault="00307DBD" w:rsidP="00257A5F">
      <w:pPr>
        <w:spacing w:line="360" w:lineRule="auto"/>
        <w:jc w:val="both"/>
        <w:rPr>
          <w:rFonts w:ascii="Verdana" w:hAnsi="Verdana"/>
          <w:sz w:val="22"/>
          <w:szCs w:val="22"/>
        </w:rPr>
      </w:pPr>
      <w:r w:rsidRPr="00DA1789">
        <w:rPr>
          <w:rFonts w:ascii="Verdana" w:hAnsi="Verdana"/>
          <w:sz w:val="22"/>
          <w:szCs w:val="22"/>
        </w:rPr>
        <w:tab/>
        <w:t>Kindly peruse the reference cited.</w:t>
      </w:r>
    </w:p>
    <w:p w:rsidR="00257A5F" w:rsidRDefault="00257A5F" w:rsidP="00257A5F">
      <w:pPr>
        <w:spacing w:line="360" w:lineRule="auto"/>
        <w:jc w:val="both"/>
        <w:rPr>
          <w:rFonts w:ascii="Verdana" w:hAnsi="Verdana"/>
          <w:sz w:val="22"/>
          <w:szCs w:val="22"/>
        </w:rPr>
      </w:pPr>
    </w:p>
    <w:p w:rsidR="00307DBD" w:rsidRDefault="00307DBD" w:rsidP="00307DBD">
      <w:pPr>
        <w:spacing w:line="360" w:lineRule="auto"/>
        <w:jc w:val="both"/>
        <w:rPr>
          <w:rFonts w:ascii="Verdana" w:hAnsi="Verdana"/>
          <w:sz w:val="22"/>
          <w:szCs w:val="22"/>
        </w:rPr>
      </w:pPr>
      <w:r>
        <w:rPr>
          <w:rFonts w:ascii="Verdana" w:hAnsi="Verdana"/>
          <w:sz w:val="22"/>
          <w:szCs w:val="22"/>
        </w:rPr>
        <w:tab/>
      </w:r>
      <w:r w:rsidR="00F27CAE">
        <w:rPr>
          <w:rFonts w:ascii="Verdana" w:hAnsi="Verdana"/>
          <w:sz w:val="22"/>
          <w:szCs w:val="22"/>
        </w:rPr>
        <w:t xml:space="preserve">The </w:t>
      </w:r>
      <w:r>
        <w:rPr>
          <w:rFonts w:ascii="Verdana" w:hAnsi="Verdana"/>
          <w:sz w:val="22"/>
          <w:szCs w:val="22"/>
        </w:rPr>
        <w:t xml:space="preserve">Government </w:t>
      </w:r>
      <w:r w:rsidR="006124E9">
        <w:rPr>
          <w:rFonts w:ascii="Verdana" w:hAnsi="Verdana"/>
          <w:sz w:val="22"/>
          <w:szCs w:val="22"/>
        </w:rPr>
        <w:t>of Andhra Pradesh has introduced the concept of Navaratnalu as core them of governance in order to revamp the delivery systems of Government services with an aim to improve living standards of the people.</w:t>
      </w:r>
      <w:r>
        <w:rPr>
          <w:rFonts w:ascii="Verdana" w:hAnsi="Verdana"/>
          <w:sz w:val="22"/>
          <w:szCs w:val="22"/>
        </w:rPr>
        <w:t xml:space="preserve"> </w:t>
      </w:r>
    </w:p>
    <w:p w:rsidR="00307DBD" w:rsidRDefault="00307DBD" w:rsidP="00307DBD">
      <w:pPr>
        <w:jc w:val="both"/>
        <w:rPr>
          <w:rFonts w:ascii="Verdana" w:hAnsi="Verdana"/>
          <w:sz w:val="22"/>
          <w:szCs w:val="22"/>
        </w:rPr>
      </w:pPr>
    </w:p>
    <w:p w:rsidR="00307DBD" w:rsidRDefault="00307DBD" w:rsidP="00307DBD">
      <w:pPr>
        <w:spacing w:line="360" w:lineRule="auto"/>
        <w:jc w:val="both"/>
        <w:rPr>
          <w:rFonts w:ascii="Verdana" w:hAnsi="Verdana"/>
          <w:sz w:val="22"/>
          <w:szCs w:val="22"/>
        </w:rPr>
      </w:pPr>
      <w:r>
        <w:rPr>
          <w:rFonts w:ascii="Verdana" w:hAnsi="Verdana"/>
          <w:sz w:val="22"/>
          <w:szCs w:val="22"/>
        </w:rPr>
        <w:tab/>
        <w:t xml:space="preserve">In </w:t>
      </w:r>
      <w:r w:rsidR="00F27CAE">
        <w:rPr>
          <w:rFonts w:ascii="Verdana" w:hAnsi="Verdana"/>
          <w:sz w:val="22"/>
          <w:szCs w:val="22"/>
        </w:rPr>
        <w:t>order to operationalize Navaratnalu,</w:t>
      </w:r>
      <w:r w:rsidR="00706489">
        <w:rPr>
          <w:rFonts w:ascii="Verdana" w:hAnsi="Verdana"/>
          <w:sz w:val="22"/>
          <w:szCs w:val="22"/>
        </w:rPr>
        <w:t xml:space="preserve"> </w:t>
      </w:r>
      <w:r w:rsidR="00F27CAE">
        <w:rPr>
          <w:rFonts w:ascii="Verdana" w:hAnsi="Verdana"/>
          <w:sz w:val="22"/>
          <w:szCs w:val="22"/>
        </w:rPr>
        <w:t xml:space="preserve">Government of AP has also deployed volunteers at village and ward levels across the State of Andhra Pradesh for delivering government services at doorstep of all eligible households. At present 543+ services are being delivered through Village/Ward Secretariats to the citizens and there is a need to create awareness amongst the citizens about the Government schemes and services. Hence, Government has decided to conduct “Citizen Outreach Campaign” every month in which the </w:t>
      </w:r>
      <w:r w:rsidR="00B50750">
        <w:rPr>
          <w:rFonts w:ascii="Verdana" w:hAnsi="Verdana"/>
          <w:sz w:val="22"/>
          <w:szCs w:val="22"/>
        </w:rPr>
        <w:t>Village/Ward Secretariat employees along with Volunteers shall interact with the Households in their jurisdiction to make the citizens aware about various Government Schemes and services being delivered through Village/Ward Secretariats.</w:t>
      </w:r>
    </w:p>
    <w:p w:rsidR="00307DBD" w:rsidRDefault="00307DBD" w:rsidP="00307DBD">
      <w:pPr>
        <w:jc w:val="both"/>
        <w:rPr>
          <w:rFonts w:ascii="Verdana" w:hAnsi="Verdana"/>
          <w:sz w:val="22"/>
          <w:szCs w:val="22"/>
        </w:rPr>
      </w:pPr>
    </w:p>
    <w:p w:rsidR="00307DBD" w:rsidRDefault="00307DBD" w:rsidP="00307DBD">
      <w:pPr>
        <w:spacing w:line="360" w:lineRule="auto"/>
        <w:jc w:val="both"/>
        <w:rPr>
          <w:rFonts w:ascii="Verdana" w:hAnsi="Verdana"/>
          <w:sz w:val="22"/>
          <w:szCs w:val="22"/>
        </w:rPr>
      </w:pPr>
      <w:r>
        <w:rPr>
          <w:rFonts w:ascii="Verdana" w:hAnsi="Verdana"/>
          <w:sz w:val="22"/>
          <w:szCs w:val="22"/>
        </w:rPr>
        <w:tab/>
      </w:r>
      <w:r w:rsidR="00B50750">
        <w:rPr>
          <w:rFonts w:ascii="Verdana" w:hAnsi="Verdana"/>
          <w:sz w:val="22"/>
          <w:szCs w:val="22"/>
        </w:rPr>
        <w:t xml:space="preserve">In this regard a Standard Operating Procedure (SOP) was issued to take up the campaign to be conducted in every Ward / Village Secretariat jurisdiction in all the Ward / Villages by employees and Volunteers of the Ward / Village Secretariat </w:t>
      </w:r>
      <w:r w:rsidR="00B50750">
        <w:rPr>
          <w:rFonts w:ascii="Verdana" w:hAnsi="Verdana"/>
          <w:b/>
          <w:bCs/>
          <w:sz w:val="22"/>
          <w:szCs w:val="22"/>
        </w:rPr>
        <w:t>on last Friday and Saturday of every month.</w:t>
      </w:r>
      <w:r w:rsidR="00B50750">
        <w:rPr>
          <w:rFonts w:ascii="Verdana" w:hAnsi="Verdana"/>
          <w:sz w:val="22"/>
          <w:szCs w:val="22"/>
        </w:rPr>
        <w:t xml:space="preserve"> And also instructions were issued to the MPDOs / Municipal Commissioner to constitute the teams consisting </w:t>
      </w:r>
      <w:r w:rsidR="00807B1E">
        <w:rPr>
          <w:rFonts w:ascii="Verdana" w:hAnsi="Verdana"/>
          <w:sz w:val="22"/>
          <w:szCs w:val="22"/>
        </w:rPr>
        <w:t>of one Functionary of Village Secretariat / Ward Secretariat and 2 or 3 Volunteers and deploy them for Citizen Outreach Campaign.</w:t>
      </w:r>
    </w:p>
    <w:p w:rsidR="002F7C56" w:rsidRDefault="002F7C56" w:rsidP="00307DBD">
      <w:pPr>
        <w:spacing w:line="360" w:lineRule="auto"/>
        <w:jc w:val="both"/>
        <w:rPr>
          <w:rFonts w:ascii="Verdana" w:hAnsi="Verdana"/>
          <w:sz w:val="22"/>
          <w:szCs w:val="22"/>
        </w:rPr>
      </w:pPr>
    </w:p>
    <w:p w:rsidR="002F7C56" w:rsidRPr="00B50750" w:rsidRDefault="002F7C56" w:rsidP="00307DBD">
      <w:pPr>
        <w:spacing w:line="360" w:lineRule="auto"/>
        <w:jc w:val="both"/>
        <w:rPr>
          <w:rFonts w:ascii="Verdana" w:hAnsi="Verdana"/>
          <w:sz w:val="22"/>
          <w:szCs w:val="22"/>
        </w:rPr>
      </w:pPr>
      <w:r>
        <w:rPr>
          <w:rFonts w:ascii="Verdana" w:hAnsi="Verdana"/>
          <w:sz w:val="22"/>
          <w:szCs w:val="22"/>
        </w:rPr>
        <w:t xml:space="preserve">         The matter has been reviewed by the Hon’ble Chief Minister and he has been decided that all the functionaries of all the departments of Village and Ward </w:t>
      </w:r>
      <w:r>
        <w:rPr>
          <w:rFonts w:ascii="Verdana" w:hAnsi="Verdana"/>
          <w:sz w:val="22"/>
          <w:szCs w:val="22"/>
        </w:rPr>
        <w:lastRenderedPageBreak/>
        <w:t>Secretariats shall attend the Citizen Outreach Campaign Programme without exemptions. All Village and Ward Secretariat staff, including Energy Secretary and Mahila Police shall have uniform by Ugadi and to attend the Citizen Outreach Programme in uniform.</w:t>
      </w:r>
      <w:r w:rsidR="00706489">
        <w:rPr>
          <w:rFonts w:ascii="Verdana" w:hAnsi="Verdana"/>
          <w:sz w:val="22"/>
          <w:szCs w:val="22"/>
        </w:rPr>
        <w:t xml:space="preserve"> The participation of all functionaries of Village / Ward Secretariats in Citizen Outreach Campaign Programme along with Volunteers </w:t>
      </w:r>
      <w:r w:rsidR="00706489" w:rsidRPr="00706489">
        <w:rPr>
          <w:rFonts w:ascii="Verdana" w:hAnsi="Verdana"/>
          <w:b/>
          <w:bCs/>
          <w:sz w:val="22"/>
          <w:szCs w:val="22"/>
        </w:rPr>
        <w:t xml:space="preserve">on last Friday and Saturday of every month </w:t>
      </w:r>
      <w:r w:rsidR="00706489">
        <w:rPr>
          <w:rFonts w:ascii="Verdana" w:hAnsi="Verdana"/>
          <w:sz w:val="22"/>
          <w:szCs w:val="22"/>
        </w:rPr>
        <w:t>attend without fail.</w:t>
      </w:r>
    </w:p>
    <w:p w:rsidR="00706489" w:rsidRDefault="00706489" w:rsidP="00307DBD">
      <w:pPr>
        <w:spacing w:line="360" w:lineRule="auto"/>
        <w:jc w:val="both"/>
        <w:rPr>
          <w:rFonts w:ascii="Verdana" w:hAnsi="Verdana"/>
          <w:b/>
          <w:bCs/>
          <w:sz w:val="22"/>
          <w:szCs w:val="22"/>
        </w:rPr>
      </w:pPr>
      <w:r>
        <w:rPr>
          <w:rFonts w:ascii="Verdana" w:hAnsi="Verdana"/>
          <w:b/>
          <w:bCs/>
          <w:sz w:val="22"/>
          <w:szCs w:val="22"/>
        </w:rPr>
        <w:t xml:space="preserve">        </w:t>
      </w:r>
    </w:p>
    <w:p w:rsidR="00307DBD" w:rsidRPr="00706489" w:rsidRDefault="00706489" w:rsidP="00307DBD">
      <w:pPr>
        <w:spacing w:line="360" w:lineRule="auto"/>
        <w:jc w:val="both"/>
        <w:rPr>
          <w:rFonts w:ascii="Verdana" w:hAnsi="Verdana"/>
          <w:b/>
          <w:bCs/>
          <w:sz w:val="22"/>
          <w:szCs w:val="22"/>
        </w:rPr>
      </w:pPr>
      <w:r>
        <w:rPr>
          <w:rFonts w:ascii="Verdana" w:hAnsi="Verdana"/>
          <w:b/>
          <w:bCs/>
          <w:sz w:val="22"/>
          <w:szCs w:val="22"/>
        </w:rPr>
        <w:t xml:space="preserve">         </w:t>
      </w:r>
      <w:r>
        <w:rPr>
          <w:rFonts w:ascii="Verdana" w:hAnsi="Verdana"/>
          <w:sz w:val="22"/>
          <w:szCs w:val="22"/>
        </w:rPr>
        <w:t xml:space="preserve"> Accordingly,</w:t>
      </w:r>
      <w:r w:rsidR="00307DBD">
        <w:rPr>
          <w:rFonts w:ascii="Verdana" w:hAnsi="Verdana"/>
          <w:sz w:val="22"/>
          <w:szCs w:val="22"/>
        </w:rPr>
        <w:t xml:space="preserve"> subject to approval a draft endorse</w:t>
      </w:r>
      <w:r>
        <w:rPr>
          <w:rFonts w:ascii="Verdana" w:hAnsi="Verdana"/>
          <w:sz w:val="22"/>
          <w:szCs w:val="22"/>
        </w:rPr>
        <w:t>ment and a draft U.O. Note to ‘N</w:t>
      </w:r>
      <w:r w:rsidR="00307DBD">
        <w:rPr>
          <w:rFonts w:ascii="Verdana" w:hAnsi="Verdana"/>
          <w:sz w:val="22"/>
          <w:szCs w:val="22"/>
        </w:rPr>
        <w:t>’ section of this office are placed below for approval.</w:t>
      </w:r>
    </w:p>
    <w:p w:rsidR="002F7F01" w:rsidRDefault="00307DBD" w:rsidP="00307DBD">
      <w:r>
        <w:rPr>
          <w:sz w:val="22"/>
          <w:szCs w:val="22"/>
        </w:rPr>
        <w:br w:type="page"/>
      </w:r>
    </w:p>
    <w:sectPr w:rsidR="002F7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DBD"/>
    <w:rsid w:val="00257A5F"/>
    <w:rsid w:val="002F7C56"/>
    <w:rsid w:val="002F7F01"/>
    <w:rsid w:val="00307DBD"/>
    <w:rsid w:val="004B2D31"/>
    <w:rsid w:val="00573DC0"/>
    <w:rsid w:val="006124E9"/>
    <w:rsid w:val="006C6043"/>
    <w:rsid w:val="00706489"/>
    <w:rsid w:val="007B57F9"/>
    <w:rsid w:val="00807B1E"/>
    <w:rsid w:val="00AB2F5D"/>
    <w:rsid w:val="00B50750"/>
    <w:rsid w:val="00F27CA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923D9A8"/>
  <w15:chartTrackingRefBased/>
  <w15:docId w15:val="{2F4D5582-8330-4B6E-987B-4E1AA07D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DBD"/>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4</cp:revision>
  <dcterms:created xsi:type="dcterms:W3CDTF">2022-02-07T08:59:00Z</dcterms:created>
  <dcterms:modified xsi:type="dcterms:W3CDTF">2022-02-07T11:22:00Z</dcterms:modified>
</cp:coreProperties>
</file>