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890007">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w:t>
            </w:r>
            <w:proofErr w:type="gramStart"/>
            <w:r>
              <w:rPr>
                <w:rFonts w:ascii="宋体" w:eastAsia="宋体" w:hAnsi="宋体" w:hint="eastAsia"/>
              </w:rPr>
              <w:t>省用户</w:t>
            </w:r>
            <w:proofErr w:type="gramEnd"/>
            <w:r>
              <w:rPr>
                <w:rFonts w:ascii="宋体" w:eastAsia="宋体" w:hAnsi="宋体" w:hint="eastAsia"/>
              </w:rPr>
              <w:t>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890007">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890007">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w:t>
      </w:r>
      <w:proofErr w:type="gramStart"/>
      <w:r w:rsidRPr="00777C01">
        <w:rPr>
          <w:rFonts w:ascii="宋体" w:eastAsia="宋体" w:hAnsi="宋体" w:hint="eastAsia"/>
          <w:sz w:val="24"/>
          <w:szCs w:val="24"/>
        </w:rPr>
        <w:t>云计算</w:t>
      </w:r>
      <w:proofErr w:type="gramEnd"/>
      <w:r w:rsidRPr="00777C01">
        <w:rPr>
          <w:rFonts w:ascii="宋体" w:eastAsia="宋体" w:hAnsi="宋体" w:hint="eastAsia"/>
          <w:sz w:val="24"/>
          <w:szCs w:val="24"/>
        </w:rPr>
        <w:t>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1F0EC7E9" w14:textId="4342FEF2" w:rsidR="00D136ED" w:rsidRDefault="00D136ED" w:rsidP="00D136ED">
      <w:pPr>
        <w:spacing w:beforeLines="50" w:before="156" w:line="440" w:lineRule="exact"/>
        <w:outlineLvl w:val="2"/>
        <w:rPr>
          <w:rFonts w:ascii="宋体" w:eastAsia="宋体" w:hAnsi="宋体"/>
          <w:b/>
          <w:bCs/>
          <w:sz w:val="24"/>
          <w:szCs w:val="24"/>
        </w:rPr>
      </w:pPr>
      <w:bookmarkStart w:id="12" w:name="_Toc164497984"/>
      <w:r>
        <w:rPr>
          <w:rFonts w:ascii="宋体" w:eastAsia="宋体" w:hAnsi="宋体" w:hint="eastAsia"/>
          <w:b/>
          <w:bCs/>
          <w:sz w:val="24"/>
          <w:szCs w:val="24"/>
        </w:rPr>
        <w:t xml:space="preserve">2.4.3 </w:t>
      </w:r>
      <w:r w:rsidR="00777C01" w:rsidRPr="00125487">
        <w:rPr>
          <w:rFonts w:ascii="宋体" w:eastAsia="宋体" w:hAnsi="宋体" w:hint="eastAsia"/>
          <w:b/>
          <w:bCs/>
          <w:sz w:val="24"/>
          <w:szCs w:val="24"/>
        </w:rPr>
        <w:t>操作可行性</w:t>
      </w:r>
      <w:bookmarkEnd w:id="12"/>
    </w:p>
    <w:p w14:paraId="3C53DA8B" w14:textId="1654B033" w:rsidR="00777C01" w:rsidRPr="00777C01" w:rsidRDefault="008D6086" w:rsidP="00E6301D">
      <w:pPr>
        <w:spacing w:line="440" w:lineRule="exact"/>
        <w:ind w:firstLineChars="200" w:firstLine="480"/>
        <w:rPr>
          <w:rFonts w:ascii="宋体" w:eastAsia="宋体" w:hAnsi="宋体"/>
          <w:sz w:val="24"/>
          <w:szCs w:val="24"/>
        </w:rPr>
      </w:pPr>
      <w:r w:rsidRPr="008D6086">
        <w:rPr>
          <w:rFonts w:ascii="宋体" w:eastAsia="宋体" w:hAnsi="宋体" w:hint="eastAsia"/>
          <w:sz w:val="24"/>
          <w:szCs w:val="24"/>
        </w:rPr>
        <w:t>该项目的自动化数据采集、处理和分析系统设计考虑了从源头到终端的全流程自动化，包括数据的采集、清洗、整合、分析和报告生成</w:t>
      </w:r>
      <w:r w:rsidR="00777C01" w:rsidRPr="00777C01">
        <w:rPr>
          <w:rFonts w:ascii="宋体" w:eastAsia="宋体" w:hAnsi="宋体" w:hint="eastAsia"/>
          <w:sz w:val="24"/>
          <w:szCs w:val="24"/>
        </w:rPr>
        <w:t>，极大减轻人工操作的负担，提升数据处理速度和精确度。已有的行政管理和企业参与机制将为系统的实施提供支撑。</w:t>
      </w:r>
      <w:r w:rsidR="003C4C74">
        <w:rPr>
          <w:rFonts w:ascii="宋体" w:eastAsia="宋体" w:hAnsi="宋体" w:hint="eastAsia"/>
          <w:sz w:val="24"/>
          <w:szCs w:val="24"/>
        </w:rPr>
        <w:t>同时</w:t>
      </w:r>
      <w:r w:rsidR="00777C01" w:rsidRPr="00777C01">
        <w:rPr>
          <w:rFonts w:ascii="宋体" w:eastAsia="宋体" w:hAnsi="宋体" w:hint="eastAsia"/>
          <w:sz w:val="24"/>
          <w:szCs w:val="24"/>
        </w:rPr>
        <w:t>，</w:t>
      </w:r>
      <w:r w:rsidR="003C4C74" w:rsidRPr="003C4C74">
        <w:rPr>
          <w:rFonts w:ascii="宋体" w:eastAsia="宋体" w:hAnsi="宋体" w:hint="eastAsia"/>
          <w:sz w:val="24"/>
          <w:szCs w:val="24"/>
        </w:rPr>
        <w:t>政府的积极参与提供了必要的政策保障，</w:t>
      </w:r>
      <w:r w:rsidR="003C4C74">
        <w:rPr>
          <w:rFonts w:ascii="宋体" w:eastAsia="宋体" w:hAnsi="宋体" w:hint="eastAsia"/>
          <w:sz w:val="24"/>
          <w:szCs w:val="24"/>
        </w:rPr>
        <w:t>进一步使项目</w:t>
      </w:r>
      <w:r w:rsidR="003C4C74" w:rsidRPr="003C4C74">
        <w:rPr>
          <w:rFonts w:ascii="宋体" w:eastAsia="宋体" w:hAnsi="宋体" w:hint="eastAsia"/>
          <w:sz w:val="24"/>
          <w:szCs w:val="24"/>
        </w:rPr>
        <w:t>得到足够的资金和资源支持，确保项目的顺利执行和持续运营</w:t>
      </w:r>
      <w:r w:rsidR="00777C01" w:rsidRPr="00777C01">
        <w:rPr>
          <w:rFonts w:ascii="宋体" w:eastAsia="宋体" w:hAnsi="宋体" w:hint="eastAsia"/>
          <w:sz w:val="24"/>
          <w:szCs w:val="24"/>
        </w:rPr>
        <w:t>。</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3"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3"/>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4" w:name="_Toc164497986"/>
      <w:r>
        <w:rPr>
          <w:rFonts w:ascii="宋体" w:eastAsia="宋体" w:hAnsi="宋体" w:hint="eastAsia"/>
          <w:b/>
          <w:bCs/>
          <w:sz w:val="28"/>
          <w:szCs w:val="28"/>
        </w:rPr>
        <w:lastRenderedPageBreak/>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4"/>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5" w:name="_Toc164497987"/>
      <w:r w:rsidRPr="00B10846">
        <w:rPr>
          <w:rFonts w:ascii="宋体" w:eastAsia="宋体" w:hAnsi="宋体" w:hint="eastAsia"/>
          <w:b/>
          <w:bCs/>
          <w:sz w:val="24"/>
          <w:szCs w:val="24"/>
        </w:rPr>
        <w:t>2.5.1 需完成的软件</w:t>
      </w:r>
      <w:bookmarkEnd w:id="15"/>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w:t>
      </w:r>
      <w:proofErr w:type="spellStart"/>
      <w:r w:rsidR="00AA7319">
        <w:rPr>
          <w:rFonts w:ascii="宋体" w:eastAsia="宋体" w:hAnsi="宋体" w:hint="eastAsia"/>
          <w:b/>
          <w:bCs/>
          <w:sz w:val="24"/>
          <w:szCs w:val="24"/>
        </w:rPr>
        <w:t>HarmonyOS</w:t>
      </w:r>
      <w:proofErr w:type="spellEnd"/>
      <w:r w:rsidR="00AA7319">
        <w:rPr>
          <w:rFonts w:ascii="宋体" w:eastAsia="宋体" w:hAnsi="宋体" w:hint="eastAsia"/>
          <w:b/>
          <w:bCs/>
          <w:sz w:val="24"/>
          <w:szCs w:val="24"/>
        </w:rPr>
        <w:t>、IOS）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2A2E22BB" w:rsidR="00FC55F4" w:rsidRPr="00B10846" w:rsidRDefault="00FC55F4" w:rsidP="00FC55F4">
      <w:pPr>
        <w:spacing w:beforeLines="50" w:before="156" w:line="440" w:lineRule="exact"/>
        <w:outlineLvl w:val="2"/>
        <w:rPr>
          <w:rFonts w:ascii="宋体" w:eastAsia="宋体" w:hAnsi="宋体"/>
          <w:b/>
          <w:bCs/>
          <w:sz w:val="24"/>
          <w:szCs w:val="24"/>
        </w:rPr>
      </w:pPr>
      <w:bookmarkStart w:id="16" w:name="_Toc164497988"/>
      <w:r w:rsidRPr="00B10846">
        <w:rPr>
          <w:rFonts w:ascii="宋体" w:eastAsia="宋体" w:hAnsi="宋体" w:hint="eastAsia"/>
          <w:b/>
          <w:bCs/>
          <w:sz w:val="24"/>
          <w:szCs w:val="24"/>
        </w:rPr>
        <w:t xml:space="preserve">2.5.1 </w:t>
      </w:r>
      <w:r w:rsidRPr="00FC55F4">
        <w:rPr>
          <w:rFonts w:ascii="宋体" w:eastAsia="宋体" w:hAnsi="宋体" w:hint="eastAsia"/>
          <w:b/>
          <w:bCs/>
          <w:sz w:val="24"/>
          <w:szCs w:val="24"/>
        </w:rPr>
        <w:t>需提交用户的文档</w:t>
      </w:r>
      <w:bookmarkEnd w:id="16"/>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55CCF5E5" w:rsidR="008065D7" w:rsidRPr="00BD35B9" w:rsidRDefault="00B82E16" w:rsidP="00BD35B9">
      <w:pPr>
        <w:spacing w:beforeLines="50" w:before="156" w:line="440" w:lineRule="exact"/>
        <w:outlineLvl w:val="2"/>
        <w:rPr>
          <w:rFonts w:ascii="宋体" w:eastAsia="宋体" w:hAnsi="宋体"/>
          <w:b/>
          <w:bCs/>
          <w:sz w:val="24"/>
          <w:szCs w:val="24"/>
        </w:rPr>
      </w:pPr>
      <w:bookmarkStart w:id="17" w:name="_Toc164497989"/>
      <w:r w:rsidRPr="00B10846">
        <w:rPr>
          <w:rFonts w:ascii="宋体" w:eastAsia="宋体" w:hAnsi="宋体" w:hint="eastAsia"/>
          <w:b/>
          <w:bCs/>
          <w:sz w:val="24"/>
          <w:szCs w:val="24"/>
        </w:rPr>
        <w:lastRenderedPageBreak/>
        <w:t>2.5.</w:t>
      </w:r>
      <w:r>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7"/>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6DEEDC30" w:rsidR="008065D7" w:rsidRPr="00DB75CB" w:rsidRDefault="001B6435" w:rsidP="00DB75CB">
      <w:pPr>
        <w:spacing w:beforeLines="50" w:before="156" w:line="440" w:lineRule="exact"/>
        <w:outlineLvl w:val="2"/>
        <w:rPr>
          <w:rFonts w:ascii="宋体" w:eastAsia="宋体" w:hAnsi="宋体"/>
          <w:b/>
          <w:bCs/>
          <w:sz w:val="24"/>
          <w:szCs w:val="24"/>
        </w:rPr>
      </w:pPr>
      <w:bookmarkStart w:id="18" w:name="_Toc164497990"/>
      <w:r w:rsidRPr="00B10846">
        <w:rPr>
          <w:rFonts w:ascii="宋体" w:eastAsia="宋体" w:hAnsi="宋体" w:hint="eastAsia"/>
          <w:b/>
          <w:bCs/>
          <w:sz w:val="24"/>
          <w:szCs w:val="24"/>
        </w:rPr>
        <w:t>2.5.</w:t>
      </w:r>
      <w:r>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8"/>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w:t>
      </w:r>
      <w:proofErr w:type="gramStart"/>
      <w:r w:rsidRPr="00DB75CB">
        <w:rPr>
          <w:rFonts w:ascii="宋体" w:eastAsia="宋体" w:hAnsi="宋体" w:hint="eastAsia"/>
          <w:sz w:val="24"/>
          <w:szCs w:val="24"/>
        </w:rPr>
        <w:t>化开发</w:t>
      </w:r>
      <w:proofErr w:type="gramEnd"/>
      <w:r w:rsidRPr="00DB75CB">
        <w:rPr>
          <w:rFonts w:ascii="宋体" w:eastAsia="宋体" w:hAnsi="宋体" w:hint="eastAsia"/>
          <w:sz w:val="24"/>
          <w:szCs w:val="24"/>
        </w:rPr>
        <w:t>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9"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9"/>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20" w:name="_Toc164497992"/>
      <w:r w:rsidRPr="007F4E27">
        <w:rPr>
          <w:rFonts w:ascii="宋体" w:eastAsia="宋体" w:hAnsi="宋体"/>
          <w:b/>
          <w:bCs/>
          <w:sz w:val="24"/>
          <w:szCs w:val="24"/>
        </w:rPr>
        <w:lastRenderedPageBreak/>
        <w:t>2.6.1 硬件环境</w:t>
      </w:r>
      <w:bookmarkEnd w:id="20"/>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1" w:name="_Toc164497993"/>
      <w:r w:rsidRPr="002D1FBF">
        <w:rPr>
          <w:rFonts w:ascii="宋体" w:eastAsia="宋体" w:hAnsi="宋体"/>
          <w:b/>
          <w:bCs/>
          <w:sz w:val="24"/>
          <w:szCs w:val="24"/>
        </w:rPr>
        <w:t>2.6.2 软件环境</w:t>
      </w:r>
      <w:bookmarkEnd w:id="21"/>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w:t>
      </w:r>
      <w:proofErr w:type="gramStart"/>
      <w:r w:rsidR="00E70169">
        <w:rPr>
          <w:rFonts w:ascii="宋体" w:eastAsia="宋体" w:hAnsi="宋体" w:hint="eastAsia"/>
          <w:sz w:val="24"/>
          <w:szCs w:val="24"/>
        </w:rPr>
        <w:t>端选择</w:t>
      </w:r>
      <w:proofErr w:type="gramEnd"/>
      <w:r w:rsidR="00E70169">
        <w:rPr>
          <w:rFonts w:ascii="宋体" w:eastAsia="宋体" w:hAnsi="宋体" w:hint="eastAsia"/>
          <w:sz w:val="24"/>
          <w:szCs w:val="24"/>
        </w:rPr>
        <w:t>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2"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2"/>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3" w:name="_Toc164497995"/>
      <w:r w:rsidRPr="00695539">
        <w:rPr>
          <w:rFonts w:ascii="宋体" w:eastAsia="宋体" w:hAnsi="宋体"/>
          <w:b/>
          <w:bCs/>
          <w:sz w:val="24"/>
          <w:szCs w:val="24"/>
        </w:rPr>
        <w:t>2.6.4 测试环境</w:t>
      </w:r>
      <w:bookmarkEnd w:id="23"/>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4" w:name="_Toc164497996"/>
      <w:r w:rsidRPr="008B04A5">
        <w:rPr>
          <w:rFonts w:ascii="宋体" w:eastAsia="宋体" w:hAnsi="宋体"/>
          <w:b/>
          <w:bCs/>
          <w:sz w:val="24"/>
          <w:szCs w:val="24"/>
        </w:rPr>
        <w:t>2.6.5 部署环境</w:t>
      </w:r>
      <w:bookmarkEnd w:id="24"/>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w:t>
      </w:r>
      <w:r w:rsidRPr="007F4E27">
        <w:rPr>
          <w:rFonts w:ascii="宋体" w:eastAsia="宋体" w:hAnsi="宋体" w:hint="eastAsia"/>
          <w:sz w:val="24"/>
          <w:szCs w:val="24"/>
        </w:rPr>
        <w:lastRenderedPageBreak/>
        <w:t>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5"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5"/>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w:t>
      </w:r>
      <w:proofErr w:type="spellStart"/>
      <w:r>
        <w:rPr>
          <w:rFonts w:ascii="宋体" w:eastAsia="宋体" w:hAnsi="宋体" w:hint="eastAsia"/>
          <w:sz w:val="24"/>
          <w:szCs w:val="24"/>
        </w:rPr>
        <w:t>PingCode</w:t>
      </w:r>
      <w:proofErr w:type="spellEnd"/>
      <w:r>
        <w:rPr>
          <w:rFonts w:ascii="宋体" w:eastAsia="宋体" w:hAnsi="宋体" w:hint="eastAsia"/>
          <w:sz w:val="24"/>
          <w:szCs w:val="24"/>
        </w:rPr>
        <w:t>作为项目管理工具。</w:t>
      </w:r>
      <w:r w:rsidRPr="00276CA1">
        <w:rPr>
          <w:rFonts w:ascii="宋体" w:eastAsia="宋体" w:hAnsi="宋体"/>
          <w:sz w:val="24"/>
          <w:szCs w:val="24"/>
        </w:rPr>
        <w:t>通过甘特图，项目团队能够清晰地展示项目的进度、任务分配和关键里程碑，从而实现对项目全局的精准把控。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proofErr w:type="spellStart"/>
      <w:r w:rsidRPr="00276CA1">
        <w:rPr>
          <w:rFonts w:ascii="宋体" w:eastAsia="宋体" w:hAnsi="宋体"/>
          <w:sz w:val="24"/>
          <w:szCs w:val="24"/>
        </w:rPr>
        <w:t>PingCode</w:t>
      </w:r>
      <w:proofErr w:type="spellEnd"/>
      <w:r w:rsidRPr="00276CA1">
        <w:rPr>
          <w:rFonts w:ascii="宋体" w:eastAsia="宋体" w:hAnsi="宋体"/>
          <w:sz w:val="24"/>
          <w:szCs w:val="24"/>
        </w:rPr>
        <w:t>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6" w:name="_Toc164497998"/>
      <w:r w:rsidRPr="00FF3CAA">
        <w:rPr>
          <w:rFonts w:ascii="宋体" w:eastAsia="宋体" w:hAnsi="宋体"/>
          <w:b/>
          <w:bCs/>
          <w:sz w:val="28"/>
          <w:szCs w:val="28"/>
        </w:rPr>
        <w:t>2.7 项目验收方式与依据</w:t>
      </w:r>
      <w:bookmarkEnd w:id="26"/>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7" w:name="_Toc164497999"/>
      <w:r w:rsidRPr="00FF3CAA">
        <w:rPr>
          <w:rFonts w:ascii="宋体" w:eastAsia="宋体" w:hAnsi="宋体"/>
          <w:b/>
          <w:bCs/>
          <w:sz w:val="24"/>
          <w:szCs w:val="24"/>
        </w:rPr>
        <w:t>2.7.1 验收方式</w:t>
      </w:r>
      <w:bookmarkEnd w:id="27"/>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8" w:name="_Toc164498000"/>
      <w:r w:rsidRPr="00D76BEC">
        <w:rPr>
          <w:rFonts w:ascii="宋体" w:eastAsia="宋体" w:hAnsi="宋体"/>
          <w:b/>
          <w:bCs/>
          <w:sz w:val="24"/>
          <w:szCs w:val="24"/>
        </w:rPr>
        <w:t>2.7.2 验收依据</w:t>
      </w:r>
      <w:bookmarkEnd w:id="28"/>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w:t>
      </w:r>
      <w:r w:rsidRPr="005D2499">
        <w:rPr>
          <w:rFonts w:ascii="宋体" w:eastAsia="宋体" w:hAnsi="宋体" w:hint="eastAsia"/>
          <w:sz w:val="24"/>
          <w:szCs w:val="24"/>
        </w:rPr>
        <w:lastRenderedPageBreak/>
        <w:t>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用户在使用过程中的反馈意见将作为验收工作的重要参考，以确保软件系统能够满足用户的实际需求。</w:t>
      </w:r>
    </w:p>
    <w:p w14:paraId="58C01BE0" w14:textId="1767A617" w:rsidR="005D2499" w:rsidRPr="0050724D" w:rsidRDefault="005D2499" w:rsidP="0050724D">
      <w:pPr>
        <w:spacing w:beforeLines="50" w:before="156" w:line="440" w:lineRule="exact"/>
        <w:outlineLvl w:val="2"/>
        <w:rPr>
          <w:rFonts w:ascii="宋体" w:eastAsia="宋体" w:hAnsi="宋体"/>
          <w:b/>
          <w:bCs/>
          <w:sz w:val="24"/>
          <w:szCs w:val="24"/>
        </w:rPr>
      </w:pPr>
      <w:bookmarkStart w:id="29" w:name="_Toc164498001"/>
      <w:r w:rsidRPr="0050724D">
        <w:rPr>
          <w:rFonts w:ascii="宋体" w:eastAsia="宋体" w:hAnsi="宋体"/>
          <w:b/>
          <w:bCs/>
          <w:sz w:val="24"/>
          <w:szCs w:val="24"/>
        </w:rPr>
        <w:t>2.7.3 验收流程</w:t>
      </w:r>
      <w:bookmarkEnd w:id="29"/>
    </w:p>
    <w:p w14:paraId="066D0399" w14:textId="7E5B837D" w:rsidR="005D2499" w:rsidRPr="005D2499" w:rsidRDefault="005D2499" w:rsidP="0050724D">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验收流程将遵循以下步骤：</w:t>
      </w:r>
    </w:p>
    <w:p w14:paraId="0267A3A3" w14:textId="17D04906"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提交验收申请：</w:t>
      </w:r>
      <w:r w:rsidRPr="005D2499">
        <w:rPr>
          <w:rFonts w:ascii="宋体" w:eastAsia="宋体" w:hAnsi="宋体" w:hint="eastAsia"/>
          <w:sz w:val="24"/>
          <w:szCs w:val="24"/>
        </w:rPr>
        <w:t>项目团队在项目完成后，向项目管理部门提交验收申请，并附上相关文档和资料。</w:t>
      </w:r>
    </w:p>
    <w:p w14:paraId="7E285253" w14:textId="2C8E3356"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组织验收会议：</w:t>
      </w:r>
      <w:r w:rsidRPr="005D2499">
        <w:rPr>
          <w:rFonts w:ascii="宋体" w:eastAsia="宋体" w:hAnsi="宋体" w:hint="eastAsia"/>
          <w:sz w:val="24"/>
          <w:szCs w:val="24"/>
        </w:rPr>
        <w:t>项目管理部门组织验收会议，邀请相关专家、用户代表和项目团队成员参加。</w:t>
      </w:r>
    </w:p>
    <w:p w14:paraId="3A754372" w14:textId="66544102" w:rsidR="005D2499" w:rsidRPr="0050724D"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现场演示与测试：</w:t>
      </w:r>
      <w:r w:rsidRPr="005D2499">
        <w:rPr>
          <w:rFonts w:ascii="宋体" w:eastAsia="宋体" w:hAnsi="宋体" w:hint="eastAsia"/>
          <w:sz w:val="24"/>
          <w:szCs w:val="24"/>
        </w:rPr>
        <w:t>项目团队在验收会议上进行现场演示和测试，展示软件系统的功能和性能。</w:t>
      </w:r>
    </w:p>
    <w:p w14:paraId="5866E669" w14:textId="494ED09A" w:rsidR="005D2499" w:rsidRPr="005D2499" w:rsidRDefault="005D2499" w:rsidP="0050724D">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审查文档与资料：</w:t>
      </w:r>
      <w:r w:rsidRPr="005D2499">
        <w:rPr>
          <w:rFonts w:ascii="宋体" w:eastAsia="宋体" w:hAnsi="宋体" w:hint="eastAsia"/>
          <w:sz w:val="24"/>
          <w:szCs w:val="24"/>
        </w:rPr>
        <w:t>验收专家和用户代表审查项目团队提交的文档和资料，评估项目完成情况。</w:t>
      </w:r>
    </w:p>
    <w:p w14:paraId="2E25C264" w14:textId="232B7542" w:rsidR="005D2499" w:rsidRPr="00892BAF" w:rsidRDefault="005D2499" w:rsidP="00892BAF">
      <w:pPr>
        <w:spacing w:line="440" w:lineRule="exact"/>
        <w:ind w:firstLineChars="200" w:firstLine="482"/>
        <w:rPr>
          <w:rFonts w:ascii="宋体" w:eastAsia="宋体" w:hAnsi="宋体"/>
          <w:sz w:val="24"/>
          <w:szCs w:val="24"/>
        </w:rPr>
      </w:pPr>
      <w:r w:rsidRPr="0050724D">
        <w:rPr>
          <w:rFonts w:ascii="宋体" w:eastAsia="宋体" w:hAnsi="宋体" w:hint="eastAsia"/>
          <w:b/>
          <w:bCs/>
          <w:sz w:val="24"/>
          <w:szCs w:val="24"/>
        </w:rPr>
        <w:t>形成验收意见</w:t>
      </w:r>
      <w:r w:rsidR="0050724D">
        <w:rPr>
          <w:rFonts w:ascii="宋体" w:eastAsia="宋体" w:hAnsi="宋体" w:hint="eastAsia"/>
          <w:b/>
          <w:bCs/>
          <w:sz w:val="24"/>
          <w:szCs w:val="24"/>
        </w:rPr>
        <w:t>：</w:t>
      </w:r>
      <w:r w:rsidRPr="005D2499">
        <w:rPr>
          <w:rFonts w:ascii="宋体" w:eastAsia="宋体" w:hAnsi="宋体" w:hint="eastAsia"/>
          <w:sz w:val="24"/>
          <w:szCs w:val="24"/>
        </w:rPr>
        <w:t>验收专家和用户代表根据现场演示、测试和文档审查的结果，形成验收意见。</w:t>
      </w:r>
    </w:p>
    <w:p w14:paraId="6ED65EAC" w14:textId="35D5A78F" w:rsidR="005D2499" w:rsidRPr="005D2499" w:rsidRDefault="005D2499" w:rsidP="009D4873">
      <w:pPr>
        <w:spacing w:line="440" w:lineRule="exact"/>
        <w:ind w:firstLineChars="200" w:firstLine="482"/>
        <w:rPr>
          <w:rFonts w:ascii="宋体" w:eastAsia="宋体" w:hAnsi="宋体"/>
          <w:sz w:val="24"/>
          <w:szCs w:val="24"/>
        </w:rPr>
      </w:pPr>
      <w:r w:rsidRPr="00892BAF">
        <w:rPr>
          <w:rFonts w:ascii="宋体" w:eastAsia="宋体" w:hAnsi="宋体" w:hint="eastAsia"/>
          <w:b/>
          <w:bCs/>
          <w:sz w:val="24"/>
          <w:szCs w:val="24"/>
        </w:rPr>
        <w:t>验收结论：</w:t>
      </w:r>
      <w:r w:rsidRPr="005D2499">
        <w:rPr>
          <w:rFonts w:ascii="宋体" w:eastAsia="宋体" w:hAnsi="宋体" w:hint="eastAsia"/>
          <w:sz w:val="24"/>
          <w:szCs w:val="24"/>
        </w:rPr>
        <w:t>项目管理部门根据验收意见，给出验收结论，</w:t>
      </w:r>
      <w:r w:rsidR="0081495F">
        <w:rPr>
          <w:rFonts w:ascii="宋体" w:eastAsia="宋体" w:hAnsi="宋体" w:hint="eastAsia"/>
          <w:sz w:val="24"/>
          <w:szCs w:val="24"/>
        </w:rPr>
        <w:t>并以此</w:t>
      </w:r>
      <w:r w:rsidRPr="005D2499">
        <w:rPr>
          <w:rFonts w:ascii="宋体" w:eastAsia="宋体" w:hAnsi="宋体" w:hint="eastAsia"/>
          <w:sz w:val="24"/>
          <w:szCs w:val="24"/>
        </w:rPr>
        <w:t>决定项目是否通过验收。</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30" w:name="_Toc164498002"/>
      <w:r w:rsidRPr="00786D70">
        <w:rPr>
          <w:rFonts w:ascii="宋体" w:eastAsia="宋体" w:hAnsi="宋体"/>
          <w:b/>
          <w:bCs/>
          <w:sz w:val="24"/>
          <w:szCs w:val="24"/>
        </w:rPr>
        <w:t>2.7.4 验收不通过处理</w:t>
      </w:r>
      <w:bookmarkEnd w:id="30"/>
    </w:p>
    <w:p w14:paraId="6EAACB57" w14:textId="2420647E" w:rsidR="005D2499" w:rsidRPr="005D2499" w:rsidRDefault="005D2499" w:rsidP="009D4873">
      <w:pPr>
        <w:spacing w:line="440" w:lineRule="exact"/>
        <w:ind w:firstLineChars="200" w:firstLine="480"/>
        <w:rPr>
          <w:rFonts w:ascii="宋体" w:eastAsia="宋体" w:hAnsi="宋体"/>
          <w:sz w:val="24"/>
          <w:szCs w:val="24"/>
        </w:rPr>
      </w:pPr>
      <w:proofErr w:type="gramStart"/>
      <w:r w:rsidRPr="005D2499">
        <w:rPr>
          <w:rFonts w:ascii="宋体" w:eastAsia="宋体" w:hAnsi="宋体" w:hint="eastAsia"/>
          <w:sz w:val="24"/>
          <w:szCs w:val="24"/>
        </w:rPr>
        <w:t>若项目</w:t>
      </w:r>
      <w:proofErr w:type="gramEnd"/>
      <w:r w:rsidRPr="005D2499">
        <w:rPr>
          <w:rFonts w:ascii="宋体" w:eastAsia="宋体" w:hAnsi="宋体" w:hint="eastAsia"/>
          <w:sz w:val="24"/>
          <w:szCs w:val="24"/>
        </w:rPr>
        <w:t>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31"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31"/>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2"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2"/>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3" w:name="_Toc164498005"/>
      <w:r w:rsidRPr="00785BA1">
        <w:rPr>
          <w:rFonts w:ascii="宋体" w:eastAsia="宋体" w:hAnsi="宋体" w:hint="eastAsia"/>
          <w:b/>
          <w:bCs/>
          <w:sz w:val="28"/>
          <w:szCs w:val="28"/>
        </w:rPr>
        <w:t>3.2 二级任务分解</w:t>
      </w:r>
      <w:bookmarkEnd w:id="33"/>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4" w:name="_Toc164498006"/>
      <w:r>
        <w:rPr>
          <w:rFonts w:ascii="宋体" w:eastAsia="宋体" w:hAnsi="宋体" w:hint="eastAsia"/>
          <w:b/>
          <w:bCs/>
          <w:sz w:val="24"/>
          <w:szCs w:val="24"/>
        </w:rPr>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4"/>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5"/>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6"/>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7"/>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8"/>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9" w:name="_Toc164498011"/>
      <w:r>
        <w:rPr>
          <w:rFonts w:ascii="宋体" w:eastAsia="宋体" w:hAnsi="宋体" w:hint="eastAsia"/>
          <w:b/>
          <w:bCs/>
          <w:sz w:val="24"/>
          <w:szCs w:val="24"/>
        </w:rPr>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9"/>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40"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40"/>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41"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41"/>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2"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2"/>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3"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3"/>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w:t>
      </w:r>
      <w:proofErr w:type="gramStart"/>
      <w:r w:rsidRPr="00F70A9E">
        <w:rPr>
          <w:rFonts w:ascii="宋体" w:eastAsia="宋体" w:hAnsi="宋体" w:hint="eastAsia"/>
          <w:sz w:val="24"/>
          <w:szCs w:val="24"/>
        </w:rPr>
        <w:lastRenderedPageBreak/>
        <w:t>内部能力</w:t>
      </w:r>
      <w:proofErr w:type="gramEnd"/>
      <w:r w:rsidRPr="00F70A9E">
        <w:rPr>
          <w:rFonts w:ascii="宋体" w:eastAsia="宋体" w:hAnsi="宋体" w:hint="eastAsia"/>
          <w:sz w:val="24"/>
          <w:szCs w:val="24"/>
        </w:rPr>
        <w:t>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4"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4"/>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5"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5"/>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proofErr w:type="gramStart"/>
      <w:r w:rsidR="007A6CA2">
        <w:rPr>
          <w:rFonts w:ascii="宋体" w:eastAsia="宋体" w:hAnsi="宋体" w:hint="eastAsia"/>
          <w:sz w:val="24"/>
          <w:szCs w:val="24"/>
        </w:rPr>
        <w:t>如</w:t>
      </w:r>
      <w:r w:rsidRPr="008E28E2">
        <w:rPr>
          <w:rFonts w:ascii="宋体" w:eastAsia="宋体" w:hAnsi="宋体" w:hint="eastAsia"/>
          <w:sz w:val="24"/>
          <w:szCs w:val="24"/>
        </w:rPr>
        <w:t>需求</w:t>
      </w:r>
      <w:proofErr w:type="gramEnd"/>
      <w:r w:rsidRPr="008E28E2">
        <w:rPr>
          <w:rFonts w:ascii="宋体" w:eastAsia="宋体" w:hAnsi="宋体" w:hint="eastAsia"/>
          <w:sz w:val="24"/>
          <w:szCs w:val="24"/>
        </w:rPr>
        <w:t>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6"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6"/>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lastRenderedPageBreak/>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7"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7"/>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8"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8"/>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lastRenderedPageBreak/>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9"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9"/>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w:t>
      </w:r>
      <w:proofErr w:type="gramStart"/>
      <w:r w:rsidR="00BE43EB" w:rsidRPr="00BE43EB">
        <w:rPr>
          <w:rFonts w:ascii="宋体" w:eastAsia="宋体" w:hAnsi="宋体"/>
          <w:b/>
          <w:bCs/>
          <w:sz w:val="24"/>
          <w:szCs w:val="24"/>
        </w:rPr>
        <w:t>端用户</w:t>
      </w:r>
      <w:proofErr w:type="gramEnd"/>
      <w:r w:rsidR="00BE43EB" w:rsidRPr="00BE43EB">
        <w:rPr>
          <w:rFonts w:ascii="宋体" w:eastAsia="宋体" w:hAnsi="宋体"/>
          <w:b/>
          <w:bCs/>
          <w:sz w:val="24"/>
          <w:szCs w:val="24"/>
        </w:rPr>
        <w:t>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w:t>
      </w:r>
      <w:proofErr w:type="gramStart"/>
      <w:r w:rsidRPr="00BE43EB">
        <w:rPr>
          <w:rFonts w:ascii="宋体" w:eastAsia="宋体" w:hAnsi="宋体"/>
          <w:sz w:val="24"/>
          <w:szCs w:val="24"/>
        </w:rPr>
        <w:t>端用户</w:t>
      </w:r>
      <w:proofErr w:type="gramEnd"/>
      <w:r w:rsidRPr="00BE43EB">
        <w:rPr>
          <w:rFonts w:ascii="宋体" w:eastAsia="宋体" w:hAnsi="宋体"/>
          <w:sz w:val="24"/>
          <w:szCs w:val="24"/>
        </w:rPr>
        <w:t>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w:t>
      </w:r>
      <w:proofErr w:type="gramStart"/>
      <w:r w:rsidR="00825D0B" w:rsidRPr="00825D0B">
        <w:rPr>
          <w:rFonts w:ascii="宋体" w:eastAsia="宋体" w:hAnsi="宋体" w:hint="eastAsia"/>
          <w:b/>
          <w:bCs/>
          <w:sz w:val="24"/>
          <w:szCs w:val="24"/>
        </w:rPr>
        <w:t>端用户</w:t>
      </w:r>
      <w:proofErr w:type="gramEnd"/>
      <w:r w:rsidR="00825D0B" w:rsidRPr="00825D0B">
        <w:rPr>
          <w:rFonts w:ascii="宋体" w:eastAsia="宋体" w:hAnsi="宋体" w:hint="eastAsia"/>
          <w:b/>
          <w:bCs/>
          <w:sz w:val="24"/>
          <w:szCs w:val="24"/>
        </w:rPr>
        <w:t>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50"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50"/>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51"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51"/>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实施应用层的安全措施，如输入验证、输出编码和错误处理策略，以防止常见的安全威胁，例如</w:t>
      </w:r>
      <w:proofErr w:type="gramStart"/>
      <w:r w:rsidRPr="00CF5EB3">
        <w:rPr>
          <w:rFonts w:ascii="宋体" w:eastAsia="宋体" w:hAnsi="宋体" w:hint="eastAsia"/>
          <w:sz w:val="24"/>
          <w:szCs w:val="24"/>
        </w:rPr>
        <w:t>跨站脚本</w:t>
      </w:r>
      <w:proofErr w:type="gramEnd"/>
      <w:r w:rsidRPr="00CF5EB3">
        <w:rPr>
          <w:rFonts w:ascii="宋体" w:eastAsia="宋体" w:hAnsi="宋体" w:hint="eastAsia"/>
          <w:sz w:val="24"/>
          <w:szCs w:val="24"/>
        </w:rPr>
        <w:t>（</w:t>
      </w:r>
      <w:r w:rsidRPr="00CF5EB3">
        <w:rPr>
          <w:rFonts w:ascii="宋体" w:eastAsia="宋体" w:hAnsi="宋体"/>
          <w:sz w:val="24"/>
          <w:szCs w:val="24"/>
        </w:rPr>
        <w:t>XSS）和</w:t>
      </w:r>
      <w:proofErr w:type="gramStart"/>
      <w:r w:rsidRPr="00CF5EB3">
        <w:rPr>
          <w:rFonts w:ascii="宋体" w:eastAsia="宋体" w:hAnsi="宋体"/>
          <w:sz w:val="24"/>
          <w:szCs w:val="24"/>
        </w:rPr>
        <w:t>跨站请求</w:t>
      </w:r>
      <w:proofErr w:type="gramEnd"/>
      <w:r w:rsidRPr="00CF5EB3">
        <w:rPr>
          <w:rFonts w:ascii="宋体" w:eastAsia="宋体" w:hAnsi="宋体"/>
          <w:sz w:val="24"/>
          <w:szCs w:val="24"/>
        </w:rPr>
        <w:t>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2"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2"/>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lastRenderedPageBreak/>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3"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3"/>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w:t>
      </w:r>
      <w:proofErr w:type="gramStart"/>
      <w:r w:rsidRPr="00A86D01">
        <w:rPr>
          <w:rFonts w:ascii="宋体" w:eastAsia="宋体" w:hAnsi="宋体" w:hint="eastAsia"/>
          <w:sz w:val="24"/>
          <w:szCs w:val="24"/>
        </w:rPr>
        <w:t>端实现</w:t>
      </w:r>
      <w:proofErr w:type="gramEnd"/>
      <w:r w:rsidRPr="00A86D01">
        <w:rPr>
          <w:rFonts w:ascii="宋体" w:eastAsia="宋体" w:hAnsi="宋体" w:hint="eastAsia"/>
          <w:sz w:val="24"/>
          <w:szCs w:val="24"/>
        </w:rPr>
        <w:t>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4"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4"/>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w:t>
      </w:r>
      <w:proofErr w:type="gramStart"/>
      <w:r w:rsidRPr="00867A22">
        <w:rPr>
          <w:rFonts w:ascii="宋体" w:eastAsia="宋体" w:hAnsi="宋体" w:hint="eastAsia"/>
          <w:sz w:val="24"/>
          <w:szCs w:val="24"/>
        </w:rPr>
        <w:t>增删改查操作</w:t>
      </w:r>
      <w:proofErr w:type="gramEnd"/>
      <w:r w:rsidRPr="00867A22">
        <w:rPr>
          <w:rFonts w:ascii="宋体" w:eastAsia="宋体" w:hAnsi="宋体" w:hint="eastAsia"/>
          <w:sz w:val="24"/>
          <w:szCs w:val="24"/>
        </w:rPr>
        <w:t>，确保数据的准确性和一致性。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339AF425" w14:textId="288F11D1" w:rsidR="00F44B5F" w:rsidRPr="00A54231" w:rsidRDefault="00F44B5F" w:rsidP="00F44B5F">
      <w:pPr>
        <w:spacing w:beforeLines="50" w:before="156" w:line="440" w:lineRule="exact"/>
        <w:outlineLvl w:val="2"/>
        <w:rPr>
          <w:rFonts w:ascii="宋体" w:eastAsia="宋体" w:hAnsi="宋体"/>
          <w:b/>
          <w:bCs/>
          <w:sz w:val="24"/>
          <w:szCs w:val="24"/>
        </w:rPr>
      </w:pPr>
      <w:bookmarkStart w:id="55" w:name="_Toc164498027"/>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4</w:t>
      </w:r>
      <w:r>
        <w:rPr>
          <w:rFonts w:ascii="宋体" w:eastAsia="宋体" w:hAnsi="宋体" w:hint="eastAsia"/>
          <w:b/>
          <w:bCs/>
          <w:sz w:val="24"/>
          <w:szCs w:val="24"/>
        </w:rPr>
        <w:t xml:space="preserve"> </w:t>
      </w:r>
      <w:r w:rsidR="001F3850">
        <w:rPr>
          <w:rFonts w:ascii="宋体" w:eastAsia="宋体" w:hAnsi="宋体" w:hint="eastAsia"/>
          <w:b/>
          <w:bCs/>
          <w:sz w:val="24"/>
          <w:szCs w:val="24"/>
        </w:rPr>
        <w:t>系统集成与对接</w:t>
      </w:r>
      <w:bookmarkEnd w:id="55"/>
    </w:p>
    <w:p w14:paraId="5A950768" w14:textId="0C7B8FF7" w:rsidR="00F44B5F" w:rsidRDefault="00F44B5F" w:rsidP="00F44B5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4648FB">
        <w:rPr>
          <w:rFonts w:ascii="宋体" w:eastAsia="宋体" w:hAnsi="宋体" w:hint="eastAsia"/>
          <w:sz w:val="24"/>
          <w:szCs w:val="24"/>
        </w:rPr>
        <w:t>系统集成与对接</w:t>
      </w:r>
      <w:r>
        <w:rPr>
          <w:rFonts w:ascii="宋体" w:eastAsia="宋体" w:hAnsi="宋体" w:hint="eastAsia"/>
          <w:sz w:val="24"/>
          <w:szCs w:val="24"/>
        </w:rPr>
        <w:t>，我们进一步将其分解为以下三级任务。</w:t>
      </w:r>
    </w:p>
    <w:p w14:paraId="224A0410" w14:textId="22CE8FBD"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142A" w:rsidRPr="00C1142A">
        <w:rPr>
          <w:rFonts w:ascii="宋体" w:eastAsia="宋体" w:hAnsi="宋体" w:hint="eastAsia"/>
          <w:b/>
          <w:bCs/>
          <w:sz w:val="24"/>
          <w:szCs w:val="24"/>
        </w:rPr>
        <w:t>系统内部模块集成</w:t>
      </w:r>
    </w:p>
    <w:p w14:paraId="0C8AA724" w14:textId="0F69E711" w:rsidR="00F44B5F" w:rsidRDefault="00C1142A" w:rsidP="00F44B5F">
      <w:pPr>
        <w:spacing w:line="440" w:lineRule="exact"/>
        <w:ind w:firstLineChars="200" w:firstLine="480"/>
        <w:rPr>
          <w:rFonts w:ascii="宋体" w:eastAsia="宋体" w:hAnsi="宋体"/>
          <w:sz w:val="24"/>
          <w:szCs w:val="24"/>
        </w:rPr>
      </w:pPr>
      <w:r w:rsidRPr="00C1142A">
        <w:rPr>
          <w:rFonts w:ascii="宋体" w:eastAsia="宋体" w:hAnsi="宋体" w:hint="eastAsia"/>
          <w:sz w:val="24"/>
          <w:szCs w:val="24"/>
        </w:rPr>
        <w:t>将客户端</w:t>
      </w:r>
      <w:r>
        <w:rPr>
          <w:rFonts w:ascii="宋体" w:eastAsia="宋体" w:hAnsi="宋体" w:hint="eastAsia"/>
          <w:sz w:val="24"/>
          <w:szCs w:val="24"/>
        </w:rPr>
        <w:t>（PC与移动端）</w:t>
      </w:r>
      <w:r w:rsidRPr="00C1142A">
        <w:rPr>
          <w:rFonts w:ascii="宋体" w:eastAsia="宋体" w:hAnsi="宋体" w:hint="eastAsia"/>
          <w:sz w:val="24"/>
          <w:szCs w:val="24"/>
        </w:rPr>
        <w:t>、后端服务、数据库等各个模块进行集成，确保各模块之间的数据</w:t>
      </w:r>
      <w:proofErr w:type="gramStart"/>
      <w:r w:rsidRPr="00C1142A">
        <w:rPr>
          <w:rFonts w:ascii="宋体" w:eastAsia="宋体" w:hAnsi="宋体" w:hint="eastAsia"/>
          <w:sz w:val="24"/>
          <w:szCs w:val="24"/>
        </w:rPr>
        <w:t>交互和</w:t>
      </w:r>
      <w:proofErr w:type="gramEnd"/>
      <w:r w:rsidRPr="00C1142A">
        <w:rPr>
          <w:rFonts w:ascii="宋体" w:eastAsia="宋体" w:hAnsi="宋体" w:hint="eastAsia"/>
          <w:sz w:val="24"/>
          <w:szCs w:val="24"/>
        </w:rPr>
        <w:t>协同工作正常</w:t>
      </w:r>
      <w:r w:rsidR="005E3F62">
        <w:rPr>
          <w:rFonts w:ascii="宋体" w:eastAsia="宋体" w:hAnsi="宋体" w:hint="eastAsia"/>
          <w:sz w:val="24"/>
          <w:szCs w:val="24"/>
        </w:rPr>
        <w:t>。</w:t>
      </w:r>
    </w:p>
    <w:p w14:paraId="3E3AD4F0" w14:textId="3FA5F611" w:rsidR="00F44B5F" w:rsidRPr="00D6271E" w:rsidRDefault="00F44B5F" w:rsidP="00F44B5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1B5E7C" w:rsidRPr="001B5E7C">
        <w:rPr>
          <w:rFonts w:ascii="宋体" w:eastAsia="宋体" w:hAnsi="宋体" w:hint="eastAsia"/>
          <w:b/>
          <w:bCs/>
          <w:sz w:val="24"/>
          <w:szCs w:val="24"/>
        </w:rPr>
        <w:t>与国家失业监测系统的</w:t>
      </w:r>
      <w:r w:rsidR="001B5E7C">
        <w:rPr>
          <w:rFonts w:ascii="宋体" w:eastAsia="宋体" w:hAnsi="宋体" w:hint="eastAsia"/>
          <w:b/>
          <w:bCs/>
          <w:sz w:val="24"/>
          <w:szCs w:val="24"/>
        </w:rPr>
        <w:t>数据交换和</w:t>
      </w:r>
      <w:r w:rsidR="001B5E7C" w:rsidRPr="001B5E7C">
        <w:rPr>
          <w:rFonts w:ascii="宋体" w:eastAsia="宋体" w:hAnsi="宋体" w:hint="eastAsia"/>
          <w:b/>
          <w:bCs/>
          <w:sz w:val="24"/>
          <w:szCs w:val="24"/>
        </w:rPr>
        <w:t>对接</w:t>
      </w:r>
    </w:p>
    <w:p w14:paraId="7207D240" w14:textId="6603CA99" w:rsidR="00F44B5F" w:rsidRDefault="001B5E7C" w:rsidP="00F44B5F">
      <w:pPr>
        <w:spacing w:line="440" w:lineRule="exact"/>
        <w:ind w:firstLineChars="200" w:firstLine="480"/>
        <w:rPr>
          <w:rFonts w:ascii="宋体" w:eastAsia="宋体" w:hAnsi="宋体"/>
          <w:sz w:val="24"/>
          <w:szCs w:val="24"/>
        </w:rPr>
      </w:pPr>
      <w:r w:rsidRPr="001B5E7C">
        <w:rPr>
          <w:rFonts w:ascii="宋体" w:eastAsia="宋体" w:hAnsi="宋体" w:hint="eastAsia"/>
          <w:sz w:val="24"/>
          <w:szCs w:val="24"/>
        </w:rPr>
        <w:t>实现与国家失业监测系统的数据交换和对接，包括数据格式的转换、数据接口的对接、数据传输的加密与验证等，确保数据的准确传输和共享</w:t>
      </w:r>
      <w:r w:rsidR="00E26903">
        <w:rPr>
          <w:rFonts w:ascii="宋体" w:eastAsia="宋体" w:hAnsi="宋体" w:hint="eastAsia"/>
          <w:sz w:val="24"/>
          <w:szCs w:val="24"/>
        </w:rPr>
        <w:t>，以及</w:t>
      </w:r>
      <w:r w:rsidR="00E26903" w:rsidRPr="00E26903">
        <w:rPr>
          <w:rFonts w:ascii="宋体" w:eastAsia="宋体" w:hAnsi="宋体" w:hint="eastAsia"/>
          <w:sz w:val="24"/>
          <w:szCs w:val="24"/>
        </w:rPr>
        <w:t>能够安全且准确地发送和接收数据。</w:t>
      </w:r>
    </w:p>
    <w:p w14:paraId="08244ED9" w14:textId="77777777" w:rsidR="00BB26DD" w:rsidRPr="00F44B5F" w:rsidRDefault="00BB26DD" w:rsidP="002E254B">
      <w:pPr>
        <w:spacing w:line="440" w:lineRule="exact"/>
        <w:rPr>
          <w:rFonts w:ascii="宋体" w:eastAsia="宋体" w:hAnsi="宋体"/>
          <w:sz w:val="24"/>
          <w:szCs w:val="24"/>
        </w:rPr>
      </w:pP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6"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6"/>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7"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7"/>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对测试过程中收集的数据进行分析，总结测试结果，编写测试报告，包括测试概述、测试结论、问题列表等，为后续的调</w:t>
      </w:r>
      <w:proofErr w:type="gramStart"/>
      <w:r w:rsidRPr="00345611">
        <w:rPr>
          <w:rFonts w:ascii="宋体" w:eastAsia="宋体" w:hAnsi="宋体" w:hint="eastAsia"/>
          <w:sz w:val="24"/>
          <w:szCs w:val="24"/>
        </w:rPr>
        <w:t>优工作</w:t>
      </w:r>
      <w:proofErr w:type="gramEnd"/>
      <w:r w:rsidRPr="00345611">
        <w:rPr>
          <w:rFonts w:ascii="宋体" w:eastAsia="宋体" w:hAnsi="宋体" w:hint="eastAsia"/>
          <w:sz w:val="24"/>
          <w:szCs w:val="24"/>
        </w:rPr>
        <w:t>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8"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8"/>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w:t>
      </w:r>
      <w:proofErr w:type="gramStart"/>
      <w:r w:rsidRPr="00890F02">
        <w:rPr>
          <w:rFonts w:ascii="宋体" w:eastAsia="宋体" w:hAnsi="宋体"/>
          <w:sz w:val="24"/>
          <w:szCs w:val="24"/>
        </w:rPr>
        <w:t>跨站脚本</w:t>
      </w:r>
      <w:proofErr w:type="gramEnd"/>
      <w:r w:rsidRPr="00890F02">
        <w:rPr>
          <w:rFonts w:ascii="宋体" w:eastAsia="宋体" w:hAnsi="宋体"/>
          <w:sz w:val="24"/>
          <w:szCs w:val="24"/>
        </w:rPr>
        <w:t>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9"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9"/>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60"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60"/>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w:t>
      </w:r>
      <w:r w:rsidRPr="007759F1">
        <w:rPr>
          <w:rFonts w:ascii="宋体" w:eastAsia="宋体" w:hAnsi="宋体" w:hint="eastAsia"/>
          <w:sz w:val="24"/>
          <w:szCs w:val="24"/>
        </w:rPr>
        <w:lastRenderedPageBreak/>
        <w:t>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61"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61"/>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62"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62"/>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lastRenderedPageBreak/>
        <w:t>审核培训材料以确保内容的准确性</w:t>
      </w:r>
      <w:proofErr w:type="gramStart"/>
      <w:r w:rsidRPr="00B57D18">
        <w:rPr>
          <w:rFonts w:ascii="宋体" w:eastAsia="宋体" w:hAnsi="宋体" w:hint="eastAsia"/>
          <w:sz w:val="24"/>
          <w:szCs w:val="24"/>
        </w:rPr>
        <w:t>和易理解</w:t>
      </w:r>
      <w:proofErr w:type="gramEnd"/>
      <w:r w:rsidRPr="00B57D18">
        <w:rPr>
          <w:rFonts w:ascii="宋体" w:eastAsia="宋体" w:hAnsi="宋体" w:hint="eastAsia"/>
          <w:sz w:val="24"/>
          <w:szCs w:val="24"/>
        </w:rPr>
        <w:t>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3"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3"/>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4"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4"/>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w:t>
      </w:r>
      <w:proofErr w:type="gramStart"/>
      <w:r w:rsidR="00877648" w:rsidRPr="00877648">
        <w:rPr>
          <w:rFonts w:ascii="宋体" w:eastAsia="宋体" w:hAnsi="宋体" w:hint="eastAsia"/>
          <w:sz w:val="24"/>
          <w:szCs w:val="24"/>
        </w:rPr>
        <w:t>栈</w:t>
      </w:r>
      <w:proofErr w:type="gramEnd"/>
      <w:r w:rsidR="00877648" w:rsidRPr="00877648">
        <w:rPr>
          <w:rFonts w:ascii="宋体" w:eastAsia="宋体" w:hAnsi="宋体" w:hint="eastAsia"/>
          <w:sz w:val="24"/>
          <w:szCs w:val="24"/>
        </w:rPr>
        <w:t>、架构设计、数据流程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5"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5"/>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proofErr w:type="gramStart"/>
      <w:r w:rsidR="00BE65FF" w:rsidRPr="00BE65FF">
        <w:rPr>
          <w:rFonts w:ascii="宋体" w:eastAsia="宋体" w:hAnsi="宋体" w:hint="eastAsia"/>
          <w:b/>
          <w:bCs/>
          <w:sz w:val="24"/>
          <w:szCs w:val="24"/>
        </w:rPr>
        <w:t>预部署</w:t>
      </w:r>
      <w:proofErr w:type="gramEnd"/>
      <w:r w:rsidR="00BE65FF" w:rsidRPr="00BE65FF">
        <w:rPr>
          <w:rFonts w:ascii="宋体" w:eastAsia="宋体" w:hAnsi="宋体" w:hint="eastAsia"/>
          <w:b/>
          <w:bCs/>
          <w:sz w:val="24"/>
          <w:szCs w:val="24"/>
        </w:rPr>
        <w:t>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w:t>
      </w:r>
      <w:proofErr w:type="gramStart"/>
      <w:r w:rsidRPr="00BE65FF">
        <w:rPr>
          <w:rFonts w:ascii="宋体" w:eastAsia="宋体" w:hAnsi="宋体" w:hint="eastAsia"/>
          <w:sz w:val="24"/>
          <w:szCs w:val="24"/>
        </w:rPr>
        <w:t>预部署</w:t>
      </w:r>
      <w:proofErr w:type="gramEnd"/>
      <w:r w:rsidRPr="00BE65FF">
        <w:rPr>
          <w:rFonts w:ascii="宋体" w:eastAsia="宋体" w:hAnsi="宋体" w:hint="eastAsia"/>
          <w:sz w:val="24"/>
          <w:szCs w:val="24"/>
        </w:rPr>
        <w:t>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6"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6"/>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7"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7"/>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8"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8"/>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9"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9"/>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70"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70"/>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71"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71"/>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72" w:name="_Toc164498044"/>
      <w:r w:rsidRPr="00AA0460">
        <w:rPr>
          <w:rFonts w:ascii="宋体" w:eastAsia="宋体" w:hAnsi="宋体"/>
          <w:b/>
          <w:bCs/>
          <w:sz w:val="24"/>
          <w:szCs w:val="24"/>
        </w:rPr>
        <w:t>4.1.1 人员构成</w:t>
      </w:r>
      <w:bookmarkEnd w:id="72"/>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lastRenderedPageBreak/>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3"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3"/>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4"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4"/>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w:t>
      </w:r>
      <w:proofErr w:type="gramStart"/>
      <w:r w:rsidRPr="00287F26">
        <w:rPr>
          <w:rFonts w:ascii="宋体" w:eastAsia="宋体" w:hAnsi="宋体" w:hint="eastAsia"/>
          <w:b/>
          <w:bCs/>
          <w:sz w:val="24"/>
          <w:szCs w:val="24"/>
        </w:rPr>
        <w:t>规</w:t>
      </w:r>
      <w:proofErr w:type="gramEnd"/>
      <w:r w:rsidRPr="00287F26">
        <w:rPr>
          <w:rFonts w:ascii="宋体" w:eastAsia="宋体" w:hAnsi="宋体" w:hint="eastAsia"/>
          <w:b/>
          <w:bCs/>
          <w:sz w:val="24"/>
          <w:szCs w:val="24"/>
        </w:rPr>
        <w:t>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w:t>
      </w:r>
      <w:r w:rsidRPr="00225BC8">
        <w:rPr>
          <w:rFonts w:ascii="宋体" w:eastAsia="宋体" w:hAnsi="宋体" w:hint="eastAsia"/>
          <w:sz w:val="24"/>
          <w:szCs w:val="24"/>
        </w:rPr>
        <w:lastRenderedPageBreak/>
        <w:t>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5"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5"/>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69FDB0CE" w:rsidR="00767725" w:rsidRPr="00325258" w:rsidRDefault="00767725" w:rsidP="00325258">
      <w:pPr>
        <w:spacing w:beforeLines="50" w:before="156" w:line="440" w:lineRule="exact"/>
        <w:outlineLvl w:val="2"/>
        <w:rPr>
          <w:rFonts w:ascii="宋体" w:eastAsia="宋体" w:hAnsi="宋体"/>
          <w:b/>
          <w:bCs/>
          <w:sz w:val="24"/>
          <w:szCs w:val="24"/>
        </w:rPr>
      </w:pPr>
      <w:bookmarkStart w:id="76" w:name="_Toc164498048"/>
      <w:r w:rsidRPr="00325258">
        <w:rPr>
          <w:rFonts w:ascii="宋体" w:eastAsia="宋体" w:hAnsi="宋体"/>
          <w:b/>
          <w:bCs/>
          <w:sz w:val="24"/>
          <w:szCs w:val="24"/>
        </w:rPr>
        <w:t>4.1.4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6"/>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0FDDE3BA"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Pr="006C7990">
        <w:rPr>
          <w:rFonts w:ascii="宋体" w:eastAsia="宋体" w:hAnsi="宋体" w:hint="eastAsia"/>
          <w:b/>
          <w:bCs/>
          <w:sz w:val="24"/>
          <w:szCs w:val="24"/>
        </w:rPr>
        <w:t>4.1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lastRenderedPageBreak/>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1F2250EC"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495C5E">
        <w:rPr>
          <w:rFonts w:ascii="宋体" w:eastAsia="宋体" w:hAnsi="宋体" w:hint="eastAsia"/>
          <w:b/>
          <w:bCs/>
          <w:sz w:val="24"/>
          <w:szCs w:val="24"/>
        </w:rPr>
        <w:t>4.</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18679FE2"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495C5E">
        <w:rPr>
          <w:rFonts w:ascii="宋体" w:eastAsia="宋体" w:hAnsi="宋体" w:hint="eastAsia"/>
          <w:b/>
          <w:bCs/>
          <w:sz w:val="24"/>
          <w:szCs w:val="24"/>
        </w:rPr>
        <w:t>4.</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w:t>
      </w:r>
      <w:proofErr w:type="gramStart"/>
      <w:r w:rsidRPr="00DC37F8">
        <w:rPr>
          <w:rFonts w:ascii="宋体" w:eastAsia="宋体" w:hAnsi="宋体" w:hint="eastAsia"/>
          <w:sz w:val="24"/>
          <w:szCs w:val="24"/>
        </w:rPr>
        <w:t>规</w:t>
      </w:r>
      <w:proofErr w:type="gramEnd"/>
      <w:r w:rsidRPr="00DC37F8">
        <w:rPr>
          <w:rFonts w:ascii="宋体" w:eastAsia="宋体" w:hAnsi="宋体" w:hint="eastAsia"/>
          <w:sz w:val="24"/>
          <w:szCs w:val="24"/>
        </w:rPr>
        <w:t>的福利政策。这包括为员工缴纳社会保险、提供住房公积金等法定福利，确保员工的权益得到充分保障。其次，我们根据团队成员的个性化需求，提供了多样化的福利选择。例如，设立健康保险计划、提供定期体检服务、</w:t>
      </w:r>
      <w:proofErr w:type="gramStart"/>
      <w:r w:rsidRPr="00DC37F8">
        <w:rPr>
          <w:rFonts w:ascii="宋体" w:eastAsia="宋体" w:hAnsi="宋体" w:hint="eastAsia"/>
          <w:sz w:val="24"/>
          <w:szCs w:val="24"/>
        </w:rPr>
        <w:t>安排团</w:t>
      </w:r>
      <w:proofErr w:type="gramEnd"/>
      <w:r w:rsidRPr="00DC37F8">
        <w:rPr>
          <w:rFonts w:ascii="宋体" w:eastAsia="宋体" w:hAnsi="宋体" w:hint="eastAsia"/>
          <w:sz w:val="24"/>
          <w:szCs w:val="24"/>
        </w:rPr>
        <w:t>建活动活动等，旨在提升员工的身心健康和生活品质。此外，我们还注重员工的假期和病假待遇，确保员工在需要休息或治疗时能够得到充分的支持和关怀。</w:t>
      </w:r>
    </w:p>
    <w:p w14:paraId="11ED1549" w14:textId="2BD40A18" w:rsidR="00767725" w:rsidRPr="009A794D" w:rsidRDefault="00767725" w:rsidP="009A794D">
      <w:pPr>
        <w:spacing w:beforeLines="50" w:before="156" w:line="440" w:lineRule="exact"/>
        <w:outlineLvl w:val="2"/>
        <w:rPr>
          <w:rFonts w:ascii="宋体" w:eastAsia="宋体" w:hAnsi="宋体"/>
          <w:b/>
          <w:bCs/>
          <w:sz w:val="24"/>
          <w:szCs w:val="24"/>
        </w:rPr>
      </w:pPr>
      <w:bookmarkStart w:id="77" w:name="_Toc164498049"/>
      <w:r w:rsidRPr="009A794D">
        <w:rPr>
          <w:rFonts w:ascii="宋体" w:eastAsia="宋体" w:hAnsi="宋体"/>
          <w:b/>
          <w:bCs/>
          <w:sz w:val="24"/>
          <w:szCs w:val="24"/>
        </w:rPr>
        <w:t>4.1.5 成本优化策略</w:t>
      </w:r>
      <w:bookmarkEnd w:id="77"/>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08DA228D"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4.1.5.1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lastRenderedPageBreak/>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530E7D13"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3E92B475"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4.1.5.3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1C29A834"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.1.5.4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w:t>
      </w:r>
      <w:proofErr w:type="gramStart"/>
      <w:r w:rsidRPr="003F7665">
        <w:rPr>
          <w:rFonts w:ascii="宋体" w:eastAsia="宋体" w:hAnsi="宋体" w:hint="eastAsia"/>
          <w:sz w:val="24"/>
          <w:szCs w:val="24"/>
        </w:rPr>
        <w:t>理规划</w:t>
      </w:r>
      <w:proofErr w:type="gramEnd"/>
      <w:r w:rsidRPr="003F7665">
        <w:rPr>
          <w:rFonts w:ascii="宋体" w:eastAsia="宋体" w:hAnsi="宋体" w:hint="eastAsia"/>
          <w:sz w:val="24"/>
          <w:szCs w:val="24"/>
        </w:rPr>
        <w:t>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5DA675A"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4.1.5.</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07DA7778"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4.4.5.</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8"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8"/>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9" w:name="_Toc164498051"/>
      <w:r w:rsidRPr="0072737C">
        <w:rPr>
          <w:rFonts w:ascii="宋体" w:eastAsia="宋体" w:hAnsi="宋体"/>
          <w:b/>
          <w:bCs/>
          <w:sz w:val="24"/>
          <w:szCs w:val="24"/>
        </w:rPr>
        <w:t>4.2.1 硬件设备购置</w:t>
      </w:r>
      <w:bookmarkEnd w:id="79"/>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80" w:name="_Toc164498052"/>
      <w:r w:rsidRPr="00E44523">
        <w:rPr>
          <w:rFonts w:ascii="宋体" w:eastAsia="宋体" w:hAnsi="宋体"/>
          <w:b/>
          <w:bCs/>
          <w:sz w:val="24"/>
          <w:szCs w:val="24"/>
        </w:rPr>
        <w:t>4.2.2 软件授权费用</w:t>
      </w:r>
      <w:bookmarkEnd w:id="80"/>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81" w:name="_Toc164498053"/>
      <w:r w:rsidRPr="00B218CF">
        <w:rPr>
          <w:rFonts w:ascii="宋体" w:eastAsia="宋体" w:hAnsi="宋体"/>
          <w:b/>
          <w:bCs/>
          <w:sz w:val="24"/>
          <w:szCs w:val="24"/>
        </w:rPr>
        <w:t>4.2.3 网络通讯设施</w:t>
      </w:r>
      <w:bookmarkEnd w:id="81"/>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lastRenderedPageBreak/>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82" w:name="_Toc164498054"/>
      <w:r w:rsidRPr="002203BB">
        <w:rPr>
          <w:rFonts w:ascii="宋体" w:eastAsia="宋体" w:hAnsi="宋体"/>
          <w:b/>
          <w:bCs/>
          <w:sz w:val="24"/>
          <w:szCs w:val="24"/>
        </w:rPr>
        <w:t>4.2.4 设备维护与升级</w:t>
      </w:r>
      <w:bookmarkEnd w:id="82"/>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3" w:name="_Toc164498055"/>
      <w:r w:rsidRPr="00C300B8">
        <w:rPr>
          <w:rFonts w:ascii="宋体" w:eastAsia="宋体" w:hAnsi="宋体"/>
          <w:b/>
          <w:bCs/>
          <w:sz w:val="28"/>
          <w:szCs w:val="28"/>
        </w:rPr>
        <w:t>4.3 其它经费预算</w:t>
      </w:r>
      <w:bookmarkEnd w:id="83"/>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4" w:name="_Toc164498056"/>
      <w:r w:rsidRPr="006B665D">
        <w:rPr>
          <w:rFonts w:ascii="宋体" w:eastAsia="宋体" w:hAnsi="宋体"/>
          <w:b/>
          <w:bCs/>
          <w:sz w:val="24"/>
          <w:szCs w:val="24"/>
        </w:rPr>
        <w:t>4.3.1 行政管理费用</w:t>
      </w:r>
      <w:bookmarkEnd w:id="84"/>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lastRenderedPageBreak/>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5" w:name="_Toc164498057"/>
      <w:r w:rsidRPr="005B2CC9">
        <w:rPr>
          <w:rFonts w:ascii="宋体" w:eastAsia="宋体" w:hAnsi="宋体"/>
          <w:b/>
          <w:bCs/>
          <w:sz w:val="24"/>
          <w:szCs w:val="24"/>
        </w:rPr>
        <w:t>4.3.2 法律与咨询费用</w:t>
      </w:r>
      <w:bookmarkEnd w:id="85"/>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w:t>
      </w:r>
      <w:proofErr w:type="gramStart"/>
      <w:r w:rsidRPr="00414244">
        <w:rPr>
          <w:rFonts w:ascii="宋体" w:eastAsia="宋体" w:hAnsi="宋体" w:hint="eastAsia"/>
          <w:sz w:val="24"/>
          <w:szCs w:val="24"/>
        </w:rPr>
        <w:t>规</w:t>
      </w:r>
      <w:proofErr w:type="gramEnd"/>
      <w:r w:rsidRPr="00414244">
        <w:rPr>
          <w:rFonts w:ascii="宋体" w:eastAsia="宋体" w:hAnsi="宋体" w:hint="eastAsia"/>
          <w:sz w:val="24"/>
          <w:szCs w:val="24"/>
        </w:rPr>
        <w:t>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6" w:name="_Toc164498058"/>
      <w:r w:rsidRPr="004B280B">
        <w:rPr>
          <w:rFonts w:ascii="宋体" w:eastAsia="宋体" w:hAnsi="宋体"/>
          <w:b/>
          <w:bCs/>
          <w:sz w:val="24"/>
          <w:szCs w:val="24"/>
        </w:rPr>
        <w:t>4.3.3 旅行与交通费用</w:t>
      </w:r>
      <w:bookmarkEnd w:id="86"/>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w:t>
      </w:r>
      <w:r w:rsidRPr="00AB022C">
        <w:rPr>
          <w:rFonts w:ascii="宋体" w:eastAsia="宋体" w:hAnsi="宋体" w:hint="eastAsia"/>
          <w:sz w:val="24"/>
          <w:szCs w:val="24"/>
        </w:rPr>
        <w:lastRenderedPageBreak/>
        <w:t>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7" w:name="_Toc164498059"/>
      <w:r w:rsidRPr="00DF6445">
        <w:rPr>
          <w:rFonts w:ascii="宋体" w:eastAsia="宋体" w:hAnsi="宋体"/>
          <w:b/>
          <w:bCs/>
          <w:sz w:val="24"/>
          <w:szCs w:val="24"/>
        </w:rPr>
        <w:t>4.3.4 应急基金</w:t>
      </w:r>
      <w:bookmarkEnd w:id="87"/>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8" w:name="_Toc164498060"/>
      <w:r w:rsidRPr="00DF6445">
        <w:rPr>
          <w:rFonts w:ascii="宋体" w:eastAsia="宋体" w:hAnsi="宋体"/>
          <w:b/>
          <w:bCs/>
          <w:sz w:val="24"/>
          <w:szCs w:val="24"/>
        </w:rPr>
        <w:t>4.3.5 预算控制与审核</w:t>
      </w:r>
      <w:bookmarkEnd w:id="88"/>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w:t>
      </w:r>
      <w:proofErr w:type="gramStart"/>
      <w:r w:rsidRPr="00C300B8">
        <w:rPr>
          <w:rFonts w:ascii="宋体" w:eastAsia="宋体" w:hAnsi="宋体" w:hint="eastAsia"/>
          <w:sz w:val="24"/>
          <w:szCs w:val="24"/>
        </w:rPr>
        <w:t>规</w:t>
      </w:r>
      <w:proofErr w:type="gramEnd"/>
      <w:r w:rsidRPr="00C300B8">
        <w:rPr>
          <w:rFonts w:ascii="宋体" w:eastAsia="宋体" w:hAnsi="宋体" w:hint="eastAsia"/>
          <w:sz w:val="24"/>
          <w:szCs w:val="24"/>
        </w:rPr>
        <w:t>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9"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9"/>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90"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90"/>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91" w:name="_Toc164498063"/>
      <w:r w:rsidRPr="00A00A02">
        <w:rPr>
          <w:rFonts w:ascii="宋体" w:eastAsia="宋体" w:hAnsi="宋体"/>
          <w:b/>
          <w:bCs/>
          <w:sz w:val="24"/>
          <w:szCs w:val="24"/>
        </w:rPr>
        <w:t>5.1.1 项目任务分解</w:t>
      </w:r>
      <w:bookmarkEnd w:id="91"/>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首先，我们需要对项目整体进行任务分解。将项目拆分成若干个相对独立、易于管理的</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或工作包。这些</w:t>
      </w:r>
      <w:proofErr w:type="gramStart"/>
      <w:r w:rsidRPr="00A00A02">
        <w:rPr>
          <w:rFonts w:ascii="宋体" w:eastAsia="宋体" w:hAnsi="宋体" w:hint="eastAsia"/>
          <w:sz w:val="24"/>
          <w:szCs w:val="24"/>
        </w:rPr>
        <w:t>子任务</w:t>
      </w:r>
      <w:proofErr w:type="gramEnd"/>
      <w:r w:rsidRPr="00A00A02">
        <w:rPr>
          <w:rFonts w:ascii="宋体" w:eastAsia="宋体" w:hAnsi="宋体" w:hint="eastAsia"/>
          <w:sz w:val="24"/>
          <w:szCs w:val="24"/>
        </w:rPr>
        <w:t>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92" w:name="_Toc164498064"/>
      <w:r w:rsidRPr="00A00A02">
        <w:rPr>
          <w:rFonts w:ascii="宋体" w:eastAsia="宋体" w:hAnsi="宋体"/>
          <w:b/>
          <w:bCs/>
          <w:sz w:val="24"/>
          <w:szCs w:val="24"/>
        </w:rPr>
        <w:lastRenderedPageBreak/>
        <w:t>5.1.2 任务排序与依赖分析</w:t>
      </w:r>
      <w:bookmarkEnd w:id="92"/>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3" w:name="_Toc164498065"/>
      <w:r w:rsidRPr="00A00A02">
        <w:rPr>
          <w:rFonts w:ascii="宋体" w:eastAsia="宋体" w:hAnsi="宋体"/>
          <w:b/>
          <w:bCs/>
          <w:sz w:val="24"/>
          <w:szCs w:val="24"/>
        </w:rPr>
        <w:t>5.1.3 任务时间估算</w:t>
      </w:r>
      <w:bookmarkEnd w:id="93"/>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4" w:name="_Toc164498066"/>
      <w:r w:rsidRPr="006339DB">
        <w:rPr>
          <w:rFonts w:ascii="宋体" w:eastAsia="宋体" w:hAnsi="宋体"/>
          <w:b/>
          <w:bCs/>
          <w:sz w:val="24"/>
          <w:szCs w:val="24"/>
        </w:rPr>
        <w:t>5.1.4 制定进度计划表</w:t>
      </w:r>
      <w:bookmarkEnd w:id="94"/>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5" w:name="_Toc164498067"/>
      <w:r w:rsidRPr="00AD2205">
        <w:rPr>
          <w:rFonts w:ascii="宋体" w:eastAsia="宋体" w:hAnsi="宋体"/>
          <w:b/>
          <w:bCs/>
          <w:sz w:val="24"/>
          <w:szCs w:val="24"/>
        </w:rPr>
        <w:t>5.1.5 进度计划评审与调整</w:t>
      </w:r>
      <w:bookmarkEnd w:id="95"/>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6" w:name="_Toc164498068"/>
      <w:r w:rsidRPr="00AD2205">
        <w:rPr>
          <w:rFonts w:ascii="宋体" w:eastAsia="宋体" w:hAnsi="宋体"/>
          <w:b/>
          <w:bCs/>
          <w:sz w:val="24"/>
          <w:szCs w:val="24"/>
        </w:rPr>
        <w:t>5.1.6 进度计划更新与维护</w:t>
      </w:r>
      <w:bookmarkEnd w:id="96"/>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7"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7"/>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w:t>
      </w:r>
      <w:r w:rsidRPr="00F36E62">
        <w:rPr>
          <w:rFonts w:ascii="宋体" w:eastAsia="宋体" w:hAnsi="宋体" w:hint="eastAsia"/>
          <w:sz w:val="24"/>
          <w:szCs w:val="24"/>
        </w:rPr>
        <w:lastRenderedPageBreak/>
        <w:t>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w:t>
      </w:r>
      <w:proofErr w:type="gramStart"/>
      <w:r w:rsidRPr="00C5459C">
        <w:rPr>
          <w:rFonts w:ascii="宋体" w:eastAsia="宋体" w:hAnsi="宋体" w:hint="eastAsia"/>
          <w:b/>
          <w:bCs/>
          <w:sz w:val="24"/>
          <w:szCs w:val="24"/>
        </w:rPr>
        <w:t>优阶段</w:t>
      </w:r>
      <w:proofErr w:type="gramEnd"/>
      <w:r w:rsidRPr="00C5459C">
        <w:rPr>
          <w:rFonts w:ascii="宋体" w:eastAsia="宋体" w:hAnsi="宋体" w:hint="eastAsia"/>
          <w:b/>
          <w:bCs/>
          <w:sz w:val="24"/>
          <w:szCs w:val="24"/>
        </w:rPr>
        <w:t>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8"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8"/>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lastRenderedPageBreak/>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w:t>
      </w:r>
      <w:proofErr w:type="spellStart"/>
      <w:r w:rsidR="00614E68">
        <w:rPr>
          <w:rFonts w:ascii="宋体" w:eastAsia="宋体" w:hAnsi="宋体" w:hint="eastAsia"/>
          <w:sz w:val="24"/>
          <w:szCs w:val="24"/>
        </w:rPr>
        <w:t>PingCode</w:t>
      </w:r>
      <w:proofErr w:type="spellEnd"/>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9" w:name="_Toc164498071"/>
      <w:r w:rsidRPr="001A6630">
        <w:rPr>
          <w:rFonts w:ascii="宋体" w:eastAsia="宋体" w:hAnsi="宋体" w:hint="eastAsia"/>
          <w:b/>
          <w:bCs/>
          <w:sz w:val="24"/>
          <w:szCs w:val="24"/>
        </w:rPr>
        <w:t>5.3.1 项目规划阶段</w:t>
      </w:r>
      <w:bookmarkEnd w:id="99"/>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w:t>
      </w:r>
      <w:proofErr w:type="gramStart"/>
      <w:r w:rsidR="007B2AA9">
        <w:rPr>
          <w:rFonts w:ascii="宋体" w:eastAsia="宋体" w:hAnsi="宋体" w:hint="eastAsia"/>
          <w:sz w:val="24"/>
          <w:szCs w:val="24"/>
        </w:rPr>
        <w:t>在阶段</w:t>
      </w:r>
      <w:proofErr w:type="gramEnd"/>
      <w:r w:rsidR="007B2AA9">
        <w:rPr>
          <w:rFonts w:ascii="宋体" w:eastAsia="宋体" w:hAnsi="宋体" w:hint="eastAsia"/>
          <w:sz w:val="24"/>
          <w:szCs w:val="24"/>
        </w:rPr>
        <w:t>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100"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100"/>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lastRenderedPageBreak/>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101"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101"/>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7A9F14CF">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lastRenderedPageBreak/>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643FB211">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102"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102"/>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3"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3"/>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5-7 系统测试与调</w:t>
      </w:r>
      <w:proofErr w:type="gramStart"/>
      <w:r>
        <w:rPr>
          <w:rFonts w:ascii="宋体" w:eastAsia="宋体" w:hAnsi="宋体" w:hint="eastAsia"/>
        </w:rPr>
        <w:t>优</w:t>
      </w:r>
      <w:r w:rsidRPr="00B46D9F">
        <w:rPr>
          <w:rFonts w:ascii="宋体" w:eastAsia="宋体" w:hAnsi="宋体" w:hint="eastAsia"/>
        </w:rPr>
        <w:t>阶段</w:t>
      </w:r>
      <w:proofErr w:type="gramEnd"/>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w:t>
      </w:r>
      <w:proofErr w:type="gramStart"/>
      <w:r>
        <w:rPr>
          <w:rFonts w:ascii="宋体" w:eastAsia="宋体" w:hAnsi="宋体" w:hint="eastAsia"/>
        </w:rPr>
        <w:t>优</w:t>
      </w:r>
      <w:r w:rsidRPr="00B46D9F">
        <w:rPr>
          <w:rFonts w:ascii="宋体" w:eastAsia="宋体" w:hAnsi="宋体" w:hint="eastAsia"/>
        </w:rPr>
        <w:t>阶段</w:t>
      </w:r>
      <w:proofErr w:type="gramEnd"/>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4"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4"/>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5"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5"/>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w:t>
      </w:r>
      <w:proofErr w:type="gramStart"/>
      <w:r>
        <w:rPr>
          <w:rFonts w:ascii="宋体" w:eastAsia="宋体" w:hAnsi="宋体" w:hint="eastAsia"/>
          <w:sz w:val="24"/>
          <w:szCs w:val="24"/>
        </w:rPr>
        <w:t>在阶段</w:t>
      </w:r>
      <w:proofErr w:type="gramEnd"/>
      <w:r>
        <w:rPr>
          <w:rFonts w:ascii="宋体" w:eastAsia="宋体" w:hAnsi="宋体" w:hint="eastAsia"/>
          <w:sz w:val="24"/>
          <w:szCs w:val="24"/>
        </w:rPr>
        <w:t>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6"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6"/>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7"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7"/>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8" w:name="_Toc164498080"/>
      <w:r w:rsidRPr="003E39C5">
        <w:rPr>
          <w:rFonts w:ascii="宋体" w:eastAsia="宋体" w:hAnsi="宋体" w:hint="eastAsia"/>
          <w:b/>
          <w:bCs/>
          <w:sz w:val="28"/>
          <w:szCs w:val="28"/>
        </w:rPr>
        <w:t>6.1 质量目标</w:t>
      </w:r>
      <w:bookmarkEnd w:id="108"/>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w:t>
      </w:r>
      <w:proofErr w:type="gramStart"/>
      <w:r w:rsidRPr="00FD49C7">
        <w:rPr>
          <w:rFonts w:ascii="宋体" w:eastAsia="宋体" w:hAnsi="宋体" w:hint="eastAsia"/>
          <w:b/>
          <w:bCs/>
          <w:sz w:val="24"/>
          <w:szCs w:val="24"/>
        </w:rPr>
        <w:t>规</w:t>
      </w:r>
      <w:proofErr w:type="gramEnd"/>
      <w:r w:rsidRPr="00FD49C7">
        <w:rPr>
          <w:rFonts w:ascii="宋体" w:eastAsia="宋体" w:hAnsi="宋体" w:hint="eastAsia"/>
          <w:b/>
          <w:bCs/>
          <w:sz w:val="24"/>
          <w:szCs w:val="24"/>
        </w:rPr>
        <w:t>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lastRenderedPageBreak/>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9"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9"/>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w:t>
            </w:r>
            <w:proofErr w:type="gramStart"/>
            <w:r w:rsidRPr="00A86A67">
              <w:rPr>
                <w:rFonts w:ascii="宋体" w:eastAsia="宋体" w:hAnsi="宋体" w:hint="eastAsia"/>
                <w:sz w:val="24"/>
                <w:szCs w:val="24"/>
              </w:rPr>
              <w:t>—达到</w:t>
            </w:r>
            <w:proofErr w:type="gramEnd"/>
            <w:r w:rsidRPr="00A86A67">
              <w:rPr>
                <w:rFonts w:ascii="宋体" w:eastAsia="宋体" w:hAnsi="宋体" w:hint="eastAsia"/>
                <w:sz w:val="24"/>
                <w:szCs w:val="24"/>
              </w:rPr>
              <w:t>既定的质量目标。此</w:t>
            </w:r>
            <w:r w:rsidRPr="00A86A67">
              <w:rPr>
                <w:rFonts w:ascii="宋体" w:eastAsia="宋体" w:hAnsi="宋体" w:hint="eastAsia"/>
                <w:sz w:val="24"/>
                <w:szCs w:val="24"/>
              </w:rPr>
              <w:lastRenderedPageBreak/>
              <w:t>外，定期评估质量控制流程的效果，与项目质量管理</w:t>
            </w:r>
            <w:proofErr w:type="gramStart"/>
            <w:r w:rsidRPr="00A86A67">
              <w:rPr>
                <w:rFonts w:ascii="宋体" w:eastAsia="宋体" w:hAnsi="宋体" w:hint="eastAsia"/>
                <w:sz w:val="24"/>
                <w:szCs w:val="24"/>
              </w:rPr>
              <w:t>员密切</w:t>
            </w:r>
            <w:proofErr w:type="gramEnd"/>
            <w:r w:rsidRPr="00A86A67">
              <w:rPr>
                <w:rFonts w:ascii="宋体" w:eastAsia="宋体" w:hAnsi="宋体" w:hint="eastAsia"/>
                <w:sz w:val="24"/>
                <w:szCs w:val="24"/>
              </w:rPr>
              <w:t>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w:t>
            </w:r>
            <w:proofErr w:type="gramStart"/>
            <w:r w:rsidRPr="004B65E6">
              <w:rPr>
                <w:rFonts w:ascii="宋体" w:eastAsia="宋体" w:hAnsi="宋体" w:hint="eastAsia"/>
                <w:sz w:val="24"/>
                <w:szCs w:val="24"/>
              </w:rPr>
              <w:t>可</w:t>
            </w:r>
            <w:proofErr w:type="gramEnd"/>
            <w:r w:rsidRPr="004B65E6">
              <w:rPr>
                <w:rFonts w:ascii="宋体" w:eastAsia="宋体" w:hAnsi="宋体" w:hint="eastAsia"/>
                <w:sz w:val="24"/>
                <w:szCs w:val="24"/>
              </w:rPr>
              <w:t>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w:t>
            </w:r>
            <w:proofErr w:type="gramStart"/>
            <w:r w:rsidRPr="00B66F17">
              <w:rPr>
                <w:rFonts w:ascii="宋体" w:eastAsia="宋体" w:hAnsi="宋体"/>
                <w:sz w:val="24"/>
                <w:szCs w:val="24"/>
              </w:rPr>
              <w:t>跨项目</w:t>
            </w:r>
            <w:proofErr w:type="gramEnd"/>
            <w:r w:rsidRPr="00B66F17">
              <w:rPr>
                <w:rFonts w:ascii="宋体" w:eastAsia="宋体" w:hAnsi="宋体"/>
                <w:sz w:val="24"/>
                <w:szCs w:val="24"/>
              </w:rPr>
              <w:t>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10"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10"/>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w:t>
      </w:r>
      <w:r w:rsidR="003E6516" w:rsidRPr="003E6516">
        <w:rPr>
          <w:rFonts w:ascii="宋体" w:eastAsia="宋体" w:hAnsi="宋体" w:hint="eastAsia"/>
          <w:sz w:val="24"/>
          <w:szCs w:val="24"/>
        </w:rPr>
        <w:lastRenderedPageBreak/>
        <w:t>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w:t>
      </w:r>
      <w:proofErr w:type="gramStart"/>
      <w:r w:rsidRPr="000462E1">
        <w:rPr>
          <w:rFonts w:ascii="宋体" w:eastAsia="宋体" w:hAnsi="宋体" w:hint="eastAsia"/>
          <w:sz w:val="24"/>
          <w:szCs w:val="24"/>
        </w:rPr>
        <w:t>目质量</w:t>
      </w:r>
      <w:proofErr w:type="gramEnd"/>
      <w:r w:rsidRPr="000462E1">
        <w:rPr>
          <w:rFonts w:ascii="宋体" w:eastAsia="宋体" w:hAnsi="宋体" w:hint="eastAsia"/>
          <w:sz w:val="24"/>
          <w:szCs w:val="24"/>
        </w:rPr>
        <w:t>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11"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11"/>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w:t>
      </w:r>
      <w:proofErr w:type="gramStart"/>
      <w:r w:rsidRPr="008C5827">
        <w:rPr>
          <w:rFonts w:ascii="宋体" w:eastAsia="宋体" w:hAnsi="宋体" w:hint="eastAsia"/>
          <w:sz w:val="24"/>
          <w:szCs w:val="24"/>
        </w:rPr>
        <w:t>到部署</w:t>
      </w:r>
      <w:proofErr w:type="gramEnd"/>
      <w:r w:rsidRPr="008C5827">
        <w:rPr>
          <w:rFonts w:ascii="宋体" w:eastAsia="宋体" w:hAnsi="宋体" w:hint="eastAsia"/>
          <w:sz w:val="24"/>
          <w:szCs w:val="24"/>
        </w:rPr>
        <w:t>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4"/>
      <w:r w:rsidRPr="00654E1E">
        <w:rPr>
          <w:rFonts w:ascii="宋体" w:eastAsia="宋体" w:hAnsi="宋体"/>
          <w:b/>
          <w:bCs/>
          <w:sz w:val="24"/>
          <w:szCs w:val="24"/>
        </w:rPr>
        <w:t>6.4.1 质量评审与审计</w:t>
      </w:r>
      <w:bookmarkEnd w:id="112"/>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3" w:name="_Toc164498085"/>
      <w:r w:rsidRPr="00654E1E">
        <w:rPr>
          <w:rFonts w:ascii="宋体" w:eastAsia="宋体" w:hAnsi="宋体"/>
          <w:b/>
          <w:bCs/>
          <w:sz w:val="24"/>
          <w:szCs w:val="24"/>
        </w:rPr>
        <w:t>6.4.2 质量教育与培训</w:t>
      </w:r>
      <w:bookmarkEnd w:id="113"/>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4" w:name="_Toc164498086"/>
      <w:r w:rsidRPr="00654E1E">
        <w:rPr>
          <w:rFonts w:ascii="宋体" w:eastAsia="宋体" w:hAnsi="宋体"/>
          <w:b/>
          <w:bCs/>
          <w:sz w:val="24"/>
          <w:szCs w:val="24"/>
        </w:rPr>
        <w:lastRenderedPageBreak/>
        <w:t>6.4.3 质量测量与监控</w:t>
      </w:r>
      <w:bookmarkEnd w:id="114"/>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5" w:name="_Toc164498087"/>
      <w:r w:rsidRPr="00654E1E">
        <w:rPr>
          <w:rFonts w:ascii="宋体" w:eastAsia="宋体" w:hAnsi="宋体"/>
          <w:b/>
          <w:bCs/>
          <w:sz w:val="24"/>
          <w:szCs w:val="24"/>
        </w:rPr>
        <w:t>6.4.4 质量改进与优化</w:t>
      </w:r>
      <w:bookmarkEnd w:id="115"/>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sectPr w:rsidR="00E7078A" w:rsidSect="00890007">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1B99C" w14:textId="77777777" w:rsidR="00890007" w:rsidRDefault="00890007" w:rsidP="00FF3C25">
      <w:r>
        <w:separator/>
      </w:r>
    </w:p>
  </w:endnote>
  <w:endnote w:type="continuationSeparator" w:id="0">
    <w:p w14:paraId="138DB098" w14:textId="77777777" w:rsidR="00890007" w:rsidRDefault="00890007"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D28713" w14:textId="77777777" w:rsidR="00890007" w:rsidRDefault="00890007" w:rsidP="00FF3C25">
      <w:r>
        <w:separator/>
      </w:r>
    </w:p>
  </w:footnote>
  <w:footnote w:type="continuationSeparator" w:id="0">
    <w:p w14:paraId="77148C40" w14:textId="77777777" w:rsidR="00890007" w:rsidRDefault="00890007"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D6BDE"/>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00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54</Pages>
  <Words>5829</Words>
  <Characters>33230</Characters>
  <Application>Microsoft Office Word</Application>
  <DocSecurity>0</DocSecurity>
  <Lines>276</Lines>
  <Paragraphs>77</Paragraphs>
  <ScaleCrop>false</ScaleCrop>
  <Company/>
  <LinksUpToDate>false</LinksUpToDate>
  <CharactersWithSpaces>38982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4460</cp:revision>
  <dcterms:created xsi:type="dcterms:W3CDTF">2024-04-11T07:39:00Z</dcterms:created>
  <dcterms:modified xsi:type="dcterms:W3CDTF">2024-04-20T03:00:00Z</dcterms:modified>
</cp:coreProperties>
</file>