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6526C" w14:textId="77777777" w:rsidR="00AA2E00" w:rsidRPr="00CC1632" w:rsidRDefault="00AA2E00" w:rsidP="00CC1632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CC1632">
        <w:rPr>
          <w:rFonts w:ascii="Times New Roman" w:hAnsi="Times New Roman"/>
          <w:b/>
          <w:lang w:val="es-ES"/>
        </w:rPr>
        <w:t>RENCANA PELAKSANAAN PEMBELAJARAN</w:t>
      </w:r>
    </w:p>
    <w:p w14:paraId="7B44DED5" w14:textId="77777777" w:rsidR="00AA2E00" w:rsidRPr="00CC1632" w:rsidRDefault="00AA2E00" w:rsidP="00CC1632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14:paraId="1C259D46" w14:textId="77777777" w:rsidR="00AA2E00" w:rsidRPr="00CC1632" w:rsidRDefault="00AA2E00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es-ES"/>
        </w:rPr>
      </w:pPr>
      <w:r>
        <w:rPr>
          <w:rFonts w:ascii="Times New Roman" w:hAnsi="Times New Roman"/>
        </w:rPr>
        <w:t>Nama Sekolah</w:t>
        <w:tab/>
        <w:t xml:space="preserve">: SD NEGERI 1 WARUJAYENG </w:t>
      </w:r>
    </w:p>
    <w:p w14:paraId="6A0F3EB3" w14:textId="77777777" w:rsidR="00AA2E00" w:rsidRPr="00CC1632" w:rsidRDefault="00AA2E00" w:rsidP="00CC1632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C1632">
        <w:rPr>
          <w:rFonts w:ascii="Times New Roman" w:hAnsi="Times New Roman"/>
          <w:b/>
          <w:lang w:val="es-ES"/>
        </w:rPr>
        <w:t xml:space="preserve">Mata </w:t>
      </w:r>
      <w:proofErr w:type="spellStart"/>
      <w:r w:rsidRPr="00CC1632">
        <w:rPr>
          <w:rFonts w:ascii="Times New Roman" w:hAnsi="Times New Roman"/>
          <w:b/>
          <w:lang w:val="es-ES"/>
        </w:rPr>
        <w:t>Pelajaran</w:t>
      </w:r>
      <w:proofErr w:type="spellEnd"/>
      <w:r w:rsid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CC1632">
        <w:rPr>
          <w:rFonts w:ascii="Times New Roman" w:hAnsi="Times New Roman"/>
          <w:b/>
          <w:lang w:val="es-ES"/>
        </w:rPr>
        <w:t>Pendidikan</w:t>
      </w:r>
      <w:proofErr w:type="spellEnd"/>
      <w:r w:rsidRPr="00CC1632">
        <w:rPr>
          <w:rFonts w:ascii="Times New Roman" w:hAnsi="Times New Roman"/>
          <w:b/>
          <w:lang w:val="es-ES"/>
        </w:rPr>
        <w:t xml:space="preserve"> Agama Islam dan </w:t>
      </w:r>
      <w:proofErr w:type="spellStart"/>
      <w:r w:rsidRPr="00CC1632">
        <w:rPr>
          <w:rFonts w:ascii="Times New Roman" w:hAnsi="Times New Roman"/>
          <w:b/>
          <w:lang w:val="es-ES"/>
        </w:rPr>
        <w:t>Budi</w:t>
      </w:r>
      <w:proofErr w:type="spellEnd"/>
      <w:r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b/>
          <w:lang w:val="es-ES"/>
        </w:rPr>
        <w:t>Pekerti</w:t>
      </w:r>
      <w:proofErr w:type="spellEnd"/>
    </w:p>
    <w:p w14:paraId="65E542AD" w14:textId="77777777" w:rsidR="00AA2E00" w:rsidRPr="00CC1632" w:rsidRDefault="00F95CB9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C1632">
        <w:rPr>
          <w:rFonts w:ascii="Times New Roman" w:hAnsi="Times New Roman"/>
          <w:b/>
          <w:lang w:val="es-ES"/>
        </w:rPr>
        <w:t>Pelajaran</w:t>
      </w:r>
      <w:proofErr w:type="spellEnd"/>
      <w:r w:rsidRP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="000550E3" w:rsidRPr="00CC1632">
        <w:rPr>
          <w:rFonts w:ascii="Times New Roman" w:hAnsi="Times New Roman"/>
          <w:b/>
          <w:lang w:val="es-ES"/>
        </w:rPr>
        <w:t xml:space="preserve">Mari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Belajar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al-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Qur’an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Surah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al-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Maa’uun</w:t>
      </w:r>
      <w:proofErr w:type="spellEnd"/>
    </w:p>
    <w:p w14:paraId="273BC509" w14:textId="77777777" w:rsidR="00AA2E00" w:rsidRPr="00CC1632" w:rsidRDefault="00F95CB9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C1632">
        <w:rPr>
          <w:rFonts w:ascii="Times New Roman" w:hAnsi="Times New Roman"/>
          <w:b/>
          <w:lang w:val="es-ES"/>
        </w:rPr>
        <w:t>Sub</w:t>
      </w:r>
      <w:r w:rsidR="00CC1632" w:rsidRPr="00CC1632">
        <w:rPr>
          <w:rFonts w:ascii="Times New Roman" w:hAnsi="Times New Roman"/>
          <w:b/>
          <w:lang w:val="id-ID"/>
        </w:rPr>
        <w:t xml:space="preserve"> Pelajaran</w:t>
      </w:r>
      <w:r w:rsid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Membaca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Surah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al-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Maa’uun</w:t>
      </w:r>
      <w:proofErr w:type="spellEnd"/>
    </w:p>
    <w:p w14:paraId="3B02AA1C" w14:textId="77777777" w:rsidR="00AA2E00" w:rsidRPr="00CC1632" w:rsidRDefault="00AA2E00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C1632">
        <w:rPr>
          <w:rFonts w:ascii="Times New Roman" w:hAnsi="Times New Roman"/>
          <w:b/>
          <w:lang w:val="es-ES"/>
        </w:rPr>
        <w:t>Kelas</w:t>
      </w:r>
      <w:proofErr w:type="spellEnd"/>
      <w:r w:rsidRPr="00CC1632">
        <w:rPr>
          <w:rFonts w:ascii="Times New Roman" w:hAnsi="Times New Roman"/>
          <w:b/>
          <w:lang w:val="es-ES"/>
        </w:rPr>
        <w:t>/</w:t>
      </w:r>
      <w:proofErr w:type="spellStart"/>
      <w:r w:rsidRPr="00CC1632">
        <w:rPr>
          <w:rFonts w:ascii="Times New Roman" w:hAnsi="Times New Roman"/>
          <w:b/>
          <w:lang w:val="es-ES"/>
        </w:rPr>
        <w:t>Semester</w:t>
      </w:r>
      <w:proofErr w:type="spellEnd"/>
      <w:r w:rsidRP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="004F2E5D" w:rsidRPr="00CC1632">
        <w:rPr>
          <w:rFonts w:ascii="Times New Roman" w:hAnsi="Times New Roman"/>
          <w:b/>
          <w:lang w:val="es-ES"/>
        </w:rPr>
        <w:t>V</w:t>
      </w:r>
      <w:r w:rsidRPr="00CC1632">
        <w:rPr>
          <w:rFonts w:ascii="Times New Roman" w:hAnsi="Times New Roman"/>
          <w:b/>
          <w:lang w:val="es-ES"/>
        </w:rPr>
        <w:t>/</w:t>
      </w:r>
      <w:r w:rsidR="005543B6" w:rsidRPr="00CC1632">
        <w:rPr>
          <w:rFonts w:ascii="Times New Roman" w:hAnsi="Times New Roman"/>
          <w:b/>
          <w:lang w:val="es-ES"/>
        </w:rPr>
        <w:t>2</w:t>
      </w:r>
    </w:p>
    <w:p w14:paraId="7044C4B8" w14:textId="77777777" w:rsidR="00AA2E00" w:rsidRDefault="00AA2E00" w:rsidP="00CC1632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  <w:lang w:val="id-ID"/>
        </w:rPr>
      </w:pPr>
      <w:proofErr w:type="spellStart"/>
      <w:r w:rsidRPr="00CC1632">
        <w:rPr>
          <w:rFonts w:ascii="Times New Roman" w:hAnsi="Times New Roman"/>
          <w:b/>
        </w:rPr>
        <w:t>Alokasi</w:t>
      </w:r>
      <w:proofErr w:type="spellEnd"/>
      <w:r w:rsidR="00CC1632" w:rsidRPr="00CC1632">
        <w:rPr>
          <w:rFonts w:ascii="Times New Roman" w:hAnsi="Times New Roman"/>
          <w:b/>
          <w:lang w:val="id-ID"/>
        </w:rPr>
        <w:t xml:space="preserve"> </w:t>
      </w:r>
      <w:r w:rsidRPr="00CC1632">
        <w:rPr>
          <w:rFonts w:ascii="Times New Roman" w:hAnsi="Times New Roman"/>
          <w:b/>
        </w:rPr>
        <w:t>Waktu</w:t>
      </w:r>
      <w:r w:rsidR="00CC1632">
        <w:rPr>
          <w:rFonts w:ascii="Times New Roman" w:hAnsi="Times New Roman"/>
          <w:b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Pr="00CC1632">
        <w:rPr>
          <w:rFonts w:ascii="Times New Roman" w:hAnsi="Times New Roman"/>
          <w:b/>
        </w:rPr>
        <w:t xml:space="preserve">4 </w:t>
      </w:r>
      <w:r w:rsidR="00CC1632" w:rsidRPr="00CC1632">
        <w:rPr>
          <w:rFonts w:ascii="Times New Roman" w:hAnsi="Times New Roman"/>
          <w:b/>
          <w:lang w:val="id-ID"/>
        </w:rPr>
        <w:t xml:space="preserve">JP </w:t>
      </w:r>
    </w:p>
    <w:p w14:paraId="3D630B8F" w14:textId="77777777" w:rsidR="00541B99" w:rsidRDefault="00541B99" w:rsidP="00CC1632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</w:rPr>
      </w:pPr>
    </w:p>
    <w:p w14:paraId="211439F0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Inti (KI)</w:t>
      </w:r>
    </w:p>
    <w:p w14:paraId="1FFF8042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Menerima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menjalankan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menghargai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783C8A">
        <w:rPr>
          <w:rFonts w:ascii="Times New Roman" w:eastAsia="Calibri" w:hAnsi="Times New Roman"/>
          <w:lang w:val="es-ES"/>
        </w:rPr>
        <w:t>dianutnya</w:t>
      </w:r>
      <w:proofErr w:type="spellEnd"/>
      <w:r w:rsidRPr="00783C8A">
        <w:rPr>
          <w:rFonts w:ascii="Times New Roman" w:eastAsia="Calibri" w:hAnsi="Times New Roman"/>
          <w:lang w:val="es-ES"/>
        </w:rPr>
        <w:t>.</w:t>
      </w:r>
    </w:p>
    <w:p w14:paraId="27E8362D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Menunjukkan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perilaku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jujur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disiplin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tanggung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jawab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santun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peduli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percaya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diri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berinteraksi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dengan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keluarga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783C8A">
        <w:rPr>
          <w:rFonts w:ascii="Times New Roman" w:eastAsia="Calibri" w:hAnsi="Times New Roman"/>
          <w:lang w:val="es-ES"/>
        </w:rPr>
        <w:t>guru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tetangganya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serta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cinta </w:t>
      </w:r>
      <w:proofErr w:type="spellStart"/>
      <w:r w:rsidRPr="00783C8A">
        <w:rPr>
          <w:rFonts w:ascii="Times New Roman" w:eastAsia="Calibri" w:hAnsi="Times New Roman"/>
          <w:lang w:val="es-ES"/>
        </w:rPr>
        <w:t>tanah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air.</w:t>
      </w:r>
    </w:p>
    <w:p w14:paraId="127319CB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Memahami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pengetahuan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faktual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dengan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783C8A">
        <w:rPr>
          <w:rFonts w:ascii="Times New Roman" w:eastAsia="Calibri" w:hAnsi="Times New Roman"/>
          <w:lang w:val="es-ES"/>
        </w:rPr>
        <w:t>mengamati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menanya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mencoba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berdasarkan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783C8A">
        <w:rPr>
          <w:rFonts w:ascii="Times New Roman" w:eastAsia="Calibri" w:hAnsi="Times New Roman"/>
          <w:lang w:val="es-ES"/>
        </w:rPr>
        <w:t>ingin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tahu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tentang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dirinya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makhluk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ciptaan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Tuhan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kegiatannya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benda-benda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dijumpainya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783C8A">
        <w:rPr>
          <w:rFonts w:ascii="Times New Roman" w:eastAsia="Calibri" w:hAnsi="Times New Roman"/>
          <w:lang w:val="es-ES"/>
        </w:rPr>
        <w:t>rumah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di </w:t>
      </w:r>
      <w:proofErr w:type="spellStart"/>
      <w:r w:rsidRPr="00783C8A">
        <w:rPr>
          <w:rFonts w:ascii="Times New Roman" w:eastAsia="Calibri" w:hAnsi="Times New Roman"/>
          <w:lang w:val="es-ES"/>
        </w:rPr>
        <w:t>sekolah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tempat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bermain</w:t>
      </w:r>
      <w:proofErr w:type="spellEnd"/>
      <w:r w:rsidRPr="00783C8A">
        <w:rPr>
          <w:rFonts w:ascii="Times New Roman" w:eastAsia="Calibri" w:hAnsi="Times New Roman"/>
          <w:lang w:val="es-ES"/>
        </w:rPr>
        <w:t>.</w:t>
      </w:r>
    </w:p>
    <w:p w14:paraId="64B1321F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Menyajikan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pengetahuan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faktual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konseptual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bahasa yang </w:t>
      </w:r>
      <w:proofErr w:type="spellStart"/>
      <w:r w:rsidRPr="00783C8A">
        <w:rPr>
          <w:rFonts w:ascii="Times New Roman" w:eastAsia="Calibri" w:hAnsi="Times New Roman"/>
          <w:lang w:val="es-ES"/>
        </w:rPr>
        <w:t>jelas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sistematis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logis dan </w:t>
      </w:r>
      <w:proofErr w:type="spellStart"/>
      <w:r w:rsidRPr="00783C8A">
        <w:rPr>
          <w:rFonts w:ascii="Times New Roman" w:eastAsia="Calibri" w:hAnsi="Times New Roman"/>
          <w:lang w:val="es-ES"/>
        </w:rPr>
        <w:t>kritis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karya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estetis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gerakan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mencerminkan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anak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sehat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tindakan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mencerminkan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perilaku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anak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beriman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berakhlak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mulia</w:t>
      </w:r>
      <w:proofErr w:type="spellEnd"/>
      <w:r w:rsidRPr="00783C8A">
        <w:rPr>
          <w:rFonts w:ascii="Times New Roman" w:eastAsia="Calibri" w:hAnsi="Times New Roman"/>
          <w:lang w:val="es-ES"/>
        </w:rPr>
        <w:t>.</w:t>
      </w:r>
    </w:p>
    <w:p w14:paraId="7CDCC3FF" w14:textId="77777777" w:rsidR="005E4BEC" w:rsidRPr="005E4BEC" w:rsidRDefault="005E4BEC" w:rsidP="00CC163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id-ID"/>
        </w:rPr>
      </w:pPr>
    </w:p>
    <w:p w14:paraId="3C580DB1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Dasar (KD)</w:t>
      </w:r>
    </w:p>
    <w:p w14:paraId="1912031D" w14:textId="77777777" w:rsidR="00CC4536" w:rsidRPr="00CC1632" w:rsidRDefault="00CC4536" w:rsidP="00CC163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CC1632">
        <w:rPr>
          <w:rFonts w:ascii="Times New Roman" w:eastAsia="Calibri" w:hAnsi="Times New Roman"/>
          <w:lang w:val="es-ES"/>
        </w:rPr>
        <w:t xml:space="preserve">1.1 </w:t>
      </w:r>
      <w:r w:rsidR="00886994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Terbiasa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membaca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Pr="00CC1632">
        <w:rPr>
          <w:rFonts w:ascii="Times New Roman" w:eastAsia="Calibri" w:hAnsi="Times New Roman"/>
          <w:lang w:val="es-ES"/>
        </w:rPr>
        <w:t>Qur’</w:t>
      </w:r>
      <w:r w:rsidR="00886994" w:rsidRPr="00CC1632">
        <w:rPr>
          <w:rFonts w:ascii="Times New Roman" w:eastAsia="Calibri" w:hAnsi="Times New Roman"/>
          <w:lang w:val="es-ES"/>
        </w:rPr>
        <w:t>a</w:t>
      </w:r>
      <w:r w:rsidRPr="00CC1632">
        <w:rPr>
          <w:rFonts w:ascii="Times New Roman" w:eastAsia="Calibri" w:hAnsi="Times New Roman"/>
          <w:lang w:val="es-ES"/>
        </w:rPr>
        <w:t>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dengan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tartil</w:t>
      </w:r>
      <w:proofErr w:type="spellEnd"/>
      <w:r w:rsidRPr="00CC1632">
        <w:rPr>
          <w:rFonts w:ascii="Times New Roman" w:eastAsia="Calibri" w:hAnsi="Times New Roman"/>
          <w:lang w:val="es-ES"/>
        </w:rPr>
        <w:t>.</w:t>
      </w:r>
    </w:p>
    <w:p w14:paraId="630E31C5" w14:textId="77777777" w:rsidR="00CC4536" w:rsidRDefault="00CC4536" w:rsidP="00CC1632">
      <w:p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Times New Roman" w:eastAsia="Calibri" w:hAnsi="Times New Roman"/>
          <w:lang w:val="id-ID"/>
        </w:rPr>
      </w:pPr>
      <w:r w:rsidRPr="00CC1632">
        <w:rPr>
          <w:rFonts w:ascii="Times New Roman" w:eastAsia="Calibri" w:hAnsi="Times New Roman"/>
          <w:lang w:val="es-ES"/>
        </w:rPr>
        <w:t xml:space="preserve">2.3 </w:t>
      </w:r>
      <w:r w:rsidR="00CC1632">
        <w:rPr>
          <w:rFonts w:ascii="Times New Roman" w:eastAsia="Calibri" w:hAnsi="Times New Roman"/>
          <w:lang w:val="id-ID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Memiliki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sikap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suka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menolong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sebagai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implementasi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dari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pemahaman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Q.S.</w:t>
      </w:r>
      <w:r w:rsidR="00886994" w:rsidRPr="00CC1632">
        <w:rPr>
          <w:rFonts w:ascii="Times New Roman" w:eastAsia="Calibri" w:hAnsi="Times New Roman"/>
          <w:lang w:val="es-ES"/>
        </w:rPr>
        <w:t xml:space="preserve"> </w:t>
      </w:r>
      <w:r w:rsidRPr="00CC1632">
        <w:rPr>
          <w:rFonts w:ascii="Times New Roman" w:eastAsia="Calibri" w:hAnsi="Times New Roman"/>
          <w:lang w:val="es-ES"/>
        </w:rPr>
        <w:t>al-</w:t>
      </w:r>
      <w:proofErr w:type="spellStart"/>
      <w:r w:rsidRPr="00CC1632">
        <w:rPr>
          <w:rFonts w:ascii="Times New Roman" w:eastAsia="Calibri" w:hAnsi="Times New Roman"/>
          <w:lang w:val="es-ES"/>
        </w:rPr>
        <w:t>M</w:t>
      </w:r>
      <w:r w:rsidR="00886994" w:rsidRPr="00CC1632">
        <w:rPr>
          <w:rFonts w:ascii="Times New Roman" w:eastAsia="Calibri" w:hAnsi="Times New Roman"/>
          <w:lang w:val="es-ES"/>
        </w:rPr>
        <w:t>aa</w:t>
      </w:r>
      <w:r w:rsidRPr="00CC1632">
        <w:rPr>
          <w:rFonts w:ascii="Times New Roman" w:eastAsia="Calibri" w:hAnsi="Times New Roman"/>
          <w:lang w:val="es-ES"/>
        </w:rPr>
        <w:t>’</w:t>
      </w:r>
      <w:r w:rsidR="00886994" w:rsidRPr="00CC1632">
        <w:rPr>
          <w:rFonts w:ascii="Times New Roman" w:eastAsia="Calibri" w:hAnsi="Times New Roman"/>
          <w:lang w:val="es-ES"/>
        </w:rPr>
        <w:t>u</w:t>
      </w:r>
      <w:r w:rsidRPr="00CC1632">
        <w:rPr>
          <w:rFonts w:ascii="Times New Roman" w:eastAsia="Calibri" w:hAnsi="Times New Roman"/>
          <w:lang w:val="es-ES"/>
        </w:rPr>
        <w:t>n</w:t>
      </w:r>
      <w:proofErr w:type="spellEnd"/>
      <w:r w:rsidRPr="00CC1632">
        <w:rPr>
          <w:rFonts w:ascii="Times New Roman" w:eastAsia="Calibri" w:hAnsi="Times New Roman"/>
          <w:lang w:val="es-ES"/>
        </w:rPr>
        <w:t>.</w:t>
      </w:r>
    </w:p>
    <w:p w14:paraId="32984249" w14:textId="77777777" w:rsidR="00DD1EDB" w:rsidRPr="00DD1EDB" w:rsidRDefault="00DD1EDB" w:rsidP="00CC1632">
      <w:p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Times New Roman" w:eastAsia="Calibri" w:hAnsi="Times New Roman"/>
          <w:lang w:val="id-ID"/>
        </w:rPr>
      </w:pPr>
      <w:r>
        <w:rPr>
          <w:rFonts w:ascii="Times New Roman" w:eastAsia="Calibri" w:hAnsi="Times New Roman"/>
          <w:lang w:val="id-ID"/>
        </w:rPr>
        <w:t>4.1  Melafalkan surat al-Maun dengan makhraj yang tepat</w:t>
      </w:r>
    </w:p>
    <w:p w14:paraId="1633BDB1" w14:textId="77777777" w:rsidR="00CC4536" w:rsidRDefault="00DD1EDB" w:rsidP="00CC163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id-ID"/>
        </w:rPr>
      </w:pPr>
      <w:r>
        <w:rPr>
          <w:rFonts w:ascii="Times New Roman" w:eastAsia="Calibri" w:hAnsi="Times New Roman"/>
          <w:lang w:val="es-ES"/>
        </w:rPr>
        <w:t>4.</w:t>
      </w:r>
      <w:r>
        <w:rPr>
          <w:rFonts w:ascii="Times New Roman" w:eastAsia="Calibri" w:hAnsi="Times New Roman"/>
          <w:lang w:val="id-ID"/>
        </w:rPr>
        <w:t>2</w:t>
      </w:r>
      <w:r w:rsidR="00CC4536" w:rsidRPr="00CC1632">
        <w:rPr>
          <w:rFonts w:ascii="Times New Roman" w:eastAsia="Calibri" w:hAnsi="Times New Roman"/>
          <w:lang w:val="es-ES"/>
        </w:rPr>
        <w:t xml:space="preserve"> </w:t>
      </w:r>
      <w:r w:rsidR="00886994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Membaca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M</w:t>
      </w:r>
      <w:r w:rsidR="00886994" w:rsidRPr="00CC1632">
        <w:rPr>
          <w:rFonts w:ascii="Times New Roman" w:eastAsia="Calibri" w:hAnsi="Times New Roman"/>
          <w:lang w:val="es-ES"/>
        </w:rPr>
        <w:t>aa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>’</w:t>
      </w:r>
      <w:r w:rsidR="00CC4536" w:rsidRPr="00CC1632">
        <w:rPr>
          <w:rFonts w:ascii="Times New Roman" w:eastAsia="Calibri" w:hAnsi="Times New Roman"/>
        </w:rPr>
        <w:t>μ</w:t>
      </w:r>
      <w:r w:rsidR="00CC4536" w:rsidRPr="00CC1632">
        <w:rPr>
          <w:rFonts w:ascii="Times New Roman" w:eastAsia="Calibri" w:hAnsi="Times New Roman"/>
          <w:lang w:val="es-ES"/>
        </w:rPr>
        <w:t xml:space="preserve">n dan </w:t>
      </w:r>
      <w:r w:rsidR="0090299B" w:rsidRPr="00CC1632">
        <w:rPr>
          <w:rFonts w:ascii="Times New Roman" w:hAnsi="Times New Roman"/>
          <w:color w:val="000000"/>
          <w:lang w:val="es-ES"/>
        </w:rPr>
        <w:t>Q.S.at-</w:t>
      </w:r>
      <w:r w:rsidR="0090299B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90299B" w:rsidRPr="00CC1632">
        <w:rPr>
          <w:rFonts w:ascii="Times New Roman" w:eastAsia="Calibri" w:hAnsi="Times New Roman"/>
          <w:lang w:val="es-ES"/>
        </w:rPr>
        <w:t>Tiin</w:t>
      </w:r>
      <w:proofErr w:type="spellEnd"/>
      <w:r w:rsidR="0090299B"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dengan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tartil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>.</w:t>
      </w:r>
    </w:p>
    <w:p w14:paraId="5A00FA9A" w14:textId="77777777" w:rsidR="005E4BEC" w:rsidRPr="005E4BEC" w:rsidRDefault="005E4BEC" w:rsidP="005E4B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lang w:val="id-ID"/>
        </w:rPr>
      </w:pPr>
    </w:p>
    <w:p w14:paraId="729AD4D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="00D502A9">
        <w:rPr>
          <w:rFonts w:ascii="Times New Roman" w:hAnsi="Times New Roman"/>
          <w:b/>
          <w:bCs/>
          <w:color w:val="000000"/>
          <w:lang w:val="id-ID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14:paraId="38E40F5A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Dengan penuh semangat dan keyakinan, siswa membaca surat pendek pilihan setiap awal PBM</w:t>
      </w:r>
    </w:p>
    <w:p w14:paraId="202DC20B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Siswa membiasakan sikap suka menolong</w:t>
      </w:r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</w:p>
    <w:p w14:paraId="1679EB60" w14:textId="77777777" w:rsidR="00340CEC" w:rsidRPr="00340CEC" w:rsidRDefault="00673B2C" w:rsidP="00CC16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r w:rsidR="00340CEC">
        <w:rPr>
          <w:rFonts w:ascii="Times New Roman" w:hAnsi="Times New Roman"/>
          <w:color w:val="000000"/>
          <w:lang w:val="id-ID"/>
        </w:rPr>
        <w:t xml:space="preserve">melafalkan </w:t>
      </w:r>
      <w:r w:rsidR="00340CEC" w:rsidRPr="00CC1632">
        <w:rPr>
          <w:rFonts w:ascii="Times New Roman" w:eastAsia="Calibri" w:hAnsi="Times New Roman"/>
          <w:lang w:val="es-ES"/>
        </w:rPr>
        <w:t>Q.S. al-</w:t>
      </w:r>
      <w:proofErr w:type="spellStart"/>
      <w:r w:rsidR="00340CEC"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="00340CEC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340CEC" w:rsidRPr="00CC1632">
        <w:rPr>
          <w:rFonts w:ascii="Times New Roman" w:hAnsi="Times New Roman"/>
          <w:color w:val="000000"/>
          <w:lang w:val="es-ES"/>
        </w:rPr>
        <w:t>dengan</w:t>
      </w:r>
      <w:proofErr w:type="spellEnd"/>
      <w:r w:rsidR="00340CEC">
        <w:rPr>
          <w:rFonts w:ascii="Times New Roman" w:hAnsi="Times New Roman"/>
          <w:color w:val="000000"/>
          <w:lang w:val="id-ID"/>
        </w:rPr>
        <w:t xml:space="preserve"> makhraj yang </w:t>
      </w:r>
      <w:r w:rsidR="00DD1EDB">
        <w:rPr>
          <w:rFonts w:ascii="Times New Roman" w:hAnsi="Times New Roman"/>
          <w:color w:val="000000"/>
          <w:lang w:val="id-ID"/>
        </w:rPr>
        <w:t>tepat</w:t>
      </w:r>
    </w:p>
    <w:p w14:paraId="5E47915F" w14:textId="77777777" w:rsidR="00673B2C" w:rsidRPr="005E4BEC" w:rsidRDefault="00340CEC" w:rsidP="00CC16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673B2C" w:rsidRPr="00CC1632">
        <w:rPr>
          <w:rFonts w:ascii="Times New Roman" w:hAnsi="Times New Roman"/>
          <w:color w:val="000000"/>
          <w:lang w:val="es-ES"/>
        </w:rPr>
        <w:t>membaca</w:t>
      </w:r>
      <w:proofErr w:type="spellEnd"/>
      <w:r w:rsidR="00673B2C" w:rsidRPr="00CC1632">
        <w:rPr>
          <w:rFonts w:ascii="Times New Roman" w:hAnsi="Times New Roman"/>
          <w:color w:val="000000"/>
          <w:lang w:val="es-ES"/>
        </w:rPr>
        <w:t xml:space="preserve"> </w:t>
      </w:r>
      <w:r w:rsidR="00673B2C" w:rsidRPr="00CC1632">
        <w:rPr>
          <w:rFonts w:ascii="Times New Roman" w:eastAsia="Calibri" w:hAnsi="Times New Roman"/>
          <w:lang w:val="es-ES"/>
        </w:rPr>
        <w:t>Q.S. al-</w:t>
      </w:r>
      <w:proofErr w:type="spellStart"/>
      <w:r w:rsidR="00673B2C"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="00673B2C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dengan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r w:rsidR="005E4BEC">
        <w:rPr>
          <w:rFonts w:ascii="Times New Roman" w:hAnsi="Times New Roman"/>
          <w:color w:val="000000"/>
          <w:lang w:val="id-ID"/>
        </w:rPr>
        <w:t>lancar</w:t>
      </w:r>
    </w:p>
    <w:p w14:paraId="7AA0DEFF" w14:textId="77777777" w:rsidR="005E4BEC" w:rsidRPr="00CC1632" w:rsidRDefault="005E4BEC" w:rsidP="005E4B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</w:p>
    <w:p w14:paraId="0897D5A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 xml:space="preserve">Tujuan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43EC0245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Dengan penuh semangat, siswa membaca surat pendek pilihan setiap awal PBM</w:t>
      </w:r>
    </w:p>
    <w:p w14:paraId="501FD70C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Siswa membiasakan sikap suka menolong</w:t>
      </w:r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</w:p>
    <w:p w14:paraId="7089DA39" w14:textId="77777777" w:rsidR="00673B2C" w:rsidRPr="00CC1632" w:rsidRDefault="00DD1EDB" w:rsidP="00CC163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>D</w:t>
      </w:r>
      <w:r w:rsidR="00CC1632">
        <w:rPr>
          <w:rFonts w:ascii="Times New Roman" w:hAnsi="Times New Roman"/>
          <w:color w:val="000000"/>
          <w:lang w:val="id-ID"/>
        </w:rPr>
        <w:t xml:space="preserve">engan menyimak pelafalan guru, siswa dapat melafalkan </w:t>
      </w:r>
      <w:r w:rsidR="00673B2C" w:rsidRPr="00CC1632">
        <w:rPr>
          <w:rFonts w:ascii="Times New Roman" w:hAnsi="Times New Roman"/>
          <w:color w:val="000000"/>
          <w:lang w:val="es-ES"/>
        </w:rPr>
        <w:t xml:space="preserve"> Q.S.</w:t>
      </w:r>
      <w:r w:rsidR="00D96142" w:rsidRPr="00CC1632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="00D96142"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="00D96142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673B2C" w:rsidRPr="00CC1632">
        <w:rPr>
          <w:rFonts w:ascii="Times New Roman" w:hAnsi="Times New Roman"/>
          <w:color w:val="000000"/>
          <w:lang w:val="es-ES"/>
        </w:rPr>
        <w:t>dengan</w:t>
      </w:r>
      <w:proofErr w:type="spellEnd"/>
      <w:r w:rsidR="00673B2C" w:rsidRPr="00CC1632">
        <w:rPr>
          <w:rFonts w:ascii="Times New Roman" w:hAnsi="Times New Roman"/>
          <w:color w:val="000000"/>
          <w:lang w:val="es-ES"/>
        </w:rPr>
        <w:t xml:space="preserve"> </w:t>
      </w:r>
      <w:r w:rsidR="00CC1632">
        <w:rPr>
          <w:rFonts w:ascii="Times New Roman" w:hAnsi="Times New Roman"/>
          <w:color w:val="000000"/>
          <w:lang w:val="id-ID"/>
        </w:rPr>
        <w:t xml:space="preserve">makhraj yang </w:t>
      </w:r>
      <w:r w:rsidR="005E4BEC">
        <w:rPr>
          <w:rFonts w:ascii="Times New Roman" w:hAnsi="Times New Roman"/>
          <w:color w:val="000000"/>
          <w:lang w:val="id-ID"/>
        </w:rPr>
        <w:t>tepat</w:t>
      </w:r>
    </w:p>
    <w:p w14:paraId="7385A800" w14:textId="77777777" w:rsidR="00CC1632" w:rsidRPr="005E4BEC" w:rsidRDefault="00340CEC" w:rsidP="00CC163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Melalui demonstrasi bacaan guru, siswa mampu membaca </w:t>
      </w:r>
      <w:r w:rsidRPr="00CC1632">
        <w:rPr>
          <w:rFonts w:ascii="Times New Roman" w:hAnsi="Times New Roman"/>
          <w:color w:val="000000"/>
          <w:lang w:val="es-ES"/>
        </w:rPr>
        <w:t>Q.S.</w:t>
      </w:r>
      <w:r w:rsidRPr="00CC1632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dengan</w:t>
      </w:r>
      <w:proofErr w:type="spellEnd"/>
      <w:r w:rsidR="005E4BEC">
        <w:rPr>
          <w:rFonts w:ascii="Times New Roman" w:hAnsi="Times New Roman"/>
          <w:color w:val="000000"/>
          <w:lang w:val="id-ID"/>
        </w:rPr>
        <w:t xml:space="preserve"> lancar</w:t>
      </w:r>
    </w:p>
    <w:p w14:paraId="698B0C65" w14:textId="77777777" w:rsidR="005E4BEC" w:rsidRPr="00CC1632" w:rsidRDefault="005E4BEC" w:rsidP="005E4B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</w:p>
    <w:p w14:paraId="16677D6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 xml:space="preserve">Materi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1B426B74" w14:textId="77777777" w:rsidR="00A17A6B" w:rsidRPr="00340CEC" w:rsidRDefault="00673B2C" w:rsidP="00340CEC">
      <w:pPr>
        <w:spacing w:after="0" w:line="240" w:lineRule="auto"/>
        <w:ind w:left="426"/>
        <w:jc w:val="both"/>
        <w:rPr>
          <w:rFonts w:ascii="Times New Roman" w:eastAsia="Calibri" w:hAnsi="Times New Roman"/>
          <w:lang w:val="id-ID"/>
        </w:rPr>
      </w:pPr>
      <w:r w:rsidRPr="00CC1632">
        <w:rPr>
          <w:rFonts w:ascii="Times New Roman" w:eastAsia="Calibri" w:hAnsi="Times New Roman"/>
          <w:lang w:val="es-ES"/>
        </w:rPr>
        <w:t>Q.S. al-</w:t>
      </w:r>
      <w:proofErr w:type="spellStart"/>
      <w:r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</w:p>
    <w:p w14:paraId="5E20F9DC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>Metode</w:t>
      </w:r>
      <w:r w:rsidR="00DE5F16"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321E5A05" w14:textId="77777777" w:rsidR="006F1FDA" w:rsidRPr="00CC1632" w:rsidRDefault="006F1FDA" w:rsidP="00340CEC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r w:rsidRPr="00CC1632">
        <w:rPr>
          <w:rFonts w:ascii="Times New Roman" w:hAnsi="Times New Roman"/>
        </w:rPr>
        <w:t>Metode:</w:t>
      </w:r>
      <w:r w:rsidR="00340CEC">
        <w:rPr>
          <w:rFonts w:ascii="Times New Roman" w:hAnsi="Times New Roman"/>
          <w:lang w:val="id-ID"/>
        </w:rPr>
        <w:t xml:space="preserve"> </w:t>
      </w:r>
      <w:proofErr w:type="spellStart"/>
      <w:r w:rsidRPr="00CC1632">
        <w:rPr>
          <w:rFonts w:ascii="Times New Roman" w:hAnsi="Times New Roman"/>
        </w:rPr>
        <w:t>Observasi</w:t>
      </w:r>
      <w:proofErr w:type="spellEnd"/>
      <w:r w:rsidR="00340CEC">
        <w:rPr>
          <w:rFonts w:ascii="Times New Roman" w:hAnsi="Times New Roman"/>
          <w:lang w:val="id-ID"/>
        </w:rPr>
        <w:t xml:space="preserve">, tanya jawab, dan </w:t>
      </w:r>
      <w:proofErr w:type="spellStart"/>
      <w:r w:rsidRPr="00CC1632">
        <w:rPr>
          <w:rFonts w:ascii="Times New Roman" w:hAnsi="Times New Roman"/>
        </w:rPr>
        <w:t>Demontrasi</w:t>
      </w:r>
      <w:proofErr w:type="spellEnd"/>
    </w:p>
    <w:p w14:paraId="5170374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590560E1" w14:textId="77777777" w:rsidR="00673B2C" w:rsidRDefault="00340CEC" w:rsidP="00340CEC">
      <w:pPr>
        <w:spacing w:after="0" w:line="240" w:lineRule="auto"/>
        <w:ind w:left="3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Khat (tulisan surat al-Maun dengan indah) pada kertas karton</w:t>
      </w:r>
      <w:r w:rsidR="00673B2C" w:rsidRPr="00CC1632">
        <w:rPr>
          <w:rFonts w:ascii="Times New Roman" w:hAnsi="Times New Roman"/>
          <w:lang w:val="es-ES"/>
        </w:rPr>
        <w:t>.</w:t>
      </w:r>
    </w:p>
    <w:p w14:paraId="3E627985" w14:textId="77777777" w:rsidR="005E4BEC" w:rsidRPr="005E4BEC" w:rsidRDefault="005E4BEC" w:rsidP="00340CEC">
      <w:pPr>
        <w:spacing w:after="0" w:line="240" w:lineRule="auto"/>
        <w:ind w:left="360"/>
        <w:jc w:val="both"/>
        <w:rPr>
          <w:rFonts w:ascii="Times New Roman" w:hAnsi="Times New Roman"/>
          <w:lang w:val="id-ID"/>
        </w:rPr>
      </w:pPr>
    </w:p>
    <w:p w14:paraId="62DCBEBA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14:paraId="498DD67D" w14:textId="77777777" w:rsidR="00673B2C" w:rsidRDefault="00340CEC" w:rsidP="00340CEC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   a</w:t>
      </w:r>
      <w:r>
        <w:rPr>
          <w:rFonts w:ascii="Times New Roman" w:hAnsi="Times New Roman"/>
        </w:rPr>
        <w:t>l-Qur</w:t>
      </w:r>
      <w:r w:rsidRPr="00CC1632">
        <w:rPr>
          <w:rFonts w:ascii="Times New Roman" w:hAnsi="Times New Roman"/>
        </w:rPr>
        <w:t xml:space="preserve">an </w:t>
      </w:r>
      <w:r w:rsidR="00673B2C" w:rsidRPr="00CC1632">
        <w:rPr>
          <w:rFonts w:ascii="Times New Roman" w:hAnsi="Times New Roman"/>
        </w:rPr>
        <w:t xml:space="preserve">dan </w:t>
      </w:r>
      <w:proofErr w:type="spellStart"/>
      <w:r w:rsidR="00673B2C" w:rsidRPr="00CC1632">
        <w:rPr>
          <w:rFonts w:ascii="Times New Roman" w:hAnsi="Times New Roman"/>
        </w:rPr>
        <w:t>terjemahan</w:t>
      </w:r>
      <w:proofErr w:type="spellEnd"/>
      <w:r>
        <w:rPr>
          <w:rFonts w:ascii="Times New Roman" w:hAnsi="Times New Roman"/>
          <w:lang w:val="id-ID"/>
        </w:rPr>
        <w:t xml:space="preserve">, </w:t>
      </w:r>
      <w:proofErr w:type="spellStart"/>
      <w:r w:rsidR="00673B2C" w:rsidRPr="00CC1632">
        <w:rPr>
          <w:rFonts w:ascii="Times New Roman" w:hAnsi="Times New Roman"/>
        </w:rPr>
        <w:t>Buku</w:t>
      </w:r>
      <w:proofErr w:type="spellEnd"/>
      <w:r w:rsidR="00C84625" w:rsidRPr="00CC1632">
        <w:rPr>
          <w:rFonts w:ascii="Times New Roman" w:hAnsi="Times New Roman"/>
        </w:rPr>
        <w:t xml:space="preserve"> PAI dan Budi </w:t>
      </w:r>
      <w:proofErr w:type="spellStart"/>
      <w:r w:rsidR="00C84625" w:rsidRPr="00CC1632">
        <w:rPr>
          <w:rFonts w:ascii="Times New Roman" w:hAnsi="Times New Roman"/>
        </w:rPr>
        <w:t>Pekerti</w:t>
      </w:r>
      <w:proofErr w:type="spellEnd"/>
      <w:r w:rsidR="00C84625" w:rsidRPr="00CC1632">
        <w:rPr>
          <w:rFonts w:ascii="Times New Roman" w:hAnsi="Times New Roman"/>
        </w:rPr>
        <w:t xml:space="preserve"> SD </w:t>
      </w:r>
      <w:proofErr w:type="spellStart"/>
      <w:r w:rsidR="00C84625" w:rsidRPr="00CC1632">
        <w:rPr>
          <w:rFonts w:ascii="Times New Roman" w:hAnsi="Times New Roman"/>
        </w:rPr>
        <w:t>Kelas</w:t>
      </w:r>
      <w:proofErr w:type="spellEnd"/>
      <w:r w:rsidR="00C84625" w:rsidRPr="00CC1632">
        <w:rPr>
          <w:rFonts w:ascii="Times New Roman" w:hAnsi="Times New Roman"/>
        </w:rPr>
        <w:t xml:space="preserve"> </w:t>
      </w:r>
      <w:r w:rsidR="00673B2C" w:rsidRPr="00CC1632">
        <w:rPr>
          <w:rFonts w:ascii="Times New Roman" w:hAnsi="Times New Roman"/>
        </w:rPr>
        <w:t>V</w:t>
      </w:r>
      <w:r>
        <w:rPr>
          <w:rFonts w:ascii="Times New Roman" w:hAnsi="Times New Roman"/>
          <w:lang w:val="id-ID"/>
        </w:rPr>
        <w:t xml:space="preserve">, dan </w:t>
      </w:r>
      <w:proofErr w:type="spellStart"/>
      <w:r w:rsidR="00673B2C" w:rsidRPr="00CC1632">
        <w:rPr>
          <w:rFonts w:ascii="Times New Roman" w:hAnsi="Times New Roman"/>
        </w:rPr>
        <w:t>Lingkungan</w:t>
      </w:r>
      <w:proofErr w:type="spellEnd"/>
      <w:r w:rsidR="00673B2C" w:rsidRPr="00CC1632">
        <w:rPr>
          <w:rFonts w:ascii="Times New Roman" w:hAnsi="Times New Roman"/>
        </w:rPr>
        <w:t xml:space="preserve"> </w:t>
      </w:r>
      <w:proofErr w:type="spellStart"/>
      <w:r w:rsidR="00673B2C" w:rsidRPr="00CC1632">
        <w:rPr>
          <w:rFonts w:ascii="Times New Roman" w:hAnsi="Times New Roman"/>
        </w:rPr>
        <w:t>sekitar</w:t>
      </w:r>
      <w:proofErr w:type="spellEnd"/>
    </w:p>
    <w:p w14:paraId="616A48FB" w14:textId="77777777" w:rsidR="005E4BEC" w:rsidRPr="005E4BEC" w:rsidRDefault="005E4BEC" w:rsidP="00340CEC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lang w:val="id-ID"/>
        </w:rPr>
      </w:pPr>
    </w:p>
    <w:p w14:paraId="457EC1A4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>Langkah-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langkah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10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9055"/>
        <w:gridCol w:w="567"/>
      </w:tblGrid>
      <w:tr w:rsidR="00AA2E00" w:rsidRPr="00CC1632" w14:paraId="38B43913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D77F1B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CC1632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33F013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C1632">
              <w:rPr>
                <w:rFonts w:ascii="Times New Roman" w:hAnsi="Times New Roman"/>
                <w:b/>
              </w:rPr>
              <w:t>Kegiatan</w:t>
            </w:r>
            <w:proofErr w:type="spellEnd"/>
            <w:r w:rsidRPr="00CC1632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8DC465" w14:textId="77777777" w:rsidR="00AA2E00" w:rsidRPr="00CC1632" w:rsidRDefault="00340CEC" w:rsidP="00340CEC">
            <w:pPr>
              <w:spacing w:after="0" w:line="240" w:lineRule="auto"/>
              <w:ind w:left="-108"/>
              <w:jc w:val="right"/>
              <w:rPr>
                <w:rFonts w:ascii="Times New Roman" w:hAnsi="Times New Roman"/>
              </w:rPr>
            </w:pPr>
            <w:r w:rsidRPr="00340CEC">
              <w:rPr>
                <w:rFonts w:ascii="Times New Roman" w:hAnsi="Times New Roman"/>
                <w:b/>
                <w:sz w:val="16"/>
                <w:lang w:val="id-ID"/>
              </w:rPr>
              <w:t xml:space="preserve">A </w:t>
            </w:r>
            <w:r w:rsidR="00AA2E00" w:rsidRPr="00340CEC">
              <w:rPr>
                <w:rFonts w:ascii="Times New Roman" w:hAnsi="Times New Roman"/>
                <w:b/>
                <w:sz w:val="16"/>
              </w:rPr>
              <w:t>W</w:t>
            </w:r>
          </w:p>
        </w:tc>
      </w:tr>
      <w:tr w:rsidR="00AA2E00" w:rsidRPr="00CC1632" w14:paraId="0D604CD0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E5468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1.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9170F" w14:textId="77777777" w:rsidR="00673B2C" w:rsidRPr="00CC1632" w:rsidRDefault="00673B2C" w:rsidP="00CC1632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C1632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14:paraId="7DF68F42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membuka pembelajaran dengan salam dan berdoa bersama dipimpin oleh seorang peserta didik dengan penuh khidmat</w:t>
            </w:r>
            <w:r w:rsidRPr="00A055A7">
              <w:rPr>
                <w:rFonts w:ascii="Times New Roman" w:hAnsi="Times New Roman" w:cs="Times New Roman"/>
                <w:i/>
                <w:iCs/>
                <w:color w:val="1D1B11"/>
                <w:sz w:val="22"/>
                <w:szCs w:val="22"/>
              </w:rPr>
              <w:t>.</w:t>
            </w:r>
            <w:r w:rsidR="009D4258">
              <w:rPr>
                <w:rFonts w:ascii="Times New Roman" w:hAnsi="Times New Roman" w:cs="Times New Roman"/>
                <w:b/>
                <w:iCs/>
                <w:color w:val="1D1B11"/>
                <w:sz w:val="22"/>
                <w:szCs w:val="22"/>
                <w:lang w:val="en-US"/>
              </w:rPr>
              <w:t xml:space="preserve"> (PPK)</w:t>
            </w:r>
          </w:p>
          <w:p w14:paraId="76E2DDFF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memulai pembelajaran dengan pembacaan 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surah/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ayat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 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pili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h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an</w:t>
            </w:r>
            <w:r w:rsidR="009D4258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 xml:space="preserve"> </w:t>
            </w:r>
            <w:r w:rsidR="009D4258"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  <w:lang w:val="en-US"/>
              </w:rPr>
              <w:t>(PPK/</w:t>
            </w:r>
            <w:proofErr w:type="spellStart"/>
            <w:r w:rsidR="009D4258"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  <w:lang w:val="en-US"/>
              </w:rPr>
              <w:t>Literasi</w:t>
            </w:r>
            <w:proofErr w:type="spellEnd"/>
            <w:r w:rsidR="009D4258"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  <w:lang w:val="en-US"/>
              </w:rPr>
              <w:t>)</w:t>
            </w:r>
          </w:p>
          <w:p w14:paraId="786B65C3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sz w:val="22"/>
                <w:szCs w:val="22"/>
              </w:rPr>
              <w:t xml:space="preserve">Menyanyikan </w:t>
            </w:r>
            <w:proofErr w:type="spellStart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lagu</w:t>
            </w:r>
            <w:proofErr w:type="spellEnd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Indonesia Raya 3 stanza </w:t>
            </w:r>
            <w:proofErr w:type="spellStart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jika</w:t>
            </w:r>
            <w:proofErr w:type="spellEnd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memungkinkan</w:t>
            </w:r>
            <w:proofErr w:type="spellEnd"/>
            <w:r w:rsidR="009D42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D4258" w:rsidRPr="009D4258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(PPK)</w:t>
            </w:r>
          </w:p>
          <w:p w14:paraId="4B2BD9DB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memperhatikan kesiapan diri peserta didik dengan mengisi lembar kehadiran dan memeriksa kehadiran, kerapihan pakaian, posisi, dan tempat duduk peserta didik.</w:t>
            </w:r>
          </w:p>
          <w:p w14:paraId="6C5195AD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memberikan motivasi berupa membaca Puisi ( Gemar Membaca ) </w:t>
            </w:r>
            <w:r w:rsidRPr="00A055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gerakan </w:t>
            </w:r>
            <w:r w:rsidRPr="009D4258"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</w:rPr>
              <w:t>Literasi</w:t>
            </w:r>
            <w:r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</w:rPr>
              <w:t xml:space="preserve"> </w:t>
            </w:r>
          </w:p>
          <w:p w14:paraId="10E7F600" w14:textId="77777777" w:rsidR="00CC1632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menyampaikan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cakupan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materi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tujuan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dan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kegiatan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akan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dilakukan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.</w:t>
            </w:r>
          </w:p>
          <w:p w14:paraId="2DD5240F" w14:textId="77777777" w:rsidR="00AA2E00" w:rsidRPr="00CC1632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Guru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menyampaikan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lingkup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teknik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penilaian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526EB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14:paraId="6042EC8C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10</w:t>
            </w:r>
          </w:p>
          <w:p w14:paraId="02799546" w14:textId="77777777" w:rsidR="00AA2E00" w:rsidRPr="00CC1632" w:rsidRDefault="00AA2E00" w:rsidP="00340CE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m</w:t>
            </w:r>
            <w:r w:rsidR="00340CEC">
              <w:rPr>
                <w:rFonts w:ascii="Times New Roman" w:hAnsi="Times New Roman"/>
                <w:lang w:val="id-ID"/>
              </w:rPr>
              <w:t>nt</w:t>
            </w:r>
          </w:p>
        </w:tc>
      </w:tr>
      <w:tr w:rsidR="00AA2E00" w:rsidRPr="00CC1632" w14:paraId="45C448C8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F8BC0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2.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11A78" w14:textId="77777777" w:rsidR="00793E3C" w:rsidRPr="00CC1632" w:rsidRDefault="00AA2E00" w:rsidP="00CC1632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CC1632">
              <w:rPr>
                <w:rFonts w:ascii="Times New Roman" w:hAnsi="Times New Roman"/>
                <w:b/>
              </w:rPr>
              <w:t>Kegiatan</w:t>
            </w:r>
            <w:proofErr w:type="spellEnd"/>
            <w:r w:rsidRPr="00CC1632">
              <w:rPr>
                <w:rFonts w:ascii="Times New Roman" w:hAnsi="Times New Roman"/>
                <w:b/>
              </w:rPr>
              <w:t xml:space="preserve"> Inti</w:t>
            </w:r>
          </w:p>
          <w:p w14:paraId="5E713FA4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lastRenderedPageBreak/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menyampaikan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singkat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bagaimana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Qur’an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yangbaik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39A34C72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menunjuk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beberapa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sebagai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model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 w:rsidRPr="009D4258">
              <w:rPr>
                <w:rFonts w:ascii="Times New Roman" w:hAnsi="Times New Roman"/>
                <w:b/>
                <w:lang w:val="es-ES"/>
              </w:rPr>
              <w:t>Kritis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48B89166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penguatan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contoh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6BAEC3AE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melafalkan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huruf-huruf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dianggap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sulit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2A95CAF2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Melalui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motivasi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dari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,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menanya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arti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4F976C92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mengajukan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pertanyaan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terkait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 w:rsidRPr="009D4258">
              <w:rPr>
                <w:rFonts w:ascii="Times New Roman" w:hAnsi="Times New Roman"/>
                <w:b/>
                <w:lang w:val="es-ES"/>
              </w:rPr>
              <w:t>Komunikasi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7F2D01E4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kembali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contoh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pemahaman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kembali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tentang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kandungan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7CAE7465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diminta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belajar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lagi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</w:p>
          <w:p w14:paraId="4BB44E89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diminta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pelafalan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Selanjutnya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,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bergiliran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melafalkan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>
              <w:rPr>
                <w:rFonts w:ascii="Times New Roman" w:hAnsi="Times New Roman"/>
                <w:b/>
                <w:lang w:val="es-ES"/>
              </w:rPr>
              <w:t>Kreatif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5F35C3BF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kembali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contoh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-sama,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selanjutnya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ditunjuk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beberapa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2CA35865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r w:rsidRPr="00CC1632">
              <w:rPr>
                <w:rFonts w:ascii="Times New Roman" w:hAnsi="Times New Roman"/>
                <w:lang w:val="es-ES"/>
              </w:rPr>
              <w:t xml:space="preserve">Pada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bagian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“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Sikap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Kebiasaanku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: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insya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Allah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aku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selalu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Qur’an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at-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Tiin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,”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memotivasi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mendengarkan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dari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salah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satu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audio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seperti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radio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kaset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Kemudian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meminta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agar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membiasakan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selalu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1182E4A6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Siswa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mendemonstrasikan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lafal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-sama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658A727E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Siswa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mendemonstrasikan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lafal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sendiri-sendiri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di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didepan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 w:rsidRPr="009D4258">
              <w:rPr>
                <w:rFonts w:ascii="Times New Roman" w:hAnsi="Times New Roman"/>
                <w:b/>
                <w:lang w:val="es-ES"/>
              </w:rPr>
              <w:t>Komunikasi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0B5742D7" w14:textId="77777777" w:rsidR="009D2CF8" w:rsidRPr="00340CEC" w:rsidRDefault="00943EEE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memotivasi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membuat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kegiatan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rutin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teman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mencerminkan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sikap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terpuji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: </w:t>
            </w:r>
            <w:proofErr w:type="spellStart"/>
            <w:r w:rsidR="00DF28B3"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="00DF28B3" w:rsidRPr="00CC1632">
              <w:rPr>
                <w:rFonts w:ascii="Times New Roman" w:hAnsi="Times New Roman"/>
                <w:lang w:val="es-ES"/>
              </w:rPr>
              <w:t xml:space="preserve"> </w:t>
            </w:r>
            <w:r w:rsidRPr="00CC1632">
              <w:rPr>
                <w:rFonts w:ascii="Times New Roman" w:hAnsi="Times New Roman"/>
                <w:lang w:val="es-ES"/>
              </w:rPr>
              <w:t>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Ma’un</w:t>
            </w:r>
            <w:proofErr w:type="spellEnd"/>
            <w:r w:rsidR="00340CEC">
              <w:rPr>
                <w:rFonts w:ascii="Times New Roman" w:hAnsi="Times New Roman"/>
                <w:lang w:val="id-ID"/>
              </w:rPr>
              <w:t xml:space="preserve"> d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ibantu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membuat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kesimpulan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>
              <w:rPr>
                <w:rFonts w:ascii="Times New Roman" w:hAnsi="Times New Roman"/>
                <w:b/>
                <w:lang w:val="es-ES"/>
              </w:rPr>
              <w:t>Kreatif</w:t>
            </w:r>
            <w:proofErr w:type="spellEnd"/>
            <w:r w:rsidR="009D4258">
              <w:rPr>
                <w:rFonts w:ascii="Times New Roman" w:hAnsi="Times New Roman"/>
                <w:b/>
                <w:lang w:val="es-ES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BD745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14:paraId="346E4F81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lastRenderedPageBreak/>
              <w:t>120</w:t>
            </w:r>
          </w:p>
          <w:p w14:paraId="06ECCEC0" w14:textId="77777777" w:rsidR="00AA2E00" w:rsidRPr="00CC1632" w:rsidRDefault="00AA2E00" w:rsidP="00D32012">
            <w:pPr>
              <w:spacing w:after="0" w:line="240" w:lineRule="auto"/>
              <w:ind w:left="-108" w:right="-81"/>
              <w:jc w:val="center"/>
              <w:rPr>
                <w:rFonts w:ascii="Times New Roman" w:hAnsi="Times New Roman"/>
              </w:rPr>
            </w:pPr>
            <w:proofErr w:type="spellStart"/>
            <w:r w:rsidRPr="00CC1632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A2E00" w:rsidRPr="00CC1632" w14:paraId="154571AD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900DE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300D1" w14:textId="77777777" w:rsidR="00AA2E00" w:rsidRPr="00CC1632" w:rsidRDefault="00AA2E00" w:rsidP="00340CEC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C1632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14:paraId="7A13264B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bCs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membimbing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untuk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menyimpulkan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berupa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; Apa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saja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telah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Apa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belum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dan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Bagaimana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perasaan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selama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belajar</w:t>
            </w:r>
            <w:proofErr w:type="spellEnd"/>
          </w:p>
          <w:p w14:paraId="4BB0F951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menjelaskan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materi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akan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dipelajari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pada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pertemuan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berikutnya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dan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menyampaikan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tugas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mandiri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terstruktur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>.</w:t>
            </w:r>
          </w:p>
          <w:p w14:paraId="5F596BD2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melakukan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tepuk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anak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shaleh</w:t>
            </w:r>
            <w:proofErr w:type="spellEnd"/>
          </w:p>
          <w:p w14:paraId="048A3780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340CEC">
              <w:rPr>
                <w:rFonts w:ascii="Times New Roman" w:hAnsi="Times New Roman"/>
                <w:color w:val="1D1B11"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merapikan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kembali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ruangan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belajar</w:t>
            </w:r>
            <w:proofErr w:type="spellEnd"/>
          </w:p>
          <w:p w14:paraId="457FE5AB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231F20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bersama-sama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para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peserta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didik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menutup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dengan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berdoa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>.</w:t>
            </w:r>
            <w:r w:rsidR="009D4258">
              <w:rPr>
                <w:rFonts w:ascii="Times New Roman" w:hAnsi="Times New Roman"/>
                <w:color w:val="231F20"/>
              </w:rPr>
              <w:t xml:space="preserve"> </w:t>
            </w:r>
            <w:r w:rsidR="009D4258">
              <w:rPr>
                <w:rFonts w:ascii="Times New Roman" w:hAnsi="Times New Roman"/>
                <w:b/>
                <w:color w:val="231F20"/>
              </w:rPr>
              <w:t>(PPK)</w:t>
            </w:r>
          </w:p>
          <w:p w14:paraId="569AA57D" w14:textId="77777777" w:rsidR="00BA7758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340CEC">
              <w:rPr>
                <w:rFonts w:ascii="Times New Roman" w:hAnsi="Times New Roman"/>
                <w:color w:val="231F20"/>
              </w:rPr>
              <w:t>Menyanyikan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salah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satu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lagu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Daerah</w:t>
            </w:r>
            <w:r w:rsidR="009D4258">
              <w:rPr>
                <w:rFonts w:ascii="Times New Roman" w:hAnsi="Times New Roman"/>
                <w:color w:val="231F20"/>
              </w:rPr>
              <w:t xml:space="preserve"> </w:t>
            </w:r>
            <w:r w:rsidR="009D4258">
              <w:rPr>
                <w:rFonts w:ascii="Times New Roman" w:hAnsi="Times New Roman"/>
                <w:b/>
                <w:color w:val="231F20"/>
              </w:rPr>
              <w:t>(PPK)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B9A7C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14:paraId="6EF23400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10</w:t>
            </w:r>
          </w:p>
          <w:p w14:paraId="5CC1E39A" w14:textId="77777777" w:rsidR="00AA2E00" w:rsidRPr="00CC1632" w:rsidRDefault="00AA2E00" w:rsidP="00D32012">
            <w:pPr>
              <w:spacing w:after="0" w:line="240" w:lineRule="auto"/>
              <w:ind w:left="-108" w:right="-81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Menit</w:t>
            </w:r>
          </w:p>
        </w:tc>
      </w:tr>
    </w:tbl>
    <w:p w14:paraId="2426AE73" w14:textId="77777777" w:rsidR="00AA2E00" w:rsidRPr="00CC1632" w:rsidRDefault="00AA2E00" w:rsidP="00CC1632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14:paraId="7AFF38E2" w14:textId="77777777" w:rsidR="00AA2E00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Hasil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14:paraId="2C361E67" w14:textId="77777777" w:rsidR="00D32012" w:rsidRPr="00CC1632" w:rsidRDefault="00D32012" w:rsidP="00D320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color w:val="000000"/>
        </w:rPr>
      </w:pPr>
    </w:p>
    <w:p w14:paraId="33392944" w14:textId="77777777" w:rsidR="00AA2E00" w:rsidRPr="00CC1632" w:rsidRDefault="00AA2E00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C1632">
        <w:rPr>
          <w:rFonts w:ascii="Times New Roman" w:hAnsi="Times New Roman"/>
          <w:color w:val="000000"/>
        </w:rPr>
        <w:t>Penilaian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terhadap</w:t>
      </w:r>
      <w:proofErr w:type="spellEnd"/>
      <w:r w:rsidRPr="00CC1632">
        <w:rPr>
          <w:rFonts w:ascii="Times New Roman" w:hAnsi="Times New Roman"/>
          <w:color w:val="000000"/>
        </w:rPr>
        <w:t xml:space="preserve"> proses dan </w:t>
      </w:r>
      <w:proofErr w:type="spellStart"/>
      <w:r w:rsidRPr="00CC1632">
        <w:rPr>
          <w:rFonts w:ascii="Times New Roman" w:hAnsi="Times New Roman"/>
          <w:color w:val="000000"/>
        </w:rPr>
        <w:t>hasil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pembelajaran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dilakukan</w:t>
      </w:r>
      <w:proofErr w:type="spellEnd"/>
      <w:r w:rsidRPr="00CC1632">
        <w:rPr>
          <w:rFonts w:ascii="Times New Roman" w:hAnsi="Times New Roman"/>
          <w:color w:val="000000"/>
        </w:rPr>
        <w:t xml:space="preserve"> oleh guru </w:t>
      </w:r>
      <w:proofErr w:type="spellStart"/>
      <w:r w:rsidRPr="00CC1632">
        <w:rPr>
          <w:rFonts w:ascii="Times New Roman" w:hAnsi="Times New Roman"/>
          <w:color w:val="000000"/>
        </w:rPr>
        <w:t>untuk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mengukur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tingkat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pencapaian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kompetensi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peserta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didik.Hasil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penilaian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digunakan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sebagai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bahan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penyusunan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laporan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kemajuan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hasil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belajar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memperbaiki</w:t>
      </w:r>
      <w:proofErr w:type="spellEnd"/>
      <w:r w:rsidRPr="00CC1632">
        <w:rPr>
          <w:rFonts w:ascii="Times New Roman" w:hAnsi="Times New Roman"/>
          <w:color w:val="000000"/>
        </w:rPr>
        <w:t xml:space="preserve"> proses </w:t>
      </w:r>
      <w:proofErr w:type="spellStart"/>
      <w:r w:rsidRPr="00CC1632">
        <w:rPr>
          <w:rFonts w:ascii="Times New Roman" w:hAnsi="Times New Roman"/>
          <w:color w:val="000000"/>
        </w:rPr>
        <w:t>pembelajaran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32F0D2FF" w14:textId="77777777" w:rsidR="0036237D" w:rsidRPr="00CC1632" w:rsidRDefault="0036237D" w:rsidP="00CC163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</w:p>
    <w:p w14:paraId="5BDB4A71" w14:textId="77777777" w:rsidR="00441782" w:rsidRPr="00CC1632" w:rsidRDefault="00441782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color w:val="000000"/>
          <w:lang w:val="es-ES"/>
        </w:rPr>
        <w:t>Guru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melakukan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penilaian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terhadap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peserta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didik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dalam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kegiatan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individu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r w:rsidR="00D04E78"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membaca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Q.S. al-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</w:t>
      </w:r>
      <w:r w:rsidR="00D04E78" w:rsidRPr="00CC1632">
        <w:rPr>
          <w:rFonts w:ascii="Times New Roman" w:hAnsi="Times New Roman"/>
          <w:color w:val="000000"/>
          <w:lang w:val="es-ES"/>
        </w:rPr>
        <w:t>aa’un</w:t>
      </w:r>
      <w:proofErr w:type="spellEnd"/>
      <w:r w:rsidR="00D04E78" w:rsidRPr="00CC1632">
        <w:rPr>
          <w:rFonts w:ascii="Times New Roman" w:hAnsi="Times New Roman"/>
          <w:color w:val="000000"/>
          <w:lang w:val="es-ES"/>
        </w:rPr>
        <w:t>.</w:t>
      </w:r>
    </w:p>
    <w:p w14:paraId="06C3A7AC" w14:textId="77777777" w:rsidR="00441782" w:rsidRDefault="00441782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  <w:lang w:val="id-ID"/>
        </w:rPr>
      </w:pPr>
      <w:r w:rsidRPr="00CC1632">
        <w:rPr>
          <w:rFonts w:ascii="Times New Roman" w:hAnsi="Times New Roman"/>
          <w:b/>
          <w:color w:val="000000"/>
        </w:rPr>
        <w:t xml:space="preserve">Rubrik </w:t>
      </w:r>
      <w:proofErr w:type="spellStart"/>
      <w:proofErr w:type="gramStart"/>
      <w:r w:rsidRPr="00CC1632">
        <w:rPr>
          <w:rFonts w:ascii="Times New Roman" w:hAnsi="Times New Roman"/>
          <w:b/>
          <w:color w:val="000000"/>
        </w:rPr>
        <w:t>Penilaian</w:t>
      </w:r>
      <w:proofErr w:type="spellEnd"/>
      <w:r w:rsidRPr="00CC1632">
        <w:rPr>
          <w:rFonts w:ascii="Times New Roman" w:hAnsi="Times New Roman"/>
          <w:b/>
          <w:color w:val="000000"/>
        </w:rPr>
        <w:t xml:space="preserve"> </w:t>
      </w:r>
      <w:r w:rsidR="00DF28B3" w:rsidRPr="00CC1632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DF28B3" w:rsidRPr="00CC1632">
        <w:rPr>
          <w:rFonts w:ascii="Times New Roman" w:hAnsi="Times New Roman"/>
          <w:b/>
          <w:color w:val="000000"/>
        </w:rPr>
        <w:t>Membaca</w:t>
      </w:r>
      <w:proofErr w:type="spellEnd"/>
      <w:proofErr w:type="gramEnd"/>
    </w:p>
    <w:p w14:paraId="1B042410" w14:textId="77777777" w:rsidR="005E4BEC" w:rsidRPr="005E4BEC" w:rsidRDefault="005E4BEC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  <w:lang w:val="id-ID"/>
        </w:rPr>
      </w:pPr>
    </w:p>
    <w:p w14:paraId="08E84498" w14:textId="77777777" w:rsidR="00D04E78" w:rsidRPr="00CC1632" w:rsidRDefault="00163055" w:rsidP="00D32012">
      <w:pPr>
        <w:autoSpaceDE w:val="0"/>
        <w:autoSpaceDN w:val="0"/>
        <w:adjustRightInd w:val="0"/>
        <w:spacing w:after="0" w:line="240" w:lineRule="auto"/>
        <w:ind w:left="270"/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  <w:noProof/>
          <w:lang w:val="id-ID" w:eastAsia="id-ID"/>
        </w:rPr>
        <w:drawing>
          <wp:inline distT="0" distB="0" distL="0" distR="0" wp14:anchorId="362ABF10" wp14:editId="20F0A144">
            <wp:extent cx="5427762" cy="1757548"/>
            <wp:effectExtent l="19050" t="0" r="14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75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C3955" w14:textId="77777777" w:rsidR="005E4BEC" w:rsidRDefault="005E4BEC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14:paraId="715061F8" w14:textId="77777777" w:rsidR="005E4BEC" w:rsidRDefault="005E4BEC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14:paraId="33CB5D1B" w14:textId="77777777" w:rsidR="00D04E78" w:rsidRPr="00CC1632" w:rsidRDefault="00D04E78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C1632">
        <w:rPr>
          <w:rFonts w:ascii="Times New Roman" w:hAnsi="Times New Roman"/>
          <w:color w:val="000000"/>
        </w:rPr>
        <w:t>Keterangan</w:t>
      </w:r>
      <w:proofErr w:type="spellEnd"/>
      <w:r w:rsidRPr="00CC1632">
        <w:rPr>
          <w:rFonts w:ascii="Times New Roman" w:hAnsi="Times New Roman"/>
          <w:color w:val="000000"/>
        </w:rPr>
        <w:t>:</w:t>
      </w:r>
    </w:p>
    <w:p w14:paraId="1BBFB1F2" w14:textId="77777777" w:rsidR="00D04E78" w:rsidRPr="00CC1632" w:rsidRDefault="00D04E78" w:rsidP="00CC1632">
      <w:pPr>
        <w:tabs>
          <w:tab w:val="left" w:pos="1980"/>
        </w:tabs>
        <w:spacing w:after="0" w:line="240" w:lineRule="auto"/>
        <w:ind w:left="2250" w:hanging="1800"/>
        <w:jc w:val="both"/>
        <w:rPr>
          <w:rFonts w:ascii="Times New Roman" w:hAnsi="Times New Roman"/>
          <w:color w:val="000000"/>
        </w:rPr>
      </w:pPr>
      <w:r w:rsidRPr="00CC1632">
        <w:rPr>
          <w:rFonts w:ascii="Times New Roman" w:hAnsi="Times New Roman"/>
          <w:color w:val="000000"/>
        </w:rPr>
        <w:t xml:space="preserve">Sangat </w:t>
      </w:r>
      <w:proofErr w:type="spellStart"/>
      <w:r w:rsidRPr="00CC1632">
        <w:rPr>
          <w:rFonts w:ascii="Times New Roman" w:hAnsi="Times New Roman"/>
          <w:color w:val="000000"/>
        </w:rPr>
        <w:t>Lancar</w:t>
      </w:r>
      <w:proofErr w:type="spellEnd"/>
      <w:r w:rsidRPr="00CC1632">
        <w:rPr>
          <w:rFonts w:ascii="Times New Roman" w:hAnsi="Times New Roman"/>
          <w:color w:val="000000"/>
        </w:rPr>
        <w:t xml:space="preserve">  :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lancar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pengucapan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hurufnya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tepat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panjang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pendek</w:t>
      </w:r>
      <w:proofErr w:type="spellEnd"/>
      <w:r w:rsidRPr="00CC1632">
        <w:rPr>
          <w:rFonts w:ascii="Times New Roman" w:hAnsi="Times New Roman"/>
          <w:color w:val="000000"/>
        </w:rPr>
        <w:t xml:space="preserve">      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benar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241A624A" w14:textId="77777777" w:rsidR="00D04E78" w:rsidRPr="00CC1632" w:rsidRDefault="00D32012" w:rsidP="00D32012">
      <w:pPr>
        <w:spacing w:after="0" w:line="240" w:lineRule="auto"/>
        <w:ind w:left="1890" w:hanging="144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Lancar</w:t>
      </w:r>
      <w:proofErr w:type="spellEnd"/>
      <w:r>
        <w:rPr>
          <w:rFonts w:ascii="Times New Roman" w:hAnsi="Times New Roman"/>
          <w:color w:val="000000"/>
        </w:rPr>
        <w:t xml:space="preserve">           :</w:t>
      </w:r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Bacaannya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lancar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="00D04E78" w:rsidRPr="00CC1632">
        <w:rPr>
          <w:rFonts w:ascii="Times New Roman" w:hAnsi="Times New Roman"/>
          <w:color w:val="000000"/>
        </w:rPr>
        <w:t>pengucapan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hurufnya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tepat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="00D04E78" w:rsidRPr="00CC1632">
        <w:rPr>
          <w:rFonts w:ascii="Times New Roman" w:hAnsi="Times New Roman"/>
          <w:color w:val="000000"/>
        </w:rPr>
        <w:t>panjang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="00D04E78" w:rsidRPr="00CC1632">
        <w:rPr>
          <w:rFonts w:ascii="Times New Roman" w:hAnsi="Times New Roman"/>
          <w:color w:val="000000"/>
        </w:rPr>
        <w:t>pendek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bacaannya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benar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="00D04E78" w:rsidRPr="00CC1632">
        <w:rPr>
          <w:rFonts w:ascii="Times New Roman" w:hAnsi="Times New Roman"/>
          <w:color w:val="000000"/>
        </w:rPr>
        <w:t>akan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tetapi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sedikit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kurang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tepat</w:t>
      </w:r>
      <w:proofErr w:type="spellEnd"/>
      <w:r w:rsidR="00D04E78" w:rsidRPr="00CC1632">
        <w:rPr>
          <w:rFonts w:ascii="Times New Roman" w:hAnsi="Times New Roman"/>
          <w:color w:val="000000"/>
        </w:rPr>
        <w:t>.</w:t>
      </w:r>
    </w:p>
    <w:p w14:paraId="23396E67" w14:textId="77777777" w:rsidR="00D04E78" w:rsidRPr="00CC1632" w:rsidRDefault="00D04E78" w:rsidP="00CC1632">
      <w:pPr>
        <w:tabs>
          <w:tab w:val="left" w:pos="1980"/>
        </w:tabs>
        <w:spacing w:after="0" w:line="240" w:lineRule="auto"/>
        <w:ind w:left="2160" w:hanging="1710"/>
        <w:jc w:val="both"/>
        <w:rPr>
          <w:rFonts w:ascii="Times New Roman" w:hAnsi="Times New Roman"/>
          <w:color w:val="000000"/>
        </w:rPr>
      </w:pPr>
      <w:proofErr w:type="spellStart"/>
      <w:r w:rsidRPr="00CC1632">
        <w:rPr>
          <w:rFonts w:ascii="Times New Roman" w:hAnsi="Times New Roman"/>
          <w:color w:val="000000"/>
        </w:rPr>
        <w:lastRenderedPageBreak/>
        <w:t>Cukup</w:t>
      </w:r>
      <w:proofErr w:type="spellEnd"/>
      <w:r w:rsidR="001147EB" w:rsidRPr="00CC1632">
        <w:rPr>
          <w:rFonts w:ascii="Times New Roman" w:hAnsi="Times New Roman"/>
          <w:color w:val="000000"/>
        </w:rPr>
        <w:tab/>
      </w:r>
      <w:r w:rsidRPr="00CC1632">
        <w:rPr>
          <w:rFonts w:ascii="Times New Roman" w:hAnsi="Times New Roman"/>
          <w:color w:val="000000"/>
        </w:rPr>
        <w:t xml:space="preserve">: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lancar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sebagian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panjang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pendek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benar</w:t>
      </w:r>
      <w:proofErr w:type="spellEnd"/>
      <w:r w:rsidRPr="00CC1632">
        <w:rPr>
          <w:rFonts w:ascii="Times New Roman" w:hAnsi="Times New Roman"/>
          <w:color w:val="000000"/>
        </w:rPr>
        <w:t xml:space="preserve">       </w:t>
      </w:r>
      <w:proofErr w:type="spellStart"/>
      <w:r w:rsidRPr="00CC1632">
        <w:rPr>
          <w:rFonts w:ascii="Times New Roman" w:hAnsi="Times New Roman"/>
          <w:color w:val="000000"/>
        </w:rPr>
        <w:t>tetapi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pengucapan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hurufnya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kurang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sempurna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6D4D1DC3" w14:textId="77777777" w:rsidR="00D04E78" w:rsidRPr="00CC1632" w:rsidRDefault="00D04E78" w:rsidP="00CC1632">
      <w:pPr>
        <w:tabs>
          <w:tab w:val="left" w:pos="1980"/>
        </w:tabs>
        <w:spacing w:after="0" w:line="240" w:lineRule="auto"/>
        <w:ind w:left="2160" w:hanging="1710"/>
        <w:jc w:val="both"/>
        <w:rPr>
          <w:rFonts w:ascii="Times New Roman" w:hAnsi="Times New Roman"/>
          <w:color w:val="000000"/>
        </w:rPr>
      </w:pPr>
      <w:r w:rsidRPr="00CC1632">
        <w:rPr>
          <w:rFonts w:ascii="Times New Roman" w:hAnsi="Times New Roman"/>
          <w:color w:val="000000"/>
        </w:rPr>
        <w:t>Kurang</w:t>
      </w:r>
      <w:r w:rsidR="001147EB" w:rsidRPr="00CC1632">
        <w:rPr>
          <w:rFonts w:ascii="Times New Roman" w:hAnsi="Times New Roman"/>
          <w:color w:val="000000"/>
        </w:rPr>
        <w:tab/>
      </w:r>
      <w:r w:rsidRPr="00CC1632">
        <w:rPr>
          <w:rFonts w:ascii="Times New Roman" w:hAnsi="Times New Roman"/>
          <w:color w:val="000000"/>
        </w:rPr>
        <w:t xml:space="preserve">: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tersendat-sendat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panjang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pendek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kurang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sempurna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427BB275" w14:textId="77777777" w:rsidR="00D04E78" w:rsidRDefault="00D04E78" w:rsidP="00CC1632">
      <w:pPr>
        <w:tabs>
          <w:tab w:val="left" w:pos="1418"/>
          <w:tab w:val="left" w:pos="1701"/>
        </w:tabs>
        <w:spacing w:after="0" w:line="240" w:lineRule="auto"/>
        <w:ind w:left="2160" w:hanging="1710"/>
        <w:jc w:val="both"/>
        <w:rPr>
          <w:rFonts w:ascii="Times New Roman" w:hAnsi="Times New Roman"/>
          <w:color w:val="000000"/>
        </w:rPr>
      </w:pPr>
    </w:p>
    <w:p w14:paraId="1E7A0CA5" w14:textId="77777777" w:rsidR="0038712D" w:rsidRDefault="009D4258" w:rsidP="009D4258">
      <w:pPr>
        <w:spacing w:after="0" w:line="240" w:lineRule="auto"/>
        <w:ind w:left="1350" w:hanging="90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Catatan</w:t>
      </w:r>
      <w:proofErr w:type="spellEnd"/>
      <w:r>
        <w:rPr>
          <w:rFonts w:ascii="Times New Roman" w:hAnsi="Times New Roman"/>
          <w:color w:val="000000"/>
        </w:rPr>
        <w:t>:</w:t>
      </w:r>
      <w:r w:rsidR="00F70D80">
        <w:rPr>
          <w:rFonts w:ascii="Times New Roman" w:hAnsi="Times New Roman"/>
          <w:color w:val="000000"/>
        </w:rPr>
        <w:t xml:space="preserve"> </w:t>
      </w:r>
    </w:p>
    <w:p w14:paraId="4B43DD1F" w14:textId="77777777" w:rsidR="009D4258" w:rsidRPr="0038712D" w:rsidRDefault="00F70D80" w:rsidP="0038712D">
      <w:pPr>
        <w:pStyle w:val="ListParagraph"/>
        <w:numPr>
          <w:ilvl w:val="0"/>
          <w:numId w:val="47"/>
        </w:numPr>
        <w:spacing w:after="0" w:line="240" w:lineRule="auto"/>
        <w:ind w:left="1440" w:hanging="270"/>
        <w:jc w:val="both"/>
        <w:rPr>
          <w:rFonts w:ascii="Times New Roman" w:hAnsi="Times New Roman"/>
          <w:b/>
          <w:color w:val="000000"/>
        </w:rPr>
      </w:pPr>
      <w:proofErr w:type="spellStart"/>
      <w:r w:rsidRPr="0038712D">
        <w:rPr>
          <w:rFonts w:ascii="Times New Roman" w:hAnsi="Times New Roman"/>
          <w:b/>
          <w:color w:val="000000"/>
        </w:rPr>
        <w:t>Untuk</w:t>
      </w:r>
      <w:proofErr w:type="spellEnd"/>
      <w:r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38712D">
        <w:rPr>
          <w:rFonts w:ascii="Times New Roman" w:hAnsi="Times New Roman"/>
          <w:b/>
          <w:color w:val="000000"/>
        </w:rPr>
        <w:t>membuat</w:t>
      </w:r>
      <w:proofErr w:type="spellEnd"/>
      <w:r w:rsidRPr="0038712D">
        <w:rPr>
          <w:rFonts w:ascii="Times New Roman" w:hAnsi="Times New Roman"/>
          <w:b/>
          <w:color w:val="000000"/>
        </w:rPr>
        <w:t xml:space="preserve"> instrument </w:t>
      </w:r>
      <w:proofErr w:type="spellStart"/>
      <w:r w:rsidRPr="0038712D">
        <w:rPr>
          <w:rFonts w:ascii="Times New Roman" w:hAnsi="Times New Roman"/>
          <w:b/>
          <w:color w:val="000000"/>
        </w:rPr>
        <w:t>menjad</w:t>
      </w:r>
      <w:r w:rsidR="009D4258" w:rsidRPr="0038712D">
        <w:rPr>
          <w:rFonts w:ascii="Times New Roman" w:hAnsi="Times New Roman"/>
          <w:b/>
          <w:color w:val="000000"/>
        </w:rPr>
        <w:t>i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HOTS. Format di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atas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dimuat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dari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ilmu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Tajwidnya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.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Misalnya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,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makhraj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, mad,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qashar,dll</w:t>
      </w:r>
      <w:proofErr w:type="spellEnd"/>
    </w:p>
    <w:p w14:paraId="0586DD89" w14:textId="77777777" w:rsidR="0038712D" w:rsidRPr="0038712D" w:rsidRDefault="0038712D" w:rsidP="0038712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40" w:hanging="270"/>
        <w:jc w:val="both"/>
        <w:rPr>
          <w:rFonts w:ascii="Times New Roman" w:eastAsia="Calibri" w:hAnsi="Times New Roman"/>
          <w:b/>
          <w:bCs/>
        </w:rPr>
      </w:pPr>
      <w:r w:rsidRPr="0038712D">
        <w:rPr>
          <w:rFonts w:ascii="Times New Roman" w:eastAsia="Calibri" w:hAnsi="Times New Roman"/>
          <w:b/>
          <w:bCs/>
        </w:rPr>
        <w:t xml:space="preserve">Rubrik </w:t>
      </w:r>
      <w:proofErr w:type="spellStart"/>
      <w:r w:rsidRPr="0038712D">
        <w:rPr>
          <w:rFonts w:ascii="Times New Roman" w:eastAsia="Calibri" w:hAnsi="Times New Roman"/>
          <w:b/>
          <w:bCs/>
        </w:rPr>
        <w:t>penilaian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di </w:t>
      </w:r>
      <w:proofErr w:type="spellStart"/>
      <w:r w:rsidRPr="0038712D">
        <w:rPr>
          <w:rFonts w:ascii="Times New Roman" w:eastAsia="Calibri" w:hAnsi="Times New Roman"/>
          <w:b/>
          <w:bCs/>
        </w:rPr>
        <w:t>atas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dikatakan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HOTS</w:t>
      </w:r>
      <w:r>
        <w:rPr>
          <w:rFonts w:ascii="Times New Roman" w:eastAsia="Calibri" w:hAnsi="Times New Roman"/>
          <w:b/>
          <w:bCs/>
        </w:rPr>
        <w:t xml:space="preserve"> juga</w:t>
      </w:r>
      <w:r w:rsidRPr="0038712D">
        <w:rPr>
          <w:rFonts w:ascii="Times New Roman" w:eastAsia="Calibri" w:hAnsi="Times New Roman"/>
          <w:b/>
          <w:bCs/>
        </w:rPr>
        <w:t xml:space="preserve">. </w:t>
      </w:r>
      <w:proofErr w:type="spellStart"/>
      <w:r w:rsidRPr="0038712D">
        <w:rPr>
          <w:rFonts w:ascii="Times New Roman" w:eastAsia="Calibri" w:hAnsi="Times New Roman"/>
          <w:b/>
          <w:bCs/>
        </w:rPr>
        <w:t>Kegiatan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membaca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apalagi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al-Quran </w:t>
      </w:r>
      <w:proofErr w:type="spellStart"/>
      <w:r w:rsidRPr="0038712D">
        <w:rPr>
          <w:rFonts w:ascii="Times New Roman" w:eastAsia="Calibri" w:hAnsi="Times New Roman"/>
          <w:b/>
          <w:bCs/>
        </w:rPr>
        <w:t>membutuhkan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fokus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dan </w:t>
      </w:r>
      <w:proofErr w:type="spellStart"/>
      <w:r w:rsidRPr="0038712D">
        <w:rPr>
          <w:rFonts w:ascii="Times New Roman" w:eastAsia="Calibri" w:hAnsi="Times New Roman"/>
          <w:b/>
          <w:bCs/>
        </w:rPr>
        <w:t>konsentrasi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tinggi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untuk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menghindari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kesalahan</w:t>
      </w:r>
      <w:proofErr w:type="spellEnd"/>
      <w:r w:rsidRPr="0038712D">
        <w:rPr>
          <w:rFonts w:ascii="Times New Roman" w:eastAsia="Calibri" w:hAnsi="Times New Roman"/>
          <w:b/>
          <w:bCs/>
        </w:rPr>
        <w:t>.</w:t>
      </w:r>
    </w:p>
    <w:p w14:paraId="21ED7A22" w14:textId="77777777" w:rsidR="0038712D" w:rsidRPr="009D4258" w:rsidRDefault="0038712D" w:rsidP="009D4258">
      <w:pPr>
        <w:spacing w:after="0" w:line="240" w:lineRule="auto"/>
        <w:ind w:left="1350" w:hanging="900"/>
        <w:jc w:val="both"/>
        <w:rPr>
          <w:rFonts w:ascii="Times New Roman" w:hAnsi="Times New Roman"/>
          <w:color w:val="000000"/>
        </w:rPr>
      </w:pPr>
    </w:p>
    <w:p w14:paraId="2E732805" w14:textId="77777777" w:rsidR="006C0AF3" w:rsidRPr="00CC1632" w:rsidRDefault="006C0AF3" w:rsidP="009D4258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</w:p>
    <w:p w14:paraId="12D30E1A" w14:textId="77777777" w:rsidR="00AA2E00" w:rsidRPr="00CC1632" w:rsidRDefault="00AA2E00" w:rsidP="00CC1632">
      <w:pPr>
        <w:spacing w:after="0" w:line="240" w:lineRule="auto"/>
        <w:rPr>
          <w:rFonts w:ascii="Times New Roman" w:hAnsi="Times New Roman"/>
          <w:b/>
          <w:lang w:val="es-ES"/>
        </w:rPr>
      </w:pPr>
    </w:p>
    <w:p w14:paraId="45D0BD75" w14:textId="77777777" w:rsidR="00043E49" w:rsidRDefault="00043E49" w:rsidP="00CC1632">
      <w:pPr>
        <w:spacing w:line="240" w:lineRule="auto"/>
        <w:rPr>
          <w:rFonts w:ascii="Times New Roman" w:hAnsi="Times New Roman"/>
          <w:lang w:val="id-ID"/>
        </w:rPr>
      </w:pPr>
    </w:p>
    <w:p w14:paraId="74010C50" w14:textId="77777777" w:rsidR="00283620" w:rsidRPr="00283620" w:rsidRDefault="00283620" w:rsidP="0068417C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4 Januari 2021       </w:t>
        <w:tab/>
        <w:tab/>
        <w:tab/>
        <w:t xml:space="preserve"> </w:t>
      </w:r>
    </w:p>
    <w:p w14:paraId="67425EF5" w14:textId="77777777" w:rsidR="00283620" w:rsidRPr="00283620" w:rsidRDefault="00283620" w:rsidP="00283620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 w:rsidRPr="00283620">
        <w:rPr>
          <w:rFonts w:ascii="Times New Roman" w:hAnsi="Times New Roman"/>
        </w:rPr>
        <w:t>Kepala</w:t>
      </w:r>
      <w:proofErr w:type="spellEnd"/>
      <w:r w:rsidRPr="00283620">
        <w:rPr>
          <w:rFonts w:ascii="Times New Roman" w:hAnsi="Times New Roman"/>
        </w:rPr>
        <w:t xml:space="preserve"> Sekolah</w:t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>Guru PAI</w:t>
      </w:r>
    </w:p>
    <w:p w14:paraId="7841CD9E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14:paraId="0F7A26D4" w14:textId="77777777" w:rsid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14:paraId="5C305361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14:paraId="44FB8B34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14:paraId="01181100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14:paraId="1350EEF1" w14:textId="77777777" w:rsidR="00283620" w:rsidRPr="00283620" w:rsidRDefault="00283620" w:rsidP="00283620">
      <w:pPr>
        <w:spacing w:after="0" w:line="240" w:lineRule="auto"/>
        <w:ind w:firstLine="720"/>
        <w:rPr>
          <w:rFonts w:ascii="Times New Roman" w:hAnsi="Times New Roman"/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ab/>
        <w:t>BINTI NI'MATUL B. S.Pd.</w:t>
      </w:r>
    </w:p>
    <w:p w14:paraId="22EB4109" w14:textId="77777777" w:rsidR="00340CEC" w:rsidRPr="00283620" w:rsidRDefault="00283620" w:rsidP="00283620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NIP. 196409071984042002</w:t>
      </w:r>
    </w:p>
    <w:sectPr w:rsidR="00340CEC" w:rsidRPr="00283620" w:rsidSect="00D32012">
      <w:pgSz w:w="12242" w:h="18796" w:code="5"/>
      <w:pgMar w:top="1304" w:right="1082" w:bottom="192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8B15D1"/>
    <w:multiLevelType w:val="hybridMultilevel"/>
    <w:tmpl w:val="44A25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C73FF"/>
    <w:multiLevelType w:val="hybridMultilevel"/>
    <w:tmpl w:val="CBF61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2777B1"/>
    <w:multiLevelType w:val="hybridMultilevel"/>
    <w:tmpl w:val="3BB28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A6052"/>
    <w:multiLevelType w:val="hybridMultilevel"/>
    <w:tmpl w:val="F33E57C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6" w15:restartNumberingAfterBreak="0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473449B"/>
    <w:multiLevelType w:val="multilevel"/>
    <w:tmpl w:val="527E0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4F769A4"/>
    <w:multiLevelType w:val="hybridMultilevel"/>
    <w:tmpl w:val="FA703BB8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0" w15:restartNumberingAfterBreak="0">
    <w:nsid w:val="16986B7A"/>
    <w:multiLevelType w:val="hybridMultilevel"/>
    <w:tmpl w:val="D420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75822"/>
    <w:multiLevelType w:val="multilevel"/>
    <w:tmpl w:val="C5528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C843AF7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DA14EB6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D468E1"/>
    <w:multiLevelType w:val="hybridMultilevel"/>
    <w:tmpl w:val="8B4664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E5B02"/>
    <w:multiLevelType w:val="hybridMultilevel"/>
    <w:tmpl w:val="3B2C7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D4669"/>
    <w:multiLevelType w:val="multilevel"/>
    <w:tmpl w:val="F3C2DEB6"/>
    <w:lvl w:ilvl="0">
      <w:start w:val="1"/>
      <w:numFmt w:val="upperLetter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85A3451"/>
    <w:multiLevelType w:val="hybridMultilevel"/>
    <w:tmpl w:val="8D044DA0"/>
    <w:lvl w:ilvl="0" w:tplc="07E2E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C30D9"/>
    <w:multiLevelType w:val="hybridMultilevel"/>
    <w:tmpl w:val="6E5068E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2B476F23"/>
    <w:multiLevelType w:val="multilevel"/>
    <w:tmpl w:val="DF348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3" w15:restartNumberingAfterBreak="0">
    <w:nsid w:val="31890166"/>
    <w:multiLevelType w:val="hybridMultilevel"/>
    <w:tmpl w:val="86FC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C44CED"/>
    <w:multiLevelType w:val="hybridMultilevel"/>
    <w:tmpl w:val="AB1A8644"/>
    <w:lvl w:ilvl="0" w:tplc="04090017">
      <w:start w:val="1"/>
      <w:numFmt w:val="lowerLetter"/>
      <w:lvlText w:val="%1)"/>
      <w:lvlJc w:val="left"/>
      <w:pPr>
        <w:ind w:left="1034" w:hanging="360"/>
      </w:p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25" w15:restartNumberingAfterBreak="0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B11312F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5D67164"/>
    <w:multiLevelType w:val="hybridMultilevel"/>
    <w:tmpl w:val="D564E23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496E562A"/>
    <w:multiLevelType w:val="hybridMultilevel"/>
    <w:tmpl w:val="7F08C54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9" w15:restartNumberingAfterBreak="0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CF17FA2"/>
    <w:multiLevelType w:val="hybridMultilevel"/>
    <w:tmpl w:val="FA703BB8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31" w15:restartNumberingAfterBreak="0">
    <w:nsid w:val="54F04BD3"/>
    <w:multiLevelType w:val="hybridMultilevel"/>
    <w:tmpl w:val="3048B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B379BE"/>
    <w:multiLevelType w:val="multilevel"/>
    <w:tmpl w:val="9320C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7576F9D"/>
    <w:multiLevelType w:val="hybridMultilevel"/>
    <w:tmpl w:val="0986C1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F8E247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FF466B4"/>
    <w:multiLevelType w:val="hybridMultilevel"/>
    <w:tmpl w:val="8E18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5C7D8B"/>
    <w:multiLevelType w:val="hybridMultilevel"/>
    <w:tmpl w:val="25FED93E"/>
    <w:lvl w:ilvl="0" w:tplc="727EA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F1417"/>
    <w:multiLevelType w:val="hybridMultilevel"/>
    <w:tmpl w:val="000AE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2C7E2A"/>
    <w:multiLevelType w:val="multilevel"/>
    <w:tmpl w:val="B28AF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9506051"/>
    <w:multiLevelType w:val="hybridMultilevel"/>
    <w:tmpl w:val="AAE003DC"/>
    <w:lvl w:ilvl="0" w:tplc="ECA4184C">
      <w:start w:val="1"/>
      <w:numFmt w:val="decimal"/>
      <w:lvlText w:val="KI-%1: 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735268E5"/>
    <w:multiLevelType w:val="hybridMultilevel"/>
    <w:tmpl w:val="BA56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07751"/>
    <w:multiLevelType w:val="hybridMultilevel"/>
    <w:tmpl w:val="25D01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C1AA1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C966251"/>
    <w:multiLevelType w:val="hybridMultilevel"/>
    <w:tmpl w:val="FFE4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433106"/>
    <w:multiLevelType w:val="hybridMultilevel"/>
    <w:tmpl w:val="CCC675A2"/>
    <w:lvl w:ilvl="0" w:tplc="0421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84366A3E">
      <w:start w:val="1"/>
      <w:numFmt w:val="lowerLetter"/>
      <w:lvlText w:val="%2."/>
      <w:lvlJc w:val="left"/>
      <w:pPr>
        <w:ind w:left="3349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4069" w:hanging="180"/>
      </w:pPr>
    </w:lvl>
    <w:lvl w:ilvl="3" w:tplc="0421000F" w:tentative="1">
      <w:start w:val="1"/>
      <w:numFmt w:val="decimal"/>
      <w:lvlText w:val="%4."/>
      <w:lvlJc w:val="left"/>
      <w:pPr>
        <w:ind w:left="4789" w:hanging="360"/>
      </w:pPr>
    </w:lvl>
    <w:lvl w:ilvl="4" w:tplc="04210019">
      <w:start w:val="1"/>
      <w:numFmt w:val="lowerLetter"/>
      <w:lvlText w:val="%5."/>
      <w:lvlJc w:val="left"/>
      <w:pPr>
        <w:ind w:left="5509" w:hanging="360"/>
      </w:pPr>
    </w:lvl>
    <w:lvl w:ilvl="5" w:tplc="0421001B" w:tentative="1">
      <w:start w:val="1"/>
      <w:numFmt w:val="lowerRoman"/>
      <w:lvlText w:val="%6."/>
      <w:lvlJc w:val="right"/>
      <w:pPr>
        <w:ind w:left="6229" w:hanging="180"/>
      </w:pPr>
    </w:lvl>
    <w:lvl w:ilvl="6" w:tplc="0421000F" w:tentative="1">
      <w:start w:val="1"/>
      <w:numFmt w:val="decimal"/>
      <w:lvlText w:val="%7."/>
      <w:lvlJc w:val="left"/>
      <w:pPr>
        <w:ind w:left="6949" w:hanging="360"/>
      </w:pPr>
    </w:lvl>
    <w:lvl w:ilvl="7" w:tplc="04210019" w:tentative="1">
      <w:start w:val="1"/>
      <w:numFmt w:val="lowerLetter"/>
      <w:lvlText w:val="%8."/>
      <w:lvlJc w:val="left"/>
      <w:pPr>
        <w:ind w:left="7669" w:hanging="360"/>
      </w:pPr>
    </w:lvl>
    <w:lvl w:ilvl="8" w:tplc="0421001B" w:tentative="1">
      <w:start w:val="1"/>
      <w:numFmt w:val="lowerRoman"/>
      <w:lvlText w:val="%9."/>
      <w:lvlJc w:val="right"/>
      <w:pPr>
        <w:ind w:left="8389" w:hanging="180"/>
      </w:pPr>
    </w:lvl>
  </w:abstractNum>
  <w:num w:numId="1" w16cid:durableId="1673872167">
    <w:abstractNumId w:val="20"/>
  </w:num>
  <w:num w:numId="2" w16cid:durableId="828061227">
    <w:abstractNumId w:val="13"/>
  </w:num>
  <w:num w:numId="3" w16cid:durableId="185949263">
    <w:abstractNumId w:val="17"/>
  </w:num>
  <w:num w:numId="4" w16cid:durableId="1989820244">
    <w:abstractNumId w:val="40"/>
  </w:num>
  <w:num w:numId="5" w16cid:durableId="188642772">
    <w:abstractNumId w:val="32"/>
  </w:num>
  <w:num w:numId="6" w16cid:durableId="149520364">
    <w:abstractNumId w:val="11"/>
  </w:num>
  <w:num w:numId="7" w16cid:durableId="2036887208">
    <w:abstractNumId w:val="3"/>
  </w:num>
  <w:num w:numId="8" w16cid:durableId="1475834201">
    <w:abstractNumId w:val="7"/>
  </w:num>
  <w:num w:numId="9" w16cid:durableId="1606958888">
    <w:abstractNumId w:val="21"/>
  </w:num>
  <w:num w:numId="10" w16cid:durableId="1746104683">
    <w:abstractNumId w:val="8"/>
  </w:num>
  <w:num w:numId="11" w16cid:durableId="179248872">
    <w:abstractNumId w:val="0"/>
  </w:num>
  <w:num w:numId="12" w16cid:durableId="2059428338">
    <w:abstractNumId w:val="25"/>
  </w:num>
  <w:num w:numId="13" w16cid:durableId="1413351271">
    <w:abstractNumId w:val="2"/>
  </w:num>
  <w:num w:numId="14" w16cid:durableId="1356688232">
    <w:abstractNumId w:val="45"/>
  </w:num>
  <w:num w:numId="15" w16cid:durableId="305747881">
    <w:abstractNumId w:val="43"/>
  </w:num>
  <w:num w:numId="16" w16cid:durableId="487601168">
    <w:abstractNumId w:val="23"/>
  </w:num>
  <w:num w:numId="17" w16cid:durableId="899629306">
    <w:abstractNumId w:val="26"/>
  </w:num>
  <w:num w:numId="18" w16cid:durableId="1244875974">
    <w:abstractNumId w:val="44"/>
  </w:num>
  <w:num w:numId="19" w16cid:durableId="1487627100">
    <w:abstractNumId w:val="35"/>
  </w:num>
  <w:num w:numId="20" w16cid:durableId="2110809055">
    <w:abstractNumId w:val="36"/>
  </w:num>
  <w:num w:numId="21" w16cid:durableId="1536307508">
    <w:abstractNumId w:val="33"/>
  </w:num>
  <w:num w:numId="22" w16cid:durableId="1938173844">
    <w:abstractNumId w:val="34"/>
  </w:num>
  <w:num w:numId="23" w16cid:durableId="1320378044">
    <w:abstractNumId w:val="12"/>
  </w:num>
  <w:num w:numId="24" w16cid:durableId="1788162219">
    <w:abstractNumId w:val="6"/>
  </w:num>
  <w:num w:numId="25" w16cid:durableId="1346327079">
    <w:abstractNumId w:val="18"/>
  </w:num>
  <w:num w:numId="26" w16cid:durableId="1399745300">
    <w:abstractNumId w:val="38"/>
  </w:num>
  <w:num w:numId="27" w16cid:durableId="1399287261">
    <w:abstractNumId w:val="22"/>
  </w:num>
  <w:num w:numId="28" w16cid:durableId="1785925049">
    <w:abstractNumId w:val="10"/>
  </w:num>
  <w:num w:numId="29" w16cid:durableId="1231503250">
    <w:abstractNumId w:val="28"/>
  </w:num>
  <w:num w:numId="30" w16cid:durableId="1565794585">
    <w:abstractNumId w:val="37"/>
  </w:num>
  <w:num w:numId="31" w16cid:durableId="1778023474">
    <w:abstractNumId w:val="1"/>
  </w:num>
  <w:num w:numId="32" w16cid:durableId="1495298618">
    <w:abstractNumId w:val="15"/>
  </w:num>
  <w:num w:numId="33" w16cid:durableId="953755092">
    <w:abstractNumId w:val="29"/>
  </w:num>
  <w:num w:numId="34" w16cid:durableId="43795719">
    <w:abstractNumId w:val="31"/>
  </w:num>
  <w:num w:numId="35" w16cid:durableId="600066355">
    <w:abstractNumId w:val="39"/>
  </w:num>
  <w:num w:numId="36" w16cid:durableId="187643528">
    <w:abstractNumId w:val="42"/>
  </w:num>
  <w:num w:numId="37" w16cid:durableId="981882233">
    <w:abstractNumId w:val="24"/>
  </w:num>
  <w:num w:numId="38" w16cid:durableId="389962264">
    <w:abstractNumId w:val="9"/>
  </w:num>
  <w:num w:numId="39" w16cid:durableId="1215115338">
    <w:abstractNumId w:val="5"/>
  </w:num>
  <w:num w:numId="40" w16cid:durableId="356321227">
    <w:abstractNumId w:val="27"/>
  </w:num>
  <w:num w:numId="41" w16cid:durableId="2071608167">
    <w:abstractNumId w:val="4"/>
  </w:num>
  <w:num w:numId="42" w16cid:durableId="1063024542">
    <w:abstractNumId w:val="30"/>
  </w:num>
  <w:num w:numId="43" w16cid:durableId="1724404399">
    <w:abstractNumId w:val="46"/>
  </w:num>
  <w:num w:numId="44" w16cid:durableId="184682245">
    <w:abstractNumId w:val="14"/>
  </w:num>
  <w:num w:numId="45" w16cid:durableId="932980338">
    <w:abstractNumId w:val="16"/>
  </w:num>
  <w:num w:numId="46" w16cid:durableId="1843084027">
    <w:abstractNumId w:val="41"/>
  </w:num>
  <w:num w:numId="47" w16cid:durableId="11380382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E00"/>
    <w:rsid w:val="00016A51"/>
    <w:rsid w:val="00043649"/>
    <w:rsid w:val="00043E49"/>
    <w:rsid w:val="00054BEC"/>
    <w:rsid w:val="000550E3"/>
    <w:rsid w:val="0007098D"/>
    <w:rsid w:val="00087209"/>
    <w:rsid w:val="000C6692"/>
    <w:rsid w:val="001147EB"/>
    <w:rsid w:val="00156874"/>
    <w:rsid w:val="00163055"/>
    <w:rsid w:val="00176243"/>
    <w:rsid w:val="001801EA"/>
    <w:rsid w:val="00184E20"/>
    <w:rsid w:val="00191B84"/>
    <w:rsid w:val="001D1A91"/>
    <w:rsid w:val="001E0A13"/>
    <w:rsid w:val="002076D3"/>
    <w:rsid w:val="00235D64"/>
    <w:rsid w:val="002414E7"/>
    <w:rsid w:val="00254887"/>
    <w:rsid w:val="002669C9"/>
    <w:rsid w:val="00283620"/>
    <w:rsid w:val="002A667F"/>
    <w:rsid w:val="002C2013"/>
    <w:rsid w:val="002C5B26"/>
    <w:rsid w:val="002F398B"/>
    <w:rsid w:val="002F4BA3"/>
    <w:rsid w:val="00321224"/>
    <w:rsid w:val="00324869"/>
    <w:rsid w:val="00335FE0"/>
    <w:rsid w:val="003364FD"/>
    <w:rsid w:val="00337E8C"/>
    <w:rsid w:val="00340CEC"/>
    <w:rsid w:val="00342FC1"/>
    <w:rsid w:val="00351BDE"/>
    <w:rsid w:val="00354AF4"/>
    <w:rsid w:val="0036237D"/>
    <w:rsid w:val="0038712D"/>
    <w:rsid w:val="00387A1C"/>
    <w:rsid w:val="00393A88"/>
    <w:rsid w:val="003A5CC9"/>
    <w:rsid w:val="003A691F"/>
    <w:rsid w:val="003D7C47"/>
    <w:rsid w:val="00435B2E"/>
    <w:rsid w:val="00441782"/>
    <w:rsid w:val="004501F2"/>
    <w:rsid w:val="00450A37"/>
    <w:rsid w:val="00484D31"/>
    <w:rsid w:val="004B4476"/>
    <w:rsid w:val="004D6822"/>
    <w:rsid w:val="004F2E5D"/>
    <w:rsid w:val="005006BD"/>
    <w:rsid w:val="00532ED1"/>
    <w:rsid w:val="00541B99"/>
    <w:rsid w:val="005543B6"/>
    <w:rsid w:val="00560E42"/>
    <w:rsid w:val="00570F1F"/>
    <w:rsid w:val="0059589D"/>
    <w:rsid w:val="005D5FD6"/>
    <w:rsid w:val="005E4BEC"/>
    <w:rsid w:val="006076B0"/>
    <w:rsid w:val="0063383F"/>
    <w:rsid w:val="0063752E"/>
    <w:rsid w:val="00654B91"/>
    <w:rsid w:val="0065522B"/>
    <w:rsid w:val="00665AA3"/>
    <w:rsid w:val="00673B2C"/>
    <w:rsid w:val="00675113"/>
    <w:rsid w:val="0068417C"/>
    <w:rsid w:val="00686EBE"/>
    <w:rsid w:val="006B609E"/>
    <w:rsid w:val="006C0AF3"/>
    <w:rsid w:val="006D0E08"/>
    <w:rsid w:val="006F1FDA"/>
    <w:rsid w:val="006F4181"/>
    <w:rsid w:val="006F5D00"/>
    <w:rsid w:val="0071300F"/>
    <w:rsid w:val="00724138"/>
    <w:rsid w:val="00730ACB"/>
    <w:rsid w:val="0073569E"/>
    <w:rsid w:val="00793E3C"/>
    <w:rsid w:val="007A1EC8"/>
    <w:rsid w:val="007A1EFB"/>
    <w:rsid w:val="007B0E2B"/>
    <w:rsid w:val="007F06CF"/>
    <w:rsid w:val="00853100"/>
    <w:rsid w:val="008669A6"/>
    <w:rsid w:val="00866B7A"/>
    <w:rsid w:val="008670B1"/>
    <w:rsid w:val="00886994"/>
    <w:rsid w:val="008A2414"/>
    <w:rsid w:val="008A4238"/>
    <w:rsid w:val="008A4FD0"/>
    <w:rsid w:val="008E207B"/>
    <w:rsid w:val="0090299B"/>
    <w:rsid w:val="0092144A"/>
    <w:rsid w:val="00926AC1"/>
    <w:rsid w:val="00943EEE"/>
    <w:rsid w:val="00975187"/>
    <w:rsid w:val="009A01C6"/>
    <w:rsid w:val="009A0AB6"/>
    <w:rsid w:val="009B7C76"/>
    <w:rsid w:val="009D2CF8"/>
    <w:rsid w:val="009D4258"/>
    <w:rsid w:val="009E04E2"/>
    <w:rsid w:val="009E0E08"/>
    <w:rsid w:val="009F77A6"/>
    <w:rsid w:val="009F7CA9"/>
    <w:rsid w:val="00A17A6B"/>
    <w:rsid w:val="00A340AD"/>
    <w:rsid w:val="00A63FC8"/>
    <w:rsid w:val="00A8210E"/>
    <w:rsid w:val="00A96200"/>
    <w:rsid w:val="00A966D5"/>
    <w:rsid w:val="00AA2E00"/>
    <w:rsid w:val="00B01BEA"/>
    <w:rsid w:val="00B67A08"/>
    <w:rsid w:val="00B71AD4"/>
    <w:rsid w:val="00B82063"/>
    <w:rsid w:val="00BA1D67"/>
    <w:rsid w:val="00BA7758"/>
    <w:rsid w:val="00BD3450"/>
    <w:rsid w:val="00C35A89"/>
    <w:rsid w:val="00C55D74"/>
    <w:rsid w:val="00C70BC1"/>
    <w:rsid w:val="00C832A3"/>
    <w:rsid w:val="00C84625"/>
    <w:rsid w:val="00C852BF"/>
    <w:rsid w:val="00C91160"/>
    <w:rsid w:val="00CB160C"/>
    <w:rsid w:val="00CC1632"/>
    <w:rsid w:val="00CC4536"/>
    <w:rsid w:val="00CE3818"/>
    <w:rsid w:val="00CE77BC"/>
    <w:rsid w:val="00D04E78"/>
    <w:rsid w:val="00D202AF"/>
    <w:rsid w:val="00D32012"/>
    <w:rsid w:val="00D34CF5"/>
    <w:rsid w:val="00D502A9"/>
    <w:rsid w:val="00D96142"/>
    <w:rsid w:val="00DC7D8A"/>
    <w:rsid w:val="00DD1EDB"/>
    <w:rsid w:val="00DD6805"/>
    <w:rsid w:val="00DD770A"/>
    <w:rsid w:val="00DE4589"/>
    <w:rsid w:val="00DE5F16"/>
    <w:rsid w:val="00DF28B3"/>
    <w:rsid w:val="00E50000"/>
    <w:rsid w:val="00E7137A"/>
    <w:rsid w:val="00E85E8D"/>
    <w:rsid w:val="00EA029A"/>
    <w:rsid w:val="00ED2AD7"/>
    <w:rsid w:val="00EF245D"/>
    <w:rsid w:val="00EF35D6"/>
    <w:rsid w:val="00F27CAA"/>
    <w:rsid w:val="00F40A99"/>
    <w:rsid w:val="00F417B6"/>
    <w:rsid w:val="00F70D80"/>
    <w:rsid w:val="00F82D82"/>
    <w:rsid w:val="00F95CB9"/>
    <w:rsid w:val="00FB3830"/>
    <w:rsid w:val="00FD1BE9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E1D0"/>
  <w15:docId w15:val="{7BEE28FA-EA6A-41A8-B1BA-D5C441B4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E00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9F77A6"/>
    <w:pPr>
      <w:ind w:left="720"/>
      <w:contextualSpacing/>
    </w:pPr>
  </w:style>
  <w:style w:type="character" w:customStyle="1" w:styleId="gen">
    <w:name w:val="gen"/>
    <w:basedOn w:val="DefaultParagraphFont"/>
    <w:rsid w:val="008A4FD0"/>
  </w:style>
  <w:style w:type="table" w:styleId="TableGrid">
    <w:name w:val="Table Grid"/>
    <w:basedOn w:val="TableNormal"/>
    <w:rsid w:val="00D202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14">
    <w:name w:val="Pa14"/>
    <w:basedOn w:val="Normal"/>
    <w:next w:val="Normal"/>
    <w:uiPriority w:val="99"/>
    <w:rsid w:val="00CC1632"/>
    <w:pPr>
      <w:autoSpaceDE w:val="0"/>
      <w:autoSpaceDN w:val="0"/>
      <w:adjustRightInd w:val="0"/>
      <w:spacing w:after="0" w:line="221" w:lineRule="atLeast"/>
    </w:pPr>
    <w:rPr>
      <w:rFonts w:ascii="Arial" w:eastAsia="Calibri" w:hAnsi="Arial" w:cs="Arial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40CEC"/>
    <w:rPr>
      <w:rFonts w:eastAsia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EDB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>sci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jgc</dc:creator>
  <cp:lastModifiedBy>Rifai Al</cp:lastModifiedBy>
  <cp:revision>20</cp:revision>
  <dcterms:created xsi:type="dcterms:W3CDTF">2018-01-02T10:19:00Z</dcterms:created>
  <dcterms:modified xsi:type="dcterms:W3CDTF">2025-08-29T13:00:00Z</dcterms:modified>
</cp:coreProperties>
</file>