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4BBDFF2F" w:rsidR="00CC7DB7" w:rsidRPr="00873115" w:rsidRDefault="00873115" w:rsidP="00873115">
      <w:pPr>
        <w:spacing w:after="2000"/>
        <w:jc w:val="right"/>
        <w:rPr>
          <w:b/>
        </w:rPr>
      </w:pPr>
      <w:bookmarkStart w:id="0" w:name="_GoBack"/>
      <w:bookmarkEnd w:id="0"/>
      <w:r w:rsidRPr="00873115">
        <w:rPr>
          <w:b/>
        </w:rPr>
        <w:t>ПРОЕКТ</w:t>
      </w:r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024B24F7" w:rsidR="00CC7DB7" w:rsidRDefault="00873115">
      <w:pPr>
        <w:spacing w:after="1200"/>
        <w:jc w:val="center"/>
      </w:pPr>
      <w:r>
        <w:rPr>
          <w:b/>
          <w:bCs/>
        </w:rPr>
        <w:t xml:space="preserve">УТВЕРЖДЕНО: Решением № 2 от «24» марта 2024 года; новая редакция </w:t>
      </w:r>
      <w:r w:rsidR="00965796">
        <w:rPr>
          <w:b/>
          <w:bCs/>
        </w:rPr>
        <w:t>–</w:t>
      </w:r>
      <w:r>
        <w:rPr>
          <w:b/>
          <w:bCs/>
        </w:rPr>
        <w:t xml:space="preserve"> письменным уведомлением Учредителя № ___ от «___» __________ 2026 года с письменного согласия Верховного попечителя</w:t>
      </w:r>
    </w:p>
    <w:p w14:paraId="68717041" w14:textId="77777777" w:rsidR="00CC7DB7" w:rsidRDefault="00CC7DB7">
      <w:pPr>
        <w:spacing w:after="2000"/>
      </w:pPr>
    </w:p>
    <w:p w14:paraId="62EC5DA1" w14:textId="226C6549" w:rsidR="00CC7DB7" w:rsidRDefault="00873115">
      <w:pPr>
        <w:spacing w:after="160"/>
      </w:pPr>
      <w:r>
        <w:t>Дата утверждения новой редакции: «___» __________ 2026 года</w:t>
      </w:r>
    </w:p>
    <w:p w14:paraId="20D0D889" w14:textId="24EFDEE2" w:rsidR="00CC7DB7" w:rsidRDefault="00873115">
      <w:pPr>
        <w:spacing w:after="160"/>
      </w:pPr>
      <w:r>
        <w:t>Первоначальная редакция утверждена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49E5BFE6" w:rsidR="00CC7DB7" w:rsidRDefault="00873115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61FE6B7E" w:rsidR="00CC7DB7" w:rsidRDefault="00873115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0E47E35" w:rsidR="00CC7DB7" w:rsidRDefault="00873115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3B23F4CC" w:rsidR="00CC7DB7" w:rsidRDefault="00873115">
      <w:pPr>
        <w:spacing w:after="100"/>
        <w:ind w:left="567"/>
      </w:pPr>
      <w:r>
        <w:t>4. ЗАСЕДАНИЯ ПОПЕЧИТЕЛЬСКОГО СОВЕТА ............................. 6</w:t>
      </w:r>
    </w:p>
    <w:p w14:paraId="5D14122E" w14:textId="1EB120A3" w:rsidR="00CC7DB7" w:rsidRDefault="00873115">
      <w:pPr>
        <w:spacing w:after="100"/>
        <w:ind w:left="567"/>
      </w:pPr>
      <w:r>
        <w:t>5. НАЗНАЧЕНИЕ И ПРЕКРАЩЕНИЕ ПОЛНОМОЧИЙ ЧЛЕНОВ ПОПЕЧИТЕЛЬСКОГО СОВЕТА .................................................... 7</w:t>
      </w:r>
    </w:p>
    <w:p w14:paraId="660A4626" w14:textId="4639A2E9" w:rsidR="00CC7DB7" w:rsidRDefault="00873115">
      <w:pPr>
        <w:spacing w:after="100"/>
        <w:ind w:left="567"/>
      </w:pPr>
      <w:r>
        <w:t>6. УПРАВЛЯЮЩИЙ СОВЕТ .............................................................. 7</w:t>
      </w:r>
    </w:p>
    <w:p w14:paraId="33321F09" w14:textId="246543B8" w:rsidR="00CC7DB7" w:rsidRDefault="00873115">
      <w:pPr>
        <w:spacing w:after="100"/>
        <w:ind w:left="567"/>
      </w:pPr>
      <w:r>
        <w:t>7. НАЗНАЧЕНИЕ И ПРЕКРАЩЕНИЕ ПОЛНОМОЧИЙ ЧЛЕНОВ СОВЕТА ......................................................................................... 8</w:t>
      </w:r>
    </w:p>
    <w:p w14:paraId="24DD6015" w14:textId="6B2E695A" w:rsidR="00CC7DB7" w:rsidRDefault="00873115">
      <w:pPr>
        <w:spacing w:after="100"/>
        <w:ind w:left="567"/>
      </w:pPr>
      <w:r>
        <w:t>8. ПОЛНОМОЧИЯ И ФУНКЦИИ УПРАВЛЯЮЩЕГО СОВЕТА ....... 9</w:t>
      </w:r>
    </w:p>
    <w:p w14:paraId="5BBBC7DD" w14:textId="1C464DF7" w:rsidR="00CC7DB7" w:rsidRDefault="00873115">
      <w:pPr>
        <w:spacing w:after="100"/>
        <w:ind w:left="567"/>
      </w:pPr>
      <w:r>
        <w:t>9. ВОЗНАГРАЖДЕНИЕ И РАСХОДЫ ЧЛЕНОВ СОВЕТОВ ............. 10</w:t>
      </w:r>
    </w:p>
    <w:p w14:paraId="4DEF5901" w14:textId="310E162A" w:rsidR="00CC7DB7" w:rsidRDefault="00873115">
      <w:pPr>
        <w:spacing w:after="100"/>
        <w:ind w:left="567"/>
      </w:pPr>
      <w:r>
        <w:t>10. ЗАСЕДАНИЯ УПРАВЛЯЮЩЕГО СОВЕТА ................................. 10</w:t>
      </w:r>
    </w:p>
    <w:p w14:paraId="72364E88" w14:textId="51E23C65" w:rsidR="00CC7DB7" w:rsidRDefault="00873115">
      <w:pPr>
        <w:spacing w:after="100"/>
        <w:ind w:left="567"/>
      </w:pPr>
      <w:r>
        <w:t>11. ПОРЯДОК РАБОТЫ СОВЕТА ....................................................... 11</w:t>
      </w:r>
    </w:p>
    <w:p w14:paraId="286FA913" w14:textId="59D63800" w:rsidR="00CC7DB7" w:rsidRDefault="00873115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6366C2EE" w:rsidR="00CC7DB7" w:rsidRDefault="00873115">
      <w:pPr>
        <w:spacing w:after="100"/>
        <w:ind w:left="567"/>
      </w:pPr>
      <w:r>
        <w:t>13. СЕКРЕТАРЬ .................................................................................. 12</w:t>
      </w:r>
    </w:p>
    <w:p w14:paraId="08248372" w14:textId="04DB09EE" w:rsidR="00CC7DB7" w:rsidRDefault="00873115">
      <w:pPr>
        <w:spacing w:after="100"/>
        <w:ind w:left="567"/>
      </w:pPr>
      <w:r>
        <w:t>14. ИМУЩЕСТВО И ДОХОД ФОНДА ................................................ 12</w:t>
      </w:r>
    </w:p>
    <w:p w14:paraId="7BD35433" w14:textId="0F1D25BB" w:rsidR="00CC7DB7" w:rsidRDefault="00873115">
      <w:pPr>
        <w:spacing w:after="100"/>
        <w:ind w:left="567"/>
      </w:pPr>
      <w:r>
        <w:t>15. ВНЕСЕНИЕ ИЗМЕНЕНИЙ В НАСТОЯЩЕЕ ПОЛОЖЕНИЕ .............. 12</w:t>
      </w:r>
    </w:p>
    <w:p w14:paraId="5A78C118" w14:textId="2A94C5F4" w:rsidR="00873115" w:rsidRDefault="00873115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755213AC" w14:textId="64817823" w:rsidR="00CC7DB7" w:rsidRDefault="00873115">
      <w:pPr>
        <w:spacing w:after="100"/>
        <w:ind w:left="567"/>
      </w:pPr>
      <w:r>
        <w:t>ПРИЛОЖЕНИЯ 1–3 ...................................................................... 14</w:t>
      </w:r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7F51C864" w:rsidR="00CC7DB7" w:rsidRDefault="00873115">
      <w:pPr>
        <w:spacing w:after="160"/>
        <w:ind w:firstLine="567"/>
      </w:pPr>
      <w:r>
        <w:t xml:space="preserve">1) «ЦАКФ», «Проектный офис для Центральной Азии по изменению климата и зеленой энергетике» либо «Фонд» означает «Центрально-Азиатский климатический Фонд», далее </w:t>
      </w:r>
      <w:r w:rsidR="00965796">
        <w:t>–</w:t>
      </w:r>
      <w:r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7CC19462" w:rsidR="00CC7DB7" w:rsidRDefault="00873115">
      <w:pPr>
        <w:spacing w:after="160"/>
        <w:ind w:firstLine="567"/>
      </w:pPr>
      <w:r>
        <w:t>6) «Попечительский совет» означает высший орган управления Фонда, возглавляемый Верховным попечителем и состоящий из Попечителей;</w:t>
      </w:r>
    </w:p>
    <w:p w14:paraId="2CC22C6E" w14:textId="43DFEC84" w:rsidR="00CC7DB7" w:rsidRDefault="00873115">
      <w:pPr>
        <w:spacing w:after="160"/>
        <w:ind w:firstLine="567"/>
      </w:pPr>
      <w:r>
        <w:t>7) «Верховный попечитель» означает физическое лицо, назначенное Учредителем, являющееся высшим должностным лицом Фонда и осуществляющее свои функции в соответствии с настоящим Положением;</w:t>
      </w:r>
    </w:p>
    <w:p w14:paraId="302F4D9B" w14:textId="2C7A5D39" w:rsidR="00CC7DB7" w:rsidRDefault="00873115">
      <w:pPr>
        <w:spacing w:after="160"/>
        <w:ind w:firstLine="567"/>
      </w:pPr>
      <w:r>
        <w:t>8) «Попечитель» означает физическое лицо, назначенное Верховным попечителем;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2B5569F2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965796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10EAA7D6" w14:textId="47C255B7" w:rsidR="00873115" w:rsidRDefault="00873115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обременений;</w:t>
      </w:r>
    </w:p>
    <w:p w14:paraId="4259434A" w14:textId="153586ED" w:rsidR="00CC7DB7" w:rsidRDefault="00873115">
      <w:pPr>
        <w:spacing w:after="160"/>
        <w:ind w:firstLine="567"/>
      </w:pPr>
      <w:r>
        <w:lastRenderedPageBreak/>
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</w:r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2FA4D1A7" w:rsidR="00CC7DB7" w:rsidRDefault="000E660D">
      <w:pPr>
        <w:spacing w:after="160"/>
        <w:ind w:firstLine="567"/>
      </w:pPr>
      <w:r>
        <w:t xml:space="preserve">2.1. Учредитель </w:t>
      </w:r>
      <w:r w:rsidR="00965796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2049AF56" w:rsidR="00CC7DB7" w:rsidRDefault="00873115">
      <w:pPr>
        <w:spacing w:after="160"/>
        <w:ind w:firstLine="567"/>
      </w:pPr>
      <w:r>
        <w:t>а) полномочие назначать и переназначать Верховного попечителя; Попечители Попечительского совета назначаются Верховным попечителем;</w:t>
      </w:r>
    </w:p>
    <w:p w14:paraId="5FD9CB16" w14:textId="2157FAE5" w:rsidR="00CC7DB7" w:rsidRDefault="00873115">
      <w:pPr>
        <w:spacing w:after="160"/>
        <w:ind w:firstLine="567"/>
      </w:pPr>
      <w:r>
        <w:t>б) полномочие отстранять Верховного попечителя с одновременным назначением нового Верховного попечителя;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50D50968" w:rsidR="00CC7DB7" w:rsidRDefault="00873115">
      <w:pPr>
        <w:spacing w:after="160"/>
        <w:ind w:firstLine="567"/>
      </w:pPr>
      <w:r>
        <w:t>3.1. Попечительский совет является высшим органом управления Фонда 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630B352E" w:rsidR="00CC7DB7" w:rsidRDefault="00873115">
      <w:pPr>
        <w:spacing w:after="160"/>
        <w:ind w:firstLine="567"/>
      </w:pPr>
      <w:r>
        <w:t>б) обязан соблюдать положения Устава, Положения и Регламента фондов МФЦА;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lastRenderedPageBreak/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0D8C54D6" w:rsidR="00CC7DB7" w:rsidRDefault="00873115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6E5CBCD7" w:rsidR="00CC7DB7" w:rsidRDefault="00873115">
      <w:pPr>
        <w:spacing w:after="160"/>
        <w:ind w:firstLine="567"/>
      </w:pPr>
      <w:r>
        <w:t>а) утверждает годовые отчеты о деятельности Фонда, представляемые Управляющим советом;</w:t>
      </w:r>
    </w:p>
    <w:p w14:paraId="4A37AD56" w14:textId="06810570" w:rsidR="00CC7DB7" w:rsidRDefault="00873115">
      <w:pPr>
        <w:spacing w:after="160"/>
        <w:ind w:firstLine="567"/>
      </w:pPr>
      <w:r>
        <w:t>б)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55018BD1" w14:textId="27E6A9C8" w:rsidR="00CC7DB7" w:rsidRDefault="00873115">
      <w:pPr>
        <w:spacing w:after="160"/>
        <w:ind w:firstLine="567"/>
      </w:pPr>
      <w:r>
        <w:t>в) определяет приоритетные направления целей и деятельности Фонда.</w:t>
      </w:r>
    </w:p>
    <w:p w14:paraId="375DA705" w14:textId="7B46EC30" w:rsidR="00CC7DB7" w:rsidRDefault="00873115">
      <w:pPr>
        <w:spacing w:after="160"/>
        <w:ind w:firstLine="567"/>
      </w:pPr>
      <w:r>
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</w:r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8B318A0" w:rsidR="00CC7DB7" w:rsidRDefault="00873115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01753678" w:rsidR="00CC7DB7" w:rsidRDefault="00873115">
      <w:pPr>
        <w:spacing w:after="160"/>
        <w:ind w:firstLine="567"/>
      </w:pPr>
      <w:r>
        <w:t>а) назначать и отстранять членов Управляющего совета;</w:t>
      </w:r>
    </w:p>
    <w:p w14:paraId="60BD269B" w14:textId="36ABC21F" w:rsidR="00CC7DB7" w:rsidRDefault="00873115">
      <w:pPr>
        <w:spacing w:after="160"/>
        <w:ind w:firstLine="567"/>
      </w:pPr>
      <w:r>
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</w:r>
    </w:p>
    <w:p w14:paraId="537EFEEB" w14:textId="18FB22F5" w:rsidR="00CC7DB7" w:rsidRDefault="00873115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4CBAF02A" w:rsidR="00CC7DB7" w:rsidRDefault="00873115">
      <w:pPr>
        <w:spacing w:after="160"/>
        <w:ind w:firstLine="567"/>
      </w:pPr>
      <w:r>
        <w:t>г) принимать решение о созыве ежегодных заседаний Попечительского совета;</w:t>
      </w:r>
    </w:p>
    <w:p w14:paraId="1D427E05" w14:textId="466E4F4F" w:rsidR="00873115" w:rsidRDefault="00873115">
      <w:pPr>
        <w:spacing w:after="160"/>
        <w:ind w:firstLine="567"/>
      </w:pPr>
      <w:r>
        <w:t>д) осуществлять контроль за эффективностью практик корпоративного управления в Фонде;</w:t>
      </w:r>
    </w:p>
    <w:p w14:paraId="288B1153" w14:textId="1AE93DB7" w:rsidR="00873115" w:rsidRDefault="00873115">
      <w:pPr>
        <w:spacing w:after="160"/>
        <w:ind w:firstLine="567"/>
      </w:pPr>
      <w:r>
        <w:t>е) определять и утверждать стратегии развития Фонда;</w:t>
      </w:r>
    </w:p>
    <w:p w14:paraId="56EE2023" w14:textId="7A246ADA" w:rsidR="00873115" w:rsidRDefault="00873115">
      <w:pPr>
        <w:spacing w:after="160"/>
        <w:ind w:firstLine="567"/>
      </w:pPr>
      <w:r>
        <w:t>ж) определять оклады и условия вознаграждения и премирования членов Управляющего совета по предложению Управляющего совета;</w:t>
      </w:r>
    </w:p>
    <w:p w14:paraId="360C054B" w14:textId="0853C020" w:rsidR="00873115" w:rsidRDefault="00873115">
      <w:pPr>
        <w:spacing w:after="160"/>
        <w:ind w:firstLine="567"/>
      </w:pPr>
      <w:r>
        <w:t>з) назначать и отстранять Попечителей Попечительского совета.</w:t>
      </w:r>
    </w:p>
    <w:p w14:paraId="634BF717" w14:textId="0633D4E8" w:rsidR="00873115" w:rsidRDefault="00873115">
      <w:pPr>
        <w:spacing w:after="160"/>
        <w:ind w:firstLine="567"/>
      </w:pPr>
      <w:r>
        <w:t>3.6. Деятельность Попечительского совета обеспечивается за счет средств Фонда.</w:t>
      </w:r>
    </w:p>
    <w:p w14:paraId="7A018366" w14:textId="19CFA8D2" w:rsidR="00873115" w:rsidRDefault="00873115">
      <w:pPr>
        <w:spacing w:after="160"/>
        <w:ind w:firstLine="567"/>
      </w:pPr>
      <w:r>
        <w:lastRenderedPageBreak/>
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</w:r>
      <w:r w:rsidR="00965796">
        <w:t>–</w:t>
      </w:r>
      <w:r>
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</w:r>
    </w:p>
    <w:p w14:paraId="3D67738F" w14:textId="271ADA6A" w:rsidR="00873115" w:rsidRDefault="00873115">
      <w:pPr>
        <w:spacing w:after="160"/>
        <w:ind w:firstLine="567"/>
      </w:pPr>
      <w:r>
        <w:t>3.8. Пункт 3.7 не распространяется на Верховного попечителя и Попечителей, являющихся политическими или государственными служащими.</w:t>
      </w:r>
    </w:p>
    <w:p w14:paraId="1AC80951" w14:textId="44C8F8E9" w:rsidR="00873115" w:rsidRDefault="00873115">
      <w:pPr>
        <w:spacing w:after="160"/>
        <w:ind w:firstLine="567"/>
      </w:pPr>
      <w:r>
        <w:t>3.9. Попечительский совет по решению Верховного попечителя может иметь секретаря и (или) рабочий орган, обеспечивающий его деятельность.</w:t>
      </w:r>
    </w:p>
    <w:p w14:paraId="42013295" w14:textId="4A97A870" w:rsidR="00873115" w:rsidRDefault="00873115">
      <w:pPr>
        <w:spacing w:after="160"/>
        <w:ind w:firstLine="567"/>
      </w:pPr>
      <w:r>
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</w:r>
    </w:p>
    <w:p w14:paraId="349A408F" w14:textId="675722C5" w:rsidR="00873115" w:rsidRDefault="00873115">
      <w:pPr>
        <w:spacing w:after="160"/>
        <w:ind w:firstLine="567"/>
      </w:pPr>
      <w:r>
        <w:t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</w:r>
    </w:p>
    <w:p w14:paraId="736300B9" w14:textId="79BEF67C" w:rsidR="00CC7DB7" w:rsidRDefault="00873115">
      <w:pPr>
        <w:spacing w:after="160"/>
        <w:ind w:firstLine="567"/>
      </w:pPr>
      <w:r>
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739F3864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965796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lastRenderedPageBreak/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34B61DB1" w:rsidR="00CC7DB7" w:rsidRDefault="000E660D">
      <w:pPr>
        <w:spacing w:after="160"/>
        <w:ind w:firstLine="567"/>
      </w:pPr>
      <w:r>
        <w:t xml:space="preserve">а) Верховный попечитель </w:t>
      </w:r>
      <w:r w:rsidR="00965796">
        <w:t>–</w:t>
      </w:r>
      <w:r>
        <w:t xml:space="preserve"> на срок «6» лет с даты назначения и письменного согласия;</w:t>
      </w:r>
    </w:p>
    <w:p w14:paraId="4E399D2A" w14:textId="4B112FB9" w:rsidR="00CC7DB7" w:rsidRDefault="000E660D">
      <w:pPr>
        <w:spacing w:after="160"/>
        <w:ind w:firstLine="567"/>
      </w:pPr>
      <w:r>
        <w:t xml:space="preserve">б) Попечитель </w:t>
      </w:r>
      <w:r w:rsidR="00965796">
        <w:t>–</w:t>
      </w:r>
      <w:r>
        <w:t xml:space="preserve"> на срок «3» года с даты назначения и письменного согласия.</w:t>
      </w:r>
    </w:p>
    <w:p w14:paraId="134F35BE" w14:textId="0CB29955" w:rsidR="00CC7DB7" w:rsidRDefault="00873115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260B93E4" w:rsidR="00CC7DB7" w:rsidRDefault="00873115">
      <w:pPr>
        <w:spacing w:after="160"/>
        <w:ind w:firstLine="567"/>
      </w:pPr>
      <w:r>
        <w:t>а) в связи с истечением срока назначения Попечителя, в том числе Верховного попечителя;</w:t>
      </w:r>
    </w:p>
    <w:p w14:paraId="45BD645A" w14:textId="591AA188" w:rsidR="00CC7DB7" w:rsidRDefault="00873115">
      <w:pPr>
        <w:spacing w:after="160"/>
        <w:ind w:firstLine="567"/>
      </w:pPr>
      <w:r>
        <w:t>б) в соответствии с подпунктом (б) раздела 2.1 (Верховный попечитель) либо подпунктом (з) раздела 3.5 (Попечитель) настоящего Положения;</w:t>
      </w:r>
    </w:p>
    <w:p w14:paraId="0DBF9EC6" w14:textId="63646980" w:rsidR="00CC7DB7" w:rsidRDefault="00873115">
      <w:pPr>
        <w:spacing w:after="160"/>
        <w:ind w:firstLine="567"/>
      </w:pPr>
      <w:r>
        <w:t xml:space="preserve">в) вследствие письменной отставки Верховного попечителя </w:t>
      </w:r>
      <w:r w:rsidR="00965796">
        <w:t>–</w:t>
      </w:r>
      <w:r>
        <w:t xml:space="preserve"> путем направления уведомления Учредителю, Попечителя </w:t>
      </w:r>
      <w:r w:rsidR="00965796">
        <w:t>–</w:t>
      </w:r>
      <w:r>
        <w:t xml:space="preserve"> путем направления уведомления Верховному попечителю, при условии, что замещающее лицо будет назначено на его место в Попечительском совете с даты такой отставки;</w:t>
      </w:r>
    </w:p>
    <w:p w14:paraId="0B3ACFC0" w14:textId="7179DF39" w:rsidR="00CC7DB7" w:rsidRDefault="00873115">
      <w:pPr>
        <w:spacing w:after="160"/>
        <w:ind w:firstLine="567"/>
      </w:pPr>
      <w:r>
        <w:t>г) в соответствии с пунктом 44(1) Регламента;</w:t>
      </w:r>
    </w:p>
    <w:p w14:paraId="6A40A69B" w14:textId="0D7AAA8C" w:rsidR="00CC7DB7" w:rsidRDefault="00873115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3CD48B69" w:rsidR="00CC7DB7" w:rsidRDefault="00873115">
      <w:pPr>
        <w:spacing w:after="160"/>
        <w:ind w:firstLine="567"/>
      </w:pPr>
      <w:r>
        <w:t xml:space="preserve">5.3. Верховный попечитель может быть автоматически переназначен на новый срок при наличии письменного одобрения Учредителя, Попечитель </w:t>
      </w:r>
      <w:r w:rsidR="00965796">
        <w:t>–</w:t>
      </w:r>
      <w:r>
        <w:t xml:space="preserve"> при наличии письменного одобрения Верховного попечителя.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35F39C60" w14:textId="77777777" w:rsidR="00873115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24706987" w14:textId="198624BB" w:rsidR="00CC7DB7" w:rsidRDefault="00873115">
      <w:pPr>
        <w:spacing w:after="160"/>
        <w:ind w:firstLine="567"/>
      </w:pPr>
      <w:r>
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</w:r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D2C64B7" w14:textId="74860E2A" w:rsidR="00CC7DB7" w:rsidRDefault="00873115">
      <w:pPr>
        <w:spacing w:after="160"/>
        <w:ind w:firstLine="567"/>
      </w:pPr>
      <w:r>
        <w:lastRenderedPageBreak/>
        <w:t>6.1. В состав Управляющего совета должны входить как минимум:</w:t>
      </w:r>
    </w:p>
    <w:p w14:paraId="3B20AE53" w14:textId="59ECF5D3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</w:t>
      </w:r>
      <w:r w:rsidR="00BE0C23">
        <w:t>Главного исполнительного директора</w:t>
      </w:r>
      <w:r>
        <w:t>;</w:t>
      </w:r>
    </w:p>
    <w:p w14:paraId="6FCC8AEE" w14:textId="40FAD50B" w:rsidR="00CC7DB7" w:rsidRDefault="00873115">
      <w:pPr>
        <w:spacing w:after="160"/>
        <w:ind w:firstLine="567"/>
      </w:pPr>
      <w:r>
        <w:t xml:space="preserve">б) Член Управляющего совета </w:t>
      </w:r>
      <w:r w:rsidR="00DB1E79">
        <w:t>в должности Заместителя Главного исполнительного директора по стратегии и проектам;</w:t>
      </w:r>
    </w:p>
    <w:p w14:paraId="14FAB211" w14:textId="0B00B8B3" w:rsidR="00CC7DB7" w:rsidRDefault="00873115">
      <w:pPr>
        <w:spacing w:after="160"/>
        <w:ind w:firstLine="567"/>
      </w:pPr>
      <w:r>
        <w:t>в) Член Управляющего совета в должности Заместителя Главного исполнительного директора по административным вопросам.</w:t>
      </w:r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780CC7B3" w:rsidR="00CC7DB7" w:rsidRDefault="00873115">
      <w:pPr>
        <w:spacing w:after="160"/>
        <w:ind w:firstLine="567"/>
      </w:pPr>
      <w:r>
        <w:t>7.1. В соответствии с подпунктом (а) раздела 3.5 член Управляющего совета назначается на следующий срок:</w:t>
      </w:r>
    </w:p>
    <w:p w14:paraId="52A8E33C" w14:textId="6F8DF432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</w:t>
      </w:r>
      <w:r w:rsidR="00BE0C23">
        <w:t>Главного исполнительного директора</w:t>
      </w:r>
      <w:r>
        <w:t xml:space="preserve"> </w:t>
      </w:r>
      <w:r w:rsidR="00965796">
        <w:t>–</w:t>
      </w:r>
      <w:r>
        <w:t xml:space="preserve"> на срок «4» года с даты назначения и письменного согласия;</w:t>
      </w:r>
    </w:p>
    <w:p w14:paraId="34225262" w14:textId="77EF5269" w:rsidR="00CC7DB7" w:rsidRDefault="00873115">
      <w:pPr>
        <w:spacing w:after="160"/>
        <w:ind w:firstLine="567"/>
      </w:pPr>
      <w:r>
        <w:t xml:space="preserve">б) Член Совета </w:t>
      </w:r>
      <w:r w:rsidR="00DB1E79">
        <w:t>в должности Заместителя Главного исполнительного директора по стратегии и проектам – на срок</w:t>
      </w:r>
      <w:r>
        <w:t xml:space="preserve"> «2» года с даты назначения и письменного согласия;</w:t>
      </w:r>
    </w:p>
    <w:p w14:paraId="23BF4E6C" w14:textId="73BB3251" w:rsidR="00CC7DB7" w:rsidRDefault="00873115">
      <w:pPr>
        <w:spacing w:after="160"/>
        <w:ind w:firstLine="567"/>
      </w:pPr>
      <w:r>
        <w:t xml:space="preserve">в) Член Совета в должности Заместителя Главного исполнительного директора по административным вопросам </w:t>
      </w:r>
      <w:r w:rsidR="00965796">
        <w:t>–</w:t>
      </w:r>
      <w:r>
        <w:t xml:space="preserve"> на срок «2»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401B6064" w:rsidR="00CC7DB7" w:rsidRDefault="00873115">
      <w:pPr>
        <w:spacing w:after="160"/>
        <w:ind w:firstLine="567"/>
      </w:pPr>
      <w:r>
        <w:t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8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lastRenderedPageBreak/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75B18768" w:rsidR="00CC7DB7" w:rsidRDefault="00873115">
      <w:pPr>
        <w:spacing w:after="160"/>
        <w:ind w:firstLine="567"/>
      </w:pPr>
      <w:r>
        <w:t>б) обязаны соблюдать положения Регламента фондов МФЦА,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75F26769" w14:textId="32099FDA" w:rsidR="00873115" w:rsidRDefault="00873115">
      <w:pPr>
        <w:spacing w:after="100"/>
        <w:ind w:left="867"/>
      </w:pPr>
      <w:r>
        <w:t>(iii) утверждать штатное расписание работников Фонда, нанимать всех работников, консультантов, необходимых Фонду, определять их оклады, льготы, вознаграждения, премии и условия трудоустройства, а также право прекращать их услуги.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совета;</w:t>
      </w:r>
    </w:p>
    <w:p w14:paraId="61560728" w14:textId="6F76209A" w:rsidR="00CC7DB7" w:rsidRDefault="00873115">
      <w:pPr>
        <w:spacing w:after="100"/>
        <w:ind w:left="867"/>
      </w:pPr>
      <w:r>
        <w:lastRenderedPageBreak/>
        <w:t>(iv) подписывать трудовые договоры с Верховным попечителем и Попечителями Попечительского совета;</w:t>
      </w:r>
    </w:p>
    <w:p w14:paraId="3C5D8623" w14:textId="5CDE6E3F" w:rsidR="00CC7DB7" w:rsidRDefault="00873115">
      <w:pPr>
        <w:spacing w:after="100"/>
        <w:ind w:left="867"/>
      </w:pPr>
      <w:r>
        <w:t>(v) подписывать меморандумы о взаимопонимании на условиях по своему усмотрению;</w:t>
      </w:r>
    </w:p>
    <w:p w14:paraId="6AEFC92D" w14:textId="2DE9BF98" w:rsidR="00CC7DB7" w:rsidRDefault="00873115">
      <w:pPr>
        <w:spacing w:after="100"/>
        <w:ind w:left="867"/>
      </w:pPr>
      <w:r>
        <w:t>(vi)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541386AF" w:rsidR="00CC7DB7" w:rsidRDefault="00873115">
      <w:pPr>
        <w:spacing w:after="100"/>
        <w:ind w:left="867"/>
      </w:pPr>
      <w:r>
        <w:t>(vii)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3B3EB43E" w:rsidR="00CC7DB7" w:rsidRDefault="00873115">
      <w:pPr>
        <w:spacing w:after="160"/>
        <w:ind w:firstLine="567"/>
      </w:pPr>
      <w:r>
        <w:t>8.4. Управляющий совет утверждает бюджет Фонда, необходимый для его деятельности и достижения его целей, 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 членов Управляющего совета Управляющий совет предлагает Верховному попечителю на утверждение в соответствии с подпунктом (ж) раздела 3.5.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1260F102" w14:textId="77777777" w:rsidR="00873115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1CA7D18C" w14:textId="2FA649B9" w:rsidR="00873115" w:rsidRDefault="00873115">
      <w:pPr>
        <w:spacing w:after="160"/>
        <w:ind w:firstLine="567"/>
      </w:pPr>
      <w:r>
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</w:r>
    </w:p>
    <w:p w14:paraId="1595B791" w14:textId="6D1EB9C1" w:rsidR="00873115" w:rsidRDefault="00873115">
      <w:pPr>
        <w:spacing w:after="160"/>
        <w:ind w:firstLine="567"/>
      </w:pPr>
      <w:r>
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</w:r>
    </w:p>
    <w:p w14:paraId="25FC666F" w14:textId="2A29A883" w:rsidR="00CC7DB7" w:rsidRDefault="00873115">
      <w:pPr>
        <w:spacing w:after="160"/>
        <w:ind w:firstLine="567"/>
      </w:pPr>
      <w:r>
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</w:r>
      <w:r w:rsidR="00965796">
        <w:t>–</w:t>
      </w:r>
      <w:r>
        <w:t xml:space="preserve"> </w:t>
      </w:r>
      <w:r w:rsidR="00DB1E79">
        <w:t>Заместитель Главного исполнительного директора по стратегии и проектам (подпункт б) пункта 6.1)</w:t>
      </w:r>
      <w:r>
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</w:r>
    </w:p>
    <w:p w14:paraId="5EF28465" w14:textId="3178F9C0" w:rsidR="00CC7DB7" w:rsidRDefault="00873115">
      <w:pPr>
        <w:spacing w:before="200" w:after="200"/>
        <w:jc w:val="center"/>
      </w:pPr>
      <w:r>
        <w:rPr>
          <w:b/>
          <w:bCs/>
          <w:sz w:val="26"/>
          <w:szCs w:val="26"/>
        </w:rPr>
        <w:t>9. ВОЗНАГРАЖДЕНИЕ И РАСХОДЫ ЧЛЕНОВ СОВЕТОВ</w:t>
      </w:r>
    </w:p>
    <w:p w14:paraId="18CDFFE5" w14:textId="0180A51B" w:rsidR="00CC7DB7" w:rsidRDefault="00873115">
      <w:pPr>
        <w:spacing w:after="160"/>
        <w:ind w:firstLine="567"/>
      </w:pPr>
      <w:r>
        <w:t>Члены Управляющего совета получают оклады и вознаграждение с одобрения Верховного попечителя в соответствии с подпунктом (ж) раздела 3.5, за исключением случая, предусмотренного разделом 7.2, оформленного в письменном виде соответствующим решением. Вознаграждение членов Попечительского совета определяется в соответствии с пунктами 3.7 и 3.8. Членам Попечительского и Управляющего советов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lastRenderedPageBreak/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335C5B73" w:rsidR="00CC7DB7" w:rsidRDefault="00873115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459A7D6C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965796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lastRenderedPageBreak/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6FE3CA5E" w:rsidR="00CC7DB7" w:rsidRDefault="00873115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вправе:</w:t>
      </w:r>
    </w:p>
    <w:p w14:paraId="1399A4C4" w14:textId="12AEB956" w:rsidR="00CC7DB7" w:rsidRDefault="00873115">
      <w:pPr>
        <w:spacing w:after="160"/>
        <w:ind w:firstLine="567"/>
      </w:pPr>
      <w:r>
        <w:t>а) определять порядок применения и использования имущества Фонда;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</w:r>
    </w:p>
    <w:p w14:paraId="39742345" w14:textId="21033223" w:rsidR="00873115" w:rsidRDefault="00873115">
      <w:pPr>
        <w:spacing w:after="160"/>
        <w:ind w:firstLine="567"/>
      </w:pPr>
      <w:r>
        <w:t>б) с одобрения Верховного попечителя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0852BC69" w14:textId="5B973762" w:rsidR="00CC7DB7" w:rsidRDefault="00873115">
      <w:pPr>
        <w:spacing w:after="160"/>
        <w:ind w:firstLine="567"/>
      </w:pPr>
      <w:r>
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</w:r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lastRenderedPageBreak/>
        <w:br w:type="page"/>
      </w:r>
    </w:p>
    <w:p w14:paraId="175B9283" w14:textId="77777777" w:rsidR="00CC7DB7" w:rsidRDefault="000E660D" w:rsidP="00873115">
      <w:pPr>
        <w:pageBreakBefore/>
        <w:spacing w:after="400"/>
      </w:pPr>
      <w:r>
        <w:rPr>
          <w:b/>
          <w:bCs/>
        </w:rPr>
        <w:lastRenderedPageBreak/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185DF88F" w:rsidR="00CC7DB7" w:rsidRDefault="00873115">
      <w:pPr>
        <w:spacing w:after="160"/>
      </w:pPr>
      <w:r>
        <w:t xml:space="preserve">1. Частная компания «Climate Action Company Limited» </w:t>
      </w:r>
      <w:r w:rsidR="00C67BAD">
        <w:t>в лице Директора, Главного исполнительного директора и Уполномоченного лица Е. Н. Қаражана</w:t>
      </w:r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lastRenderedPageBreak/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3ACF1CDA" w:rsidR="00CC7DB7" w:rsidRDefault="00873115">
      <w:pPr>
        <w:spacing w:after="160"/>
      </w:pPr>
      <w:r>
        <w:t xml:space="preserve">1. Верховный попечитель </w:t>
      </w:r>
      <w:r w:rsidR="00965796">
        <w:t>–</w:t>
      </w:r>
      <w:r>
        <w:t xml:space="preserve"> Е. Нысанбаев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lastRenderedPageBreak/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69835CCB" w:rsidR="00CC7DB7" w:rsidRDefault="00873115">
      <w:pPr>
        <w:spacing w:after="160"/>
      </w:pPr>
      <w:r>
        <w:t xml:space="preserve">1. </w:t>
      </w:r>
      <w:r w:rsidR="00BE0C23">
        <w:t>Главный исполнительный директор</w:t>
      </w:r>
      <w:r>
        <w:t xml:space="preserve"> </w:t>
      </w:r>
      <w:r w:rsidR="00965796">
        <w:t>–</w:t>
      </w:r>
      <w:r>
        <w:t xml:space="preserve"> Е. Н. Қаражан ____________________ (подпись)</w:t>
      </w:r>
    </w:p>
    <w:p w14:paraId="2E42916A" w14:textId="36B06D22" w:rsidR="00CC7DB7" w:rsidRDefault="00EC7727">
      <w:pPr>
        <w:spacing w:after="160"/>
      </w:pPr>
      <w:r>
        <w:t>2. Заместитель Главного исполнительного директора по административным вопросам – М. Темирбеков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61653"/>
    <w:rsid w:val="00873115"/>
    <w:rsid w:val="008E76B3"/>
    <w:rsid w:val="00965796"/>
    <w:rsid w:val="00BE0C23"/>
    <w:rsid w:val="00C67BAD"/>
    <w:rsid w:val="00CC7DB7"/>
    <w:rsid w:val="00DB1E79"/>
    <w:rsid w:val="00E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16</Pages>
  <Words>3508</Words>
  <Characters>25084</Characters>
  <Application>Microsoft Office Word</Application>
  <DocSecurity>0</DocSecurity>
  <Lines>473</Lines>
  <Paragraphs>232</Paragraphs>
  <ScaleCrop>false</ScaleCrop>
  <Company>CACF</Company>
  <LinksUpToDate>false</LinksUpToDate>
  <CharactersWithSpaces>28360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11</cp:revision>
  <dcterms:created xsi:type="dcterms:W3CDTF">2026-08-17T10:46:00Z</dcterms:created>
  <dcterms:modified xsi:type="dcterms:W3CDTF">2026-10-23T08:17:00Z</dcterms:modified>
</cp:coreProperties>
</file>