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BF346D" w14:textId="1804AB77" w:rsidR="009E5D11" w:rsidRPr="00434E3D" w:rsidRDefault="00434E3D" w:rsidP="00277055">
      <w:pPr>
        <w:tabs>
          <w:tab w:val="right" w:pos="9072"/>
        </w:tabs>
        <w:spacing w:after="360" w:before="0"/>
        <w:rPr>
          <w:rFonts w:ascii="Arial" w:hAnsi="Arial" w:cs="Arial"/>
          <w:sz w:val="28"/>
        </w:rPr>
      </w:pPr>
      <w:bookmarkStart w:id="0" w:name="_GoBack"/>
      <w:bookmarkEnd w:id="0"/>
      <w:r w:rsidRPr="00434E3D">
        <w:rPr>
          <w:rFonts w:ascii="Arial" w:hAnsi="Arial" w:cs="Arial"/>
          <w:sz w:val="28"/>
        </w:rPr>
        <w:t>No. ___</w:t>
      </w:r>
      <w:r w:rsidRPr="00434E3D">
        <w:rPr>
          <w:rFonts w:ascii="Arial" w:hAnsi="Arial" w:cs="Arial"/>
          <w:sz w:val="28"/>
        </w:rPr>
        <w:tab/>
        <w:t xml:space="preserve">Date: 2 November 2026</w:t>
      </w:r>
    </w:p>
    <w:p w14:paraId="0632AAEF" w14:textId="4849A449" w:rsidR="00434E3D" w:rsidRPr="00434E3D" w:rsidRDefault="00434E3D" w:rsidP="00277055">
      <w:pPr>
        <w:spacing w:after="120" w:before="0"/>
        <w:jc w:val="center"/>
        <w:rPr>
          <w:rFonts w:ascii="Arial" w:hAnsi="Arial" w:cs="Arial"/>
          <w:sz w:val="28"/>
        </w:rPr>
      </w:pPr>
      <w:r w:rsidRPr="00434E3D">
        <w:rPr>
          <w:rFonts w:ascii="Arial" w:hAnsi="Arial" w:cs="Arial"/>
          <w:b/>
          <w:sz w:val="28"/>
        </w:rPr>
        <w:t>ORDER</w:t>
      </w:r>
    </w:p>
    <w:p w14:paraId="4C3062DB" w14:textId="2F53F2DE" w:rsidR="00434E3D" w:rsidRPr="00434E3D" w:rsidRDefault="00E17E3E" w:rsidP="00277055">
      <w:pPr>
        <w:spacing w:after="360" w:before="0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of the Chief Executive Officer of Central Asia Climate Foundation on amendments to Annex B of the Order of the Supreme Guardian №1 dated 1st of July 2024</w:t>
      </w:r>
    </w:p>
    <w:p w14:paraId="788DBFA3" w14:textId="5034F874" w:rsidR="00434E3D" w:rsidRPr="00434E3D" w:rsidRDefault="00434E3D" w:rsidP="00277055">
      <w:pPr>
        <w:spacing w:after="240" w:before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I, Yerlik Karazhan, the Chief Executive Officer of Central Asia Climate Foundation, pursuant to paragraph 8.3 of Central Asia Climate Foundation’s By-laws, adopted by the Resolution №2 dated March 24, 2024, having regard to the decision of the Management Council of 30 October 2026 (Minutes № 12) and in accordance with the memorandum agreed by the Supreme Guardian of the Foundation (attached), do hereby ORDER as follows:</w:t>
      </w:r>
    </w:p>
    <w:p w14:paraId="1B2C58C7" w14:textId="068244F4" w:rsidR="00434E3D" w:rsidRPr="00434E3D" w:rsidRDefault="00434E3D" w:rsidP="00277055">
      <w:pPr>
        <w:spacing w:after="160" w:before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1. To approve the attached amendments to Annex B (Staff Schedule) of the Order of Supreme Guardian №1 dated 1st of July 2024 as stated in Annex 1, with effect from 2 November 2026.</w:t>
      </w:r>
    </w:p>
    <w:p w14:paraId="4E9C047B" w14:textId="15079880" w:rsidR="00434E3D" w:rsidRPr="00434E3D" w:rsidRDefault="00E17E3E" w:rsidP="00277055">
      <w:pPr>
        <w:spacing w:after="160" w:befor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2. The positions shall be introduced in stages: 2 positions are filled by the current employees, from 2 November 2026 – 18 positions, from December 2026 – 1 position, in 2027 – 7 positions. The positions shall be filled within the financing received.</w:t>
      </w:r>
    </w:p>
    <w:p w14:paraId="41FA35A5" w14:textId="1A46B037" w:rsidR="00434E3D" w:rsidRPr="00434E3D" w:rsidRDefault="00434E3D" w:rsidP="00277055">
      <w:pPr>
        <w:spacing w:after="160" w:before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3. The Financial Director-Chief Accountant shall pay salaries in accordance with the staff schedule and within the financing received.</w:t>
      </w:r>
    </w:p>
    <w:p w14:paraId="41FA35A5" w14:textId="1A46B037" w:rsidR="00434E3D" w:rsidRPr="00434E3D" w:rsidRDefault="00434E3D" w:rsidP="00277055">
      <w:pPr>
        <w:spacing w:after="160" w:before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4. The Deputy Chief Executive Officer on Administrative issues shall re-conclude the employment contracts with the current employees of the Foundation and ensure the recruitment of staff in accordance with the staff schedule.</w:t>
      </w:r>
    </w:p>
    <w:p w14:paraId="24E2E68E" w14:textId="166A134E" w:rsidR="00434E3D" w:rsidRPr="00434E3D" w:rsidRDefault="00434E3D" w:rsidP="00277055">
      <w:pPr>
        <w:tabs>
          <w:tab w:val="right" w:pos="9072"/>
        </w:tabs>
        <w:spacing w:after="0" w:before="480"/>
        <w:rPr>
          <w:rFonts w:ascii="Arial" w:hAnsi="Arial" w:cs="Arial"/>
          <w:sz w:val="24"/>
        </w:rPr>
      </w:pPr>
      <w:r w:rsidRPr="00434E3D">
        <w:rPr>
          <w:rFonts w:ascii="Arial" w:hAnsi="Arial" w:cs="Arial"/>
          <w:b/>
          <w:sz w:val="24"/>
        </w:rPr>
        <w:t>Chief Executive Officer of CACF</w:t>
      </w:r>
      <w:r w:rsidRPr="00434E3D">
        <w:rPr>
          <w:rFonts w:ascii="Arial" w:hAnsi="Arial" w:cs="Arial"/>
          <w:b/>
          <w:sz w:val="24"/>
        </w:rPr>
        <w:tab/>
        <w:t>Yerlik Karazhan</w:t>
      </w:r>
    </w:p>
    <w:p w14:paraId="359D0A7D" w14:textId="2293587D" w:rsidR="00434E3D" w:rsidRPr="00434E3D" w:rsidRDefault="00434E3D" w:rsidP="00277055">
      <w:pPr>
        <w:pageBreakBefore/>
        <w:spacing w:after="0"/>
        <w:jc w:val="right"/>
        <w:rPr>
          <w:rFonts w:ascii="Arial" w:hAnsi="Arial" w:cs="Arial"/>
          <w:sz w:val="24"/>
        </w:rPr>
      </w:pPr>
      <w:r w:rsidRPr="00434E3D">
        <w:rPr>
          <w:rFonts w:ascii="Arial" w:hAnsi="Arial" w:cs="Arial"/>
          <w:b/>
          <w:sz w:val="24"/>
        </w:rPr>
        <w:t xml:space="preserve">Annex 1</w:t>
      </w:r>
    </w:p>
    <w:p w14:paraId="359D0A7D" w14:textId="2293587D" w:rsidR="00434E3D" w:rsidRPr="00434E3D" w:rsidRDefault="00434E3D" w:rsidP="00277055">
      <w:pPr>
        <w:spacing w:after="0"/>
        <w:jc w:val="right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Amendments to Annex B of the Order №1 July 1, 2024</w:t>
      </w:r>
    </w:p>
    <w:p w14:paraId="09B66983" w14:textId="65FE6647" w:rsidR="00434E3D" w:rsidRPr="00434E3D" w:rsidRDefault="00434E3D" w:rsidP="00277055">
      <w:pPr>
        <w:spacing w:after="0"/>
        <w:jc w:val="center"/>
        <w:rPr>
          <w:rFonts w:ascii="Arial" w:hAnsi="Arial" w:cs="Arial"/>
          <w:sz w:val="24"/>
        </w:rPr>
      </w:pPr>
      <w:r w:rsidRPr="00434E3D">
        <w:rPr>
          <w:rFonts w:ascii="Arial" w:hAnsi="Arial" w:cs="Arial"/>
          <w:b/>
          <w:sz w:val="24"/>
        </w:rPr>
        <w:t xml:space="preserve">CHANGES TO ANNEX B OF THE ORDER №1 JULY 1, 2024 OF SUPREME GUARDIAN OF CENTRAL ASIA CLIMATE FOUNDATION</w:t>
      </w:r>
    </w:p>
    <w:p w14:paraId="6BA68D21" w14:textId="460D0F08" w:rsidR="00434E3D" w:rsidRPr="00434E3D" w:rsidRDefault="00434E3D" w:rsidP="00277055">
      <w:pPr>
        <w:spacing w:after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Annex B of the Order №1 July 1, 2024 change and state in the following edition: “Annex B. Positions and basic pay of the employees before all taxes and other obligatory deductions.</w:t>
      </w:r>
    </w:p>
    <w:p w14:paraId="6BA68D21" w14:textId="460D0F08" w:rsidR="00434E3D" w:rsidRPr="00434E3D" w:rsidRDefault="00434E3D" w:rsidP="00277055">
      <w:pPr>
        <w:spacing w:after="0"/>
        <w:jc w:val="both"/>
        <w:rPr>
          <w:rFonts w:ascii="Arial" w:hAnsi="Arial" w:cs="Arial"/>
          <w:sz w:val="24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6"/>
        <w:gridCol w:w="5670"/>
        <w:gridCol w:w="2646"/>
      </w:tblGrid>
      <w:tr w:rsidR="005635AC" w:rsidRPr="00F96E17" w14:paraId="4B5DC2E6" w14:textId="77777777" w:rsidTr="00434E3D">
        <w:tc>
          <w:tcPr>
            <w:tcW w:w="756" w:type="dxa"/>
            <w:shd w:val="clear" w:color="auto" w:fill="auto"/>
          </w:tcPr>
          <w:p w14:paraId="49384BDD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№</w:t>
            </w:r>
          </w:p>
        </w:tc>
        <w:tc>
          <w:tcPr>
            <w:tcW w:w="5670" w:type="dxa"/>
            <w:shd w:val="clear" w:color="auto" w:fill="auto"/>
          </w:tcPr>
          <w:p w14:paraId="0FC34A6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Position</w:t>
            </w:r>
          </w:p>
        </w:tc>
        <w:tc>
          <w:tcPr>
            <w:tcW w:w="2646" w:type="dxa"/>
            <w:shd w:val="clear" w:color="auto" w:fill="auto"/>
          </w:tcPr>
          <w:p w14:paraId="5209570F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Basic Pay</w:t>
            </w:r>
          </w:p>
        </w:tc>
      </w:tr>
      <w:tr w:rsidR="00CB2614" w:rsidRPr="00F96E17" w14:paraId="430F642E" w14:textId="77777777" w:rsidTr="00434E3D">
        <w:tc>
          <w:tcPr>
            <w:tcW w:w="756" w:type="dxa"/>
            <w:shd w:val="clear" w:color="auto" w:fill="auto"/>
          </w:tcPr>
          <w:p w14:paraId="1A0D9155" w14:textId="77777777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158D3363" w14:textId="7CF03979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Foundation Office</w:t>
            </w:r>
          </w:p>
        </w:tc>
        <w:tc>
          <w:tcPr>
            <w:tcW w:w="2646" w:type="dxa"/>
            <w:shd w:val="clear" w:color="auto" w:fill="auto"/>
          </w:tcPr>
          <w:p w14:paraId="64F917B5" w14:textId="77777777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CB2614" w:rsidRPr="00F96E17" w14:paraId="27319676" w14:textId="77777777" w:rsidTr="00434E3D">
        <w:tc>
          <w:tcPr>
            <w:tcW w:w="756" w:type="dxa"/>
            <w:shd w:val="clear" w:color="auto" w:fill="auto"/>
          </w:tcPr>
          <w:p w14:paraId="360985E2" w14:textId="4D29C575" w:rsidR="00CB2614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1.</w:t>
            </w:r>
          </w:p>
        </w:tc>
        <w:tc>
          <w:tcPr>
            <w:tcW w:w="5670" w:type="dxa"/>
            <w:shd w:val="clear" w:color="auto" w:fill="auto"/>
          </w:tcPr>
          <w:p w14:paraId="2661EDF8" w14:textId="4467B59D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Strategy and R&amp;D Adviser</w:t>
            </w:r>
          </w:p>
        </w:tc>
        <w:tc>
          <w:tcPr>
            <w:tcW w:w="2646" w:type="dxa"/>
            <w:shd w:val="clear" w:color="auto" w:fill="auto"/>
          </w:tcPr>
          <w:p w14:paraId="15F305C8" w14:textId="2EB0802D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1 400 000,00 KZT</w:t>
            </w:r>
          </w:p>
        </w:tc>
      </w:tr>
      <w:tr w:rsidR="005635AC" w:rsidRPr="00F96E17" w14:paraId="1F39F36A" w14:textId="77777777" w:rsidTr="00434E3D">
        <w:tc>
          <w:tcPr>
            <w:tcW w:w="756" w:type="dxa"/>
            <w:shd w:val="clear" w:color="auto" w:fill="auto"/>
          </w:tcPr>
          <w:p w14:paraId="5701740D" w14:textId="55547E3C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2.</w:t>
            </w:r>
          </w:p>
        </w:tc>
        <w:tc>
          <w:tcPr>
            <w:tcW w:w="5670" w:type="dxa"/>
            <w:shd w:val="clear" w:color="auto" w:fill="auto"/>
          </w:tcPr>
          <w:p w14:paraId="6DCDFFFF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Financial Director</w:t>
            </w:r>
          </w:p>
        </w:tc>
        <w:tc>
          <w:tcPr>
            <w:tcW w:w="2646" w:type="dxa"/>
            <w:shd w:val="clear" w:color="auto" w:fill="auto"/>
          </w:tcPr>
          <w:p w14:paraId="12E2BB59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1 400 000,00 KZT</w:t>
            </w:r>
          </w:p>
        </w:tc>
      </w:tr>
      <w:tr w:rsidR="005635AC" w:rsidRPr="00F96E17" w14:paraId="7DE7261F" w14:textId="77777777" w:rsidTr="00434E3D">
        <w:tc>
          <w:tcPr>
            <w:tcW w:w="756" w:type="dxa"/>
            <w:shd w:val="clear" w:color="auto" w:fill="auto"/>
          </w:tcPr>
          <w:p w14:paraId="0D3BF830" w14:textId="14411209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3.</w:t>
            </w:r>
          </w:p>
        </w:tc>
        <w:tc>
          <w:tcPr>
            <w:tcW w:w="5670" w:type="dxa"/>
            <w:shd w:val="clear" w:color="auto" w:fill="auto"/>
          </w:tcPr>
          <w:p w14:paraId="50ACF246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Accountant</w:t>
            </w:r>
          </w:p>
        </w:tc>
        <w:tc>
          <w:tcPr>
            <w:tcW w:w="2646" w:type="dxa"/>
            <w:shd w:val="clear" w:color="auto" w:fill="auto"/>
          </w:tcPr>
          <w:p w14:paraId="15D7410C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06225212" w14:textId="77777777" w:rsidTr="00434E3D">
        <w:tc>
          <w:tcPr>
            <w:tcW w:w="756" w:type="dxa"/>
            <w:shd w:val="clear" w:color="auto" w:fill="auto"/>
          </w:tcPr>
          <w:p w14:paraId="670AD356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255A65A8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Project Office «Taza Qazaqstan»</w:t>
            </w:r>
          </w:p>
        </w:tc>
        <w:tc>
          <w:tcPr>
            <w:tcW w:w="2646" w:type="dxa"/>
            <w:shd w:val="clear" w:color="auto" w:fill="auto"/>
          </w:tcPr>
          <w:p w14:paraId="17FAA896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1694A18B" w14:textId="77777777" w:rsidTr="00434E3D">
        <w:tc>
          <w:tcPr>
            <w:tcW w:w="756" w:type="dxa"/>
            <w:shd w:val="clear" w:color="auto" w:fill="auto"/>
          </w:tcPr>
          <w:p w14:paraId="6DB32C44" w14:textId="5FFA7C7B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4.</w:t>
            </w:r>
          </w:p>
        </w:tc>
        <w:tc>
          <w:tcPr>
            <w:tcW w:w="5670" w:type="dxa"/>
            <w:shd w:val="clear" w:color="auto" w:fill="auto"/>
          </w:tcPr>
          <w:p w14:paraId="0DB62198" w14:textId="799B5205" w:rsidR="005635AC" w:rsidRPr="005D7026" w:rsidRDefault="00EB513F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Head of the Project Office «Taza Qazaqstan»</w:t>
            </w:r>
          </w:p>
        </w:tc>
        <w:tc>
          <w:tcPr>
            <w:tcW w:w="2646" w:type="dxa"/>
            <w:shd w:val="clear" w:color="auto" w:fill="auto"/>
          </w:tcPr>
          <w:p w14:paraId="1F33857C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1 400 000,00 KZT</w:t>
            </w:r>
          </w:p>
        </w:tc>
      </w:tr>
      <w:tr w:rsidR="005635AC" w:rsidRPr="00F96E17" w14:paraId="22649395" w14:textId="77777777" w:rsidTr="00434E3D">
        <w:tc>
          <w:tcPr>
            <w:tcW w:w="756" w:type="dxa"/>
            <w:shd w:val="clear" w:color="auto" w:fill="auto"/>
          </w:tcPr>
          <w:p w14:paraId="5F060D83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06414764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Department of Sociological Research and Analytics</w:t>
            </w:r>
          </w:p>
        </w:tc>
        <w:tc>
          <w:tcPr>
            <w:tcW w:w="2646" w:type="dxa"/>
            <w:shd w:val="clear" w:color="auto" w:fill="auto"/>
          </w:tcPr>
          <w:p w14:paraId="115C70E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4B726E11" w14:textId="77777777" w:rsidTr="00434E3D">
        <w:tc>
          <w:tcPr>
            <w:tcW w:w="756" w:type="dxa"/>
            <w:shd w:val="clear" w:color="auto" w:fill="auto"/>
          </w:tcPr>
          <w:p w14:paraId="077E750D" w14:textId="6C842F60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5.</w:t>
            </w:r>
          </w:p>
        </w:tc>
        <w:tc>
          <w:tcPr>
            <w:tcW w:w="5670" w:type="dxa"/>
            <w:shd w:val="clear" w:color="auto" w:fill="auto"/>
          </w:tcPr>
          <w:p w14:paraId="195D36DC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Head of Department</w:t>
            </w:r>
          </w:p>
        </w:tc>
        <w:tc>
          <w:tcPr>
            <w:tcW w:w="2646" w:type="dxa"/>
            <w:shd w:val="clear" w:color="auto" w:fill="auto"/>
          </w:tcPr>
          <w:p w14:paraId="280E662C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1 300 000,00 KZT</w:t>
            </w:r>
          </w:p>
        </w:tc>
      </w:tr>
      <w:tr w:rsidR="005635AC" w:rsidRPr="00F96E17" w14:paraId="53352C82" w14:textId="77777777" w:rsidTr="00434E3D">
        <w:tc>
          <w:tcPr>
            <w:tcW w:w="756" w:type="dxa"/>
            <w:shd w:val="clear" w:color="auto" w:fill="auto"/>
          </w:tcPr>
          <w:p w14:paraId="7FF551F9" w14:textId="60366EC1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6.</w:t>
            </w:r>
          </w:p>
        </w:tc>
        <w:tc>
          <w:tcPr>
            <w:tcW w:w="5670" w:type="dxa"/>
            <w:shd w:val="clear" w:color="auto" w:fill="auto"/>
          </w:tcPr>
          <w:p w14:paraId="0156A875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Chief Specialist</w:t>
            </w:r>
          </w:p>
        </w:tc>
        <w:tc>
          <w:tcPr>
            <w:tcW w:w="2646" w:type="dxa"/>
            <w:shd w:val="clear" w:color="auto" w:fill="auto"/>
          </w:tcPr>
          <w:p w14:paraId="748952AA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6829B143" w14:textId="77777777" w:rsidTr="00434E3D">
        <w:tc>
          <w:tcPr>
            <w:tcW w:w="756" w:type="dxa"/>
            <w:shd w:val="clear" w:color="auto" w:fill="auto"/>
          </w:tcPr>
          <w:p w14:paraId="39F95A0F" w14:textId="784C3449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7.</w:t>
            </w:r>
          </w:p>
        </w:tc>
        <w:tc>
          <w:tcPr>
            <w:tcW w:w="5670" w:type="dxa"/>
            <w:shd w:val="clear" w:color="auto" w:fill="auto"/>
          </w:tcPr>
          <w:p w14:paraId="2E00BB54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Chief Specialist</w:t>
            </w:r>
          </w:p>
        </w:tc>
        <w:tc>
          <w:tcPr>
            <w:tcW w:w="2646" w:type="dxa"/>
            <w:shd w:val="clear" w:color="auto" w:fill="auto"/>
          </w:tcPr>
          <w:p w14:paraId="6D1F6319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7EC5B33F" w14:textId="77777777" w:rsidTr="00434E3D">
        <w:tc>
          <w:tcPr>
            <w:tcW w:w="756" w:type="dxa"/>
            <w:shd w:val="clear" w:color="auto" w:fill="auto"/>
          </w:tcPr>
          <w:p w14:paraId="69B4AFB9" w14:textId="7F9752D9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8.</w:t>
            </w:r>
          </w:p>
        </w:tc>
        <w:tc>
          <w:tcPr>
            <w:tcW w:w="5670" w:type="dxa"/>
            <w:shd w:val="clear" w:color="auto" w:fill="auto"/>
          </w:tcPr>
          <w:p w14:paraId="53C644EA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Leading Specialist</w:t>
            </w:r>
          </w:p>
        </w:tc>
        <w:tc>
          <w:tcPr>
            <w:tcW w:w="2646" w:type="dxa"/>
            <w:shd w:val="clear" w:color="auto" w:fill="auto"/>
          </w:tcPr>
          <w:p w14:paraId="784EB6BF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344A849D" w14:textId="77777777" w:rsidTr="00434E3D">
        <w:tc>
          <w:tcPr>
            <w:tcW w:w="756" w:type="dxa"/>
            <w:shd w:val="clear" w:color="auto" w:fill="auto"/>
          </w:tcPr>
          <w:p w14:paraId="017A6D74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50C5AE77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Department of Project Management and Regional Coordination</w:t>
            </w:r>
          </w:p>
        </w:tc>
        <w:tc>
          <w:tcPr>
            <w:tcW w:w="2646" w:type="dxa"/>
            <w:shd w:val="clear" w:color="auto" w:fill="auto"/>
          </w:tcPr>
          <w:p w14:paraId="4AC2F554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4D0EACD2" w14:textId="77777777" w:rsidTr="00434E3D">
        <w:tc>
          <w:tcPr>
            <w:tcW w:w="756" w:type="dxa"/>
            <w:shd w:val="clear" w:color="auto" w:fill="auto"/>
          </w:tcPr>
          <w:p w14:paraId="29CE407F" w14:textId="504CF6FA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9.</w:t>
            </w:r>
          </w:p>
        </w:tc>
        <w:tc>
          <w:tcPr>
            <w:tcW w:w="5670" w:type="dxa"/>
            <w:shd w:val="clear" w:color="auto" w:fill="auto"/>
          </w:tcPr>
          <w:p w14:paraId="688D0A39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Director of Department</w:t>
            </w:r>
          </w:p>
        </w:tc>
        <w:tc>
          <w:tcPr>
            <w:tcW w:w="2646" w:type="dxa"/>
            <w:shd w:val="clear" w:color="auto" w:fill="auto"/>
          </w:tcPr>
          <w:p w14:paraId="05CE0E7E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1 300 000,00 KZT</w:t>
            </w:r>
          </w:p>
        </w:tc>
      </w:tr>
      <w:tr w:rsidR="005635AC" w:rsidRPr="00F96E17" w14:paraId="036688B3" w14:textId="77777777" w:rsidTr="00434E3D">
        <w:tc>
          <w:tcPr>
            <w:tcW w:w="756" w:type="dxa"/>
            <w:shd w:val="clear" w:color="auto" w:fill="auto"/>
          </w:tcPr>
          <w:p w14:paraId="4708E535" w14:textId="5EE7BD94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10.</w:t>
            </w:r>
          </w:p>
        </w:tc>
        <w:tc>
          <w:tcPr>
            <w:tcW w:w="5670" w:type="dxa"/>
            <w:shd w:val="clear" w:color="auto" w:fill="auto"/>
          </w:tcPr>
          <w:p w14:paraId="3B4DF1D4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Deputy Director of Department</w:t>
            </w:r>
          </w:p>
        </w:tc>
        <w:tc>
          <w:tcPr>
            <w:tcW w:w="2646" w:type="dxa"/>
            <w:shd w:val="clear" w:color="auto" w:fill="auto"/>
          </w:tcPr>
          <w:p w14:paraId="3843281C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1 100 000,00 KZT</w:t>
            </w:r>
          </w:p>
        </w:tc>
      </w:tr>
      <w:tr w:rsidR="005635AC" w:rsidRPr="00F96E17" w14:paraId="0DA1516F" w14:textId="77777777" w:rsidTr="00434E3D">
        <w:tc>
          <w:tcPr>
            <w:tcW w:w="756" w:type="dxa"/>
            <w:shd w:val="clear" w:color="auto" w:fill="auto"/>
          </w:tcPr>
          <w:p w14:paraId="0F96FC4B" w14:textId="4A3E1B22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11.</w:t>
            </w:r>
          </w:p>
        </w:tc>
        <w:tc>
          <w:tcPr>
            <w:tcW w:w="5670" w:type="dxa"/>
            <w:shd w:val="clear" w:color="auto" w:fill="auto"/>
          </w:tcPr>
          <w:p w14:paraId="2E5984BE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Chief Specialist</w:t>
            </w:r>
          </w:p>
        </w:tc>
        <w:tc>
          <w:tcPr>
            <w:tcW w:w="2646" w:type="dxa"/>
            <w:shd w:val="clear" w:color="auto" w:fill="auto"/>
          </w:tcPr>
          <w:p w14:paraId="3B46290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11AFE258" w14:textId="77777777" w:rsidTr="00434E3D">
        <w:tc>
          <w:tcPr>
            <w:tcW w:w="756" w:type="dxa"/>
            <w:shd w:val="clear" w:color="auto" w:fill="auto"/>
          </w:tcPr>
          <w:p w14:paraId="00BDB8EA" w14:textId="62825A21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12.</w:t>
            </w:r>
          </w:p>
        </w:tc>
        <w:tc>
          <w:tcPr>
            <w:tcW w:w="5670" w:type="dxa"/>
            <w:shd w:val="clear" w:color="auto" w:fill="auto"/>
          </w:tcPr>
          <w:p w14:paraId="096B9538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Chief Specialist</w:t>
            </w:r>
          </w:p>
        </w:tc>
        <w:tc>
          <w:tcPr>
            <w:tcW w:w="2646" w:type="dxa"/>
            <w:shd w:val="clear" w:color="auto" w:fill="auto"/>
          </w:tcPr>
          <w:p w14:paraId="7F483F43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3B208C9E" w14:textId="77777777" w:rsidTr="00434E3D">
        <w:tc>
          <w:tcPr>
            <w:tcW w:w="756" w:type="dxa"/>
            <w:shd w:val="clear" w:color="auto" w:fill="auto"/>
          </w:tcPr>
          <w:p w14:paraId="238B028B" w14:textId="5161AABC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13.</w:t>
            </w:r>
          </w:p>
        </w:tc>
        <w:tc>
          <w:tcPr>
            <w:tcW w:w="5670" w:type="dxa"/>
            <w:shd w:val="clear" w:color="auto" w:fill="auto"/>
          </w:tcPr>
          <w:p w14:paraId="26ED474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Chief Specialist</w:t>
            </w:r>
          </w:p>
        </w:tc>
        <w:tc>
          <w:tcPr>
            <w:tcW w:w="2646" w:type="dxa"/>
            <w:shd w:val="clear" w:color="auto" w:fill="auto"/>
          </w:tcPr>
          <w:p w14:paraId="77D4D5F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13B71488" w14:textId="77777777" w:rsidTr="00434E3D">
        <w:tc>
          <w:tcPr>
            <w:tcW w:w="756" w:type="dxa"/>
            <w:shd w:val="clear" w:color="auto" w:fill="auto"/>
          </w:tcPr>
          <w:p w14:paraId="6ABF4BDC" w14:textId="696C1196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14.</w:t>
            </w:r>
          </w:p>
        </w:tc>
        <w:tc>
          <w:tcPr>
            <w:tcW w:w="5670" w:type="dxa"/>
            <w:shd w:val="clear" w:color="auto" w:fill="auto"/>
          </w:tcPr>
          <w:p w14:paraId="47CE152E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Leading Specialist</w:t>
            </w:r>
          </w:p>
        </w:tc>
        <w:tc>
          <w:tcPr>
            <w:tcW w:w="2646" w:type="dxa"/>
            <w:shd w:val="clear" w:color="auto" w:fill="auto"/>
          </w:tcPr>
          <w:p w14:paraId="480F72E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13AE2439" w14:textId="77777777" w:rsidTr="00434E3D">
        <w:tc>
          <w:tcPr>
            <w:tcW w:w="756" w:type="dxa"/>
            <w:shd w:val="clear" w:color="auto" w:fill="auto"/>
          </w:tcPr>
          <w:p w14:paraId="719B635F" w14:textId="772E791C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15.</w:t>
            </w:r>
          </w:p>
        </w:tc>
        <w:tc>
          <w:tcPr>
            <w:tcW w:w="5670" w:type="dxa"/>
            <w:shd w:val="clear" w:color="auto" w:fill="auto"/>
          </w:tcPr>
          <w:p w14:paraId="714015AA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Leading Specialist</w:t>
            </w:r>
          </w:p>
        </w:tc>
        <w:tc>
          <w:tcPr>
            <w:tcW w:w="2646" w:type="dxa"/>
            <w:shd w:val="clear" w:color="auto" w:fill="auto"/>
          </w:tcPr>
          <w:p w14:paraId="428C1929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631C245C" w14:textId="77777777" w:rsidTr="00434E3D">
        <w:tc>
          <w:tcPr>
            <w:tcW w:w="756" w:type="dxa"/>
            <w:shd w:val="clear" w:color="auto" w:fill="auto"/>
          </w:tcPr>
          <w:p w14:paraId="1AB04885" w14:textId="2822596A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16.</w:t>
            </w:r>
          </w:p>
        </w:tc>
        <w:tc>
          <w:tcPr>
            <w:tcW w:w="5670" w:type="dxa"/>
            <w:shd w:val="clear" w:color="auto" w:fill="auto"/>
          </w:tcPr>
          <w:p w14:paraId="77DAD76D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Leading Specialist</w:t>
            </w:r>
          </w:p>
        </w:tc>
        <w:tc>
          <w:tcPr>
            <w:tcW w:w="2646" w:type="dxa"/>
            <w:shd w:val="clear" w:color="auto" w:fill="auto"/>
          </w:tcPr>
          <w:p w14:paraId="21876AE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3F5D492E" w14:textId="77777777" w:rsidTr="00434E3D">
        <w:tc>
          <w:tcPr>
            <w:tcW w:w="756" w:type="dxa"/>
            <w:shd w:val="clear" w:color="auto" w:fill="auto"/>
          </w:tcPr>
          <w:p w14:paraId="49ABC978" w14:textId="7E337418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17.</w:t>
            </w:r>
          </w:p>
        </w:tc>
        <w:tc>
          <w:tcPr>
            <w:tcW w:w="5670" w:type="dxa"/>
            <w:shd w:val="clear" w:color="auto" w:fill="auto"/>
          </w:tcPr>
          <w:p w14:paraId="5E5CD795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Leading Specialist</w:t>
            </w:r>
          </w:p>
        </w:tc>
        <w:tc>
          <w:tcPr>
            <w:tcW w:w="2646" w:type="dxa"/>
            <w:shd w:val="clear" w:color="auto" w:fill="auto"/>
          </w:tcPr>
          <w:p w14:paraId="2AC76AE9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7EF7E728" w14:textId="77777777" w:rsidTr="00434E3D">
        <w:tc>
          <w:tcPr>
            <w:tcW w:w="756" w:type="dxa"/>
            <w:shd w:val="clear" w:color="auto" w:fill="auto"/>
          </w:tcPr>
          <w:p w14:paraId="78CD500F" w14:textId="072D4BC3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18.</w:t>
            </w:r>
          </w:p>
        </w:tc>
        <w:tc>
          <w:tcPr>
            <w:tcW w:w="5670" w:type="dxa"/>
            <w:shd w:val="clear" w:color="auto" w:fill="auto"/>
          </w:tcPr>
          <w:p w14:paraId="7785544B" w14:textId="7318AA5D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Leading Specialist</w:t>
            </w:r>
          </w:p>
        </w:tc>
        <w:tc>
          <w:tcPr>
            <w:tcW w:w="2646" w:type="dxa"/>
            <w:shd w:val="clear" w:color="auto" w:fill="auto"/>
          </w:tcPr>
          <w:p w14:paraId="50FFC365" w14:textId="5A610A98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3C602368" w14:textId="77777777" w:rsidTr="00434E3D">
        <w:tc>
          <w:tcPr>
            <w:tcW w:w="756" w:type="dxa"/>
            <w:shd w:val="clear" w:color="auto" w:fill="auto"/>
          </w:tcPr>
          <w:p w14:paraId="076BF833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541D6A0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Department of Digital Development</w:t>
            </w:r>
          </w:p>
        </w:tc>
        <w:tc>
          <w:tcPr>
            <w:tcW w:w="2646" w:type="dxa"/>
            <w:shd w:val="clear" w:color="auto" w:fill="auto"/>
          </w:tcPr>
          <w:p w14:paraId="0778B263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53BCBBFC" w14:textId="77777777" w:rsidTr="00434E3D">
        <w:tc>
          <w:tcPr>
            <w:tcW w:w="756" w:type="dxa"/>
            <w:shd w:val="clear" w:color="auto" w:fill="auto"/>
          </w:tcPr>
          <w:p w14:paraId="4F3B2366" w14:textId="3A3C34BF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19.</w:t>
            </w:r>
          </w:p>
        </w:tc>
        <w:tc>
          <w:tcPr>
            <w:tcW w:w="5670" w:type="dxa"/>
            <w:shd w:val="clear" w:color="auto" w:fill="auto"/>
          </w:tcPr>
          <w:p w14:paraId="2AC9D8FF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Head of Department</w:t>
            </w:r>
          </w:p>
        </w:tc>
        <w:tc>
          <w:tcPr>
            <w:tcW w:w="2646" w:type="dxa"/>
            <w:shd w:val="clear" w:color="auto" w:fill="auto"/>
          </w:tcPr>
          <w:p w14:paraId="1C96796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1 300 000,00 KZT</w:t>
            </w:r>
          </w:p>
        </w:tc>
      </w:tr>
      <w:tr w:rsidR="005635AC" w:rsidRPr="00F96E17" w14:paraId="45935DC1" w14:textId="77777777" w:rsidTr="00434E3D">
        <w:tc>
          <w:tcPr>
            <w:tcW w:w="756" w:type="dxa"/>
            <w:shd w:val="clear" w:color="auto" w:fill="auto"/>
          </w:tcPr>
          <w:p w14:paraId="0A84A2A5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1D603D3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Communication and Creative Group</w:t>
            </w:r>
          </w:p>
        </w:tc>
        <w:tc>
          <w:tcPr>
            <w:tcW w:w="2646" w:type="dxa"/>
            <w:shd w:val="clear" w:color="auto" w:fill="auto"/>
          </w:tcPr>
          <w:p w14:paraId="1019B72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3FD1DCD7" w14:textId="77777777" w:rsidTr="00434E3D">
        <w:tc>
          <w:tcPr>
            <w:tcW w:w="756" w:type="dxa"/>
            <w:shd w:val="clear" w:color="auto" w:fill="auto"/>
          </w:tcPr>
          <w:p w14:paraId="41809D1D" w14:textId="160DAB0B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20.</w:t>
            </w:r>
          </w:p>
        </w:tc>
        <w:tc>
          <w:tcPr>
            <w:tcW w:w="5670" w:type="dxa"/>
            <w:shd w:val="clear" w:color="auto" w:fill="auto"/>
          </w:tcPr>
          <w:p w14:paraId="7E183FDE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Head of Group</w:t>
            </w:r>
          </w:p>
        </w:tc>
        <w:tc>
          <w:tcPr>
            <w:tcW w:w="2646" w:type="dxa"/>
            <w:shd w:val="clear" w:color="auto" w:fill="auto"/>
          </w:tcPr>
          <w:p w14:paraId="03571BC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1 300 000,00 KZT</w:t>
            </w:r>
          </w:p>
        </w:tc>
      </w:tr>
      <w:tr w:rsidR="005635AC" w:rsidRPr="00F96E17" w14:paraId="6B706C7F" w14:textId="77777777" w:rsidTr="00434E3D">
        <w:tc>
          <w:tcPr>
            <w:tcW w:w="756" w:type="dxa"/>
            <w:shd w:val="clear" w:color="auto" w:fill="auto"/>
          </w:tcPr>
          <w:p w14:paraId="7111F061" w14:textId="0D6E8CAB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21.</w:t>
            </w:r>
          </w:p>
        </w:tc>
        <w:tc>
          <w:tcPr>
            <w:tcW w:w="5670" w:type="dxa"/>
            <w:shd w:val="clear" w:color="auto" w:fill="auto"/>
          </w:tcPr>
          <w:p w14:paraId="583FB5FE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Chief Specialist</w:t>
            </w:r>
          </w:p>
        </w:tc>
        <w:tc>
          <w:tcPr>
            <w:tcW w:w="2646" w:type="dxa"/>
            <w:shd w:val="clear" w:color="auto" w:fill="auto"/>
          </w:tcPr>
          <w:p w14:paraId="1F35BBC0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0D5F19FA" w14:textId="77777777" w:rsidTr="00434E3D">
        <w:tc>
          <w:tcPr>
            <w:tcW w:w="756" w:type="dxa"/>
            <w:shd w:val="clear" w:color="auto" w:fill="auto"/>
          </w:tcPr>
          <w:p w14:paraId="52FF235F" w14:textId="44A99C57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22.</w:t>
            </w:r>
          </w:p>
        </w:tc>
        <w:tc>
          <w:tcPr>
            <w:tcW w:w="5670" w:type="dxa"/>
            <w:shd w:val="clear" w:color="auto" w:fill="auto"/>
          </w:tcPr>
          <w:p w14:paraId="20FCC84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Leading Specialist</w:t>
            </w:r>
          </w:p>
        </w:tc>
        <w:tc>
          <w:tcPr>
            <w:tcW w:w="2646" w:type="dxa"/>
            <w:shd w:val="clear" w:color="auto" w:fill="auto"/>
          </w:tcPr>
          <w:p w14:paraId="1C9B502A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019B2B89" w14:textId="77777777" w:rsidTr="00434E3D">
        <w:tc>
          <w:tcPr>
            <w:tcW w:w="756" w:type="dxa"/>
            <w:shd w:val="clear" w:color="auto" w:fill="auto"/>
          </w:tcPr>
          <w:p w14:paraId="14744093" w14:textId="52AB41C6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23.</w:t>
            </w:r>
          </w:p>
        </w:tc>
        <w:tc>
          <w:tcPr>
            <w:tcW w:w="5670" w:type="dxa"/>
            <w:shd w:val="clear" w:color="auto" w:fill="auto"/>
          </w:tcPr>
          <w:p w14:paraId="4ADDF615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Leading Specialist</w:t>
            </w:r>
          </w:p>
        </w:tc>
        <w:tc>
          <w:tcPr>
            <w:tcW w:w="2646" w:type="dxa"/>
            <w:shd w:val="clear" w:color="auto" w:fill="auto"/>
          </w:tcPr>
          <w:p w14:paraId="403663B0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CB2614" w:rsidRPr="00F96E17" w14:paraId="0074E403" w14:textId="77777777" w:rsidTr="00434E3D">
        <w:tc>
          <w:tcPr>
            <w:tcW w:w="756" w:type="dxa"/>
            <w:shd w:val="clear" w:color="auto" w:fill="auto"/>
          </w:tcPr>
          <w:p w14:paraId="0376D742" w14:textId="1E9CFEF3" w:rsidR="00CB2614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24.</w:t>
            </w:r>
          </w:p>
        </w:tc>
        <w:tc>
          <w:tcPr>
            <w:tcW w:w="5670" w:type="dxa"/>
            <w:shd w:val="clear" w:color="auto" w:fill="auto"/>
          </w:tcPr>
          <w:p w14:paraId="012CC2DE" w14:textId="2770255D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Leading Specialist</w:t>
            </w:r>
          </w:p>
        </w:tc>
        <w:tc>
          <w:tcPr>
            <w:tcW w:w="2646" w:type="dxa"/>
            <w:shd w:val="clear" w:color="auto" w:fill="auto"/>
          </w:tcPr>
          <w:p w14:paraId="2D3C617E" w14:textId="472E6AAC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36C41A8C" w14:textId="77777777" w:rsidTr="00434E3D">
        <w:tc>
          <w:tcPr>
            <w:tcW w:w="756" w:type="dxa"/>
            <w:shd w:val="clear" w:color="auto" w:fill="auto"/>
          </w:tcPr>
          <w:p w14:paraId="38E1DD05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4BE8CFC6" w14:textId="71179CE3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Project Office for Central Asia on Climate Change and Green Energy</w:t>
            </w:r>
          </w:p>
        </w:tc>
        <w:tc>
          <w:tcPr>
            <w:tcW w:w="2646" w:type="dxa"/>
            <w:shd w:val="clear" w:color="auto" w:fill="auto"/>
          </w:tcPr>
          <w:p w14:paraId="3D77C4C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0BB2806B" w14:textId="77777777" w:rsidTr="00434E3D">
        <w:tc>
          <w:tcPr>
            <w:tcW w:w="756" w:type="dxa"/>
            <w:shd w:val="clear" w:color="auto" w:fill="auto"/>
          </w:tcPr>
          <w:p w14:paraId="1C3B3F0F" w14:textId="310E1D4D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25.</w:t>
            </w:r>
          </w:p>
        </w:tc>
        <w:tc>
          <w:tcPr>
            <w:tcW w:w="5670" w:type="dxa"/>
            <w:shd w:val="clear" w:color="auto" w:fill="auto"/>
          </w:tcPr>
          <w:p w14:paraId="27EEDFE4" w14:textId="13858213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Deputy Head of the Project Office</w:t>
            </w:r>
          </w:p>
        </w:tc>
        <w:tc>
          <w:tcPr>
            <w:tcW w:w="2646" w:type="dxa"/>
            <w:shd w:val="clear" w:color="auto" w:fill="auto"/>
          </w:tcPr>
          <w:p w14:paraId="12100593" w14:textId="3FAD39D5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11DF50F0" w14:textId="77777777" w:rsidTr="00434E3D">
        <w:tc>
          <w:tcPr>
            <w:tcW w:w="756" w:type="dxa"/>
            <w:shd w:val="clear" w:color="auto" w:fill="auto"/>
          </w:tcPr>
          <w:p w14:paraId="59F53C32" w14:textId="244338B8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26.</w:t>
            </w:r>
          </w:p>
        </w:tc>
        <w:tc>
          <w:tcPr>
            <w:tcW w:w="5670" w:type="dxa"/>
            <w:shd w:val="clear" w:color="auto" w:fill="auto"/>
          </w:tcPr>
          <w:p w14:paraId="30133444" w14:textId="2D5BFB19" w:rsidR="005635AC" w:rsidRPr="005D7026" w:rsidRDefault="006708B6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Project Manager</w:t>
            </w:r>
          </w:p>
        </w:tc>
        <w:tc>
          <w:tcPr>
            <w:tcW w:w="2646" w:type="dxa"/>
            <w:shd w:val="clear" w:color="auto" w:fill="auto"/>
          </w:tcPr>
          <w:p w14:paraId="6BC8CFF8" w14:textId="7A6E906C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800 000,00 KZT</w:t>
            </w:r>
          </w:p>
        </w:tc>
      </w:tr>
      <w:tr w:rsidR="005635AC" w:rsidRPr="00F96E17" w14:paraId="46A6DE44" w14:textId="77777777" w:rsidTr="00434E3D">
        <w:tc>
          <w:tcPr>
            <w:tcW w:w="756" w:type="dxa"/>
            <w:shd w:val="clear" w:color="auto" w:fill="auto"/>
          </w:tcPr>
          <w:p w14:paraId="3F30B3C5" w14:textId="57739C79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27.</w:t>
            </w:r>
          </w:p>
        </w:tc>
        <w:tc>
          <w:tcPr>
            <w:tcW w:w="5670" w:type="dxa"/>
            <w:shd w:val="clear" w:color="auto" w:fill="auto"/>
          </w:tcPr>
          <w:p w14:paraId="4A6D6954" w14:textId="2C6652EC" w:rsidR="005635AC" w:rsidRPr="005D7026" w:rsidRDefault="006708B6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Project Manager</w:t>
            </w:r>
          </w:p>
        </w:tc>
        <w:tc>
          <w:tcPr>
            <w:tcW w:w="2646" w:type="dxa"/>
            <w:shd w:val="clear" w:color="auto" w:fill="auto"/>
          </w:tcPr>
          <w:p w14:paraId="626E9068" w14:textId="2C6AD6E7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800 000,00 KZT</w:t>
            </w:r>
          </w:p>
        </w:tc>
      </w:tr>
      <w:tr w:rsidR="005635AC" w:rsidRPr="00F96E17" w14:paraId="27E7CE6D" w14:textId="77777777" w:rsidTr="00434E3D">
        <w:tc>
          <w:tcPr>
            <w:tcW w:w="756" w:type="dxa"/>
            <w:shd w:val="clear" w:color="auto" w:fill="auto"/>
          </w:tcPr>
          <w:p w14:paraId="0AA9B38B" w14:textId="7826FD31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28.</w:t>
            </w:r>
          </w:p>
        </w:tc>
        <w:tc>
          <w:tcPr>
            <w:tcW w:w="5670" w:type="dxa"/>
            <w:shd w:val="clear" w:color="auto" w:fill="auto"/>
          </w:tcPr>
          <w:p w14:paraId="2B5990FF" w14:textId="384C9A9A" w:rsidR="005635AC" w:rsidRPr="005D7026" w:rsidRDefault="006708B6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Project Manager</w:t>
            </w:r>
          </w:p>
        </w:tc>
        <w:tc>
          <w:tcPr>
            <w:tcW w:w="2646" w:type="dxa"/>
            <w:shd w:val="clear" w:color="auto" w:fill="auto"/>
          </w:tcPr>
          <w:p w14:paraId="261C54A4" w14:textId="323C9856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800 000,00 KZT</w:t>
            </w:r>
          </w:p>
        </w:tc>
      </w:tr>
      <w:tr w:rsidR="005635AC" w:rsidRPr="00F96E17" w14:paraId="0ED21919" w14:textId="77777777" w:rsidTr="00434E3D">
        <w:tc>
          <w:tcPr>
            <w:tcW w:w="756" w:type="dxa"/>
            <w:shd w:val="clear" w:color="auto" w:fill="auto"/>
          </w:tcPr>
          <w:p w14:paraId="27AE7F61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6C59797D" w14:textId="6D5EDE69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Total: 28 positions</w:t>
            </w:r>
          </w:p>
        </w:tc>
        <w:tc>
          <w:tcPr>
            <w:tcW w:w="2646" w:type="dxa"/>
            <w:shd w:val="clear" w:color="auto" w:fill="auto"/>
          </w:tcPr>
          <w:p w14:paraId="3F9694AA" w14:textId="4267B26E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27 500 000,00 KZT</w:t>
            </w:r>
          </w:p>
        </w:tc>
      </w:tr>
    </w:tbl>
    <w:p w14:paraId="6BA68D21" w14:textId="460D0F08" w:rsidR="00434E3D" w:rsidRPr="00434E3D" w:rsidRDefault="00434E3D" w:rsidP="00277055">
      <w:pPr>
        <w:spacing w:after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”</w:t>
      </w:r>
    </w:p>
    <w:p w14:paraId="4EA86009" w14:textId="3A101FAA" w:rsidR="00434E3D" w:rsidRPr="00434E3D" w:rsidRDefault="00434E3D" w:rsidP="00277055">
      <w:pPr>
        <w:pageBreakBefore/>
        <w:tabs>
          <w:tab w:val="right" w:pos="9072"/>
        </w:tabs>
        <w:spacing w:after="360" w:before="0"/>
        <w:rPr>
          <w:rFonts w:ascii="Arial" w:hAnsi="Arial" w:cs="Arial"/>
          <w:sz w:val="28"/>
        </w:rPr>
      </w:pPr>
      <w:r w:rsidRPr="00434E3D">
        <w:rPr>
          <w:rFonts w:ascii="Arial" w:hAnsi="Arial" w:cs="Arial"/>
          <w:sz w:val="28"/>
        </w:rPr>
        <w:t>No. ___</w:t>
      </w:r>
      <w:r w:rsidRPr="00434E3D">
        <w:rPr>
          <w:rFonts w:ascii="Arial" w:hAnsi="Arial" w:cs="Arial"/>
          <w:sz w:val="28"/>
        </w:rPr>
        <w:tab/>
        <w:t xml:space="preserve">Дата: 2 ноября 2026 года</w:t>
      </w:r>
    </w:p>
    <w:p w14:paraId="179BA177" w14:textId="0C35BA27" w:rsidR="00434E3D" w:rsidRPr="00434E3D" w:rsidRDefault="00434E3D" w:rsidP="00277055">
      <w:pPr>
        <w:spacing w:after="120" w:before="0"/>
        <w:jc w:val="center"/>
        <w:rPr>
          <w:rFonts w:ascii="Arial" w:hAnsi="Arial" w:cs="Arial"/>
          <w:sz w:val="28"/>
        </w:rPr>
      </w:pPr>
      <w:r w:rsidRPr="00434E3D">
        <w:rPr>
          <w:rFonts w:ascii="Arial" w:hAnsi="Arial" w:cs="Arial"/>
          <w:b/>
          <w:sz w:val="28"/>
        </w:rPr>
        <w:t>ПРИКАЗ</w:t>
      </w:r>
    </w:p>
    <w:p w14:paraId="043321FE" w14:textId="37A07164" w:rsidR="00434E3D" w:rsidRPr="00434E3D" w:rsidRDefault="00E17E3E" w:rsidP="00277055">
      <w:pPr>
        <w:spacing w:after="360" w:before="0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sz w:val="28"/>
        </w:rPr>
        <w:t xml:space="preserve">Главного исполнительного директора Центрально-Азиатского Климатического Фонда о внесении изменений в Приложение Б Приказа Верховного попечителя № 1 от 1 июля 2024 года</w:t>
      </w:r>
    </w:p>
    <w:p w14:paraId="449EE395" w14:textId="3CC4BB55" w:rsidR="00434E3D" w:rsidRPr="00434E3D" w:rsidRDefault="00434E3D" w:rsidP="00277055">
      <w:pPr>
        <w:spacing w:after="240" w:before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Я, Ерлік Қаражан, Главный исполнительный директор Центрально-Азиатского Климатического Фонда, в соответствии с пунктом 8.3 Положения Центрально-Азиатского Климатического Фонда, утвержденного Резолюцией №2 от 24 марта 2024 года, с учетом решения Управляющего совета от 30 октября 2026 года (протокол № 12) и в соответствии с согласованной Верховным попечителем Фонда служебной запиской (прилагается) настоящим ПРИКАЗЫВАЮ:</w:t>
      </w:r>
    </w:p>
    <w:p w14:paraId="62538651" w14:textId="019CB179" w:rsidR="00434E3D" w:rsidRPr="00434E3D" w:rsidRDefault="00434E3D" w:rsidP="00277055">
      <w:pPr>
        <w:spacing w:after="160" w:before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1. Утвердить прилагаемые изменения в Приложение Б (штатное расписание) Приказа Верховного попечителя № 1 от 1 июля 2024 года согласно Приложению 1 с вводом в действие со 2 ноября 2026 года.</w:t>
      </w:r>
    </w:p>
    <w:p w14:paraId="735119D0" w14:textId="34C778E8" w:rsidR="00434E3D" w:rsidRPr="00434E3D" w:rsidRDefault="00E17E3E" w:rsidP="00277055">
      <w:pPr>
        <w:spacing w:after="160" w:before="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2. Штатные единицы вводятся поэтапно: 2 единицы замещены действующими работниками, со 2 ноября 2026 года – 18 единиц, с декабря 2026 года – 1 единица, в 2027 году – 7 единиц. Штатные единицы замещаются в пределах поступившего финансирования.</w:t>
      </w:r>
    </w:p>
    <w:p w14:paraId="159C2468" w14:textId="4478DAF4" w:rsidR="00434E3D" w:rsidRPr="00434E3D" w:rsidRDefault="00434E3D" w:rsidP="00277055">
      <w:pPr>
        <w:spacing w:after="160" w:before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3. Финансовому директору-Главному бухгалтеру производить выплату заработной платы в соответствии со штатным расписанием и в пределах поступившего финансирования.</w:t>
      </w:r>
    </w:p>
    <w:p w14:paraId="159C2468" w14:textId="4478DAF4" w:rsidR="00434E3D" w:rsidRPr="00434E3D" w:rsidRDefault="00434E3D" w:rsidP="00277055">
      <w:pPr>
        <w:spacing w:after="160" w:before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4. Заместителю Главного исполнительного директора по административным вопросам перезаключить трудовые договоры с действующими работниками Фонда и обеспечить подбор персонала в соответствии со штатным расписанием.</w:t>
      </w:r>
    </w:p>
    <w:p w14:paraId="6B74A984" w14:textId="668B316C" w:rsidR="00434E3D" w:rsidRPr="00434E3D" w:rsidRDefault="00434E3D" w:rsidP="00277055">
      <w:pPr>
        <w:tabs>
          <w:tab w:val="right" w:pos="9072"/>
        </w:tabs>
        <w:spacing w:after="0" w:before="480"/>
        <w:rPr>
          <w:rFonts w:ascii="Arial" w:hAnsi="Arial" w:cs="Arial"/>
          <w:sz w:val="24"/>
        </w:rPr>
      </w:pPr>
      <w:r w:rsidRPr="00434E3D">
        <w:rPr>
          <w:rFonts w:ascii="Arial" w:hAnsi="Arial" w:cs="Arial"/>
          <w:b/>
          <w:sz w:val="24"/>
        </w:rPr>
        <w:t>Главный исполнительный директор</w:t>
      </w:r>
      <w:r w:rsidRPr="00434E3D">
        <w:rPr>
          <w:rFonts w:ascii="Arial" w:hAnsi="Arial" w:cs="Arial"/>
          <w:b/>
          <w:sz w:val="24"/>
        </w:rPr>
        <w:tab/>
        <w:t>Ерлік Қаражан</w:t>
      </w:r>
    </w:p>
    <w:p w14:paraId="04F3E55D" w14:textId="1BB2CE32" w:rsidR="00434E3D" w:rsidRPr="00434E3D" w:rsidRDefault="00434E3D" w:rsidP="00277055">
      <w:pPr>
        <w:spacing w:after="0"/>
        <w:rPr>
          <w:rFonts w:ascii="Arial" w:hAnsi="Arial" w:cs="Arial"/>
          <w:sz w:val="24"/>
        </w:rPr>
      </w:pPr>
    </w:p>
    <w:p w14:paraId="359D0A7D" w14:textId="2293587D" w:rsidR="00434E3D" w:rsidRPr="00434E3D" w:rsidRDefault="00434E3D" w:rsidP="00277055">
      <w:pPr>
        <w:pageBreakBefore/>
        <w:spacing w:after="0"/>
        <w:jc w:val="right"/>
        <w:rPr>
          <w:rFonts w:ascii="Arial" w:hAnsi="Arial" w:cs="Arial"/>
          <w:sz w:val="24"/>
        </w:rPr>
      </w:pPr>
      <w:r w:rsidRPr="00434E3D">
        <w:rPr>
          <w:rFonts w:ascii="Arial" w:hAnsi="Arial" w:cs="Arial"/>
          <w:b/>
          <w:sz w:val="24"/>
        </w:rPr>
        <w:t xml:space="preserve">Приложение 1</w:t>
      </w:r>
    </w:p>
    <w:p w14:paraId="359D0A7D" w14:textId="2293587D" w:rsidR="00434E3D" w:rsidRPr="00434E3D" w:rsidRDefault="00434E3D" w:rsidP="00277055">
      <w:pPr>
        <w:spacing w:after="0"/>
        <w:jc w:val="right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Внесение изменений в Приложение Б Приказа № 1 от 1 июля 2024 г.</w:t>
      </w:r>
    </w:p>
    <w:p w14:paraId="09B66983" w14:textId="65FE6647" w:rsidR="00434E3D" w:rsidRPr="00434E3D" w:rsidRDefault="00434E3D" w:rsidP="00277055">
      <w:pPr>
        <w:spacing w:after="0"/>
        <w:jc w:val="center"/>
        <w:rPr>
          <w:rFonts w:ascii="Arial" w:hAnsi="Arial" w:cs="Arial"/>
          <w:sz w:val="24"/>
        </w:rPr>
      </w:pPr>
      <w:r w:rsidRPr="00434E3D">
        <w:rPr>
          <w:rFonts w:ascii="Arial" w:hAnsi="Arial" w:cs="Arial"/>
          <w:b/>
          <w:sz w:val="24"/>
        </w:rPr>
        <w:t xml:space="preserve">ИЗМЕНЕНИЕ В ПРИЛОЖЕНИЕ Б ПРИКАЗА № 1 ОТ 1 ИЮЛЯ 2024 ГОДА ВЕРХОВНОГО ПОПЕЧИТЕЛЯ ЦЕНТРАЛЬНО-АЗИАТСКОГО КЛИМАТИЧЕСКОГО ФОНДА</w:t>
      </w:r>
    </w:p>
    <w:p w14:paraId="6BA68D21" w14:textId="460D0F08" w:rsidR="00434E3D" w:rsidRPr="00434E3D" w:rsidRDefault="00434E3D" w:rsidP="00277055">
      <w:pPr>
        <w:spacing w:after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Приложение Б Приказа № 1 от 1 июля 2024 года изменить и изложить в следующей редакции: «Приложение Б. Должности и базовая заработная плата работников до вычета всех налогов и других обязательных вычетов.</w:t>
      </w:r>
    </w:p>
    <w:p w14:paraId="6BA68D21" w14:textId="460D0F08" w:rsidR="00434E3D" w:rsidRPr="00434E3D" w:rsidRDefault="00434E3D" w:rsidP="00277055">
      <w:pPr>
        <w:spacing w:after="0"/>
        <w:jc w:val="both"/>
        <w:rPr>
          <w:rFonts w:ascii="Arial" w:hAnsi="Arial" w:cs="Arial"/>
          <w:sz w:val="24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6"/>
        <w:gridCol w:w="5670"/>
        <w:gridCol w:w="2646"/>
      </w:tblGrid>
      <w:tr w:rsidR="005635AC" w:rsidRPr="00F96E17" w14:paraId="4B5DC2E6" w14:textId="77777777" w:rsidTr="00434E3D">
        <w:tc>
          <w:tcPr>
            <w:tcW w:w="756" w:type="dxa"/>
            <w:shd w:val="clear" w:color="auto" w:fill="auto"/>
          </w:tcPr>
          <w:p w14:paraId="49384BDD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№</w:t>
            </w:r>
          </w:p>
        </w:tc>
        <w:tc>
          <w:tcPr>
            <w:tcW w:w="5670" w:type="dxa"/>
            <w:shd w:val="clear" w:color="auto" w:fill="auto"/>
          </w:tcPr>
          <w:p w14:paraId="0FC34A6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Должность</w:t>
            </w:r>
          </w:p>
        </w:tc>
        <w:tc>
          <w:tcPr>
            <w:tcW w:w="2646" w:type="dxa"/>
            <w:shd w:val="clear" w:color="auto" w:fill="auto"/>
          </w:tcPr>
          <w:p w14:paraId="5209570F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Базовая заработная плата</w:t>
            </w:r>
          </w:p>
        </w:tc>
      </w:tr>
      <w:tr w:rsidR="00CB2614" w:rsidRPr="00F96E17" w14:paraId="430F642E" w14:textId="77777777" w:rsidTr="00434E3D">
        <w:tc>
          <w:tcPr>
            <w:tcW w:w="756" w:type="dxa"/>
            <w:shd w:val="clear" w:color="auto" w:fill="auto"/>
          </w:tcPr>
          <w:p w14:paraId="1A0D9155" w14:textId="77777777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158D3363" w14:textId="7CF03979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Аппарат Фонда</w:t>
            </w:r>
          </w:p>
        </w:tc>
        <w:tc>
          <w:tcPr>
            <w:tcW w:w="2646" w:type="dxa"/>
            <w:shd w:val="clear" w:color="auto" w:fill="auto"/>
          </w:tcPr>
          <w:p w14:paraId="64F917B5" w14:textId="77777777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CB2614" w:rsidRPr="00F96E17" w14:paraId="27319676" w14:textId="77777777" w:rsidTr="00434E3D">
        <w:tc>
          <w:tcPr>
            <w:tcW w:w="756" w:type="dxa"/>
            <w:shd w:val="clear" w:color="auto" w:fill="auto"/>
          </w:tcPr>
          <w:p w14:paraId="360985E2" w14:textId="4D29C575" w:rsidR="00CB2614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1.</w:t>
            </w:r>
          </w:p>
        </w:tc>
        <w:tc>
          <w:tcPr>
            <w:tcW w:w="5670" w:type="dxa"/>
            <w:shd w:val="clear" w:color="auto" w:fill="auto"/>
          </w:tcPr>
          <w:p w14:paraId="2661EDF8" w14:textId="4467B59D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Советник по стратегии и науке</w:t>
            </w:r>
          </w:p>
        </w:tc>
        <w:tc>
          <w:tcPr>
            <w:tcW w:w="2646" w:type="dxa"/>
            <w:shd w:val="clear" w:color="auto" w:fill="auto"/>
          </w:tcPr>
          <w:p w14:paraId="15F305C8" w14:textId="2EB0802D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1 400 000,00 KZT</w:t>
            </w:r>
          </w:p>
        </w:tc>
      </w:tr>
      <w:tr w:rsidR="005635AC" w:rsidRPr="00F96E17" w14:paraId="1F39F36A" w14:textId="77777777" w:rsidTr="00434E3D">
        <w:tc>
          <w:tcPr>
            <w:tcW w:w="756" w:type="dxa"/>
            <w:shd w:val="clear" w:color="auto" w:fill="auto"/>
          </w:tcPr>
          <w:p w14:paraId="5701740D" w14:textId="55547E3C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2.</w:t>
            </w:r>
          </w:p>
        </w:tc>
        <w:tc>
          <w:tcPr>
            <w:tcW w:w="5670" w:type="dxa"/>
            <w:shd w:val="clear" w:color="auto" w:fill="auto"/>
          </w:tcPr>
          <w:p w14:paraId="6DCDFFFF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Финансовый директор</w:t>
            </w:r>
          </w:p>
        </w:tc>
        <w:tc>
          <w:tcPr>
            <w:tcW w:w="2646" w:type="dxa"/>
            <w:shd w:val="clear" w:color="auto" w:fill="auto"/>
          </w:tcPr>
          <w:p w14:paraId="12E2BB59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1 400 000,00 KZT</w:t>
            </w:r>
          </w:p>
        </w:tc>
      </w:tr>
      <w:tr w:rsidR="005635AC" w:rsidRPr="00F96E17" w14:paraId="7DE7261F" w14:textId="77777777" w:rsidTr="00434E3D">
        <w:tc>
          <w:tcPr>
            <w:tcW w:w="756" w:type="dxa"/>
            <w:shd w:val="clear" w:color="auto" w:fill="auto"/>
          </w:tcPr>
          <w:p w14:paraId="0D3BF830" w14:textId="14411209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3.</w:t>
            </w:r>
          </w:p>
        </w:tc>
        <w:tc>
          <w:tcPr>
            <w:tcW w:w="5670" w:type="dxa"/>
            <w:shd w:val="clear" w:color="auto" w:fill="auto"/>
          </w:tcPr>
          <w:p w14:paraId="50ACF246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Бухгалтер</w:t>
            </w:r>
          </w:p>
        </w:tc>
        <w:tc>
          <w:tcPr>
            <w:tcW w:w="2646" w:type="dxa"/>
            <w:shd w:val="clear" w:color="auto" w:fill="auto"/>
          </w:tcPr>
          <w:p w14:paraId="15D7410C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06225212" w14:textId="77777777" w:rsidTr="00434E3D">
        <w:tc>
          <w:tcPr>
            <w:tcW w:w="756" w:type="dxa"/>
            <w:shd w:val="clear" w:color="auto" w:fill="auto"/>
          </w:tcPr>
          <w:p w14:paraId="670AD356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255A65A8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Проектный офис «Таза Қазақстан»</w:t>
            </w:r>
          </w:p>
        </w:tc>
        <w:tc>
          <w:tcPr>
            <w:tcW w:w="2646" w:type="dxa"/>
            <w:shd w:val="clear" w:color="auto" w:fill="auto"/>
          </w:tcPr>
          <w:p w14:paraId="17FAA896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1694A18B" w14:textId="77777777" w:rsidTr="00434E3D">
        <w:tc>
          <w:tcPr>
            <w:tcW w:w="756" w:type="dxa"/>
            <w:shd w:val="clear" w:color="auto" w:fill="auto"/>
          </w:tcPr>
          <w:p w14:paraId="6DB32C44" w14:textId="5FFA7C7B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4.</w:t>
            </w:r>
          </w:p>
        </w:tc>
        <w:tc>
          <w:tcPr>
            <w:tcW w:w="5670" w:type="dxa"/>
            <w:shd w:val="clear" w:color="auto" w:fill="auto"/>
          </w:tcPr>
          <w:p w14:paraId="0DB62198" w14:textId="799B5205" w:rsidR="005635AC" w:rsidRPr="005D7026" w:rsidRDefault="00EB513F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Руководитель Проектного офиса «Таза Қазақстан»</w:t>
            </w:r>
          </w:p>
        </w:tc>
        <w:tc>
          <w:tcPr>
            <w:tcW w:w="2646" w:type="dxa"/>
            <w:shd w:val="clear" w:color="auto" w:fill="auto"/>
          </w:tcPr>
          <w:p w14:paraId="1F33857C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1 400 000,00 KZT</w:t>
            </w:r>
          </w:p>
        </w:tc>
      </w:tr>
      <w:tr w:rsidR="005635AC" w:rsidRPr="00F96E17" w14:paraId="22649395" w14:textId="77777777" w:rsidTr="00434E3D">
        <w:tc>
          <w:tcPr>
            <w:tcW w:w="756" w:type="dxa"/>
            <w:shd w:val="clear" w:color="auto" w:fill="auto"/>
          </w:tcPr>
          <w:p w14:paraId="5F060D83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06414764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Департамент социологических исследований и аналитики</w:t>
            </w:r>
          </w:p>
        </w:tc>
        <w:tc>
          <w:tcPr>
            <w:tcW w:w="2646" w:type="dxa"/>
            <w:shd w:val="clear" w:color="auto" w:fill="auto"/>
          </w:tcPr>
          <w:p w14:paraId="115C70E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4B726E11" w14:textId="77777777" w:rsidTr="00434E3D">
        <w:tc>
          <w:tcPr>
            <w:tcW w:w="756" w:type="dxa"/>
            <w:shd w:val="clear" w:color="auto" w:fill="auto"/>
          </w:tcPr>
          <w:p w14:paraId="077E750D" w14:textId="6C842F60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5.</w:t>
            </w:r>
          </w:p>
        </w:tc>
        <w:tc>
          <w:tcPr>
            <w:tcW w:w="5670" w:type="dxa"/>
            <w:shd w:val="clear" w:color="auto" w:fill="auto"/>
          </w:tcPr>
          <w:p w14:paraId="195D36DC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Руководитель департамента</w:t>
            </w:r>
          </w:p>
        </w:tc>
        <w:tc>
          <w:tcPr>
            <w:tcW w:w="2646" w:type="dxa"/>
            <w:shd w:val="clear" w:color="auto" w:fill="auto"/>
          </w:tcPr>
          <w:p w14:paraId="280E662C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1 300 000,00 KZT</w:t>
            </w:r>
          </w:p>
        </w:tc>
      </w:tr>
      <w:tr w:rsidR="005635AC" w:rsidRPr="00F96E17" w14:paraId="53352C82" w14:textId="77777777" w:rsidTr="00434E3D">
        <w:tc>
          <w:tcPr>
            <w:tcW w:w="756" w:type="dxa"/>
            <w:shd w:val="clear" w:color="auto" w:fill="auto"/>
          </w:tcPr>
          <w:p w14:paraId="7FF551F9" w14:textId="60366EC1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6.</w:t>
            </w:r>
          </w:p>
        </w:tc>
        <w:tc>
          <w:tcPr>
            <w:tcW w:w="5670" w:type="dxa"/>
            <w:shd w:val="clear" w:color="auto" w:fill="auto"/>
          </w:tcPr>
          <w:p w14:paraId="0156A875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Главный специалист</w:t>
            </w:r>
          </w:p>
        </w:tc>
        <w:tc>
          <w:tcPr>
            <w:tcW w:w="2646" w:type="dxa"/>
            <w:shd w:val="clear" w:color="auto" w:fill="auto"/>
          </w:tcPr>
          <w:p w14:paraId="748952AA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6829B143" w14:textId="77777777" w:rsidTr="00434E3D">
        <w:tc>
          <w:tcPr>
            <w:tcW w:w="756" w:type="dxa"/>
            <w:shd w:val="clear" w:color="auto" w:fill="auto"/>
          </w:tcPr>
          <w:p w14:paraId="39F95A0F" w14:textId="784C3449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7.</w:t>
            </w:r>
          </w:p>
        </w:tc>
        <w:tc>
          <w:tcPr>
            <w:tcW w:w="5670" w:type="dxa"/>
            <w:shd w:val="clear" w:color="auto" w:fill="auto"/>
          </w:tcPr>
          <w:p w14:paraId="2E00BB54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Главный специалист</w:t>
            </w:r>
          </w:p>
        </w:tc>
        <w:tc>
          <w:tcPr>
            <w:tcW w:w="2646" w:type="dxa"/>
            <w:shd w:val="clear" w:color="auto" w:fill="auto"/>
          </w:tcPr>
          <w:p w14:paraId="6D1F6319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7EC5B33F" w14:textId="77777777" w:rsidTr="00434E3D">
        <w:tc>
          <w:tcPr>
            <w:tcW w:w="756" w:type="dxa"/>
            <w:shd w:val="clear" w:color="auto" w:fill="auto"/>
          </w:tcPr>
          <w:p w14:paraId="69B4AFB9" w14:textId="7F9752D9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8.</w:t>
            </w:r>
          </w:p>
        </w:tc>
        <w:tc>
          <w:tcPr>
            <w:tcW w:w="5670" w:type="dxa"/>
            <w:shd w:val="clear" w:color="auto" w:fill="auto"/>
          </w:tcPr>
          <w:p w14:paraId="53C644EA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Ведущий специалист</w:t>
            </w:r>
          </w:p>
        </w:tc>
        <w:tc>
          <w:tcPr>
            <w:tcW w:w="2646" w:type="dxa"/>
            <w:shd w:val="clear" w:color="auto" w:fill="auto"/>
          </w:tcPr>
          <w:p w14:paraId="784EB6BF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344A849D" w14:textId="77777777" w:rsidTr="00434E3D">
        <w:tc>
          <w:tcPr>
            <w:tcW w:w="756" w:type="dxa"/>
            <w:shd w:val="clear" w:color="auto" w:fill="auto"/>
          </w:tcPr>
          <w:p w14:paraId="017A6D74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50C5AE77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Департамент проектного управления и региональной координации</w:t>
            </w:r>
          </w:p>
        </w:tc>
        <w:tc>
          <w:tcPr>
            <w:tcW w:w="2646" w:type="dxa"/>
            <w:shd w:val="clear" w:color="auto" w:fill="auto"/>
          </w:tcPr>
          <w:p w14:paraId="4AC2F554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4D0EACD2" w14:textId="77777777" w:rsidTr="00434E3D">
        <w:tc>
          <w:tcPr>
            <w:tcW w:w="756" w:type="dxa"/>
            <w:shd w:val="clear" w:color="auto" w:fill="auto"/>
          </w:tcPr>
          <w:p w14:paraId="29CE407F" w14:textId="504CF6FA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9.</w:t>
            </w:r>
          </w:p>
        </w:tc>
        <w:tc>
          <w:tcPr>
            <w:tcW w:w="5670" w:type="dxa"/>
            <w:shd w:val="clear" w:color="auto" w:fill="auto"/>
          </w:tcPr>
          <w:p w14:paraId="688D0A39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Директор департамента</w:t>
            </w:r>
          </w:p>
        </w:tc>
        <w:tc>
          <w:tcPr>
            <w:tcW w:w="2646" w:type="dxa"/>
            <w:shd w:val="clear" w:color="auto" w:fill="auto"/>
          </w:tcPr>
          <w:p w14:paraId="05CE0E7E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1 300 000,00 KZT</w:t>
            </w:r>
          </w:p>
        </w:tc>
      </w:tr>
      <w:tr w:rsidR="005635AC" w:rsidRPr="00F96E17" w14:paraId="036688B3" w14:textId="77777777" w:rsidTr="00434E3D">
        <w:tc>
          <w:tcPr>
            <w:tcW w:w="756" w:type="dxa"/>
            <w:shd w:val="clear" w:color="auto" w:fill="auto"/>
          </w:tcPr>
          <w:p w14:paraId="4708E535" w14:textId="5EE7BD94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10.</w:t>
            </w:r>
          </w:p>
        </w:tc>
        <w:tc>
          <w:tcPr>
            <w:tcW w:w="5670" w:type="dxa"/>
            <w:shd w:val="clear" w:color="auto" w:fill="auto"/>
          </w:tcPr>
          <w:p w14:paraId="3B4DF1D4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Заместитель директора департамента</w:t>
            </w:r>
          </w:p>
        </w:tc>
        <w:tc>
          <w:tcPr>
            <w:tcW w:w="2646" w:type="dxa"/>
            <w:shd w:val="clear" w:color="auto" w:fill="auto"/>
          </w:tcPr>
          <w:p w14:paraId="3843281C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1 100 000,00 KZT</w:t>
            </w:r>
          </w:p>
        </w:tc>
      </w:tr>
      <w:tr w:rsidR="005635AC" w:rsidRPr="00F96E17" w14:paraId="0DA1516F" w14:textId="77777777" w:rsidTr="00434E3D">
        <w:tc>
          <w:tcPr>
            <w:tcW w:w="756" w:type="dxa"/>
            <w:shd w:val="clear" w:color="auto" w:fill="auto"/>
          </w:tcPr>
          <w:p w14:paraId="0F96FC4B" w14:textId="4A3E1B22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11.</w:t>
            </w:r>
          </w:p>
        </w:tc>
        <w:tc>
          <w:tcPr>
            <w:tcW w:w="5670" w:type="dxa"/>
            <w:shd w:val="clear" w:color="auto" w:fill="auto"/>
          </w:tcPr>
          <w:p w14:paraId="2E5984BE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Главный специалист</w:t>
            </w:r>
          </w:p>
        </w:tc>
        <w:tc>
          <w:tcPr>
            <w:tcW w:w="2646" w:type="dxa"/>
            <w:shd w:val="clear" w:color="auto" w:fill="auto"/>
          </w:tcPr>
          <w:p w14:paraId="3B46290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11AFE258" w14:textId="77777777" w:rsidTr="00434E3D">
        <w:tc>
          <w:tcPr>
            <w:tcW w:w="756" w:type="dxa"/>
            <w:shd w:val="clear" w:color="auto" w:fill="auto"/>
          </w:tcPr>
          <w:p w14:paraId="00BDB8EA" w14:textId="62825A21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12.</w:t>
            </w:r>
          </w:p>
        </w:tc>
        <w:tc>
          <w:tcPr>
            <w:tcW w:w="5670" w:type="dxa"/>
            <w:shd w:val="clear" w:color="auto" w:fill="auto"/>
          </w:tcPr>
          <w:p w14:paraId="096B9538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Главный специалист</w:t>
            </w:r>
          </w:p>
        </w:tc>
        <w:tc>
          <w:tcPr>
            <w:tcW w:w="2646" w:type="dxa"/>
            <w:shd w:val="clear" w:color="auto" w:fill="auto"/>
          </w:tcPr>
          <w:p w14:paraId="7F483F43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3B208C9E" w14:textId="77777777" w:rsidTr="00434E3D">
        <w:tc>
          <w:tcPr>
            <w:tcW w:w="756" w:type="dxa"/>
            <w:shd w:val="clear" w:color="auto" w:fill="auto"/>
          </w:tcPr>
          <w:p w14:paraId="238B028B" w14:textId="5161AABC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13.</w:t>
            </w:r>
          </w:p>
        </w:tc>
        <w:tc>
          <w:tcPr>
            <w:tcW w:w="5670" w:type="dxa"/>
            <w:shd w:val="clear" w:color="auto" w:fill="auto"/>
          </w:tcPr>
          <w:p w14:paraId="26ED474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Главный специалист</w:t>
            </w:r>
          </w:p>
        </w:tc>
        <w:tc>
          <w:tcPr>
            <w:tcW w:w="2646" w:type="dxa"/>
            <w:shd w:val="clear" w:color="auto" w:fill="auto"/>
          </w:tcPr>
          <w:p w14:paraId="77D4D5F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13B71488" w14:textId="77777777" w:rsidTr="00434E3D">
        <w:tc>
          <w:tcPr>
            <w:tcW w:w="756" w:type="dxa"/>
            <w:shd w:val="clear" w:color="auto" w:fill="auto"/>
          </w:tcPr>
          <w:p w14:paraId="6ABF4BDC" w14:textId="696C1196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14.</w:t>
            </w:r>
          </w:p>
        </w:tc>
        <w:tc>
          <w:tcPr>
            <w:tcW w:w="5670" w:type="dxa"/>
            <w:shd w:val="clear" w:color="auto" w:fill="auto"/>
          </w:tcPr>
          <w:p w14:paraId="47CE152E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Ведущий специалист</w:t>
            </w:r>
          </w:p>
        </w:tc>
        <w:tc>
          <w:tcPr>
            <w:tcW w:w="2646" w:type="dxa"/>
            <w:shd w:val="clear" w:color="auto" w:fill="auto"/>
          </w:tcPr>
          <w:p w14:paraId="480F72E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13AE2439" w14:textId="77777777" w:rsidTr="00434E3D">
        <w:tc>
          <w:tcPr>
            <w:tcW w:w="756" w:type="dxa"/>
            <w:shd w:val="clear" w:color="auto" w:fill="auto"/>
          </w:tcPr>
          <w:p w14:paraId="719B635F" w14:textId="772E791C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15.</w:t>
            </w:r>
          </w:p>
        </w:tc>
        <w:tc>
          <w:tcPr>
            <w:tcW w:w="5670" w:type="dxa"/>
            <w:shd w:val="clear" w:color="auto" w:fill="auto"/>
          </w:tcPr>
          <w:p w14:paraId="714015AA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Ведущий специалист</w:t>
            </w:r>
          </w:p>
        </w:tc>
        <w:tc>
          <w:tcPr>
            <w:tcW w:w="2646" w:type="dxa"/>
            <w:shd w:val="clear" w:color="auto" w:fill="auto"/>
          </w:tcPr>
          <w:p w14:paraId="428C1929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631C245C" w14:textId="77777777" w:rsidTr="00434E3D">
        <w:tc>
          <w:tcPr>
            <w:tcW w:w="756" w:type="dxa"/>
            <w:shd w:val="clear" w:color="auto" w:fill="auto"/>
          </w:tcPr>
          <w:p w14:paraId="1AB04885" w14:textId="2822596A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16.</w:t>
            </w:r>
          </w:p>
        </w:tc>
        <w:tc>
          <w:tcPr>
            <w:tcW w:w="5670" w:type="dxa"/>
            <w:shd w:val="clear" w:color="auto" w:fill="auto"/>
          </w:tcPr>
          <w:p w14:paraId="77DAD76D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Ведущий специалист</w:t>
            </w:r>
          </w:p>
        </w:tc>
        <w:tc>
          <w:tcPr>
            <w:tcW w:w="2646" w:type="dxa"/>
            <w:shd w:val="clear" w:color="auto" w:fill="auto"/>
          </w:tcPr>
          <w:p w14:paraId="21876AE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3F5D492E" w14:textId="77777777" w:rsidTr="00434E3D">
        <w:tc>
          <w:tcPr>
            <w:tcW w:w="756" w:type="dxa"/>
            <w:shd w:val="clear" w:color="auto" w:fill="auto"/>
          </w:tcPr>
          <w:p w14:paraId="49ABC978" w14:textId="7E337418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17.</w:t>
            </w:r>
          </w:p>
        </w:tc>
        <w:tc>
          <w:tcPr>
            <w:tcW w:w="5670" w:type="dxa"/>
            <w:shd w:val="clear" w:color="auto" w:fill="auto"/>
          </w:tcPr>
          <w:p w14:paraId="5E5CD795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Ведущий специалист</w:t>
            </w:r>
          </w:p>
        </w:tc>
        <w:tc>
          <w:tcPr>
            <w:tcW w:w="2646" w:type="dxa"/>
            <w:shd w:val="clear" w:color="auto" w:fill="auto"/>
          </w:tcPr>
          <w:p w14:paraId="2AC76AE9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7EF7E728" w14:textId="77777777" w:rsidTr="00434E3D">
        <w:tc>
          <w:tcPr>
            <w:tcW w:w="756" w:type="dxa"/>
            <w:shd w:val="clear" w:color="auto" w:fill="auto"/>
          </w:tcPr>
          <w:p w14:paraId="78CD500F" w14:textId="072D4BC3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18.</w:t>
            </w:r>
          </w:p>
        </w:tc>
        <w:tc>
          <w:tcPr>
            <w:tcW w:w="5670" w:type="dxa"/>
            <w:shd w:val="clear" w:color="auto" w:fill="auto"/>
          </w:tcPr>
          <w:p w14:paraId="7785544B" w14:textId="7318AA5D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Ведущий специалист</w:t>
            </w:r>
          </w:p>
        </w:tc>
        <w:tc>
          <w:tcPr>
            <w:tcW w:w="2646" w:type="dxa"/>
            <w:shd w:val="clear" w:color="auto" w:fill="auto"/>
          </w:tcPr>
          <w:p w14:paraId="50FFC365" w14:textId="5A610A98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3C602368" w14:textId="77777777" w:rsidTr="00434E3D">
        <w:tc>
          <w:tcPr>
            <w:tcW w:w="756" w:type="dxa"/>
            <w:shd w:val="clear" w:color="auto" w:fill="auto"/>
          </w:tcPr>
          <w:p w14:paraId="076BF833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541D6A0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Департамент цифрового развития</w:t>
            </w:r>
          </w:p>
        </w:tc>
        <w:tc>
          <w:tcPr>
            <w:tcW w:w="2646" w:type="dxa"/>
            <w:shd w:val="clear" w:color="auto" w:fill="auto"/>
          </w:tcPr>
          <w:p w14:paraId="0778B263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53BCBBFC" w14:textId="77777777" w:rsidTr="00434E3D">
        <w:tc>
          <w:tcPr>
            <w:tcW w:w="756" w:type="dxa"/>
            <w:shd w:val="clear" w:color="auto" w:fill="auto"/>
          </w:tcPr>
          <w:p w14:paraId="4F3B2366" w14:textId="3A3C34BF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19.</w:t>
            </w:r>
          </w:p>
        </w:tc>
        <w:tc>
          <w:tcPr>
            <w:tcW w:w="5670" w:type="dxa"/>
            <w:shd w:val="clear" w:color="auto" w:fill="auto"/>
          </w:tcPr>
          <w:p w14:paraId="2AC9D8FF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Руководитель департамента</w:t>
            </w:r>
          </w:p>
        </w:tc>
        <w:tc>
          <w:tcPr>
            <w:tcW w:w="2646" w:type="dxa"/>
            <w:shd w:val="clear" w:color="auto" w:fill="auto"/>
          </w:tcPr>
          <w:p w14:paraId="1C96796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1 300 000,00 KZT</w:t>
            </w:r>
          </w:p>
        </w:tc>
      </w:tr>
      <w:tr w:rsidR="005635AC" w:rsidRPr="00F96E17" w14:paraId="45935DC1" w14:textId="77777777" w:rsidTr="00434E3D">
        <w:tc>
          <w:tcPr>
            <w:tcW w:w="756" w:type="dxa"/>
            <w:shd w:val="clear" w:color="auto" w:fill="auto"/>
          </w:tcPr>
          <w:p w14:paraId="0A84A2A5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1D603D3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Группа «Коммуникация и креатив»</w:t>
            </w:r>
          </w:p>
        </w:tc>
        <w:tc>
          <w:tcPr>
            <w:tcW w:w="2646" w:type="dxa"/>
            <w:shd w:val="clear" w:color="auto" w:fill="auto"/>
          </w:tcPr>
          <w:p w14:paraId="1019B72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3FD1DCD7" w14:textId="77777777" w:rsidTr="00434E3D">
        <w:tc>
          <w:tcPr>
            <w:tcW w:w="756" w:type="dxa"/>
            <w:shd w:val="clear" w:color="auto" w:fill="auto"/>
          </w:tcPr>
          <w:p w14:paraId="41809D1D" w14:textId="160DAB0B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20.</w:t>
            </w:r>
          </w:p>
        </w:tc>
        <w:tc>
          <w:tcPr>
            <w:tcW w:w="5670" w:type="dxa"/>
            <w:shd w:val="clear" w:color="auto" w:fill="auto"/>
          </w:tcPr>
          <w:p w14:paraId="7E183FDE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Руководитель группы</w:t>
            </w:r>
          </w:p>
        </w:tc>
        <w:tc>
          <w:tcPr>
            <w:tcW w:w="2646" w:type="dxa"/>
            <w:shd w:val="clear" w:color="auto" w:fill="auto"/>
          </w:tcPr>
          <w:p w14:paraId="03571BCB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1 300 000,00 KZT</w:t>
            </w:r>
          </w:p>
        </w:tc>
      </w:tr>
      <w:tr w:rsidR="005635AC" w:rsidRPr="00F96E17" w14:paraId="6B706C7F" w14:textId="77777777" w:rsidTr="00434E3D">
        <w:tc>
          <w:tcPr>
            <w:tcW w:w="756" w:type="dxa"/>
            <w:shd w:val="clear" w:color="auto" w:fill="auto"/>
          </w:tcPr>
          <w:p w14:paraId="7111F061" w14:textId="0D6E8CAB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21.</w:t>
            </w:r>
          </w:p>
        </w:tc>
        <w:tc>
          <w:tcPr>
            <w:tcW w:w="5670" w:type="dxa"/>
            <w:shd w:val="clear" w:color="auto" w:fill="auto"/>
          </w:tcPr>
          <w:p w14:paraId="583FB5FE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Главный специалист</w:t>
            </w:r>
          </w:p>
        </w:tc>
        <w:tc>
          <w:tcPr>
            <w:tcW w:w="2646" w:type="dxa"/>
            <w:shd w:val="clear" w:color="auto" w:fill="auto"/>
          </w:tcPr>
          <w:p w14:paraId="1F35BBC0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0D5F19FA" w14:textId="77777777" w:rsidTr="00434E3D">
        <w:tc>
          <w:tcPr>
            <w:tcW w:w="756" w:type="dxa"/>
            <w:shd w:val="clear" w:color="auto" w:fill="auto"/>
          </w:tcPr>
          <w:p w14:paraId="52FF235F" w14:textId="44A99C57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22.</w:t>
            </w:r>
          </w:p>
        </w:tc>
        <w:tc>
          <w:tcPr>
            <w:tcW w:w="5670" w:type="dxa"/>
            <w:shd w:val="clear" w:color="auto" w:fill="auto"/>
          </w:tcPr>
          <w:p w14:paraId="20FCC84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Ведущий специалист</w:t>
            </w:r>
          </w:p>
        </w:tc>
        <w:tc>
          <w:tcPr>
            <w:tcW w:w="2646" w:type="dxa"/>
            <w:shd w:val="clear" w:color="auto" w:fill="auto"/>
          </w:tcPr>
          <w:p w14:paraId="1C9B502A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019B2B89" w14:textId="77777777" w:rsidTr="00434E3D">
        <w:tc>
          <w:tcPr>
            <w:tcW w:w="756" w:type="dxa"/>
            <w:shd w:val="clear" w:color="auto" w:fill="auto"/>
          </w:tcPr>
          <w:p w14:paraId="14744093" w14:textId="52AB41C6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23.</w:t>
            </w:r>
          </w:p>
        </w:tc>
        <w:tc>
          <w:tcPr>
            <w:tcW w:w="5670" w:type="dxa"/>
            <w:shd w:val="clear" w:color="auto" w:fill="auto"/>
          </w:tcPr>
          <w:p w14:paraId="4ADDF615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Ведущий специалист</w:t>
            </w:r>
          </w:p>
        </w:tc>
        <w:tc>
          <w:tcPr>
            <w:tcW w:w="2646" w:type="dxa"/>
            <w:shd w:val="clear" w:color="auto" w:fill="auto"/>
          </w:tcPr>
          <w:p w14:paraId="403663B0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CB2614" w:rsidRPr="00F96E17" w14:paraId="0074E403" w14:textId="77777777" w:rsidTr="00434E3D">
        <w:tc>
          <w:tcPr>
            <w:tcW w:w="756" w:type="dxa"/>
            <w:shd w:val="clear" w:color="auto" w:fill="auto"/>
          </w:tcPr>
          <w:p w14:paraId="0376D742" w14:textId="1E9CFEF3" w:rsidR="00CB2614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24.</w:t>
            </w:r>
          </w:p>
        </w:tc>
        <w:tc>
          <w:tcPr>
            <w:tcW w:w="5670" w:type="dxa"/>
            <w:shd w:val="clear" w:color="auto" w:fill="auto"/>
          </w:tcPr>
          <w:p w14:paraId="012CC2DE" w14:textId="2770255D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Ведущий специалист</w:t>
            </w:r>
          </w:p>
        </w:tc>
        <w:tc>
          <w:tcPr>
            <w:tcW w:w="2646" w:type="dxa"/>
            <w:shd w:val="clear" w:color="auto" w:fill="auto"/>
          </w:tcPr>
          <w:p w14:paraId="2D3C617E" w14:textId="472E6AAC" w:rsidR="00CB2614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700 000,00 KZT</w:t>
            </w:r>
          </w:p>
        </w:tc>
      </w:tr>
      <w:tr w:rsidR="005635AC" w:rsidRPr="00F96E17" w14:paraId="36C41A8C" w14:textId="77777777" w:rsidTr="00434E3D">
        <w:tc>
          <w:tcPr>
            <w:tcW w:w="756" w:type="dxa"/>
            <w:shd w:val="clear" w:color="auto" w:fill="auto"/>
          </w:tcPr>
          <w:p w14:paraId="38E1DD05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4BE8CFC6" w14:textId="71179CE3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Проектный офис для Центральной Азии по изменению климата и зеленой энергетике</w:t>
            </w:r>
          </w:p>
        </w:tc>
        <w:tc>
          <w:tcPr>
            <w:tcW w:w="2646" w:type="dxa"/>
            <w:shd w:val="clear" w:color="auto" w:fill="auto"/>
          </w:tcPr>
          <w:p w14:paraId="3D77C4C2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</w:p>
        </w:tc>
      </w:tr>
      <w:tr w:rsidR="005635AC" w:rsidRPr="00F96E17" w14:paraId="0BB2806B" w14:textId="77777777" w:rsidTr="00434E3D">
        <w:tc>
          <w:tcPr>
            <w:tcW w:w="756" w:type="dxa"/>
            <w:shd w:val="clear" w:color="auto" w:fill="auto"/>
          </w:tcPr>
          <w:p w14:paraId="1C3B3F0F" w14:textId="310E1D4D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25.</w:t>
            </w:r>
          </w:p>
        </w:tc>
        <w:tc>
          <w:tcPr>
            <w:tcW w:w="5670" w:type="dxa"/>
            <w:shd w:val="clear" w:color="auto" w:fill="auto"/>
          </w:tcPr>
          <w:p w14:paraId="27EEDFE4" w14:textId="13858213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Заместитель руководителя Проектного офиса</w:t>
            </w:r>
          </w:p>
        </w:tc>
        <w:tc>
          <w:tcPr>
            <w:tcW w:w="2646" w:type="dxa"/>
            <w:shd w:val="clear" w:color="auto" w:fill="auto"/>
          </w:tcPr>
          <w:p w14:paraId="12100593" w14:textId="3FAD39D5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1 000 000,00 KZT</w:t>
            </w:r>
          </w:p>
        </w:tc>
      </w:tr>
      <w:tr w:rsidR="005635AC" w:rsidRPr="00F96E17" w14:paraId="11DF50F0" w14:textId="77777777" w:rsidTr="00434E3D">
        <w:tc>
          <w:tcPr>
            <w:tcW w:w="756" w:type="dxa"/>
            <w:shd w:val="clear" w:color="auto" w:fill="auto"/>
          </w:tcPr>
          <w:p w14:paraId="59F53C32" w14:textId="244338B8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26.</w:t>
            </w:r>
          </w:p>
        </w:tc>
        <w:tc>
          <w:tcPr>
            <w:tcW w:w="5670" w:type="dxa"/>
            <w:shd w:val="clear" w:color="auto" w:fill="auto"/>
          </w:tcPr>
          <w:p w14:paraId="30133444" w14:textId="2D5BFB19" w:rsidR="005635AC" w:rsidRPr="005D7026" w:rsidRDefault="006708B6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Менеджер проектов</w:t>
            </w:r>
          </w:p>
        </w:tc>
        <w:tc>
          <w:tcPr>
            <w:tcW w:w="2646" w:type="dxa"/>
            <w:shd w:val="clear" w:color="auto" w:fill="auto"/>
          </w:tcPr>
          <w:p w14:paraId="6BC8CFF8" w14:textId="7A6E906C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800 000,00 KZT</w:t>
            </w:r>
          </w:p>
        </w:tc>
      </w:tr>
      <w:tr w:rsidR="005635AC" w:rsidRPr="00F96E17" w14:paraId="46A6DE44" w14:textId="77777777" w:rsidTr="00434E3D">
        <w:tc>
          <w:tcPr>
            <w:tcW w:w="756" w:type="dxa"/>
            <w:shd w:val="clear" w:color="auto" w:fill="auto"/>
          </w:tcPr>
          <w:p w14:paraId="3F30B3C5" w14:textId="57739C79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27.</w:t>
            </w:r>
          </w:p>
        </w:tc>
        <w:tc>
          <w:tcPr>
            <w:tcW w:w="5670" w:type="dxa"/>
            <w:shd w:val="clear" w:color="auto" w:fill="auto"/>
          </w:tcPr>
          <w:p w14:paraId="4A6D6954" w14:textId="2C6652EC" w:rsidR="005635AC" w:rsidRPr="005D7026" w:rsidRDefault="006708B6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Менеджер проектов</w:t>
            </w:r>
          </w:p>
        </w:tc>
        <w:tc>
          <w:tcPr>
            <w:tcW w:w="2646" w:type="dxa"/>
            <w:shd w:val="clear" w:color="auto" w:fill="auto"/>
          </w:tcPr>
          <w:p w14:paraId="626E9068" w14:textId="2C6AD6E7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800 000,00 KZT</w:t>
            </w:r>
          </w:p>
        </w:tc>
      </w:tr>
      <w:tr w:rsidR="005635AC" w:rsidRPr="00F96E17" w14:paraId="27E7CE6D" w14:textId="77777777" w:rsidTr="00434E3D">
        <w:tc>
          <w:tcPr>
            <w:tcW w:w="756" w:type="dxa"/>
            <w:shd w:val="clear" w:color="auto" w:fill="auto"/>
          </w:tcPr>
          <w:p w14:paraId="0AA9B38B" w14:textId="7826FD31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28.</w:t>
            </w:r>
          </w:p>
        </w:tc>
        <w:tc>
          <w:tcPr>
            <w:tcW w:w="5670" w:type="dxa"/>
            <w:shd w:val="clear" w:color="auto" w:fill="auto"/>
          </w:tcPr>
          <w:p w14:paraId="2B5990FF" w14:textId="384C9A9A" w:rsidR="005635AC" w:rsidRPr="005D7026" w:rsidRDefault="006708B6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>
              <w:rPr>
                <w:rFonts w:ascii="Arial" w:hAnsi="Arial" w:cs="Arial"/>
                <w:sz w:val="19"/>
              </w:rPr>
              <w:t>Менеджер проектов</w:t>
            </w:r>
          </w:p>
        </w:tc>
        <w:tc>
          <w:tcPr>
            <w:tcW w:w="2646" w:type="dxa"/>
            <w:shd w:val="clear" w:color="auto" w:fill="auto"/>
          </w:tcPr>
          <w:p w14:paraId="261C54A4" w14:textId="323C9856" w:rsidR="005635AC" w:rsidRPr="005D7026" w:rsidRDefault="00CB2614" w:rsidP="00895089">
            <w:pPr>
              <w:spacing w:after="0" w:line="240" w:lineRule="auto"/>
              <w:rPr>
                <w:rFonts w:ascii="Arial" w:hAnsi="Arial" w:cs="Arial"/>
                <w:sz w:val="19"/>
              </w:rPr>
            </w:pPr>
            <w:r w:rsidRPr="005D7026">
              <w:rPr>
                <w:rFonts w:ascii="Arial" w:hAnsi="Arial" w:cs="Arial"/>
                <w:sz w:val="19"/>
              </w:rPr>
              <w:t>800 000,00 KZT</w:t>
            </w:r>
          </w:p>
        </w:tc>
      </w:tr>
      <w:tr w:rsidR="005635AC" w:rsidRPr="00F96E17" w14:paraId="0ED21919" w14:textId="77777777" w:rsidTr="00434E3D">
        <w:tc>
          <w:tcPr>
            <w:tcW w:w="756" w:type="dxa"/>
            <w:shd w:val="clear" w:color="auto" w:fill="auto"/>
          </w:tcPr>
          <w:p w14:paraId="27AE7F61" w14:textId="77777777" w:rsidR="005635AC" w:rsidRPr="005D7026" w:rsidRDefault="005635AC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</w:p>
        </w:tc>
        <w:tc>
          <w:tcPr>
            <w:tcW w:w="5670" w:type="dxa"/>
            <w:shd w:val="clear" w:color="auto" w:fill="auto"/>
          </w:tcPr>
          <w:p w14:paraId="6C59797D" w14:textId="6D5EDE69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Итого: 28 штатных единиц</w:t>
            </w:r>
          </w:p>
        </w:tc>
        <w:tc>
          <w:tcPr>
            <w:tcW w:w="2646" w:type="dxa"/>
            <w:shd w:val="clear" w:color="auto" w:fill="auto"/>
          </w:tcPr>
          <w:p w14:paraId="3F9694AA" w14:textId="4267B26E" w:rsidR="005635AC" w:rsidRPr="005D7026" w:rsidRDefault="00F96E17" w:rsidP="00895089">
            <w:pPr>
              <w:spacing w:after="0" w:line="240" w:lineRule="auto"/>
              <w:rPr>
                <w:rFonts w:ascii="Arial" w:hAnsi="Arial" w:cs="Arial"/>
                <w:b/>
                <w:sz w:val="19"/>
              </w:rPr>
            </w:pPr>
            <w:r w:rsidRPr="005D7026">
              <w:rPr>
                <w:rFonts w:ascii="Arial" w:hAnsi="Arial" w:cs="Arial"/>
                <w:b/>
                <w:sz w:val="19"/>
              </w:rPr>
              <w:t>27 500 000,00 KZT</w:t>
            </w:r>
          </w:p>
        </w:tc>
      </w:tr>
    </w:tbl>
    <w:p w14:paraId="6BA68D21" w14:textId="460D0F08" w:rsidR="00434E3D" w:rsidRPr="00434E3D" w:rsidRDefault="00434E3D" w:rsidP="00277055">
      <w:pPr>
        <w:spacing w:after="0"/>
        <w:jc w:val="both"/>
        <w:rPr>
          <w:rFonts w:ascii="Arial" w:hAnsi="Arial" w:cs="Arial"/>
          <w:sz w:val="24"/>
        </w:rPr>
      </w:pPr>
      <w:r w:rsidRPr="00434E3D">
        <w:rPr>
          <w:rFonts w:ascii="Arial" w:hAnsi="Arial" w:cs="Arial"/>
          <w:sz w:val="24"/>
        </w:rPr>
        <w:t xml:space="preserve">»</w:t>
      </w:r>
    </w:p>
    <w:sectPr w:rsidR="00A6070B" w:rsidRPr="00F056AD" w:rsidSect="00201EA7">
      <w:headerReference w:type="default" r:id="rId8"/>
      <w:footerReference w:type="default" r:id="rId9"/>
      <w:pgSz w:w="11909" w:h="16834"/>
      <w:pgMar w:top="1592" w:right="1136" w:bottom="426" w:left="1701" w:header="284" w:footer="1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D15B2A" w14:textId="77777777" w:rsidR="00BC7886" w:rsidRDefault="00BC7886">
      <w:pPr>
        <w:spacing w:line="240" w:lineRule="auto"/>
      </w:pPr>
      <w:r>
        <w:separator/>
      </w:r>
    </w:p>
  </w:endnote>
  <w:endnote w:type="continuationSeparator" w:id="0">
    <w:p w14:paraId="331A91D6" w14:textId="77777777" w:rsidR="00BC7886" w:rsidRDefault="00BC78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5D907" w14:textId="7DA10F82"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F98B4D" w14:textId="1342A5FD" w:rsidR="00891E24" w:rsidRPr="00891E24" w:rsidRDefault="00C9398A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14:paraId="29B93FFB" w14:textId="10964BD1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14:paraId="729A23E7" w14:textId="77777777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14:paraId="1E2217DA" w14:textId="7600D504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F056AD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office@caclimate.fund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4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010000, 11/1, Mangilik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0209D6" w14:textId="77777777" w:rsidR="00BC7886" w:rsidRDefault="00BC7886">
      <w:pPr>
        <w:spacing w:line="240" w:lineRule="auto"/>
      </w:pPr>
      <w:r>
        <w:separator/>
      </w:r>
    </w:p>
  </w:footnote>
  <w:footnote w:type="continuationSeparator" w:id="0">
    <w:p w14:paraId="2C1004CE" w14:textId="77777777" w:rsidR="00BC7886" w:rsidRDefault="00BC78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2C73F" w14:textId="1C537CBF"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450B"/>
    <w:multiLevelType w:val="multilevel"/>
    <w:tmpl w:val="120EFAD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A657E7"/>
    <w:multiLevelType w:val="multilevel"/>
    <w:tmpl w:val="7C3CA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5D95EA5"/>
    <w:multiLevelType w:val="multilevel"/>
    <w:tmpl w:val="42E25CCE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1E5502"/>
    <w:multiLevelType w:val="hybridMultilevel"/>
    <w:tmpl w:val="299A6240"/>
    <w:lvl w:ilvl="0" w:tplc="509C06A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136F01"/>
    <w:multiLevelType w:val="multilevel"/>
    <w:tmpl w:val="78A8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76508"/>
    <w:multiLevelType w:val="multilevel"/>
    <w:tmpl w:val="25B4E7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148BC"/>
    <w:rsid w:val="000227EB"/>
    <w:rsid w:val="00037D72"/>
    <w:rsid w:val="00086AD9"/>
    <w:rsid w:val="00147D14"/>
    <w:rsid w:val="00201EA7"/>
    <w:rsid w:val="00203B5D"/>
    <w:rsid w:val="002453D1"/>
    <w:rsid w:val="002736E4"/>
    <w:rsid w:val="002E0A7A"/>
    <w:rsid w:val="002F11DB"/>
    <w:rsid w:val="002F3E06"/>
    <w:rsid w:val="002F5B55"/>
    <w:rsid w:val="00354CD7"/>
    <w:rsid w:val="00402E05"/>
    <w:rsid w:val="004C2314"/>
    <w:rsid w:val="004E19AD"/>
    <w:rsid w:val="004F58AA"/>
    <w:rsid w:val="005331E7"/>
    <w:rsid w:val="00546D1E"/>
    <w:rsid w:val="005642BA"/>
    <w:rsid w:val="00596E98"/>
    <w:rsid w:val="005C04C4"/>
    <w:rsid w:val="005C1FC2"/>
    <w:rsid w:val="005C2581"/>
    <w:rsid w:val="005D7AE8"/>
    <w:rsid w:val="005E2C2B"/>
    <w:rsid w:val="005F6C18"/>
    <w:rsid w:val="00602455"/>
    <w:rsid w:val="00610E74"/>
    <w:rsid w:val="00617507"/>
    <w:rsid w:val="00632504"/>
    <w:rsid w:val="00653816"/>
    <w:rsid w:val="0067196C"/>
    <w:rsid w:val="006B37F5"/>
    <w:rsid w:val="006B72D0"/>
    <w:rsid w:val="006C2989"/>
    <w:rsid w:val="006D11AB"/>
    <w:rsid w:val="006E1431"/>
    <w:rsid w:val="00722246"/>
    <w:rsid w:val="00760502"/>
    <w:rsid w:val="00772559"/>
    <w:rsid w:val="007753AF"/>
    <w:rsid w:val="0078514E"/>
    <w:rsid w:val="007A10F4"/>
    <w:rsid w:val="007A4CFB"/>
    <w:rsid w:val="007D5AFA"/>
    <w:rsid w:val="007D7FAB"/>
    <w:rsid w:val="00875F44"/>
    <w:rsid w:val="00891E24"/>
    <w:rsid w:val="008C1243"/>
    <w:rsid w:val="008C68CC"/>
    <w:rsid w:val="009102FC"/>
    <w:rsid w:val="009123B7"/>
    <w:rsid w:val="0091270F"/>
    <w:rsid w:val="0095079D"/>
    <w:rsid w:val="009C2A16"/>
    <w:rsid w:val="00A30EC7"/>
    <w:rsid w:val="00A40E4B"/>
    <w:rsid w:val="00A6070B"/>
    <w:rsid w:val="00A70EA2"/>
    <w:rsid w:val="00A740E0"/>
    <w:rsid w:val="00AB6170"/>
    <w:rsid w:val="00AC677B"/>
    <w:rsid w:val="00AD5705"/>
    <w:rsid w:val="00AE0A62"/>
    <w:rsid w:val="00B14976"/>
    <w:rsid w:val="00B37883"/>
    <w:rsid w:val="00BC7886"/>
    <w:rsid w:val="00C81185"/>
    <w:rsid w:val="00C9398A"/>
    <w:rsid w:val="00CC1E88"/>
    <w:rsid w:val="00CC4305"/>
    <w:rsid w:val="00D36C6B"/>
    <w:rsid w:val="00D37C08"/>
    <w:rsid w:val="00D43BFA"/>
    <w:rsid w:val="00D70846"/>
    <w:rsid w:val="00D730CD"/>
    <w:rsid w:val="00DA4FA9"/>
    <w:rsid w:val="00DB114C"/>
    <w:rsid w:val="00DB5D77"/>
    <w:rsid w:val="00DC260B"/>
    <w:rsid w:val="00DD717B"/>
    <w:rsid w:val="00E11491"/>
    <w:rsid w:val="00E128ED"/>
    <w:rsid w:val="00E44B60"/>
    <w:rsid w:val="00E5217C"/>
    <w:rsid w:val="00E81543"/>
    <w:rsid w:val="00EE58D4"/>
    <w:rsid w:val="00F056AD"/>
    <w:rsid w:val="00F27C13"/>
    <w:rsid w:val="00F34609"/>
    <w:rsid w:val="00F357C2"/>
    <w:rsid w:val="00F70196"/>
    <w:rsid w:val="00F73CAF"/>
    <w:rsid w:val="00F743BC"/>
    <w:rsid w:val="00F96592"/>
    <w:rsid w:val="00FB4B64"/>
    <w:rsid w:val="00F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64ABF98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  <w:style w:type="paragraph" w:styleId="ab">
    <w:name w:val="Body Text"/>
    <w:basedOn w:val="a"/>
    <w:link w:val="ac"/>
    <w:rsid w:val="00DB114C"/>
    <w:pPr>
      <w:suppressAutoHyphens/>
      <w:spacing w:after="140"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ac">
    <w:name w:val="Основной текст Знак"/>
    <w:basedOn w:val="a0"/>
    <w:link w:val="ab"/>
    <w:rsid w:val="00DB114C"/>
    <w:rPr>
      <w:rFonts w:asciiTheme="minorHAnsi" w:eastAsiaTheme="minorHAnsi" w:hAnsiTheme="minorHAnsi" w:cstheme="minorBidi"/>
      <w:lang w:val="ru-RU" w:eastAsia="en-US"/>
    </w:rPr>
  </w:style>
  <w:style w:type="paragraph" w:styleId="ad">
    <w:name w:val="Balloon Text"/>
    <w:basedOn w:val="a"/>
    <w:link w:val="ae"/>
    <w:uiPriority w:val="99"/>
    <w:semiHidden/>
    <w:unhideWhenUsed/>
    <w:rsid w:val="006C298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C29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Relationship Id="rId4" Type="http://schemas.openxmlformats.org/officeDocument/2006/relationships/hyperlink" Target="http://www.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6730AB-EE42-45DB-B0FF-AABEBD169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886</Words>
  <Characters>5711</Characters>
  <Application>Microsoft Office Word</Application>
  <DocSecurity>0</DocSecurity>
  <Lines>107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6570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Учетная запись Майкрософт</cp:lastModifiedBy>
  <cp:revision>35</cp:revision>
  <cp:lastPrinted>2026-09-28T12:22:00Z</cp:lastPrinted>
  <dcterms:created xsi:type="dcterms:W3CDTF">2026-07-17T06:10:00Z</dcterms:created>
  <dcterms:modified xsi:type="dcterms:W3CDTF">2026-10-29T11:24:00Z</dcterms:modified>
</cp:coreProperties>
</file>