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3E" w:rsidRPr="00F4333D" w:rsidRDefault="00261947" w:rsidP="00261947">
      <w:pPr>
        <w:jc w:val="center"/>
        <w:rPr>
          <w:b/>
          <w:sz w:val="32"/>
          <w:szCs w:val="32"/>
        </w:rPr>
      </w:pPr>
      <w:r w:rsidRPr="00F4333D">
        <w:rPr>
          <w:b/>
          <w:sz w:val="32"/>
          <w:szCs w:val="32"/>
        </w:rPr>
        <w:t>ARROW WRİTE-UP</w:t>
      </w:r>
      <w:bookmarkStart w:id="0" w:name="_GoBack"/>
      <w:bookmarkEnd w:id="0"/>
    </w:p>
    <w:p w:rsidR="00261947" w:rsidRDefault="00261947" w:rsidP="00261947">
      <w:r>
        <w:t xml:space="preserve">Merhaba arkadaşlar. Bugün sizlerle </w:t>
      </w:r>
      <w:proofErr w:type="spellStart"/>
      <w:r>
        <w:t>Hackviser</w:t>
      </w:r>
      <w:proofErr w:type="spellEnd"/>
      <w:r>
        <w:t xml:space="preserve"> platformunda bulunan </w:t>
      </w:r>
      <w:proofErr w:type="spellStart"/>
      <w:r>
        <w:t>Arrow</w:t>
      </w:r>
      <w:proofErr w:type="spellEnd"/>
      <w:r>
        <w:t xml:space="preserve"> adlı </w:t>
      </w:r>
      <w:proofErr w:type="spellStart"/>
      <w:r>
        <w:t>Warmup</w:t>
      </w:r>
      <w:proofErr w:type="spellEnd"/>
      <w:r>
        <w:t xml:space="preserve">’ </w:t>
      </w:r>
      <w:proofErr w:type="spellStart"/>
      <w:r>
        <w:t>ını</w:t>
      </w:r>
      <w:proofErr w:type="spellEnd"/>
      <w:r>
        <w:t xml:space="preserve"> yazacağım.</w:t>
      </w:r>
    </w:p>
    <w:p w:rsidR="00261947" w:rsidRDefault="009C5EFB" w:rsidP="00261947">
      <w:r>
        <w:rPr>
          <w:b/>
        </w:rPr>
        <w:t>SORU 1</w:t>
      </w:r>
      <w:r w:rsidRPr="009C5EFB">
        <w:rPr>
          <w:b/>
        </w:rPr>
        <w:t>:</w:t>
      </w:r>
      <w:r>
        <w:t xml:space="preserve"> </w:t>
      </w:r>
      <w:r w:rsidR="00237ECD">
        <w:t>İlk sorumuz ile başlıyoruz</w:t>
      </w:r>
      <w:r w:rsidR="00237ECD" w:rsidRPr="009C5EFB">
        <w:rPr>
          <w:i/>
        </w:rPr>
        <w:t>. HANGİ PORTLAR AÇIK?</w:t>
      </w:r>
    </w:p>
    <w:p w:rsidR="00237ECD" w:rsidRDefault="00237ECD" w:rsidP="00261947">
      <w:r>
        <w:t xml:space="preserve">Bu soruyu çözmek için </w:t>
      </w:r>
      <w:proofErr w:type="spellStart"/>
      <w:r>
        <w:t>nmap</w:t>
      </w:r>
      <w:proofErr w:type="spellEnd"/>
      <w:r>
        <w:t xml:space="preserve"> taraması atmamız yeterli olacaktır.</w:t>
      </w:r>
    </w:p>
    <w:p w:rsidR="00237ECD" w:rsidRDefault="00237ECD" w:rsidP="00261947">
      <w:r w:rsidRPr="00237ECD">
        <w:rPr>
          <w:noProof/>
          <w:lang w:eastAsia="tr-TR"/>
        </w:rPr>
        <w:drawing>
          <wp:inline distT="0" distB="0" distL="0" distR="0" wp14:anchorId="2F826E8D" wp14:editId="6A03388B">
            <wp:extent cx="5760720" cy="22364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CD" w:rsidRDefault="00237ECD" w:rsidP="00261947">
      <w:r>
        <w:t>Burada</w:t>
      </w:r>
      <w:r w:rsidRPr="009C5EFB">
        <w:rPr>
          <w:b/>
        </w:rPr>
        <w:t xml:space="preserve"> 23</w:t>
      </w:r>
      <w:r>
        <w:t xml:space="preserve"> portunun olduğunu görüyoruz ve ilk sorumuzu cevaplıyoruz.</w:t>
      </w:r>
    </w:p>
    <w:p w:rsidR="00237ECD" w:rsidRDefault="009C5EFB" w:rsidP="00261947">
      <w:r w:rsidRPr="009C5EFB">
        <w:rPr>
          <w:b/>
        </w:rPr>
        <w:t xml:space="preserve">SORU 2: </w:t>
      </w:r>
      <w:r w:rsidRPr="009C5EFB">
        <w:rPr>
          <w:i/>
        </w:rPr>
        <w:t>Çalışan servisin adı nedir</w:t>
      </w:r>
      <w:r>
        <w:t xml:space="preserve">? </w:t>
      </w:r>
    </w:p>
    <w:p w:rsidR="009C5EFB" w:rsidRDefault="009C5EFB" w:rsidP="00261947">
      <w:r>
        <w:t xml:space="preserve">Yukarıdaki </w:t>
      </w:r>
      <w:proofErr w:type="spellStart"/>
      <w:r>
        <w:t>nmap</w:t>
      </w:r>
      <w:proofErr w:type="spellEnd"/>
      <w:r>
        <w:t xml:space="preserve"> taramasında 23 portunun hemen yanında bize zaten servisin isminin </w:t>
      </w:r>
      <w:r w:rsidRPr="009C5EFB">
        <w:rPr>
          <w:b/>
        </w:rPr>
        <w:t>TELNET</w:t>
      </w:r>
      <w:r>
        <w:t xml:space="preserve"> olduğunu söylemiş.</w:t>
      </w:r>
    </w:p>
    <w:p w:rsidR="009C5EFB" w:rsidRDefault="009C5EFB" w:rsidP="00261947">
      <w:r w:rsidRPr="009C5EFB">
        <w:rPr>
          <w:b/>
        </w:rPr>
        <w:t xml:space="preserve">SORU 3: </w:t>
      </w:r>
      <w:proofErr w:type="spellStart"/>
      <w:r w:rsidRPr="009C5EFB">
        <w:rPr>
          <w:i/>
        </w:rPr>
        <w:t>Hostname</w:t>
      </w:r>
      <w:proofErr w:type="spellEnd"/>
      <w:r w:rsidRPr="009C5EFB">
        <w:rPr>
          <w:i/>
        </w:rPr>
        <w:t xml:space="preserve"> nedir?</w:t>
      </w:r>
      <w:r>
        <w:t xml:space="preserve"> </w:t>
      </w:r>
    </w:p>
    <w:p w:rsidR="009C5EFB" w:rsidRDefault="009C5EFB" w:rsidP="00261947">
      <w:r>
        <w:t>Bu soruyu çözmemiz için öncelikle makineye bağlanmamız gerekiyor. 23 (Telnet) portu açık olduğu için biz bu makineye telnet ile bağlantı kurmamız gerekiyor.</w:t>
      </w:r>
    </w:p>
    <w:p w:rsidR="009C5EFB" w:rsidRDefault="009C5EFB" w:rsidP="00261947"/>
    <w:p w:rsidR="009C5EFB" w:rsidRDefault="009C5EFB" w:rsidP="00261947">
      <w:r w:rsidRPr="009C5EFB">
        <w:rPr>
          <w:noProof/>
          <w:lang w:eastAsia="tr-TR"/>
        </w:rPr>
        <w:drawing>
          <wp:inline distT="0" distB="0" distL="0" distR="0" wp14:anchorId="25BBC825" wp14:editId="58851B7D">
            <wp:extent cx="4582164" cy="1886213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FB" w:rsidRDefault="009C5EFB" w:rsidP="00261947">
      <w:r>
        <w:t xml:space="preserve">Burada </w:t>
      </w:r>
      <w:proofErr w:type="spellStart"/>
      <w:r>
        <w:t>hostname</w:t>
      </w:r>
      <w:proofErr w:type="spellEnd"/>
      <w:r>
        <w:t xml:space="preserve">’ in </w:t>
      </w:r>
      <w:r w:rsidRPr="009C5EFB">
        <w:rPr>
          <w:b/>
        </w:rPr>
        <w:t>ARROW</w:t>
      </w:r>
      <w:r>
        <w:t xml:space="preserve"> olduğunu görüyoruz. Ve bağlantı kurmamız için </w:t>
      </w:r>
      <w:proofErr w:type="spellStart"/>
      <w:proofErr w:type="gramStart"/>
      <w:r>
        <w:t>root:root</w:t>
      </w:r>
      <w:proofErr w:type="spellEnd"/>
      <w:proofErr w:type="gramEnd"/>
      <w:r>
        <w:t xml:space="preserve"> gibi basit denemeler yapmamız gerektiğini söylüyor.</w:t>
      </w:r>
    </w:p>
    <w:p w:rsidR="009C5EFB" w:rsidRDefault="009C5EFB" w:rsidP="00261947">
      <w:proofErr w:type="spellStart"/>
      <w:r>
        <w:t>Root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 deneyerek içeriye giriş yapmayı deniyoruz.</w:t>
      </w:r>
    </w:p>
    <w:p w:rsidR="009C5EFB" w:rsidRDefault="009C5EFB" w:rsidP="00261947"/>
    <w:p w:rsidR="009C5EFB" w:rsidRDefault="007C10B1" w:rsidP="00261947">
      <w:pPr>
        <w:rPr>
          <w:i/>
        </w:rPr>
      </w:pPr>
      <w:r w:rsidRPr="007C10B1">
        <w:rPr>
          <w:b/>
        </w:rPr>
        <w:lastRenderedPageBreak/>
        <w:t>SORU 4:</w:t>
      </w:r>
      <w:r>
        <w:t xml:space="preserve"> </w:t>
      </w:r>
      <w:proofErr w:type="spellStart"/>
      <w:r w:rsidRPr="007C10B1">
        <w:rPr>
          <w:i/>
        </w:rPr>
        <w:t>Telnet'e</w:t>
      </w:r>
      <w:proofErr w:type="spellEnd"/>
      <w:r w:rsidRPr="007C10B1">
        <w:rPr>
          <w:i/>
        </w:rPr>
        <w:t xml:space="preserve"> bağlanmak için kullandığınız </w:t>
      </w:r>
      <w:proofErr w:type="spellStart"/>
      <w:proofErr w:type="gramStart"/>
      <w:r w:rsidRPr="007C10B1">
        <w:rPr>
          <w:i/>
        </w:rPr>
        <w:t>username:password</w:t>
      </w:r>
      <w:proofErr w:type="spellEnd"/>
      <w:proofErr w:type="gramEnd"/>
      <w:r w:rsidRPr="007C10B1">
        <w:rPr>
          <w:i/>
        </w:rPr>
        <w:t xml:space="preserve"> nedir?</w:t>
      </w:r>
    </w:p>
    <w:p w:rsidR="007C10B1" w:rsidRDefault="007C10B1" w:rsidP="00261947">
      <w:r>
        <w:t xml:space="preserve">Bize zaten yukarıdaki kısımda basit şeyler deneyerek giriş yapmayı deneyin dediği için </w:t>
      </w:r>
      <w:proofErr w:type="spellStart"/>
      <w:proofErr w:type="gramStart"/>
      <w:r w:rsidRPr="007C10B1">
        <w:rPr>
          <w:b/>
        </w:rPr>
        <w:t>root:root</w:t>
      </w:r>
      <w:proofErr w:type="spellEnd"/>
      <w:proofErr w:type="gramEnd"/>
      <w:r>
        <w:t xml:space="preserve"> denemesi yaptım. Ve içeriye başarılı bir şekilde giriş yaptık.</w:t>
      </w:r>
    </w:p>
    <w:p w:rsidR="007C10B1" w:rsidRPr="007C10B1" w:rsidRDefault="007C10B1" w:rsidP="00261947">
      <w:r w:rsidRPr="007C10B1">
        <w:rPr>
          <w:noProof/>
          <w:lang w:eastAsia="tr-TR"/>
        </w:rPr>
        <w:drawing>
          <wp:inline distT="0" distB="0" distL="0" distR="0" wp14:anchorId="31106958" wp14:editId="1CDC7FD0">
            <wp:extent cx="5206490" cy="2225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211" cy="22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FB" w:rsidRDefault="009C5EFB" w:rsidP="00261947"/>
    <w:p w:rsidR="009C5EFB" w:rsidRDefault="007C10B1" w:rsidP="007C10B1">
      <w:pPr>
        <w:pStyle w:val="AralkYok"/>
        <w:rPr>
          <w:i/>
        </w:rPr>
      </w:pPr>
      <w:r w:rsidRPr="007C10B1">
        <w:rPr>
          <w:b/>
        </w:rPr>
        <w:t xml:space="preserve">SORU 5: </w:t>
      </w:r>
      <w:proofErr w:type="spellStart"/>
      <w:r w:rsidRPr="007C10B1">
        <w:rPr>
          <w:i/>
        </w:rPr>
        <w:t>Telnet'e</w:t>
      </w:r>
      <w:proofErr w:type="spellEnd"/>
      <w:r w:rsidRPr="007C10B1">
        <w:rPr>
          <w:i/>
        </w:rPr>
        <w:t xml:space="preserve"> bağlandığınızda çalışma dizini konumunuz nedir?</w:t>
      </w:r>
    </w:p>
    <w:p w:rsidR="007C10B1" w:rsidRDefault="007C10B1" w:rsidP="007C10B1">
      <w:pPr>
        <w:pStyle w:val="AralkYok"/>
      </w:pPr>
    </w:p>
    <w:p w:rsidR="007C10B1" w:rsidRDefault="007C10B1" w:rsidP="007C10B1">
      <w:pPr>
        <w:pStyle w:val="AralkYok"/>
      </w:pPr>
      <w:r>
        <w:t xml:space="preserve">Bu sorunun cevabını bulmak için de </w:t>
      </w:r>
      <w:proofErr w:type="spellStart"/>
      <w:r>
        <w:t>pwd</w:t>
      </w:r>
      <w:proofErr w:type="spellEnd"/>
      <w:r>
        <w:t xml:space="preserve"> komutunun yazılması yeterli olur. </w:t>
      </w:r>
    </w:p>
    <w:p w:rsidR="007C10B1" w:rsidRDefault="007C10B1" w:rsidP="007C10B1">
      <w:pPr>
        <w:pStyle w:val="AralkYok"/>
      </w:pPr>
      <w:proofErr w:type="spellStart"/>
      <w:r>
        <w:t>Pwd</w:t>
      </w:r>
      <w:proofErr w:type="spellEnd"/>
      <w:r>
        <w:t xml:space="preserve">: İçinde bulunduğumuz dizini bize göstermeye yarayan komuttur. </w:t>
      </w:r>
    </w:p>
    <w:p w:rsidR="007C10B1" w:rsidRPr="007C10B1" w:rsidRDefault="007C10B1" w:rsidP="007C10B1">
      <w:pPr>
        <w:pStyle w:val="AralkYok"/>
        <w:rPr>
          <w:b/>
        </w:rPr>
      </w:pPr>
      <w:r w:rsidRPr="007C10B1">
        <w:rPr>
          <w:b/>
        </w:rPr>
        <w:t>/</w:t>
      </w:r>
      <w:proofErr w:type="spellStart"/>
      <w:r w:rsidRPr="007C10B1">
        <w:rPr>
          <w:b/>
        </w:rPr>
        <w:t>root</w:t>
      </w:r>
      <w:proofErr w:type="spellEnd"/>
    </w:p>
    <w:sectPr w:rsidR="007C10B1" w:rsidRPr="007C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FB"/>
    <w:rsid w:val="001C173E"/>
    <w:rsid w:val="00237ECD"/>
    <w:rsid w:val="00261947"/>
    <w:rsid w:val="007C10B1"/>
    <w:rsid w:val="009C5EFB"/>
    <w:rsid w:val="00F4333D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A4D1-23D5-4CD5-829E-C0274B21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C1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2024-10-06T10:10:00Z</dcterms:created>
  <dcterms:modified xsi:type="dcterms:W3CDTF">2024-10-06T10:44:00Z</dcterms:modified>
</cp:coreProperties>
</file>