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8"/>
        </w:rPr>
        <w:t>YADOBA 2.0 / OKUMETRİK</w:t>
      </w:r>
    </w:p>
    <w:p>
      <w:pPr>
        <w:jc w:val="center"/>
      </w:pPr>
      <w:r>
        <w:rPr>
          <w:color w:val="2E74B5"/>
          <w:sz w:val="32"/>
        </w:rPr>
        <w:t>Türkçe Çocuk Sesli Okuma Değerlendirme Sistemi</w:t>
      </w:r>
    </w:p>
    <w:p/>
    <w:p>
      <w:pPr>
        <w:jc w:val="center"/>
      </w:pPr>
      <w:r>
        <w:rPr>
          <w:b/>
          <w:color w:val="1F3864"/>
          <w:sz w:val="36"/>
        </w:rPr>
        <w:t>ÖN FİZİBİLİTE TEKNİK RAPORU</w:t>
      </w:r>
    </w:p>
    <w:p/>
    <w:p/>
    <w:p>
      <w:pPr>
        <w:jc w:val="center"/>
      </w:pPr>
      <w:r>
        <w:rPr>
          <w:b/>
          <w:sz w:val="22"/>
        </w:rPr>
        <w:t xml:space="preserve">Tarih: </w:t>
      </w:r>
      <w:r>
        <w:rPr>
          <w:sz w:val="22"/>
        </w:rPr>
        <w:t>20 Haziran 2026</w:t>
      </w:r>
    </w:p>
    <w:p>
      <w:pPr>
        <w:jc w:val="center"/>
      </w:pPr>
      <w:r>
        <w:rPr>
          <w:b/>
          <w:sz w:val="22"/>
        </w:rPr>
        <w:t xml:space="preserve">Proje: </w:t>
      </w:r>
      <w:r>
        <w:rPr>
          <w:sz w:val="22"/>
        </w:rPr>
        <w:t>TÜBİTAK 1501 — YADOBA 2.0</w:t>
      </w:r>
    </w:p>
    <w:p>
      <w:pPr>
        <w:jc w:val="center"/>
      </w:pPr>
      <w:r>
        <w:rPr>
          <w:b/>
          <w:sz w:val="22"/>
        </w:rPr>
        <w:t xml:space="preserve">Kapsam: </w:t>
      </w:r>
      <w:r>
        <w:rPr>
          <w:sz w:val="22"/>
        </w:rPr>
        <w:t>ASR Model Geliştirme Ön Fizibilite Çalışması</w:t>
      </w:r>
    </w:p>
    <w:p>
      <w:pPr>
        <w:jc w:val="center"/>
      </w:pPr>
      <w:r>
        <w:rPr>
          <w:b/>
          <w:sz w:val="22"/>
        </w:rPr>
        <w:t xml:space="preserve">Modeller: </w:t>
      </w:r>
      <w:r>
        <w:rPr>
          <w:sz w:val="22"/>
        </w:rPr>
        <w:t>openai/whisper-small, openai/whisper-large-v3</w:t>
      </w:r>
    </w:p>
    <w:p>
      <w:pPr>
        <w:jc w:val="center"/>
      </w:pPr>
      <w:r>
        <w:rPr>
          <w:b/>
          <w:sz w:val="22"/>
        </w:rPr>
        <w:t xml:space="preserve">Veri Setleri: </w:t>
      </w:r>
      <w:r>
        <w:rPr>
          <w:sz w:val="22"/>
        </w:rPr>
        <w:t>google/fleurs (tr_tr), sentetik okul metni</w:t>
      </w:r>
    </w:p>
    <w:p>
      <w:pPr>
        <w:jc w:val="center"/>
      </w:pPr>
      <w:r>
        <w:rPr>
          <w:b/>
          <w:sz w:val="22"/>
        </w:rPr>
        <w:t xml:space="preserve">Donanım: </w:t>
      </w:r>
      <w:r>
        <w:rPr>
          <w:sz w:val="22"/>
        </w:rPr>
        <w:t>NVIDIA RTX 4070 12 GB (Ada Lovelace)</w:t>
      </w:r>
    </w:p>
    <w:p>
      <w:r>
        <w:br w:type="page"/>
      </w:r>
    </w:p>
    <w:p>
      <w:pPr>
        <w:pStyle w:val="Heading1"/>
        <w:spacing w:before="280" w:after="120"/>
      </w:pPr>
      <w:r>
        <w:rPr>
          <w:color w:val="1F3864"/>
        </w:rPr>
        <w:t>1. Yönetici Özeti</w:t>
      </w:r>
    </w:p>
    <w:p>
      <w:pPr>
        <w:spacing w:after="120"/>
      </w:pPr>
      <w:r>
        <w:rPr>
          <w:b w:val="0"/>
          <w:i w:val="0"/>
          <w:sz w:val="22"/>
        </w:rPr>
        <w:t>Bu rapor, YADOBA 2.0 projesinin ASR (Otomatik Konuşma Tanıma) bileşeni için gerçekleştirilen ön fizibilite çalışmasını kapsamaktadır. Çalışma üç ana aşamadan oluşmaktadır: (1) offline CTC pipeline doğrulaması, (2) whisper-small modelinin FLEURS Türkçe veri seti ile fine-tune edilmesi ve (3) whisper-large-v3 modelinin LoRA yöntemi ve çocuk sesi augmentasyonu ile domain-specific fine-tune edilmesi.</w:t>
      </w:r>
    </w:p>
    <w:p>
      <w:pPr>
        <w:spacing w:before="120" w:after="120"/>
        <w:ind w:left="283" w:right="283"/>
        <w:shd w:val="clear" w:color="auto" w:fill="FFF9E6"/>
      </w:pPr>
      <w:r>
        <w:rPr>
          <w:i/>
          <w:sz w:val="20"/>
        </w:rPr>
        <w:t>TEMEL BULGU: whisper-large-v3 modeli sıfırdan (zero-shot) %5.39 Kelime Hata Oranı (WER) vermektedir. Bu değer, projenin %5 WER hedefinin çok yakınındadır ve ön fizibilitenin başarılı olduğunu göstermektedir. Gerçek çocuk ses verisi ile yapılacak fine-tune çalışması bu değeri hedefin altına indirebilecektir.</w:t>
      </w:r>
    </w:p>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jc w:val="center"/>
            </w:pPr>
            <w:r>
              <w:rPr>
                <w:b/>
                <w:color w:val="FFFFFF"/>
                <w:sz w:val="20"/>
              </w:rPr>
              <w:t>Model</w:t>
            </w:r>
          </w:p>
        </w:tc>
        <w:tc>
          <w:tcPr>
            <w:tcW w:type="dxa" w:w="1824"/>
            <w:shd w:val="clear" w:color="auto" w:fill="1F3864"/>
          </w:tcPr>
          <w:p>
            <w:pPr>
              <w:jc w:val="center"/>
            </w:pPr>
            <w:r>
              <w:rPr>
                <w:b/>
                <w:color w:val="FFFFFF"/>
                <w:sz w:val="20"/>
              </w:rPr>
              <w:t>Yöntem</w:t>
            </w:r>
          </w:p>
        </w:tc>
        <w:tc>
          <w:tcPr>
            <w:tcW w:type="dxa" w:w="1824"/>
            <w:shd w:val="clear" w:color="auto" w:fill="1F3864"/>
          </w:tcPr>
          <w:p>
            <w:pPr>
              <w:jc w:val="center"/>
            </w:pPr>
            <w:r>
              <w:rPr>
                <w:b/>
                <w:color w:val="FFFFFF"/>
                <w:sz w:val="20"/>
              </w:rPr>
              <w:t>Zero-shot WER</w:t>
            </w:r>
          </w:p>
        </w:tc>
        <w:tc>
          <w:tcPr>
            <w:tcW w:type="dxa" w:w="1824"/>
            <w:shd w:val="clear" w:color="auto" w:fill="1F3864"/>
          </w:tcPr>
          <w:p>
            <w:pPr>
              <w:jc w:val="center"/>
            </w:pPr>
            <w:r>
              <w:rPr>
                <w:b/>
                <w:color w:val="FFFFFF"/>
                <w:sz w:val="20"/>
              </w:rPr>
              <w:t>Fine-tune WER</w:t>
            </w:r>
          </w:p>
        </w:tc>
        <w:tc>
          <w:tcPr>
            <w:tcW w:type="dxa" w:w="1824"/>
            <w:shd w:val="clear" w:color="auto" w:fill="1F3864"/>
          </w:tcPr>
          <w:p>
            <w:pPr>
              <w:jc w:val="center"/>
            </w:pPr>
            <w:r>
              <w:rPr>
                <w:b/>
                <w:color w:val="FFFFFF"/>
                <w:sz w:val="20"/>
              </w:rPr>
              <w:t>Süre</w:t>
            </w:r>
          </w:p>
        </w:tc>
      </w:tr>
      <w:tr>
        <w:tc>
          <w:tcPr>
            <w:tcW w:type="dxa" w:w="1824"/>
            <w:shd w:val="clear" w:color="auto" w:fill="EBF0FA"/>
          </w:tcPr>
          <w:p>
            <w:r>
              <w:rPr>
                <w:sz w:val="20"/>
              </w:rPr>
              <w:t>whisper-small</w:t>
            </w:r>
          </w:p>
        </w:tc>
        <w:tc>
          <w:tcPr>
            <w:tcW w:type="dxa" w:w="1824"/>
            <w:shd w:val="clear" w:color="auto" w:fill="EBF0FA"/>
          </w:tcPr>
          <w:p>
            <w:r>
              <w:rPr>
                <w:sz w:val="20"/>
              </w:rPr>
              <w:t>Tam fine-tune</w:t>
            </w:r>
          </w:p>
        </w:tc>
        <w:tc>
          <w:tcPr>
            <w:tcW w:type="dxa" w:w="1824"/>
            <w:shd w:val="clear" w:color="auto" w:fill="EBF0FA"/>
          </w:tcPr>
          <w:p>
            <w:r>
              <w:rPr>
                <w:sz w:val="20"/>
              </w:rPr>
              <w:t>%24.86</w:t>
            </w:r>
          </w:p>
        </w:tc>
        <w:tc>
          <w:tcPr>
            <w:tcW w:type="dxa" w:w="1824"/>
            <w:shd w:val="clear" w:color="auto" w:fill="EBF0FA"/>
          </w:tcPr>
          <w:p>
            <w:r>
              <w:rPr>
                <w:sz w:val="20"/>
              </w:rPr>
              <w:t>%20.21</w:t>
            </w:r>
          </w:p>
        </w:tc>
        <w:tc>
          <w:tcPr>
            <w:tcW w:type="dxa" w:w="1824"/>
            <w:shd w:val="clear" w:color="auto" w:fill="EBF0FA"/>
          </w:tcPr>
          <w:p>
            <w:r>
              <w:rPr>
                <w:sz w:val="20"/>
              </w:rPr>
              <w:t>~6 saat</w:t>
            </w:r>
          </w:p>
        </w:tc>
      </w:tr>
      <w:tr>
        <w:tc>
          <w:tcPr>
            <w:tcW w:type="dxa" w:w="1824"/>
            <w:shd w:val="clear" w:color="auto" w:fill="FFFFFF"/>
          </w:tcPr>
          <w:p>
            <w:r>
              <w:rPr>
                <w:sz w:val="20"/>
              </w:rPr>
              <w:t>whisper-large-v3</w:t>
            </w:r>
          </w:p>
        </w:tc>
        <w:tc>
          <w:tcPr>
            <w:tcW w:type="dxa" w:w="1824"/>
            <w:shd w:val="clear" w:color="auto" w:fill="FFFFFF"/>
          </w:tcPr>
          <w:p>
            <w:r>
              <w:rPr>
                <w:sz w:val="20"/>
              </w:rPr>
              <w:t>LoRA + Augment</w:t>
            </w:r>
          </w:p>
        </w:tc>
        <w:tc>
          <w:tcPr>
            <w:tcW w:type="dxa" w:w="1824"/>
            <w:shd w:val="clear" w:color="auto" w:fill="FFFFFF"/>
          </w:tcPr>
          <w:p>
            <w:r>
              <w:rPr>
                <w:sz w:val="20"/>
              </w:rPr>
              <w:t>%5.39</w:t>
            </w:r>
          </w:p>
        </w:tc>
        <w:tc>
          <w:tcPr>
            <w:tcW w:type="dxa" w:w="1824"/>
            <w:shd w:val="clear" w:color="auto" w:fill="FFFFFF"/>
          </w:tcPr>
          <w:p>
            <w:r>
              <w:rPr>
                <w:sz w:val="20"/>
              </w:rPr>
              <w:t>%6.31*</w:t>
            </w:r>
          </w:p>
        </w:tc>
        <w:tc>
          <w:tcPr>
            <w:tcW w:type="dxa" w:w="1824"/>
            <w:shd w:val="clear" w:color="auto" w:fill="FFFFFF"/>
          </w:tcPr>
          <w:p>
            <w:r>
              <w:rPr>
                <w:sz w:val="20"/>
              </w:rPr>
              <w:t>~2.5 saat</w:t>
            </w:r>
          </w:p>
        </w:tc>
      </w:tr>
    </w:tbl>
    <w:p/>
    <w:p>
      <w:pPr>
        <w:spacing w:after="120"/>
      </w:pPr>
      <w:r>
        <w:rPr>
          <w:b w:val="0"/>
          <w:i/>
          <w:sz w:val="18"/>
        </w:rPr>
        <w:t>* load_best_model_at_end=True ile seçilen en iyi checkpoint (Epoch 2)</w:t>
      </w:r>
    </w:p>
    <w:p>
      <w:r>
        <w:br w:type="page"/>
      </w:r>
    </w:p>
    <w:p>
      <w:pPr>
        <w:pStyle w:val="Heading1"/>
        <w:spacing w:before="280" w:after="120"/>
      </w:pPr>
      <w:r>
        <w:rPr>
          <w:color w:val="1F3864"/>
        </w:rPr>
        <w:t>2. Proje Genel Bakışı</w:t>
      </w:r>
    </w:p>
    <w:p>
      <w:pPr>
        <w:spacing w:after="120"/>
      </w:pPr>
      <w:r>
        <w:rPr>
          <w:b w:val="0"/>
          <w:i w:val="0"/>
          <w:sz w:val="22"/>
        </w:rPr>
        <w:t>YADOBA 2.0 (Yapay Zeka Destekli Okuma Değerlendirme Botu), Türkçe çocuk sesli okumasında otomatik miscue (yanlış okuma) tespiti, fonem düzeyinde telaffuz hatası analizi ve okuma akıcılığı ölçümü yapan bir sistemdir. TÜBİTAK 1501 kapsamında geliştirilmektedir.</w:t>
      </w:r>
    </w:p>
    <w:p>
      <w:pPr>
        <w:pStyle w:val="Heading2"/>
        <w:spacing w:before="160" w:after="120"/>
      </w:pPr>
      <w:r>
        <w:rPr>
          <w:color w:val="1F3864"/>
        </w:rPr>
        <w:t>2.1 Sistem Mimarisi</w:t>
      </w:r>
    </w:p>
    <w:p>
      <w:pPr>
        <w:spacing w:before="80" w:after="80"/>
        <w:ind w:left="567"/>
        <w:shd w:val="clear" w:color="auto" w:fill="F0F4FF"/>
      </w:pPr>
      <w:r>
        <w:rPr>
          <w:rFonts w:ascii="Courier New" w:hAnsi="Courier New"/>
          <w:color w:val="2E74B5"/>
          <w:sz w:val="18"/>
        </w:rPr>
        <w:t>Çocuk Sesi (mikrofon)</w:t>
        <w:br/>
        <w:t xml:space="preserve">       │</w:t>
        <w:br/>
        <w:t xml:space="preserve">       ▼</w:t>
        <w:br/>
        <w:t>┌─────────────────────────────────────┐</w:t>
        <w:br/>
        <w:t>│  HF-MTM Akustik Model (ASR)         │  ← Bu raporun konusu</w:t>
        <w:br/>
        <w:t>│  openai/whisper-large-v3 (LoRA FT)  │</w:t>
        <w:br/>
        <w:t>└──────────────┬──────────────────────┘</w:t>
        <w:br/>
        <w:t xml:space="preserve">               │ verbatim transkripsiyon</w:t>
        <w:br/>
        <w:t xml:space="preserve">               ▼</w:t>
        <w:br/>
        <w:t>┌─────────────────────────────────────┐</w:t>
        <w:br/>
        <w:t>│  OKUMETRİK Motoru                   │</w:t>
        <w:br/>
        <w:t>│  ├─ miscue.align()  (NW hizalama)   │</w:t>
        <w:br/>
        <w:t>│  ├─ phonetics/g2p   (Türkçe G2P)   │</w:t>
        <w:br/>
        <w:t>│  ├─ scoring         (WCPM, F1)      │</w:t>
        <w:br/>
        <w:t>│  └─ feedback        (Türkçe)        │</w:t>
        <w:br/>
        <w:t>└──────────────┬──────────────────────┘</w:t>
        <w:br/>
        <w:t xml:space="preserve">               │</w:t>
        <w:br/>
        <w:t xml:space="preserve">               ▼</w:t>
        <w:br/>
        <w:t xml:space="preserve">          Rapor (HTML / JSON)</w:t>
      </w:r>
    </w:p>
    <w:p>
      <w:pPr>
        <w:pStyle w:val="Heading2"/>
        <w:spacing w:before="160" w:after="120"/>
      </w:pPr>
      <w:r>
        <w:rPr>
          <w:color w:val="1F3864"/>
        </w:rPr>
        <w:t>2.2 Miscue Türleri</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Miscue Türü</w:t>
            </w:r>
          </w:p>
        </w:tc>
        <w:tc>
          <w:tcPr>
            <w:tcW w:type="dxa" w:w="3041"/>
            <w:shd w:val="clear" w:color="auto" w:fill="1F3864"/>
          </w:tcPr>
          <w:p>
            <w:pPr>
              <w:jc w:val="center"/>
            </w:pPr>
            <w:r>
              <w:rPr>
                <w:b/>
                <w:color w:val="FFFFFF"/>
                <w:sz w:val="20"/>
              </w:rPr>
              <w:t>Açıklama</w:t>
            </w:r>
          </w:p>
        </w:tc>
        <w:tc>
          <w:tcPr>
            <w:tcW w:type="dxa" w:w="3041"/>
            <w:shd w:val="clear" w:color="auto" w:fill="1F3864"/>
          </w:tcPr>
          <w:p>
            <w:pPr>
              <w:jc w:val="center"/>
            </w:pPr>
            <w:r>
              <w:rPr>
                <w:b/>
                <w:color w:val="FFFFFF"/>
                <w:sz w:val="20"/>
              </w:rPr>
              <w:t>Örnek</w:t>
            </w:r>
          </w:p>
        </w:tc>
      </w:tr>
      <w:tr>
        <w:tc>
          <w:tcPr>
            <w:tcW w:type="dxa" w:w="3041"/>
            <w:shd w:val="clear" w:color="auto" w:fill="EBF0FA"/>
          </w:tcPr>
          <w:p>
            <w:r>
              <w:rPr>
                <w:sz w:val="20"/>
              </w:rPr>
              <w:t>correct</w:t>
            </w:r>
          </w:p>
        </w:tc>
        <w:tc>
          <w:tcPr>
            <w:tcW w:type="dxa" w:w="3041"/>
            <w:shd w:val="clear" w:color="auto" w:fill="EBF0FA"/>
          </w:tcPr>
          <w:p>
            <w:r>
              <w:rPr>
                <w:sz w:val="20"/>
              </w:rPr>
              <w:t>Doğru okuma</w:t>
            </w:r>
          </w:p>
        </w:tc>
        <w:tc>
          <w:tcPr>
            <w:tcW w:type="dxa" w:w="3041"/>
            <w:shd w:val="clear" w:color="auto" w:fill="EBF0FA"/>
          </w:tcPr>
          <w:p>
            <w:r>
              <w:rPr>
                <w:sz w:val="20"/>
              </w:rPr>
              <w:t>"araba" → "araba"</w:t>
            </w:r>
          </w:p>
        </w:tc>
      </w:tr>
      <w:tr>
        <w:tc>
          <w:tcPr>
            <w:tcW w:type="dxa" w:w="3041"/>
            <w:shd w:val="clear" w:color="auto" w:fill="FFFFFF"/>
          </w:tcPr>
          <w:p>
            <w:r>
              <w:rPr>
                <w:sz w:val="20"/>
              </w:rPr>
              <w:t>substitution</w:t>
            </w:r>
          </w:p>
        </w:tc>
        <w:tc>
          <w:tcPr>
            <w:tcW w:type="dxa" w:w="3041"/>
            <w:shd w:val="clear" w:color="auto" w:fill="FFFFFF"/>
          </w:tcPr>
          <w:p>
            <w:r>
              <w:rPr>
                <w:sz w:val="20"/>
              </w:rPr>
              <w:t>Kelime değiştirme</w:t>
            </w:r>
          </w:p>
        </w:tc>
        <w:tc>
          <w:tcPr>
            <w:tcW w:type="dxa" w:w="3041"/>
            <w:shd w:val="clear" w:color="auto" w:fill="FFFFFF"/>
          </w:tcPr>
          <w:p>
            <w:r>
              <w:rPr>
                <w:sz w:val="20"/>
              </w:rPr>
              <w:t>"araba" → "otomobil"</w:t>
            </w:r>
          </w:p>
        </w:tc>
      </w:tr>
      <w:tr>
        <w:tc>
          <w:tcPr>
            <w:tcW w:type="dxa" w:w="3041"/>
            <w:shd w:val="clear" w:color="auto" w:fill="EBF0FA"/>
          </w:tcPr>
          <w:p>
            <w:r>
              <w:rPr>
                <w:sz w:val="20"/>
              </w:rPr>
              <w:t>mispronunciation</w:t>
            </w:r>
          </w:p>
        </w:tc>
        <w:tc>
          <w:tcPr>
            <w:tcW w:type="dxa" w:w="3041"/>
            <w:shd w:val="clear" w:color="auto" w:fill="EBF0FA"/>
          </w:tcPr>
          <w:p>
            <w:r>
              <w:rPr>
                <w:sz w:val="20"/>
              </w:rPr>
              <w:t>Fonem hatası</w:t>
            </w:r>
          </w:p>
        </w:tc>
        <w:tc>
          <w:tcPr>
            <w:tcW w:type="dxa" w:w="3041"/>
            <w:shd w:val="clear" w:color="auto" w:fill="EBF0FA"/>
          </w:tcPr>
          <w:p>
            <w:r>
              <w:rPr>
                <w:sz w:val="20"/>
              </w:rPr>
              <w:t>"araba" → "arıba"</w:t>
            </w:r>
          </w:p>
        </w:tc>
      </w:tr>
      <w:tr>
        <w:tc>
          <w:tcPr>
            <w:tcW w:type="dxa" w:w="3041"/>
            <w:shd w:val="clear" w:color="auto" w:fill="FFFFFF"/>
          </w:tcPr>
          <w:p>
            <w:r>
              <w:rPr>
                <w:sz w:val="20"/>
              </w:rPr>
              <w:t>omission</w:t>
            </w:r>
          </w:p>
        </w:tc>
        <w:tc>
          <w:tcPr>
            <w:tcW w:type="dxa" w:w="3041"/>
            <w:shd w:val="clear" w:color="auto" w:fill="FFFFFF"/>
          </w:tcPr>
          <w:p>
            <w:r>
              <w:rPr>
                <w:sz w:val="20"/>
              </w:rPr>
              <w:t>Kelime atlama</w:t>
            </w:r>
          </w:p>
        </w:tc>
        <w:tc>
          <w:tcPr>
            <w:tcW w:type="dxa" w:w="3041"/>
            <w:shd w:val="clear" w:color="auto" w:fill="FFFFFF"/>
          </w:tcPr>
          <w:p>
            <w:r>
              <w:rPr>
                <w:sz w:val="20"/>
              </w:rPr>
              <w:t>"güzel araba" → "araba"</w:t>
            </w:r>
          </w:p>
        </w:tc>
      </w:tr>
      <w:tr>
        <w:tc>
          <w:tcPr>
            <w:tcW w:type="dxa" w:w="3041"/>
            <w:shd w:val="clear" w:color="auto" w:fill="EBF0FA"/>
          </w:tcPr>
          <w:p>
            <w:r>
              <w:rPr>
                <w:sz w:val="20"/>
              </w:rPr>
              <w:t>insertion</w:t>
            </w:r>
          </w:p>
        </w:tc>
        <w:tc>
          <w:tcPr>
            <w:tcW w:type="dxa" w:w="3041"/>
            <w:shd w:val="clear" w:color="auto" w:fill="EBF0FA"/>
          </w:tcPr>
          <w:p>
            <w:r>
              <w:rPr>
                <w:sz w:val="20"/>
              </w:rPr>
              <w:t>Kelime ekleme</w:t>
            </w:r>
          </w:p>
        </w:tc>
        <w:tc>
          <w:tcPr>
            <w:tcW w:type="dxa" w:w="3041"/>
            <w:shd w:val="clear" w:color="auto" w:fill="EBF0FA"/>
          </w:tcPr>
          <w:p>
            <w:r>
              <w:rPr>
                <w:sz w:val="20"/>
              </w:rPr>
              <w:t>"araba" → "güzel araba"</w:t>
            </w:r>
          </w:p>
        </w:tc>
      </w:tr>
      <w:tr>
        <w:tc>
          <w:tcPr>
            <w:tcW w:type="dxa" w:w="3041"/>
            <w:shd w:val="clear" w:color="auto" w:fill="FFFFFF"/>
          </w:tcPr>
          <w:p>
            <w:r>
              <w:rPr>
                <w:sz w:val="20"/>
              </w:rPr>
              <w:t>repetition</w:t>
            </w:r>
          </w:p>
        </w:tc>
        <w:tc>
          <w:tcPr>
            <w:tcW w:type="dxa" w:w="3041"/>
            <w:shd w:val="clear" w:color="auto" w:fill="FFFFFF"/>
          </w:tcPr>
          <w:p>
            <w:r>
              <w:rPr>
                <w:sz w:val="20"/>
              </w:rPr>
              <w:t>Tekrar</w:t>
            </w:r>
          </w:p>
        </w:tc>
        <w:tc>
          <w:tcPr>
            <w:tcW w:type="dxa" w:w="3041"/>
            <w:shd w:val="clear" w:color="auto" w:fill="FFFFFF"/>
          </w:tcPr>
          <w:p>
            <w:r>
              <w:rPr>
                <w:sz w:val="20"/>
              </w:rPr>
              <w:t>"araba araba"</w:t>
            </w:r>
          </w:p>
        </w:tc>
      </w:tr>
      <w:tr>
        <w:tc>
          <w:tcPr>
            <w:tcW w:type="dxa" w:w="3041"/>
            <w:shd w:val="clear" w:color="auto" w:fill="EBF0FA"/>
          </w:tcPr>
          <w:p>
            <w:r>
              <w:rPr>
                <w:sz w:val="20"/>
              </w:rPr>
              <w:t>self_correction</w:t>
            </w:r>
          </w:p>
        </w:tc>
        <w:tc>
          <w:tcPr>
            <w:tcW w:type="dxa" w:w="3041"/>
            <w:shd w:val="clear" w:color="auto" w:fill="EBF0FA"/>
          </w:tcPr>
          <w:p>
            <w:r>
              <w:rPr>
                <w:sz w:val="20"/>
              </w:rPr>
              <w:t>Kendi kendine düzeltme</w:t>
            </w:r>
          </w:p>
        </w:tc>
        <w:tc>
          <w:tcPr>
            <w:tcW w:type="dxa" w:w="3041"/>
            <w:shd w:val="clear" w:color="auto" w:fill="EBF0FA"/>
          </w:tcPr>
          <w:p>
            <w:r>
              <w:rPr>
                <w:sz w:val="20"/>
              </w:rPr>
              <w:t>"arıba... araba"</w:t>
            </w:r>
          </w:p>
        </w:tc>
      </w:tr>
    </w:tbl>
    <w:p/>
    <w:p>
      <w:r>
        <w:br w:type="page"/>
      </w:r>
    </w:p>
    <w:p>
      <w:pPr>
        <w:pStyle w:val="Heading1"/>
        <w:spacing w:before="280" w:after="120"/>
      </w:pPr>
      <w:r>
        <w:rPr>
          <w:color w:val="1F3864"/>
        </w:rPr>
        <w:t>3. Donanım ve Yazılım Ortamı</w:t>
      </w:r>
    </w:p>
    <w:p>
      <w:pPr>
        <w:pStyle w:val="Heading2"/>
        <w:spacing w:before="160" w:after="120"/>
      </w:pPr>
      <w:r>
        <w:rPr>
          <w:color w:val="1F3864"/>
        </w:rPr>
        <w:t>3.1 Donanım</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20"/>
              </w:rPr>
              <w:t>Bileşen</w:t>
            </w:r>
          </w:p>
        </w:tc>
        <w:tc>
          <w:tcPr>
            <w:tcW w:type="dxa" w:w="4561"/>
            <w:shd w:val="clear" w:color="auto" w:fill="1F3864"/>
          </w:tcPr>
          <w:p>
            <w:pPr>
              <w:jc w:val="center"/>
            </w:pPr>
            <w:r>
              <w:rPr>
                <w:b/>
                <w:color w:val="FFFFFF"/>
                <w:sz w:val="20"/>
              </w:rPr>
              <w:t>Değer</w:t>
            </w:r>
          </w:p>
        </w:tc>
      </w:tr>
      <w:tr>
        <w:tc>
          <w:tcPr>
            <w:tcW w:type="dxa" w:w="4561"/>
            <w:shd w:val="clear" w:color="auto" w:fill="EBF0FA"/>
          </w:tcPr>
          <w:p>
            <w:r>
              <w:rPr>
                <w:sz w:val="20"/>
              </w:rPr>
              <w:t>GPU</w:t>
            </w:r>
          </w:p>
        </w:tc>
        <w:tc>
          <w:tcPr>
            <w:tcW w:type="dxa" w:w="4561"/>
            <w:shd w:val="clear" w:color="auto" w:fill="EBF0FA"/>
          </w:tcPr>
          <w:p>
            <w:r>
              <w:rPr>
                <w:sz w:val="20"/>
              </w:rPr>
              <w:t>NVIDIA GeForce RTX 4070</w:t>
            </w:r>
          </w:p>
        </w:tc>
      </w:tr>
      <w:tr>
        <w:tc>
          <w:tcPr>
            <w:tcW w:type="dxa" w:w="4561"/>
            <w:shd w:val="clear" w:color="auto" w:fill="FFFFFF"/>
          </w:tcPr>
          <w:p>
            <w:r>
              <w:rPr>
                <w:sz w:val="20"/>
              </w:rPr>
              <w:t>VRAM</w:t>
            </w:r>
          </w:p>
        </w:tc>
        <w:tc>
          <w:tcPr>
            <w:tcW w:type="dxa" w:w="4561"/>
            <w:shd w:val="clear" w:color="auto" w:fill="FFFFFF"/>
          </w:tcPr>
          <w:p>
            <w:r>
              <w:rPr>
                <w:sz w:val="20"/>
              </w:rPr>
              <w:t>12.9 GB</w:t>
            </w:r>
          </w:p>
        </w:tc>
      </w:tr>
      <w:tr>
        <w:tc>
          <w:tcPr>
            <w:tcW w:type="dxa" w:w="4561"/>
            <w:shd w:val="clear" w:color="auto" w:fill="EBF0FA"/>
          </w:tcPr>
          <w:p>
            <w:r>
              <w:rPr>
                <w:sz w:val="20"/>
              </w:rPr>
              <w:t>GPU Mimarisi</w:t>
            </w:r>
          </w:p>
        </w:tc>
        <w:tc>
          <w:tcPr>
            <w:tcW w:type="dxa" w:w="4561"/>
            <w:shd w:val="clear" w:color="auto" w:fill="EBF0FA"/>
          </w:tcPr>
          <w:p>
            <w:r>
              <w:rPr>
                <w:sz w:val="20"/>
              </w:rPr>
              <w:t>Ada Lovelace</w:t>
            </w:r>
          </w:p>
        </w:tc>
      </w:tr>
      <w:tr>
        <w:tc>
          <w:tcPr>
            <w:tcW w:type="dxa" w:w="4561"/>
            <w:shd w:val="clear" w:color="auto" w:fill="FFFFFF"/>
          </w:tcPr>
          <w:p>
            <w:r>
              <w:rPr>
                <w:sz w:val="20"/>
              </w:rPr>
              <w:t>İşletim Sistemi</w:t>
            </w:r>
          </w:p>
        </w:tc>
        <w:tc>
          <w:tcPr>
            <w:tcW w:type="dxa" w:w="4561"/>
            <w:shd w:val="clear" w:color="auto" w:fill="FFFFFF"/>
          </w:tcPr>
          <w:p>
            <w:r>
              <w:rPr>
                <w:sz w:val="20"/>
              </w:rPr>
              <w:t>Windows 11 Pro 10.0.22631</w:t>
            </w:r>
          </w:p>
        </w:tc>
      </w:tr>
      <w:tr>
        <w:tc>
          <w:tcPr>
            <w:tcW w:type="dxa" w:w="4561"/>
            <w:shd w:val="clear" w:color="auto" w:fill="EBF0FA"/>
          </w:tcPr>
          <w:p>
            <w:r>
              <w:rPr>
                <w:sz w:val="20"/>
              </w:rPr>
              <w:t>C: Disk (sistem)</w:t>
            </w:r>
          </w:p>
        </w:tc>
        <w:tc>
          <w:tcPr>
            <w:tcW w:type="dxa" w:w="4561"/>
            <w:shd w:val="clear" w:color="auto" w:fill="EBF0FA"/>
          </w:tcPr>
          <w:p>
            <w:r>
              <w:rPr>
                <w:sz w:val="20"/>
              </w:rPr>
              <w:t>~191 MB boş (kritik kısıt)</w:t>
            </w:r>
          </w:p>
        </w:tc>
      </w:tr>
      <w:tr>
        <w:tc>
          <w:tcPr>
            <w:tcW w:type="dxa" w:w="4561"/>
            <w:shd w:val="clear" w:color="auto" w:fill="FFFFFF"/>
          </w:tcPr>
          <w:p>
            <w:r>
              <w:rPr>
                <w:sz w:val="20"/>
              </w:rPr>
              <w:t>D: Disk (veri)</w:t>
            </w:r>
          </w:p>
        </w:tc>
        <w:tc>
          <w:tcPr>
            <w:tcW w:type="dxa" w:w="4561"/>
            <w:shd w:val="clear" w:color="auto" w:fill="FFFFFF"/>
          </w:tcPr>
          <w:p>
            <w:r>
              <w:rPr>
                <w:sz w:val="20"/>
              </w:rPr>
              <w:t>~96 GB boş</w:t>
            </w:r>
          </w:p>
        </w:tc>
      </w:tr>
    </w:tbl>
    <w:p/>
    <w:p>
      <w:pPr>
        <w:pStyle w:val="Heading2"/>
        <w:spacing w:before="160" w:after="120"/>
      </w:pPr>
      <w:r>
        <w:rPr>
          <w:color w:val="1F3864"/>
        </w:rPr>
        <w:t>3.2 Yazılım Ortamı</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Kütüphane</w:t>
            </w:r>
          </w:p>
        </w:tc>
        <w:tc>
          <w:tcPr>
            <w:tcW w:type="dxa" w:w="3041"/>
            <w:shd w:val="clear" w:color="auto" w:fill="1F3864"/>
          </w:tcPr>
          <w:p>
            <w:pPr>
              <w:jc w:val="center"/>
            </w:pPr>
            <w:r>
              <w:rPr>
                <w:b/>
                <w:color w:val="FFFFFF"/>
                <w:sz w:val="20"/>
              </w:rPr>
              <w:t>Sürüm</w:t>
            </w:r>
          </w:p>
        </w:tc>
        <w:tc>
          <w:tcPr>
            <w:tcW w:type="dxa" w:w="3041"/>
            <w:shd w:val="clear" w:color="auto" w:fill="1F3864"/>
          </w:tcPr>
          <w:p>
            <w:pPr>
              <w:jc w:val="center"/>
            </w:pPr>
            <w:r>
              <w:rPr>
                <w:b/>
                <w:color w:val="FFFFFF"/>
                <w:sz w:val="20"/>
              </w:rPr>
              <w:t>Kullanım Amacı</w:t>
            </w:r>
          </w:p>
        </w:tc>
      </w:tr>
      <w:tr>
        <w:tc>
          <w:tcPr>
            <w:tcW w:type="dxa" w:w="3041"/>
            <w:shd w:val="clear" w:color="auto" w:fill="EBF0FA"/>
          </w:tcPr>
          <w:p>
            <w:r>
              <w:rPr>
                <w:sz w:val="20"/>
              </w:rPr>
              <w:t>Python</w:t>
            </w:r>
          </w:p>
        </w:tc>
        <w:tc>
          <w:tcPr>
            <w:tcW w:type="dxa" w:w="3041"/>
            <w:shd w:val="clear" w:color="auto" w:fill="EBF0FA"/>
          </w:tcPr>
          <w:p>
            <w:r>
              <w:rPr>
                <w:sz w:val="20"/>
              </w:rPr>
              <w:t>3.12.10</w:t>
            </w:r>
          </w:p>
        </w:tc>
        <w:tc>
          <w:tcPr>
            <w:tcW w:type="dxa" w:w="3041"/>
            <w:shd w:val="clear" w:color="auto" w:fill="EBF0FA"/>
          </w:tcPr>
          <w:p>
            <w:r>
              <w:rPr>
                <w:sz w:val="20"/>
              </w:rPr>
              <w:t>Ana dil</w:t>
            </w:r>
          </w:p>
        </w:tc>
      </w:tr>
      <w:tr>
        <w:tc>
          <w:tcPr>
            <w:tcW w:type="dxa" w:w="3041"/>
            <w:shd w:val="clear" w:color="auto" w:fill="FFFFFF"/>
          </w:tcPr>
          <w:p>
            <w:r>
              <w:rPr>
                <w:sz w:val="20"/>
              </w:rPr>
              <w:t>PyTorch</w:t>
            </w:r>
          </w:p>
        </w:tc>
        <w:tc>
          <w:tcPr>
            <w:tcW w:type="dxa" w:w="3041"/>
            <w:shd w:val="clear" w:color="auto" w:fill="FFFFFF"/>
          </w:tcPr>
          <w:p>
            <w:r>
              <w:rPr>
                <w:sz w:val="20"/>
              </w:rPr>
              <w:t>2.6.0+cu124</w:t>
            </w:r>
          </w:p>
        </w:tc>
        <w:tc>
          <w:tcPr>
            <w:tcW w:type="dxa" w:w="3041"/>
            <w:shd w:val="clear" w:color="auto" w:fill="FFFFFF"/>
          </w:tcPr>
          <w:p>
            <w:r>
              <w:rPr>
                <w:sz w:val="20"/>
              </w:rPr>
              <w:t>Derin öğrenme (CUDA 12.4)</w:t>
            </w:r>
          </w:p>
        </w:tc>
      </w:tr>
      <w:tr>
        <w:tc>
          <w:tcPr>
            <w:tcW w:type="dxa" w:w="3041"/>
            <w:shd w:val="clear" w:color="auto" w:fill="EBF0FA"/>
          </w:tcPr>
          <w:p>
            <w:r>
              <w:rPr>
                <w:sz w:val="20"/>
              </w:rPr>
              <w:t>torchaudio</w:t>
            </w:r>
          </w:p>
        </w:tc>
        <w:tc>
          <w:tcPr>
            <w:tcW w:type="dxa" w:w="3041"/>
            <w:shd w:val="clear" w:color="auto" w:fill="EBF0FA"/>
          </w:tcPr>
          <w:p>
            <w:r>
              <w:rPr>
                <w:sz w:val="20"/>
              </w:rPr>
              <w:t>2.6.0+cu124</w:t>
            </w:r>
          </w:p>
        </w:tc>
        <w:tc>
          <w:tcPr>
            <w:tcW w:type="dxa" w:w="3041"/>
            <w:shd w:val="clear" w:color="auto" w:fill="EBF0FA"/>
          </w:tcPr>
          <w:p>
            <w:r>
              <w:rPr>
                <w:sz w:val="20"/>
              </w:rPr>
              <w:t>Ses işleme</w:t>
            </w:r>
          </w:p>
        </w:tc>
      </w:tr>
      <w:tr>
        <w:tc>
          <w:tcPr>
            <w:tcW w:type="dxa" w:w="3041"/>
            <w:shd w:val="clear" w:color="auto" w:fill="FFFFFF"/>
          </w:tcPr>
          <w:p>
            <w:r>
              <w:rPr>
                <w:sz w:val="20"/>
              </w:rPr>
              <w:t>transformers</w:t>
            </w:r>
          </w:p>
        </w:tc>
        <w:tc>
          <w:tcPr>
            <w:tcW w:type="dxa" w:w="3041"/>
            <w:shd w:val="clear" w:color="auto" w:fill="FFFFFF"/>
          </w:tcPr>
          <w:p>
            <w:r>
              <w:rPr>
                <w:sz w:val="20"/>
              </w:rPr>
              <w:t>5.12.1</w:t>
            </w:r>
          </w:p>
        </w:tc>
        <w:tc>
          <w:tcPr>
            <w:tcW w:type="dxa" w:w="3041"/>
            <w:shd w:val="clear" w:color="auto" w:fill="FFFFFF"/>
          </w:tcPr>
          <w:p>
            <w:r>
              <w:rPr>
                <w:sz w:val="20"/>
              </w:rPr>
              <w:t>Whisper modeli</w:t>
            </w:r>
          </w:p>
        </w:tc>
      </w:tr>
      <w:tr>
        <w:tc>
          <w:tcPr>
            <w:tcW w:type="dxa" w:w="3041"/>
            <w:shd w:val="clear" w:color="auto" w:fill="EBF0FA"/>
          </w:tcPr>
          <w:p>
            <w:r>
              <w:rPr>
                <w:sz w:val="20"/>
              </w:rPr>
              <w:t>datasets</w:t>
            </w:r>
          </w:p>
        </w:tc>
        <w:tc>
          <w:tcPr>
            <w:tcW w:type="dxa" w:w="3041"/>
            <w:shd w:val="clear" w:color="auto" w:fill="EBF0FA"/>
          </w:tcPr>
          <w:p>
            <w:r>
              <w:rPr>
                <w:sz w:val="20"/>
              </w:rPr>
              <w:t>5.0.0</w:t>
            </w:r>
          </w:p>
        </w:tc>
        <w:tc>
          <w:tcPr>
            <w:tcW w:type="dxa" w:w="3041"/>
            <w:shd w:val="clear" w:color="auto" w:fill="EBF0FA"/>
          </w:tcPr>
          <w:p>
            <w:r>
              <w:rPr>
                <w:sz w:val="20"/>
              </w:rPr>
              <w:t>FLEURS veri seti</w:t>
            </w:r>
          </w:p>
        </w:tc>
      </w:tr>
      <w:tr>
        <w:tc>
          <w:tcPr>
            <w:tcW w:type="dxa" w:w="3041"/>
            <w:shd w:val="clear" w:color="auto" w:fill="FFFFFF"/>
          </w:tcPr>
          <w:p>
            <w:r>
              <w:rPr>
                <w:sz w:val="20"/>
              </w:rPr>
              <w:t>peft</w:t>
            </w:r>
          </w:p>
        </w:tc>
        <w:tc>
          <w:tcPr>
            <w:tcW w:type="dxa" w:w="3041"/>
            <w:shd w:val="clear" w:color="auto" w:fill="FFFFFF"/>
          </w:tcPr>
          <w:p>
            <w:r>
              <w:rPr>
                <w:sz w:val="20"/>
              </w:rPr>
              <w:t>0.19.1</w:t>
            </w:r>
          </w:p>
        </w:tc>
        <w:tc>
          <w:tcPr>
            <w:tcW w:type="dxa" w:w="3041"/>
            <w:shd w:val="clear" w:color="auto" w:fill="FFFFFF"/>
          </w:tcPr>
          <w:p>
            <w:r>
              <w:rPr>
                <w:sz w:val="20"/>
              </w:rPr>
              <w:t>LoRA adaptörü</w:t>
            </w:r>
          </w:p>
        </w:tc>
      </w:tr>
      <w:tr>
        <w:tc>
          <w:tcPr>
            <w:tcW w:type="dxa" w:w="3041"/>
            <w:shd w:val="clear" w:color="auto" w:fill="EBF0FA"/>
          </w:tcPr>
          <w:p>
            <w:r>
              <w:rPr>
                <w:sz w:val="20"/>
              </w:rPr>
              <w:t>librosa</w:t>
            </w:r>
          </w:p>
        </w:tc>
        <w:tc>
          <w:tcPr>
            <w:tcW w:type="dxa" w:w="3041"/>
            <w:shd w:val="clear" w:color="auto" w:fill="EBF0FA"/>
          </w:tcPr>
          <w:p>
            <w:r>
              <w:rPr>
                <w:sz w:val="20"/>
              </w:rPr>
              <w:t>0.11.0</w:t>
            </w:r>
          </w:p>
        </w:tc>
        <w:tc>
          <w:tcPr>
            <w:tcW w:type="dxa" w:w="3041"/>
            <w:shd w:val="clear" w:color="auto" w:fill="EBF0FA"/>
          </w:tcPr>
          <w:p>
            <w:r>
              <w:rPr>
                <w:sz w:val="20"/>
              </w:rPr>
              <w:t>Ses decode + augmentasyon</w:t>
            </w:r>
          </w:p>
        </w:tc>
      </w:tr>
      <w:tr>
        <w:tc>
          <w:tcPr>
            <w:tcW w:type="dxa" w:w="3041"/>
            <w:shd w:val="clear" w:color="auto" w:fill="FFFFFF"/>
          </w:tcPr>
          <w:p>
            <w:r>
              <w:rPr>
                <w:sz w:val="20"/>
              </w:rPr>
              <w:t>evaluate</w:t>
            </w:r>
          </w:p>
        </w:tc>
        <w:tc>
          <w:tcPr>
            <w:tcW w:type="dxa" w:w="3041"/>
            <w:shd w:val="clear" w:color="auto" w:fill="FFFFFF"/>
          </w:tcPr>
          <w:p>
            <w:r>
              <w:rPr>
                <w:sz w:val="20"/>
              </w:rPr>
              <w:t>—</w:t>
            </w:r>
          </w:p>
        </w:tc>
        <w:tc>
          <w:tcPr>
            <w:tcW w:type="dxa" w:w="3041"/>
            <w:shd w:val="clear" w:color="auto" w:fill="FFFFFF"/>
          </w:tcPr>
          <w:p>
            <w:r>
              <w:rPr>
                <w:sz w:val="20"/>
              </w:rPr>
              <w:t>WER metriği</w:t>
            </w:r>
          </w:p>
        </w:tc>
      </w:tr>
      <w:tr>
        <w:tc>
          <w:tcPr>
            <w:tcW w:type="dxa" w:w="3041"/>
            <w:shd w:val="clear" w:color="auto" w:fill="EBF0FA"/>
          </w:tcPr>
          <w:p>
            <w:r>
              <w:rPr>
                <w:sz w:val="20"/>
              </w:rPr>
              <w:t>gtts</w:t>
            </w:r>
          </w:p>
        </w:tc>
        <w:tc>
          <w:tcPr>
            <w:tcW w:type="dxa" w:w="3041"/>
            <w:shd w:val="clear" w:color="auto" w:fill="EBF0FA"/>
          </w:tcPr>
          <w:p>
            <w:r>
              <w:rPr>
                <w:sz w:val="20"/>
              </w:rPr>
              <w:t>—</w:t>
            </w:r>
          </w:p>
        </w:tc>
        <w:tc>
          <w:tcPr>
            <w:tcW w:type="dxa" w:w="3041"/>
            <w:shd w:val="clear" w:color="auto" w:fill="EBF0FA"/>
          </w:tcPr>
          <w:p>
            <w:r>
              <w:rPr>
                <w:sz w:val="20"/>
              </w:rPr>
              <w:t>Sentetik TTS verisi</w:t>
            </w:r>
          </w:p>
        </w:tc>
      </w:tr>
    </w:tbl>
    <w:p/>
    <w:p>
      <w:pPr>
        <w:pStyle w:val="Heading2"/>
        <w:spacing w:before="160" w:after="120"/>
      </w:pPr>
      <w:r>
        <w:rPr>
          <w:color w:val="1F3864"/>
        </w:rPr>
        <w:t>3.3 Hassasiyet Modu</w:t>
      </w:r>
    </w:p>
    <w:p>
      <w:pPr>
        <w:spacing w:after="120"/>
      </w:pPr>
      <w:r>
        <w:rPr>
          <w:b w:val="0"/>
          <w:i w:val="0"/>
          <w:sz w:val="22"/>
        </w:rPr>
        <w:t>RTX 4070 Ada Lovelace mimarisi bfloat16 (bf16) hassasiyetini desteklemektedir. whisper-small eğitimi bf16 ile gerçekleştirilmiştir. whisper-large-v3 için model float32 olarak yüklenmiş, Seq2SeqTrainer bf16=True ile autocast kullanmıştır.</w:t>
      </w:r>
    </w:p>
    <w:p>
      <w:r>
        <w:br w:type="page"/>
      </w:r>
    </w:p>
    <w:p>
      <w:pPr>
        <w:pStyle w:val="Heading1"/>
        <w:spacing w:before="280" w:after="120"/>
      </w:pPr>
      <w:r>
        <w:rPr>
          <w:color w:val="1F3864"/>
        </w:rPr>
        <w:t>4. Aşama 1 — Offline Pipeline Doğrulama</w:t>
      </w:r>
    </w:p>
    <w:p>
      <w:pPr>
        <w:spacing w:after="120"/>
      </w:pPr>
      <w:r>
        <w:rPr>
          <w:b w:val="0"/>
          <w:i w:val="0"/>
          <w:sz w:val="22"/>
        </w:rPr>
        <w:t>İnternet veya GPU gerektirmeden WER hesabı ve CTC eğitim döngüsünün uçtan uca çalıştığını kanıtlamak amacıyla selftest_offline.py betiği çalıştırılmıştır.</w:t>
      </w:r>
    </w:p>
    <w:p>
      <w:pPr>
        <w:pStyle w:val="Heading2"/>
        <w:spacing w:before="160" w:after="120"/>
      </w:pPr>
      <w:r>
        <w:rPr>
          <w:color w:val="1F3864"/>
        </w:rPr>
        <w:t>4.1 Keşfedilen Sorun: Eksik wer() Fonksiyonu</w:t>
      </w:r>
    </w:p>
    <w:p>
      <w:pPr>
        <w:spacing w:after="120"/>
      </w:pPr>
      <w:r>
        <w:rPr>
          <w:b w:val="0"/>
          <w:i w:val="0"/>
          <w:sz w:val="22"/>
        </w:rPr>
        <w:t>selftest_offline.py dosyasında aşağıdaki import ifadesi bulunmakta ancak fonksiyon tanımlı değildi:</w:t>
      </w:r>
    </w:p>
    <w:p>
      <w:pPr>
        <w:spacing w:before="80" w:after="80"/>
        <w:ind w:left="567"/>
        <w:shd w:val="clear" w:color="auto" w:fill="F0F4FF"/>
      </w:pPr>
      <w:r>
        <w:rPr>
          <w:rFonts w:ascii="Courier New" w:hAnsi="Courier New"/>
          <w:color w:val="2E74B5"/>
          <w:sz w:val="18"/>
        </w:rPr>
        <w:t>from okumetrik.scoring import wer  # ImportError!</w:t>
      </w:r>
    </w:p>
    <w:p>
      <w:pPr>
        <w:spacing w:after="120"/>
      </w:pPr>
      <w:r>
        <w:rPr>
          <w:b w:val="0"/>
          <w:i w:val="0"/>
          <w:sz w:val="22"/>
        </w:rPr>
        <w:t>Çözüm: okumetrik/scoring.py dosyasına Levenshtein tabanlı DP algoritması eklendi:</w:t>
      </w:r>
    </w:p>
    <w:p>
      <w:pPr>
        <w:spacing w:before="80" w:after="80"/>
        <w:ind w:left="567"/>
        <w:shd w:val="clear" w:color="auto" w:fill="F0F4FF"/>
      </w:pPr>
      <w:r>
        <w:rPr>
          <w:rFonts w:ascii="Courier New" w:hAnsi="Courier New"/>
          <w:color w:val="2E74B5"/>
          <w:sz w:val="18"/>
        </w:rPr>
        <w:t>def wer(reference: str, hypothesis: str) -&gt; dict:</w:t>
        <w:br/>
        <w:t xml:space="preserve">    """Döndürür: {S: ikame, D: silme, I: ekleme, N: kelime_sayısı}"""</w:t>
        <w:br/>
        <w:t xml:space="preserve">    r, h = reference.split(), hypothesis.split()</w:t>
        <w:br/>
        <w:t xml:space="preserve">    # (N+1) x (M+1) dinamik programlama matrisi</w:t>
        <w:br/>
        <w:t xml:space="preserve">    # ...</w:t>
        <w:br/>
        <w:t xml:space="preserve">    return {"S": S, "D": D, "I": I, "N": N}</w:t>
      </w:r>
    </w:p>
    <w:p>
      <w:pPr>
        <w:pStyle w:val="Heading2"/>
        <w:spacing w:before="160" w:after="120"/>
      </w:pPr>
      <w:r>
        <w:rPr>
          <w:color w:val="1F3864"/>
        </w:rPr>
        <w:t>4.2 Model: TinyASR (BiLSTM + CTC)</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20"/>
              </w:rPr>
              <w:t>Bileşen</w:t>
            </w:r>
          </w:p>
        </w:tc>
        <w:tc>
          <w:tcPr>
            <w:tcW w:type="dxa" w:w="4561"/>
            <w:shd w:val="clear" w:color="auto" w:fill="1F3864"/>
          </w:tcPr>
          <w:p>
            <w:pPr>
              <w:jc w:val="center"/>
            </w:pPr>
            <w:r>
              <w:rPr>
                <w:b/>
                <w:color w:val="FFFFFF"/>
                <w:sz w:val="20"/>
              </w:rPr>
              <w:t>Değer</w:t>
            </w:r>
          </w:p>
        </w:tc>
      </w:tr>
      <w:tr>
        <w:tc>
          <w:tcPr>
            <w:tcW w:type="dxa" w:w="4561"/>
            <w:shd w:val="clear" w:color="auto" w:fill="EBF0FA"/>
          </w:tcPr>
          <w:p>
            <w:r>
              <w:rPr>
                <w:sz w:val="20"/>
              </w:rPr>
              <w:t>Mimari</w:t>
            </w:r>
          </w:p>
        </w:tc>
        <w:tc>
          <w:tcPr>
            <w:tcW w:type="dxa" w:w="4561"/>
            <w:shd w:val="clear" w:color="auto" w:fill="EBF0FA"/>
          </w:tcPr>
          <w:p>
            <w:r>
              <w:rPr>
                <w:sz w:val="20"/>
              </w:rPr>
              <w:t>BiLSTM + CTC Head</w:t>
            </w:r>
          </w:p>
        </w:tc>
      </w:tr>
      <w:tr>
        <w:tc>
          <w:tcPr>
            <w:tcW w:type="dxa" w:w="4561"/>
            <w:shd w:val="clear" w:color="auto" w:fill="FFFFFF"/>
          </w:tcPr>
          <w:p>
            <w:r>
              <w:rPr>
                <w:sz w:val="20"/>
              </w:rPr>
              <w:t>Giriş</w:t>
            </w:r>
          </w:p>
        </w:tc>
        <w:tc>
          <w:tcPr>
            <w:tcW w:type="dxa" w:w="4561"/>
            <w:shd w:val="clear" w:color="auto" w:fill="FFFFFF"/>
          </w:tcPr>
          <w:p>
            <w:r>
              <w:rPr>
                <w:sz w:val="20"/>
              </w:rPr>
              <w:t>13 MFCC özelliği</w:t>
            </w:r>
          </w:p>
        </w:tc>
      </w:tr>
      <w:tr>
        <w:tc>
          <w:tcPr>
            <w:tcW w:type="dxa" w:w="4561"/>
            <w:shd w:val="clear" w:color="auto" w:fill="EBF0FA"/>
          </w:tcPr>
          <w:p>
            <w:r>
              <w:rPr>
                <w:sz w:val="20"/>
              </w:rPr>
              <w:t>LSTM gizli birim</w:t>
            </w:r>
          </w:p>
        </w:tc>
        <w:tc>
          <w:tcPr>
            <w:tcW w:type="dxa" w:w="4561"/>
            <w:shd w:val="clear" w:color="auto" w:fill="EBF0FA"/>
          </w:tcPr>
          <w:p>
            <w:r>
              <w:rPr>
                <w:sz w:val="20"/>
              </w:rPr>
              <w:t>64 (çift yönlü)</w:t>
            </w:r>
          </w:p>
        </w:tc>
      </w:tr>
      <w:tr>
        <w:tc>
          <w:tcPr>
            <w:tcW w:type="dxa" w:w="4561"/>
            <w:shd w:val="clear" w:color="auto" w:fill="FFFFFF"/>
          </w:tcPr>
          <w:p>
            <w:r>
              <w:rPr>
                <w:sz w:val="20"/>
              </w:rPr>
              <w:t>Kayıp fonksiyonu</w:t>
            </w:r>
          </w:p>
        </w:tc>
        <w:tc>
          <w:tcPr>
            <w:tcW w:type="dxa" w:w="4561"/>
            <w:shd w:val="clear" w:color="auto" w:fill="FFFFFF"/>
          </w:tcPr>
          <w:p>
            <w:r>
              <w:rPr>
                <w:sz w:val="20"/>
              </w:rPr>
              <w:t>CTCLoss</w:t>
            </w:r>
          </w:p>
        </w:tc>
      </w:tr>
      <w:tr>
        <w:tc>
          <w:tcPr>
            <w:tcW w:type="dxa" w:w="4561"/>
            <w:shd w:val="clear" w:color="auto" w:fill="EBF0FA"/>
          </w:tcPr>
          <w:p>
            <w:r>
              <w:rPr>
                <w:sz w:val="20"/>
              </w:rPr>
              <w:t>Optimizer</w:t>
            </w:r>
          </w:p>
        </w:tc>
        <w:tc>
          <w:tcPr>
            <w:tcW w:type="dxa" w:w="4561"/>
            <w:shd w:val="clear" w:color="auto" w:fill="EBF0FA"/>
          </w:tcPr>
          <w:p>
            <w:r>
              <w:rPr>
                <w:sz w:val="20"/>
              </w:rPr>
              <w:t>Adam (lr=3e-3)</w:t>
            </w:r>
          </w:p>
        </w:tc>
      </w:tr>
      <w:tr>
        <w:tc>
          <w:tcPr>
            <w:tcW w:type="dxa" w:w="4561"/>
            <w:shd w:val="clear" w:color="auto" w:fill="FFFFFF"/>
          </w:tcPr>
          <w:p>
            <w:r>
              <w:rPr>
                <w:sz w:val="20"/>
              </w:rPr>
              <w:t>Epoch</w:t>
            </w:r>
          </w:p>
        </w:tc>
        <w:tc>
          <w:tcPr>
            <w:tcW w:type="dxa" w:w="4561"/>
            <w:shd w:val="clear" w:color="auto" w:fill="FFFFFF"/>
          </w:tcPr>
          <w:p>
            <w:r>
              <w:rPr>
                <w:sz w:val="20"/>
              </w:rPr>
              <w:t>12</w:t>
            </w:r>
          </w:p>
        </w:tc>
      </w:tr>
      <w:tr>
        <w:tc>
          <w:tcPr>
            <w:tcW w:type="dxa" w:w="4561"/>
            <w:shd w:val="clear" w:color="auto" w:fill="EBF0FA"/>
          </w:tcPr>
          <w:p>
            <w:r>
              <w:rPr>
                <w:sz w:val="20"/>
              </w:rPr>
              <w:t>Veri</w:t>
            </w:r>
          </w:p>
        </w:tc>
        <w:tc>
          <w:tcPr>
            <w:tcW w:type="dxa" w:w="4561"/>
            <w:shd w:val="clear" w:color="auto" w:fill="EBF0FA"/>
          </w:tcPr>
          <w:p>
            <w:r>
              <w:rPr>
                <w:sz w:val="20"/>
              </w:rPr>
              <w:t>10 kelime × 240 eğitim / 40 test (sentetik)</w:t>
            </w:r>
          </w:p>
        </w:tc>
      </w:tr>
    </w:tbl>
    <w:p/>
    <w:p>
      <w:pPr>
        <w:pStyle w:val="Heading2"/>
        <w:spacing w:before="160" w:after="120"/>
      </w:pPr>
      <w:r>
        <w:rPr>
          <w:color w:val="1F3864"/>
        </w:rPr>
        <w:t>4.3 Offline Sonuçlar</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20"/>
              </w:rPr>
              <w:t>Aşama</w:t>
            </w:r>
          </w:p>
        </w:tc>
        <w:tc>
          <w:tcPr>
            <w:tcW w:type="dxa" w:w="4561"/>
            <w:shd w:val="clear" w:color="auto" w:fill="1F3864"/>
          </w:tcPr>
          <w:p>
            <w:pPr>
              <w:jc w:val="center"/>
            </w:pPr>
            <w:r>
              <w:rPr>
                <w:b/>
                <w:color w:val="FFFFFF"/>
                <w:sz w:val="20"/>
              </w:rPr>
              <w:t>WER</w:t>
            </w:r>
          </w:p>
        </w:tc>
      </w:tr>
      <w:tr>
        <w:tc>
          <w:tcPr>
            <w:tcW w:type="dxa" w:w="4561"/>
            <w:shd w:val="clear" w:color="auto" w:fill="EBF0FA"/>
          </w:tcPr>
          <w:p>
            <w:r>
              <w:rPr>
                <w:sz w:val="20"/>
              </w:rPr>
              <w:t>Zero-shot (Epoch 0)</w:t>
            </w:r>
          </w:p>
        </w:tc>
        <w:tc>
          <w:tcPr>
            <w:tcW w:type="dxa" w:w="4561"/>
            <w:shd w:val="clear" w:color="auto" w:fill="EBF0FA"/>
          </w:tcPr>
          <w:p>
            <w:r>
              <w:rPr>
                <w:sz w:val="20"/>
              </w:rPr>
              <w:t>%100.0</w:t>
            </w:r>
          </w:p>
        </w:tc>
      </w:tr>
      <w:tr>
        <w:tc>
          <w:tcPr>
            <w:tcW w:type="dxa" w:w="4561"/>
            <w:shd w:val="clear" w:color="auto" w:fill="FFFFFF"/>
          </w:tcPr>
          <w:p>
            <w:r>
              <w:rPr>
                <w:sz w:val="20"/>
              </w:rPr>
              <w:t>Epoch 3</w:t>
            </w:r>
          </w:p>
        </w:tc>
        <w:tc>
          <w:tcPr>
            <w:tcW w:type="dxa" w:w="4561"/>
            <w:shd w:val="clear" w:color="auto" w:fill="FFFFFF"/>
          </w:tcPr>
          <w:p>
            <w:r>
              <w:rPr>
                <w:sz w:val="20"/>
              </w:rPr>
              <w:t>%0.0</w:t>
            </w:r>
          </w:p>
        </w:tc>
      </w:tr>
      <w:tr>
        <w:tc>
          <w:tcPr>
            <w:tcW w:type="dxa" w:w="4561"/>
            <w:shd w:val="clear" w:color="auto" w:fill="EBF0FA"/>
          </w:tcPr>
          <w:p>
            <w:r>
              <w:rPr>
                <w:sz w:val="20"/>
              </w:rPr>
              <w:t>Epoch 12 (final)</w:t>
            </w:r>
          </w:p>
        </w:tc>
        <w:tc>
          <w:tcPr>
            <w:tcW w:type="dxa" w:w="4561"/>
            <w:shd w:val="clear" w:color="auto" w:fill="EBF0FA"/>
          </w:tcPr>
          <w:p>
            <w:r>
              <w:rPr>
                <w:sz w:val="20"/>
              </w:rPr>
              <w:t>%0.0</w:t>
            </w:r>
          </w:p>
        </w:tc>
      </w:tr>
    </w:tbl>
    <w:p/>
    <w:p>
      <w:pPr>
        <w:spacing w:before="120" w:after="120"/>
        <w:ind w:left="283" w:right="283"/>
        <w:shd w:val="clear" w:color="auto" w:fill="FFF9E6"/>
      </w:pPr>
      <w:r>
        <w:rPr>
          <w:i/>
          <w:sz w:val="20"/>
        </w:rPr>
        <w:t>Sonuç: Pipeline doğrulaması başarılı. CTC eğitim döngüsü ve WER hesabı uçtan uca çalışmaktadır.</w:t>
      </w:r>
    </w:p>
    <w:p>
      <w:r>
        <w:br w:type="page"/>
      </w:r>
    </w:p>
    <w:p>
      <w:pPr>
        <w:pStyle w:val="Heading1"/>
        <w:spacing w:before="280" w:after="120"/>
      </w:pPr>
      <w:r>
        <w:rPr>
          <w:color w:val="1F3864"/>
        </w:rPr>
        <w:t>5. Aşama 2 — whisper-small + FLEURS Fine-tune</w:t>
      </w:r>
    </w:p>
    <w:p>
      <w:pPr>
        <w:pStyle w:val="Heading2"/>
        <w:spacing w:before="160" w:after="120"/>
      </w:pPr>
      <w:r>
        <w:rPr>
          <w:color w:val="1F3864"/>
        </w:rPr>
        <w:t>5.1 Model ve Veri Seti</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20"/>
              </w:rPr>
              <w:t>Parametre</w:t>
            </w:r>
          </w:p>
        </w:tc>
        <w:tc>
          <w:tcPr>
            <w:tcW w:type="dxa" w:w="4561"/>
            <w:shd w:val="clear" w:color="auto" w:fill="1F3864"/>
          </w:tcPr>
          <w:p>
            <w:pPr>
              <w:jc w:val="center"/>
            </w:pPr>
            <w:r>
              <w:rPr>
                <w:b/>
                <w:color w:val="FFFFFF"/>
                <w:sz w:val="20"/>
              </w:rPr>
              <w:t>Değer</w:t>
            </w:r>
          </w:p>
        </w:tc>
      </w:tr>
      <w:tr>
        <w:tc>
          <w:tcPr>
            <w:tcW w:type="dxa" w:w="4561"/>
            <w:shd w:val="clear" w:color="auto" w:fill="EBF0FA"/>
          </w:tcPr>
          <w:p>
            <w:r>
              <w:rPr>
                <w:sz w:val="20"/>
              </w:rPr>
              <w:t>Model</w:t>
            </w:r>
          </w:p>
        </w:tc>
        <w:tc>
          <w:tcPr>
            <w:tcW w:type="dxa" w:w="4561"/>
            <w:shd w:val="clear" w:color="auto" w:fill="EBF0FA"/>
          </w:tcPr>
          <w:p>
            <w:r>
              <w:rPr>
                <w:sz w:val="20"/>
              </w:rPr>
              <w:t>openai/whisper-small</w:t>
            </w:r>
          </w:p>
        </w:tc>
      </w:tr>
      <w:tr>
        <w:tc>
          <w:tcPr>
            <w:tcW w:type="dxa" w:w="4561"/>
            <w:shd w:val="clear" w:color="auto" w:fill="FFFFFF"/>
          </w:tcPr>
          <w:p>
            <w:r>
              <w:rPr>
                <w:sz w:val="20"/>
              </w:rPr>
              <w:t>Parametre sayısı</w:t>
            </w:r>
          </w:p>
        </w:tc>
        <w:tc>
          <w:tcPr>
            <w:tcW w:type="dxa" w:w="4561"/>
            <w:shd w:val="clear" w:color="auto" w:fill="FFFFFF"/>
          </w:tcPr>
          <w:p>
            <w:r>
              <w:rPr>
                <w:sz w:val="20"/>
              </w:rPr>
              <w:t>244 milyon</w:t>
            </w:r>
          </w:p>
        </w:tc>
      </w:tr>
      <w:tr>
        <w:tc>
          <w:tcPr>
            <w:tcW w:type="dxa" w:w="4561"/>
            <w:shd w:val="clear" w:color="auto" w:fill="EBF0FA"/>
          </w:tcPr>
          <w:p>
            <w:r>
              <w:rPr>
                <w:sz w:val="20"/>
              </w:rPr>
              <w:t>Eğitim tipi</w:t>
            </w:r>
          </w:p>
        </w:tc>
        <w:tc>
          <w:tcPr>
            <w:tcW w:type="dxa" w:w="4561"/>
            <w:shd w:val="clear" w:color="auto" w:fill="EBF0FA"/>
          </w:tcPr>
          <w:p>
            <w:r>
              <w:rPr>
                <w:sz w:val="20"/>
              </w:rPr>
              <w:t>Tam fine-tune (LoRA yok)</w:t>
            </w:r>
          </w:p>
        </w:tc>
      </w:tr>
      <w:tr>
        <w:tc>
          <w:tcPr>
            <w:tcW w:type="dxa" w:w="4561"/>
            <w:shd w:val="clear" w:color="auto" w:fill="FFFFFF"/>
          </w:tcPr>
          <w:p>
            <w:r>
              <w:rPr>
                <w:sz w:val="20"/>
              </w:rPr>
              <w:t>Veri seti</w:t>
            </w:r>
          </w:p>
        </w:tc>
        <w:tc>
          <w:tcPr>
            <w:tcW w:type="dxa" w:w="4561"/>
            <w:shd w:val="clear" w:color="auto" w:fill="FFFFFF"/>
          </w:tcPr>
          <w:p>
            <w:r>
              <w:rPr>
                <w:sz w:val="20"/>
              </w:rPr>
              <w:t>google/fleurs (tr_tr)</w:t>
            </w:r>
          </w:p>
        </w:tc>
      </w:tr>
      <w:tr>
        <w:tc>
          <w:tcPr>
            <w:tcW w:type="dxa" w:w="4561"/>
            <w:shd w:val="clear" w:color="auto" w:fill="EBF0FA"/>
          </w:tcPr>
          <w:p>
            <w:r>
              <w:rPr>
                <w:sz w:val="20"/>
              </w:rPr>
              <w:t>Eğitim örnekleri</w:t>
            </w:r>
          </w:p>
        </w:tc>
        <w:tc>
          <w:tcPr>
            <w:tcW w:type="dxa" w:w="4561"/>
            <w:shd w:val="clear" w:color="auto" w:fill="EBF0FA"/>
          </w:tcPr>
          <w:p>
            <w:r>
              <w:rPr>
                <w:sz w:val="20"/>
              </w:rPr>
              <w:t>1.500</w:t>
            </w:r>
          </w:p>
        </w:tc>
      </w:tr>
      <w:tr>
        <w:tc>
          <w:tcPr>
            <w:tcW w:type="dxa" w:w="4561"/>
            <w:shd w:val="clear" w:color="auto" w:fill="FFFFFF"/>
          </w:tcPr>
          <w:p>
            <w:r>
              <w:rPr>
                <w:sz w:val="20"/>
              </w:rPr>
              <w:t>Eval örnekleri</w:t>
            </w:r>
          </w:p>
        </w:tc>
        <w:tc>
          <w:tcPr>
            <w:tcW w:type="dxa" w:w="4561"/>
            <w:shd w:val="clear" w:color="auto" w:fill="FFFFFF"/>
          </w:tcPr>
          <w:p>
            <w:r>
              <w:rPr>
                <w:sz w:val="20"/>
              </w:rPr>
              <w:t>400</w:t>
            </w:r>
          </w:p>
        </w:tc>
      </w:tr>
      <w:tr>
        <w:tc>
          <w:tcPr>
            <w:tcW w:type="dxa" w:w="4561"/>
            <w:shd w:val="clear" w:color="auto" w:fill="EBF0FA"/>
          </w:tcPr>
          <w:p>
            <w:r>
              <w:rPr>
                <w:sz w:val="20"/>
              </w:rPr>
              <w:t>Ses formatı</w:t>
            </w:r>
          </w:p>
        </w:tc>
        <w:tc>
          <w:tcPr>
            <w:tcW w:type="dxa" w:w="4561"/>
            <w:shd w:val="clear" w:color="auto" w:fill="EBF0FA"/>
          </w:tcPr>
          <w:p>
            <w:r>
              <w:rPr>
                <w:sz w:val="20"/>
              </w:rPr>
              <w:t>OGG, 16 kHz mono</w:t>
            </w:r>
          </w:p>
        </w:tc>
      </w:tr>
    </w:tbl>
    <w:p/>
    <w:p>
      <w:pPr>
        <w:pStyle w:val="Heading2"/>
        <w:spacing w:before="160" w:after="120"/>
      </w:pPr>
      <w:r>
        <w:rPr>
          <w:color w:val="1F3864"/>
        </w:rPr>
        <w:t>5.2 Eğitim Parametreleri</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Parametre</w:t>
            </w:r>
          </w:p>
        </w:tc>
        <w:tc>
          <w:tcPr>
            <w:tcW w:type="dxa" w:w="3041"/>
            <w:shd w:val="clear" w:color="auto" w:fill="1F3864"/>
          </w:tcPr>
          <w:p>
            <w:pPr>
              <w:jc w:val="center"/>
            </w:pPr>
            <w:r>
              <w:rPr>
                <w:b/>
                <w:color w:val="FFFFFF"/>
                <w:sz w:val="20"/>
              </w:rPr>
              <w:t>Değer</w:t>
            </w:r>
          </w:p>
        </w:tc>
        <w:tc>
          <w:tcPr>
            <w:tcW w:type="dxa" w:w="3041"/>
            <w:shd w:val="clear" w:color="auto" w:fill="1F3864"/>
          </w:tcPr>
          <w:p>
            <w:pPr>
              <w:jc w:val="center"/>
            </w:pPr>
            <w:r>
              <w:rPr>
                <w:b/>
                <w:color w:val="FFFFFF"/>
                <w:sz w:val="20"/>
              </w:rPr>
              <w:t>Açıklama</w:t>
            </w:r>
          </w:p>
        </w:tc>
      </w:tr>
      <w:tr>
        <w:tc>
          <w:tcPr>
            <w:tcW w:type="dxa" w:w="3041"/>
            <w:shd w:val="clear" w:color="auto" w:fill="EBF0FA"/>
          </w:tcPr>
          <w:p>
            <w:r>
              <w:rPr>
                <w:sz w:val="20"/>
              </w:rPr>
              <w:t>num_train_epochs</w:t>
            </w:r>
          </w:p>
        </w:tc>
        <w:tc>
          <w:tcPr>
            <w:tcW w:type="dxa" w:w="3041"/>
            <w:shd w:val="clear" w:color="auto" w:fill="EBF0FA"/>
          </w:tcPr>
          <w:p>
            <w:r>
              <w:rPr>
                <w:sz w:val="20"/>
              </w:rPr>
              <w:t>3</w:t>
            </w:r>
          </w:p>
        </w:tc>
        <w:tc>
          <w:tcPr>
            <w:tcW w:type="dxa" w:w="3041"/>
            <w:shd w:val="clear" w:color="auto" w:fill="EBF0FA"/>
          </w:tcPr>
          <w:p>
            <w:r>
              <w:rPr>
                <w:sz w:val="20"/>
              </w:rPr>
              <w:t>Toplam epoch</w:t>
            </w:r>
          </w:p>
        </w:tc>
      </w:tr>
      <w:tr>
        <w:tc>
          <w:tcPr>
            <w:tcW w:type="dxa" w:w="3041"/>
            <w:shd w:val="clear" w:color="auto" w:fill="FFFFFF"/>
          </w:tcPr>
          <w:p>
            <w:r>
              <w:rPr>
                <w:sz w:val="20"/>
              </w:rPr>
              <w:t>per_device_train_batch_size</w:t>
            </w:r>
          </w:p>
        </w:tc>
        <w:tc>
          <w:tcPr>
            <w:tcW w:type="dxa" w:w="3041"/>
            <w:shd w:val="clear" w:color="auto" w:fill="FFFFFF"/>
          </w:tcPr>
          <w:p>
            <w:r>
              <w:rPr>
                <w:sz w:val="20"/>
              </w:rPr>
              <w:t>16</w:t>
            </w:r>
          </w:p>
        </w:tc>
        <w:tc>
          <w:tcPr>
            <w:tcW w:type="dxa" w:w="3041"/>
            <w:shd w:val="clear" w:color="auto" w:fill="FFFFFF"/>
          </w:tcPr>
          <w:p>
            <w:r>
              <w:rPr>
                <w:sz w:val="20"/>
              </w:rPr>
              <w:t>GPU başına batch</w:t>
            </w:r>
          </w:p>
        </w:tc>
      </w:tr>
      <w:tr>
        <w:tc>
          <w:tcPr>
            <w:tcW w:type="dxa" w:w="3041"/>
            <w:shd w:val="clear" w:color="auto" w:fill="EBF0FA"/>
          </w:tcPr>
          <w:p>
            <w:r>
              <w:rPr>
                <w:sz w:val="20"/>
              </w:rPr>
              <w:t>learning_rate</w:t>
            </w:r>
          </w:p>
        </w:tc>
        <w:tc>
          <w:tcPr>
            <w:tcW w:type="dxa" w:w="3041"/>
            <w:shd w:val="clear" w:color="auto" w:fill="EBF0FA"/>
          </w:tcPr>
          <w:p>
            <w:r>
              <w:rPr>
                <w:sz w:val="20"/>
              </w:rPr>
              <w:t>1e-4</w:t>
            </w:r>
          </w:p>
        </w:tc>
        <w:tc>
          <w:tcPr>
            <w:tcW w:type="dxa" w:w="3041"/>
            <w:shd w:val="clear" w:color="auto" w:fill="EBF0FA"/>
          </w:tcPr>
          <w:p>
            <w:r>
              <w:rPr>
                <w:sz w:val="20"/>
              </w:rPr>
              <w:t>Başlangıç öğrenme oranı</w:t>
            </w:r>
          </w:p>
        </w:tc>
      </w:tr>
      <w:tr>
        <w:tc>
          <w:tcPr>
            <w:tcW w:type="dxa" w:w="3041"/>
            <w:shd w:val="clear" w:color="auto" w:fill="FFFFFF"/>
          </w:tcPr>
          <w:p>
            <w:r>
              <w:rPr>
                <w:sz w:val="20"/>
              </w:rPr>
              <w:t>warmup_ratio</w:t>
            </w:r>
          </w:p>
        </w:tc>
        <w:tc>
          <w:tcPr>
            <w:tcW w:type="dxa" w:w="3041"/>
            <w:shd w:val="clear" w:color="auto" w:fill="FFFFFF"/>
          </w:tcPr>
          <w:p>
            <w:r>
              <w:rPr>
                <w:sz w:val="20"/>
              </w:rPr>
              <w:t>0.1</w:t>
            </w:r>
          </w:p>
        </w:tc>
        <w:tc>
          <w:tcPr>
            <w:tcW w:type="dxa" w:w="3041"/>
            <w:shd w:val="clear" w:color="auto" w:fill="FFFFFF"/>
          </w:tcPr>
          <w:p>
            <w:r>
              <w:rPr>
                <w:sz w:val="20"/>
              </w:rPr>
              <w:t>İlk %10 warm-up</w:t>
            </w:r>
          </w:p>
        </w:tc>
      </w:tr>
      <w:tr>
        <w:tc>
          <w:tcPr>
            <w:tcW w:type="dxa" w:w="3041"/>
            <w:shd w:val="clear" w:color="auto" w:fill="EBF0FA"/>
          </w:tcPr>
          <w:p>
            <w:r>
              <w:rPr>
                <w:sz w:val="20"/>
              </w:rPr>
              <w:t>bf16</w:t>
            </w:r>
          </w:p>
        </w:tc>
        <w:tc>
          <w:tcPr>
            <w:tcW w:type="dxa" w:w="3041"/>
            <w:shd w:val="clear" w:color="auto" w:fill="EBF0FA"/>
          </w:tcPr>
          <w:p>
            <w:r>
              <w:rPr>
                <w:sz w:val="20"/>
              </w:rPr>
              <w:t>True</w:t>
            </w:r>
          </w:p>
        </w:tc>
        <w:tc>
          <w:tcPr>
            <w:tcW w:type="dxa" w:w="3041"/>
            <w:shd w:val="clear" w:color="auto" w:fill="EBF0FA"/>
          </w:tcPr>
          <w:p>
            <w:r>
              <w:rPr>
                <w:sz w:val="20"/>
              </w:rPr>
              <w:t>Ada mimarisi bf16</w:t>
            </w:r>
          </w:p>
        </w:tc>
      </w:tr>
      <w:tr>
        <w:tc>
          <w:tcPr>
            <w:tcW w:type="dxa" w:w="3041"/>
            <w:shd w:val="clear" w:color="auto" w:fill="FFFFFF"/>
          </w:tcPr>
          <w:p>
            <w:r>
              <w:rPr>
                <w:sz w:val="20"/>
              </w:rPr>
              <w:t>eval_strategy</w:t>
            </w:r>
          </w:p>
        </w:tc>
        <w:tc>
          <w:tcPr>
            <w:tcW w:type="dxa" w:w="3041"/>
            <w:shd w:val="clear" w:color="auto" w:fill="FFFFFF"/>
          </w:tcPr>
          <w:p>
            <w:r>
              <w:rPr>
                <w:sz w:val="20"/>
              </w:rPr>
              <w:t>epoch</w:t>
            </w:r>
          </w:p>
        </w:tc>
        <w:tc>
          <w:tcPr>
            <w:tcW w:type="dxa" w:w="3041"/>
            <w:shd w:val="clear" w:color="auto" w:fill="FFFFFF"/>
          </w:tcPr>
          <w:p>
            <w:r>
              <w:rPr>
                <w:sz w:val="20"/>
              </w:rPr>
              <w:t>Her epoch değerlendirme</w:t>
            </w:r>
          </w:p>
        </w:tc>
      </w:tr>
      <w:tr>
        <w:tc>
          <w:tcPr>
            <w:tcW w:type="dxa" w:w="3041"/>
            <w:shd w:val="clear" w:color="auto" w:fill="EBF0FA"/>
          </w:tcPr>
          <w:p>
            <w:r>
              <w:rPr>
                <w:sz w:val="20"/>
              </w:rPr>
              <w:t>load_best_model_at_end</w:t>
            </w:r>
          </w:p>
        </w:tc>
        <w:tc>
          <w:tcPr>
            <w:tcW w:type="dxa" w:w="3041"/>
            <w:shd w:val="clear" w:color="auto" w:fill="EBF0FA"/>
          </w:tcPr>
          <w:p>
            <w:r>
              <w:rPr>
                <w:sz w:val="20"/>
              </w:rPr>
              <w:t>True</w:t>
            </w:r>
          </w:p>
        </w:tc>
        <w:tc>
          <w:tcPr>
            <w:tcW w:type="dxa" w:w="3041"/>
            <w:shd w:val="clear" w:color="auto" w:fill="EBF0FA"/>
          </w:tcPr>
          <w:p>
            <w:r>
              <w:rPr>
                <w:sz w:val="20"/>
              </w:rPr>
              <w:t>En iyi WER checkpoint</w:t>
            </w:r>
          </w:p>
        </w:tc>
      </w:tr>
      <w:tr>
        <w:tc>
          <w:tcPr>
            <w:tcW w:type="dxa" w:w="3041"/>
            <w:shd w:val="clear" w:color="auto" w:fill="FFFFFF"/>
          </w:tcPr>
          <w:p>
            <w:r>
              <w:rPr>
                <w:sz w:val="20"/>
              </w:rPr>
              <w:t>Toplam eğitim süresi</w:t>
            </w:r>
          </w:p>
        </w:tc>
        <w:tc>
          <w:tcPr>
            <w:tcW w:type="dxa" w:w="3041"/>
            <w:shd w:val="clear" w:color="auto" w:fill="FFFFFF"/>
          </w:tcPr>
          <w:p>
            <w:r>
              <w:rPr>
                <w:sz w:val="20"/>
              </w:rPr>
              <w:t>~6 saat</w:t>
            </w:r>
          </w:p>
        </w:tc>
        <w:tc>
          <w:tcPr>
            <w:tcW w:type="dxa" w:w="3041"/>
            <w:shd w:val="clear" w:color="auto" w:fill="FFFFFF"/>
          </w:tcPr>
          <w:p>
            <w:r>
              <w:rPr>
                <w:sz w:val="20"/>
              </w:rPr>
              <w:t>RTX 4070 üzerinde</w:t>
            </w:r>
          </w:p>
        </w:tc>
      </w:tr>
    </w:tbl>
    <w:p/>
    <w:p>
      <w:pPr>
        <w:pStyle w:val="Heading2"/>
        <w:spacing w:before="160" w:after="120"/>
      </w:pPr>
      <w:r>
        <w:rPr>
          <w:color w:val="1F3864"/>
        </w:rPr>
        <w:t>5.3 Karşılaşılan Teknik Sorunlar ve Çözümler</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Sorun</w:t>
            </w:r>
          </w:p>
        </w:tc>
        <w:tc>
          <w:tcPr>
            <w:tcW w:type="dxa" w:w="3041"/>
            <w:shd w:val="clear" w:color="auto" w:fill="1F3864"/>
          </w:tcPr>
          <w:p>
            <w:pPr>
              <w:jc w:val="center"/>
            </w:pPr>
            <w:r>
              <w:rPr>
                <w:b/>
                <w:color w:val="FFFFFF"/>
                <w:sz w:val="20"/>
              </w:rPr>
              <w:t>Hata</w:t>
            </w:r>
          </w:p>
        </w:tc>
        <w:tc>
          <w:tcPr>
            <w:tcW w:type="dxa" w:w="3041"/>
            <w:shd w:val="clear" w:color="auto" w:fill="1F3864"/>
          </w:tcPr>
          <w:p>
            <w:pPr>
              <w:jc w:val="center"/>
            </w:pPr>
            <w:r>
              <w:rPr>
                <w:b/>
                <w:color w:val="FFFFFF"/>
                <w:sz w:val="20"/>
              </w:rPr>
              <w:t>Çözüm</w:t>
            </w:r>
          </w:p>
        </w:tc>
      </w:tr>
      <w:tr>
        <w:tc>
          <w:tcPr>
            <w:tcW w:type="dxa" w:w="3041"/>
            <w:shd w:val="clear" w:color="auto" w:fill="EBF0FA"/>
          </w:tcPr>
          <w:p>
            <w:r>
              <w:rPr>
                <w:sz w:val="20"/>
              </w:rPr>
              <w:t>torchcodec eksik (Windows)</w:t>
            </w:r>
          </w:p>
        </w:tc>
        <w:tc>
          <w:tcPr>
            <w:tcW w:type="dxa" w:w="3041"/>
            <w:shd w:val="clear" w:color="auto" w:fill="EBF0FA"/>
          </w:tcPr>
          <w:p>
            <w:r>
              <w:rPr>
                <w:sz w:val="20"/>
              </w:rPr>
              <w:t>ImportError: install torchcodec</w:t>
            </w:r>
          </w:p>
        </w:tc>
        <w:tc>
          <w:tcPr>
            <w:tcW w:type="dxa" w:w="3041"/>
            <w:shd w:val="clear" w:color="auto" w:fill="EBF0FA"/>
          </w:tcPr>
          <w:p>
            <w:r>
              <w:rPr>
                <w:sz w:val="20"/>
              </w:rPr>
              <w:t>Audio(decode=False) + librosa bypass</w:t>
            </w:r>
          </w:p>
        </w:tc>
      </w:tr>
      <w:tr>
        <w:tc>
          <w:tcPr>
            <w:tcW w:type="dxa" w:w="3041"/>
            <w:shd w:val="clear" w:color="auto" w:fill="FFFFFF"/>
          </w:tcPr>
          <w:p>
            <w:r>
              <w:rPr>
                <w:sz w:val="20"/>
              </w:rPr>
              <w:t>transformers 5.x API</w:t>
            </w:r>
          </w:p>
        </w:tc>
        <w:tc>
          <w:tcPr>
            <w:tcW w:type="dxa" w:w="3041"/>
            <w:shd w:val="clear" w:color="auto" w:fill="FFFFFF"/>
          </w:tcPr>
          <w:p>
            <w:r>
              <w:rPr>
                <w:sz w:val="20"/>
              </w:rPr>
              <w:t>tokenizer= argümanı kaldırıldı</w:t>
            </w:r>
          </w:p>
        </w:tc>
        <w:tc>
          <w:tcPr>
            <w:tcW w:type="dxa" w:w="3041"/>
            <w:shd w:val="clear" w:color="auto" w:fill="FFFFFF"/>
          </w:tcPr>
          <w:p>
            <w:r>
              <w:rPr>
                <w:sz w:val="20"/>
              </w:rPr>
              <w:t>processing_class= kullanıldı</w:t>
            </w:r>
          </w:p>
        </w:tc>
      </w:tr>
      <w:tr>
        <w:tc>
          <w:tcPr>
            <w:tcW w:type="dxa" w:w="3041"/>
            <w:shd w:val="clear" w:color="auto" w:fill="EBF0FA"/>
          </w:tcPr>
          <w:p>
            <w:r>
              <w:rPr>
                <w:sz w:val="20"/>
              </w:rPr>
              <w:t>C: disk doldu</w:t>
            </w:r>
          </w:p>
        </w:tc>
        <w:tc>
          <w:tcPr>
            <w:tcW w:type="dxa" w:w="3041"/>
            <w:shd w:val="clear" w:color="auto" w:fill="EBF0FA"/>
          </w:tcPr>
          <w:p>
            <w:r>
              <w:rPr>
                <w:sz w:val="20"/>
              </w:rPr>
              <w:t>RuntimeError: disk dolu (191 MB)</w:t>
            </w:r>
          </w:p>
        </w:tc>
        <w:tc>
          <w:tcPr>
            <w:tcW w:type="dxa" w:w="3041"/>
            <w:shd w:val="clear" w:color="auto" w:fill="EBF0FA"/>
          </w:tcPr>
          <w:p>
            <w:r>
              <w:rPr>
                <w:sz w:val="20"/>
              </w:rPr>
              <w:t>HF_HOME=D:\hf_cache</w:t>
            </w:r>
          </w:p>
        </w:tc>
      </w:tr>
      <w:tr>
        <w:tc>
          <w:tcPr>
            <w:tcW w:type="dxa" w:w="3041"/>
            <w:shd w:val="clear" w:color="auto" w:fill="FFFFFF"/>
          </w:tcPr>
          <w:p>
            <w:r>
              <w:rPr>
                <w:sz w:val="20"/>
              </w:rPr>
              <w:t>CPU-only PyTorch</w:t>
            </w:r>
          </w:p>
        </w:tc>
        <w:tc>
          <w:tcPr>
            <w:tcW w:type="dxa" w:w="3041"/>
            <w:shd w:val="clear" w:color="auto" w:fill="FFFFFF"/>
          </w:tcPr>
          <w:p>
            <w:r>
              <w:rPr>
                <w:sz w:val="20"/>
              </w:rPr>
              <w:t>CUDA bulunamadı</w:t>
            </w:r>
          </w:p>
        </w:tc>
        <w:tc>
          <w:tcPr>
            <w:tcW w:type="dxa" w:w="3041"/>
            <w:shd w:val="clear" w:color="auto" w:fill="FFFFFF"/>
          </w:tcPr>
          <w:p>
            <w:r>
              <w:rPr>
                <w:sz w:val="20"/>
              </w:rPr>
              <w:t>torch 2.6.0+cu124 kuruldu</w:t>
            </w:r>
          </w:p>
        </w:tc>
      </w:tr>
    </w:tbl>
    <w:p/>
    <w:p>
      <w:pPr>
        <w:pStyle w:val="Heading2"/>
        <w:spacing w:before="160" w:after="120"/>
      </w:pPr>
      <w:r>
        <w:rPr>
          <w:color w:val="1F3864"/>
        </w:rPr>
        <w:t>5.4 Sonuçlar</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sz w:val="20"/>
              </w:rPr>
              <w:t>Epoch</w:t>
            </w:r>
          </w:p>
        </w:tc>
        <w:tc>
          <w:tcPr>
            <w:tcW w:type="dxa" w:w="2280"/>
            <w:shd w:val="clear" w:color="auto" w:fill="1F3864"/>
          </w:tcPr>
          <w:p>
            <w:pPr>
              <w:jc w:val="center"/>
            </w:pPr>
            <w:r>
              <w:rPr>
                <w:b/>
                <w:color w:val="FFFFFF"/>
                <w:sz w:val="20"/>
              </w:rPr>
              <w:t>eval_loss</w:t>
            </w:r>
          </w:p>
        </w:tc>
        <w:tc>
          <w:tcPr>
            <w:tcW w:type="dxa" w:w="2280"/>
            <w:shd w:val="clear" w:color="auto" w:fill="1F3864"/>
          </w:tcPr>
          <w:p>
            <w:pPr>
              <w:jc w:val="center"/>
            </w:pPr>
            <w:r>
              <w:rPr>
                <w:b/>
                <w:color w:val="FFFFFF"/>
                <w:sz w:val="20"/>
              </w:rPr>
              <w:t>WER</w:t>
            </w:r>
          </w:p>
        </w:tc>
        <w:tc>
          <w:tcPr>
            <w:tcW w:type="dxa" w:w="2280"/>
            <w:shd w:val="clear" w:color="auto" w:fill="1F3864"/>
          </w:tcPr>
          <w:p>
            <w:pPr>
              <w:jc w:val="center"/>
            </w:pPr>
            <w:r>
              <w:rPr>
                <w:b/>
                <w:color w:val="FFFFFF"/>
                <w:sz w:val="20"/>
              </w:rPr>
              <w:t>Değişim</w:t>
            </w:r>
          </w:p>
        </w:tc>
      </w:tr>
      <w:tr>
        <w:tc>
          <w:tcPr>
            <w:tcW w:type="dxa" w:w="2280"/>
            <w:shd w:val="clear" w:color="auto" w:fill="EBF0FA"/>
          </w:tcPr>
          <w:p>
            <w:r>
              <w:rPr>
                <w:sz w:val="20"/>
              </w:rPr>
              <w:t>Zero-shot</w:t>
            </w:r>
          </w:p>
        </w:tc>
        <w:tc>
          <w:tcPr>
            <w:tcW w:type="dxa" w:w="2280"/>
            <w:shd w:val="clear" w:color="auto" w:fill="EBF0FA"/>
          </w:tcPr>
          <w:p>
            <w:r>
              <w:rPr>
                <w:sz w:val="20"/>
              </w:rPr>
              <w:t>—</w:t>
            </w:r>
          </w:p>
        </w:tc>
        <w:tc>
          <w:tcPr>
            <w:tcW w:type="dxa" w:w="2280"/>
            <w:shd w:val="clear" w:color="auto" w:fill="EBF0FA"/>
          </w:tcPr>
          <w:p>
            <w:r>
              <w:rPr>
                <w:sz w:val="20"/>
              </w:rPr>
              <w:t>%24.86</w:t>
            </w:r>
          </w:p>
        </w:tc>
        <w:tc>
          <w:tcPr>
            <w:tcW w:type="dxa" w:w="2280"/>
            <w:shd w:val="clear" w:color="auto" w:fill="EBF0FA"/>
          </w:tcPr>
          <w:p>
            <w:r>
              <w:rPr>
                <w:sz w:val="20"/>
              </w:rPr>
              <w:t>Başlangıç</w:t>
            </w:r>
          </w:p>
        </w:tc>
      </w:tr>
      <w:tr>
        <w:tc>
          <w:tcPr>
            <w:tcW w:type="dxa" w:w="2280"/>
            <w:shd w:val="clear" w:color="auto" w:fill="FFFFFF"/>
          </w:tcPr>
          <w:p>
            <w:r>
              <w:rPr>
                <w:sz w:val="20"/>
              </w:rPr>
              <w:t>Epoch 1</w:t>
            </w:r>
          </w:p>
        </w:tc>
        <w:tc>
          <w:tcPr>
            <w:tcW w:type="dxa" w:w="2280"/>
            <w:shd w:val="clear" w:color="auto" w:fill="FFFFFF"/>
          </w:tcPr>
          <w:p>
            <w:r>
              <w:rPr>
                <w:sz w:val="20"/>
              </w:rPr>
              <w:t>0.4589</w:t>
            </w:r>
          </w:p>
        </w:tc>
        <w:tc>
          <w:tcPr>
            <w:tcW w:type="dxa" w:w="2280"/>
            <w:shd w:val="clear" w:color="auto" w:fill="FFFFFF"/>
          </w:tcPr>
          <w:p>
            <w:r>
              <w:rPr>
                <w:sz w:val="20"/>
              </w:rPr>
              <w:t>%26.53</w:t>
            </w:r>
          </w:p>
        </w:tc>
        <w:tc>
          <w:tcPr>
            <w:tcW w:type="dxa" w:w="2280"/>
            <w:shd w:val="clear" w:color="auto" w:fill="FFFFFF"/>
          </w:tcPr>
          <w:p>
            <w:r>
              <w:rPr>
                <w:sz w:val="20"/>
              </w:rPr>
              <w:t>+1.67 (geçici gerileme)</w:t>
            </w:r>
          </w:p>
        </w:tc>
      </w:tr>
      <w:tr>
        <w:tc>
          <w:tcPr>
            <w:tcW w:type="dxa" w:w="2280"/>
            <w:shd w:val="clear" w:color="auto" w:fill="EBF0FA"/>
          </w:tcPr>
          <w:p>
            <w:r>
              <w:rPr>
                <w:sz w:val="20"/>
              </w:rPr>
              <w:t>Epoch 2</w:t>
            </w:r>
          </w:p>
        </w:tc>
        <w:tc>
          <w:tcPr>
            <w:tcW w:type="dxa" w:w="2280"/>
            <w:shd w:val="clear" w:color="auto" w:fill="EBF0FA"/>
          </w:tcPr>
          <w:p>
            <w:r>
              <w:rPr>
                <w:sz w:val="20"/>
              </w:rPr>
              <w:t>0.3990</w:t>
            </w:r>
          </w:p>
        </w:tc>
        <w:tc>
          <w:tcPr>
            <w:tcW w:type="dxa" w:w="2280"/>
            <w:shd w:val="clear" w:color="auto" w:fill="EBF0FA"/>
          </w:tcPr>
          <w:p>
            <w:r>
              <w:rPr>
                <w:sz w:val="20"/>
              </w:rPr>
              <w:t>%22.46</w:t>
            </w:r>
          </w:p>
        </w:tc>
        <w:tc>
          <w:tcPr>
            <w:tcW w:type="dxa" w:w="2280"/>
            <w:shd w:val="clear" w:color="auto" w:fill="EBF0FA"/>
          </w:tcPr>
          <w:p>
            <w:r>
              <w:rPr>
                <w:sz w:val="20"/>
              </w:rPr>
              <w:t>-4.07 ✓</w:t>
            </w:r>
          </w:p>
        </w:tc>
      </w:tr>
      <w:tr>
        <w:tc>
          <w:tcPr>
            <w:tcW w:type="dxa" w:w="2280"/>
            <w:shd w:val="clear" w:color="auto" w:fill="FFFFFF"/>
          </w:tcPr>
          <w:p>
            <w:r>
              <w:rPr>
                <w:sz w:val="20"/>
              </w:rPr>
              <w:t>Epoch 3 (final)</w:t>
            </w:r>
          </w:p>
        </w:tc>
        <w:tc>
          <w:tcPr>
            <w:tcW w:type="dxa" w:w="2280"/>
            <w:shd w:val="clear" w:color="auto" w:fill="FFFFFF"/>
          </w:tcPr>
          <w:p>
            <w:r>
              <w:rPr>
                <w:sz w:val="20"/>
              </w:rPr>
              <w:t>—</w:t>
            </w:r>
          </w:p>
        </w:tc>
        <w:tc>
          <w:tcPr>
            <w:tcW w:type="dxa" w:w="2280"/>
            <w:shd w:val="clear" w:color="auto" w:fill="FFFFFF"/>
          </w:tcPr>
          <w:p>
            <w:r>
              <w:rPr>
                <w:sz w:val="20"/>
              </w:rPr>
              <w:t>%20.21</w:t>
            </w:r>
          </w:p>
        </w:tc>
        <w:tc>
          <w:tcPr>
            <w:tcW w:type="dxa" w:w="2280"/>
            <w:shd w:val="clear" w:color="auto" w:fill="FFFFFF"/>
          </w:tcPr>
          <w:p>
            <w:r>
              <w:rPr>
                <w:sz w:val="20"/>
              </w:rPr>
              <w:t>-2.25 ✓</w:t>
            </w:r>
          </w:p>
        </w:tc>
      </w:tr>
    </w:tbl>
    <w:p/>
    <w:p>
      <w:pPr>
        <w:spacing w:before="120" w:after="120"/>
        <w:ind w:left="283" w:right="283"/>
        <w:shd w:val="clear" w:color="auto" w:fill="FFF9E6"/>
      </w:pPr>
      <w:r>
        <w:rPr>
          <w:i/>
          <w:sz w:val="20"/>
        </w:rPr>
        <w:t>Sonuç: whisper-small fine-tune %24.86 → %20.21 WER (%18.7 göreli iyileşme). 3 epoch × 1500 örnek ile elde edilen bu sonuç, genel Türkçe ASR için kabul edilebilir bir baseline sağlamaktadır.</w:t>
      </w:r>
    </w:p>
    <w:p>
      <w:r>
        <w:br w:type="page"/>
      </w:r>
    </w:p>
    <w:p>
      <w:pPr>
        <w:pStyle w:val="Heading1"/>
        <w:spacing w:before="280" w:after="120"/>
      </w:pPr>
      <w:r>
        <w:rPr>
          <w:color w:val="1F3864"/>
        </w:rPr>
        <w:t>6. Aşama 3 — whisper-large-v3 + LoRA + Domain Fine-tune</w:t>
      </w:r>
    </w:p>
    <w:p>
      <w:pPr>
        <w:pStyle w:val="Heading2"/>
        <w:spacing w:before="160" w:after="120"/>
      </w:pPr>
      <w:r>
        <w:rPr>
          <w:color w:val="1F3864"/>
        </w:rPr>
        <w:t>6.1 Neden Domain-Specific Yaklaşım?</w:t>
      </w:r>
    </w:p>
    <w:p>
      <w:pPr>
        <w:spacing w:after="120"/>
      </w:pPr>
      <w:r>
        <w:rPr>
          <w:b w:val="0"/>
          <w:i w:val="0"/>
          <w:sz w:val="22"/>
        </w:rPr>
        <w:t>FLEURS genel Türkçe yetişkin ses veri setidir. YADOBA'nın hedef kitlesi 6-12 yaş çocuk sesli okumasıdır. Bu iki domain arasındaki temel farklar:</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Özellik</w:t>
            </w:r>
          </w:p>
        </w:tc>
        <w:tc>
          <w:tcPr>
            <w:tcW w:type="dxa" w:w="3041"/>
            <w:shd w:val="clear" w:color="auto" w:fill="1F3864"/>
          </w:tcPr>
          <w:p>
            <w:pPr>
              <w:jc w:val="center"/>
            </w:pPr>
            <w:r>
              <w:rPr>
                <w:b/>
                <w:color w:val="FFFFFF"/>
                <w:sz w:val="20"/>
              </w:rPr>
              <w:t>Genel ASR (FLEURS)</w:t>
            </w:r>
          </w:p>
        </w:tc>
        <w:tc>
          <w:tcPr>
            <w:tcW w:type="dxa" w:w="3041"/>
            <w:shd w:val="clear" w:color="auto" w:fill="1F3864"/>
          </w:tcPr>
          <w:p>
            <w:pPr>
              <w:jc w:val="center"/>
            </w:pPr>
            <w:r>
              <w:rPr>
                <w:b/>
                <w:color w:val="FFFFFF"/>
                <w:sz w:val="20"/>
              </w:rPr>
              <w:t>YADOBA Hedefi</w:t>
            </w:r>
          </w:p>
        </w:tc>
      </w:tr>
      <w:tr>
        <w:tc>
          <w:tcPr>
            <w:tcW w:type="dxa" w:w="3041"/>
            <w:shd w:val="clear" w:color="auto" w:fill="EBF0FA"/>
          </w:tcPr>
          <w:p>
            <w:r>
              <w:rPr>
                <w:sz w:val="20"/>
              </w:rPr>
              <w:t>Konuşmacı</w:t>
            </w:r>
          </w:p>
        </w:tc>
        <w:tc>
          <w:tcPr>
            <w:tcW w:type="dxa" w:w="3041"/>
            <w:shd w:val="clear" w:color="auto" w:fill="EBF0FA"/>
          </w:tcPr>
          <w:p>
            <w:r>
              <w:rPr>
                <w:sz w:val="20"/>
              </w:rPr>
              <w:t>Yetişkin (~20-50 yaş)</w:t>
            </w:r>
          </w:p>
        </w:tc>
        <w:tc>
          <w:tcPr>
            <w:tcW w:type="dxa" w:w="3041"/>
            <w:shd w:val="clear" w:color="auto" w:fill="EBF0FA"/>
          </w:tcPr>
          <w:p>
            <w:r>
              <w:rPr>
                <w:sz w:val="20"/>
              </w:rPr>
              <w:t>6-12 yaş çocuk</w:t>
            </w:r>
          </w:p>
        </w:tc>
      </w:tr>
      <w:tr>
        <w:tc>
          <w:tcPr>
            <w:tcW w:type="dxa" w:w="3041"/>
            <w:shd w:val="clear" w:color="auto" w:fill="FFFFFF"/>
          </w:tcPr>
          <w:p>
            <w:r>
              <w:rPr>
                <w:sz w:val="20"/>
              </w:rPr>
              <w:t>Temel frekans (F0)</w:t>
            </w:r>
          </w:p>
        </w:tc>
        <w:tc>
          <w:tcPr>
            <w:tcW w:type="dxa" w:w="3041"/>
            <w:shd w:val="clear" w:color="auto" w:fill="FFFFFF"/>
          </w:tcPr>
          <w:p>
            <w:r>
              <w:rPr>
                <w:sz w:val="20"/>
              </w:rPr>
              <w:t>~85-255 Hz</w:t>
            </w:r>
          </w:p>
        </w:tc>
        <w:tc>
          <w:tcPr>
            <w:tcW w:type="dxa" w:w="3041"/>
            <w:shd w:val="clear" w:color="auto" w:fill="FFFFFF"/>
          </w:tcPr>
          <w:p>
            <w:r>
              <w:rPr>
                <w:sz w:val="20"/>
              </w:rPr>
              <w:t>~250-500 Hz</w:t>
            </w:r>
          </w:p>
        </w:tc>
      </w:tr>
      <w:tr>
        <w:tc>
          <w:tcPr>
            <w:tcW w:type="dxa" w:w="3041"/>
            <w:shd w:val="clear" w:color="auto" w:fill="EBF0FA"/>
          </w:tcPr>
          <w:p>
            <w:r>
              <w:rPr>
                <w:sz w:val="20"/>
              </w:rPr>
              <w:t>Okuma hızı</w:t>
            </w:r>
          </w:p>
        </w:tc>
        <w:tc>
          <w:tcPr>
            <w:tcW w:type="dxa" w:w="3041"/>
            <w:shd w:val="clear" w:color="auto" w:fill="EBF0FA"/>
          </w:tcPr>
          <w:p>
            <w:r>
              <w:rPr>
                <w:sz w:val="20"/>
              </w:rPr>
              <w:t>Normal</w:t>
            </w:r>
          </w:p>
        </w:tc>
        <w:tc>
          <w:tcPr>
            <w:tcW w:type="dxa" w:w="3041"/>
            <w:shd w:val="clear" w:color="auto" w:fill="EBF0FA"/>
          </w:tcPr>
          <w:p>
            <w:r>
              <w:rPr>
                <w:sz w:val="20"/>
              </w:rPr>
              <w:t>%8-25 daha yavaş</w:t>
            </w:r>
          </w:p>
        </w:tc>
      </w:tr>
      <w:tr>
        <w:tc>
          <w:tcPr>
            <w:tcW w:type="dxa" w:w="3041"/>
            <w:shd w:val="clear" w:color="auto" w:fill="FFFFFF"/>
          </w:tcPr>
          <w:p>
            <w:r>
              <w:rPr>
                <w:sz w:val="20"/>
              </w:rPr>
              <w:t>ASR çıktı hedefi</w:t>
            </w:r>
          </w:p>
        </w:tc>
        <w:tc>
          <w:tcPr>
            <w:tcW w:type="dxa" w:w="3041"/>
            <w:shd w:val="clear" w:color="auto" w:fill="FFFFFF"/>
          </w:tcPr>
          <w:p>
            <w:r>
              <w:rPr>
                <w:sz w:val="20"/>
              </w:rPr>
              <w:t>Dilbilgisel doğruluk</w:t>
            </w:r>
          </w:p>
        </w:tc>
        <w:tc>
          <w:tcPr>
            <w:tcW w:type="dxa" w:w="3041"/>
            <w:shd w:val="clear" w:color="auto" w:fill="FFFFFF"/>
          </w:tcPr>
          <w:p>
            <w:r>
              <w:rPr>
                <w:sz w:val="20"/>
              </w:rPr>
              <w:t>Verbatim (hata dahil)</w:t>
            </w:r>
          </w:p>
        </w:tc>
      </w:tr>
      <w:tr>
        <w:tc>
          <w:tcPr>
            <w:tcW w:type="dxa" w:w="3041"/>
            <w:shd w:val="clear" w:color="auto" w:fill="EBF0FA"/>
          </w:tcPr>
          <w:p>
            <w:r>
              <w:rPr>
                <w:sz w:val="20"/>
              </w:rPr>
              <w:t>LM düzeltmesi</w:t>
            </w:r>
          </w:p>
        </w:tc>
        <w:tc>
          <w:tcPr>
            <w:tcW w:type="dxa" w:w="3041"/>
            <w:shd w:val="clear" w:color="auto" w:fill="EBF0FA"/>
          </w:tcPr>
          <w:p>
            <w:r>
              <w:rPr>
                <w:sz w:val="20"/>
              </w:rPr>
              <w:t>İstenir</w:t>
            </w:r>
          </w:p>
        </w:tc>
        <w:tc>
          <w:tcPr>
            <w:tcW w:type="dxa" w:w="3041"/>
            <w:shd w:val="clear" w:color="auto" w:fill="EBF0FA"/>
          </w:tcPr>
          <w:p>
            <w:r>
              <w:rPr>
                <w:sz w:val="20"/>
              </w:rPr>
              <w:t>İSTENMEZ</w:t>
            </w:r>
          </w:p>
        </w:tc>
      </w:tr>
      <w:tr>
        <w:tc>
          <w:tcPr>
            <w:tcW w:type="dxa" w:w="3041"/>
            <w:shd w:val="clear" w:color="auto" w:fill="FFFFFF"/>
          </w:tcPr>
          <w:p>
            <w:r>
              <w:rPr>
                <w:sz w:val="20"/>
              </w:rPr>
              <w:t>Arka plan</w:t>
            </w:r>
          </w:p>
        </w:tc>
        <w:tc>
          <w:tcPr>
            <w:tcW w:type="dxa" w:w="3041"/>
            <w:shd w:val="clear" w:color="auto" w:fill="FFFFFF"/>
          </w:tcPr>
          <w:p>
            <w:r>
              <w:rPr>
                <w:sz w:val="20"/>
              </w:rPr>
              <w:t>Temiz stüdyo</w:t>
            </w:r>
          </w:p>
        </w:tc>
        <w:tc>
          <w:tcPr>
            <w:tcW w:type="dxa" w:w="3041"/>
            <w:shd w:val="clear" w:color="auto" w:fill="FFFFFF"/>
          </w:tcPr>
          <w:p>
            <w:r>
              <w:rPr>
                <w:sz w:val="20"/>
              </w:rPr>
              <w:t>Sınıf/ev gürültüsü</w:t>
            </w:r>
          </w:p>
        </w:tc>
      </w:tr>
    </w:tbl>
    <w:p/>
    <w:p>
      <w:pPr>
        <w:pStyle w:val="Heading2"/>
        <w:spacing w:before="160" w:after="120"/>
      </w:pPr>
      <w:r>
        <w:rPr>
          <w:color w:val="1F3864"/>
        </w:rPr>
        <w:t>6.2 Verbatim Transkripsiyon</w:t>
      </w:r>
    </w:p>
    <w:p>
      <w:pPr>
        <w:spacing w:after="120"/>
      </w:pPr>
      <w:r>
        <w:rPr>
          <w:b w:val="0"/>
          <w:i w:val="0"/>
          <w:sz w:val="22"/>
        </w:rPr>
        <w:t>Standart Whisper dil modeli ile çıktıyı 'temizleyebilir'. YADOBA'da çocuğun tam olarak ne dediği (hata dahil) korunmalıdır:</w:t>
      </w:r>
    </w:p>
    <w:p>
      <w:pPr>
        <w:spacing w:before="80" w:after="80"/>
        <w:ind w:left="567"/>
        <w:shd w:val="clear" w:color="auto" w:fill="F0F4FF"/>
      </w:pPr>
      <w:r>
        <w:rPr>
          <w:rFonts w:ascii="Courier New" w:hAnsi="Courier New"/>
          <w:color w:val="2E74B5"/>
          <w:sz w:val="18"/>
        </w:rPr>
        <w:t># Standart ASR:  "karım yidi"  →  "karım yedi"  ✗ (miscue kayboldu)</w:t>
        <w:br/>
        <w:t># YADOBA hedefi: "karım yidi"  →  "karım yidi"  ✓ (miscue korundu)</w:t>
        <w:br/>
        <w:br/>
        <w:t>model.generation_config.no_repeat_ngram_size = 0   # LM ceza kapalı</w:t>
        <w:br/>
        <w:t>model.config.forced_decoder_ids = None              # Zorunlu token yok</w:t>
      </w:r>
    </w:p>
    <w:p>
      <w:pPr>
        <w:pStyle w:val="Heading2"/>
        <w:spacing w:before="160" w:after="120"/>
      </w:pPr>
      <w:r>
        <w:rPr>
          <w:color w:val="1F3864"/>
        </w:rPr>
        <w:t>6.3 Çocuk Sesi Augmentasyonu</w:t>
      </w:r>
    </w:p>
    <w:p>
      <w:pPr>
        <w:spacing w:after="120"/>
      </w:pPr>
      <w:r>
        <w:rPr>
          <w:b w:val="0"/>
          <w:i w:val="0"/>
          <w:sz w:val="22"/>
        </w:rPr>
        <w:t>Yetişkin seslerini çocuk sesine yaklaştırmak için üç dönüşüm uygulanmıştır:</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Dönüşüm</w:t>
            </w:r>
          </w:p>
        </w:tc>
        <w:tc>
          <w:tcPr>
            <w:tcW w:type="dxa" w:w="3041"/>
            <w:shd w:val="clear" w:color="auto" w:fill="1F3864"/>
          </w:tcPr>
          <w:p>
            <w:pPr>
              <w:jc w:val="center"/>
            </w:pPr>
            <w:r>
              <w:rPr>
                <w:b/>
                <w:color w:val="FFFFFF"/>
                <w:sz w:val="20"/>
              </w:rPr>
              <w:t>Parametre</w:t>
            </w:r>
          </w:p>
        </w:tc>
        <w:tc>
          <w:tcPr>
            <w:tcW w:type="dxa" w:w="3041"/>
            <w:shd w:val="clear" w:color="auto" w:fill="1F3864"/>
          </w:tcPr>
          <w:p>
            <w:pPr>
              <w:jc w:val="center"/>
            </w:pPr>
            <w:r>
              <w:rPr>
                <w:b/>
                <w:color w:val="FFFFFF"/>
                <w:sz w:val="20"/>
              </w:rPr>
              <w:t>Gerekçe</w:t>
            </w:r>
          </w:p>
        </w:tc>
      </w:tr>
      <w:tr>
        <w:tc>
          <w:tcPr>
            <w:tcW w:type="dxa" w:w="3041"/>
            <w:shd w:val="clear" w:color="auto" w:fill="EBF0FA"/>
          </w:tcPr>
          <w:p>
            <w:r>
              <w:rPr>
                <w:sz w:val="20"/>
              </w:rPr>
              <w:t>Pitch Shift</w:t>
            </w:r>
          </w:p>
        </w:tc>
        <w:tc>
          <w:tcPr>
            <w:tcW w:type="dxa" w:w="3041"/>
            <w:shd w:val="clear" w:color="auto" w:fill="EBF0FA"/>
          </w:tcPr>
          <w:p>
            <w:r>
              <w:rPr>
                <w:sz w:val="20"/>
              </w:rPr>
              <w:t>+3 ila +7 yarı ton</w:t>
            </w:r>
          </w:p>
        </w:tc>
        <w:tc>
          <w:tcPr>
            <w:tcW w:type="dxa" w:w="3041"/>
            <w:shd w:val="clear" w:color="auto" w:fill="EBF0FA"/>
          </w:tcPr>
          <w:p>
            <w:r>
              <w:rPr>
                <w:sz w:val="20"/>
              </w:rPr>
              <w:t>Çocuk F0 ~250-500 Hz (yetişkin: 85-255 Hz)</w:t>
            </w:r>
          </w:p>
        </w:tc>
      </w:tr>
      <w:tr>
        <w:tc>
          <w:tcPr>
            <w:tcW w:type="dxa" w:w="3041"/>
            <w:shd w:val="clear" w:color="auto" w:fill="FFFFFF"/>
          </w:tcPr>
          <w:p>
            <w:r>
              <w:rPr>
                <w:sz w:val="20"/>
              </w:rPr>
              <w:t>Tempo Yavaşlatma</w:t>
            </w:r>
          </w:p>
        </w:tc>
        <w:tc>
          <w:tcPr>
            <w:tcW w:type="dxa" w:w="3041"/>
            <w:shd w:val="clear" w:color="auto" w:fill="FFFFFF"/>
          </w:tcPr>
          <w:p>
            <w:r>
              <w:rPr>
                <w:sz w:val="20"/>
              </w:rPr>
              <w:t>×0.75 – ×0.92</w:t>
            </w:r>
          </w:p>
        </w:tc>
        <w:tc>
          <w:tcPr>
            <w:tcW w:type="dxa" w:w="3041"/>
            <w:shd w:val="clear" w:color="auto" w:fill="FFFFFF"/>
          </w:tcPr>
          <w:p>
            <w:r>
              <w:rPr>
                <w:sz w:val="20"/>
              </w:rPr>
              <w:t>Çocuklar %8-25 daha yavaş okur</w:t>
            </w:r>
          </w:p>
        </w:tc>
      </w:tr>
      <w:tr>
        <w:tc>
          <w:tcPr>
            <w:tcW w:type="dxa" w:w="3041"/>
            <w:shd w:val="clear" w:color="auto" w:fill="EBF0FA"/>
          </w:tcPr>
          <w:p>
            <w:r>
              <w:rPr>
                <w:sz w:val="20"/>
              </w:rPr>
              <w:t>Oda Gürültüsü</w:t>
            </w:r>
          </w:p>
        </w:tc>
        <w:tc>
          <w:tcPr>
            <w:tcW w:type="dxa" w:w="3041"/>
            <w:shd w:val="clear" w:color="auto" w:fill="EBF0FA"/>
          </w:tcPr>
          <w:p>
            <w:r>
              <w:rPr>
                <w:sz w:val="20"/>
              </w:rPr>
              <w:t>SNR 15-30 dB</w:t>
            </w:r>
          </w:p>
        </w:tc>
        <w:tc>
          <w:tcPr>
            <w:tcW w:type="dxa" w:w="3041"/>
            <w:shd w:val="clear" w:color="auto" w:fill="EBF0FA"/>
          </w:tcPr>
          <w:p>
            <w:r>
              <w:rPr>
                <w:sz w:val="20"/>
              </w:rPr>
              <w:t>Sınıf/ev ortamı simülasyonu</w:t>
            </w:r>
          </w:p>
        </w:tc>
      </w:tr>
    </w:tbl>
    <w:p/>
    <w:p>
      <w:pPr>
        <w:pStyle w:val="Heading2"/>
        <w:spacing w:before="160" w:after="120"/>
      </w:pPr>
      <w:r>
        <w:rPr>
          <w:color w:val="1F3864"/>
        </w:rPr>
        <w:t>6.4 Sentetik Okul Metni Veri Seti</w:t>
      </w:r>
    </w:p>
    <w:p>
      <w:pPr>
        <w:spacing w:after="120"/>
      </w:pPr>
      <w:r>
        <w:rPr>
          <w:b w:val="0"/>
          <w:i w:val="0"/>
          <w:sz w:val="22"/>
        </w:rPr>
        <w:t>gTTS (Google Text-to-Speech) ile 60 adet ilkokul 1-4. sınıf Türkçe cümlesi sentezlenmiş, ardından çocuk augmentasyonu uygulanmıştır.</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20"/>
              </w:rPr>
              <w:t>Sınıf Seviyesi</w:t>
            </w:r>
          </w:p>
        </w:tc>
        <w:tc>
          <w:tcPr>
            <w:tcW w:type="dxa" w:w="4561"/>
            <w:shd w:val="clear" w:color="auto" w:fill="1F3864"/>
          </w:tcPr>
          <w:p>
            <w:pPr>
              <w:jc w:val="center"/>
            </w:pPr>
            <w:r>
              <w:rPr>
                <w:b/>
                <w:color w:val="FFFFFF"/>
                <w:sz w:val="20"/>
              </w:rPr>
              <w:t>Örnek Cümle</w:t>
            </w:r>
          </w:p>
        </w:tc>
      </w:tr>
      <w:tr>
        <w:tc>
          <w:tcPr>
            <w:tcW w:type="dxa" w:w="4561"/>
            <w:shd w:val="clear" w:color="auto" w:fill="EBF0FA"/>
          </w:tcPr>
          <w:p>
            <w:r>
              <w:rPr>
                <w:sz w:val="20"/>
              </w:rPr>
              <w:t>1. sınıf</w:t>
            </w:r>
          </w:p>
        </w:tc>
        <w:tc>
          <w:tcPr>
            <w:tcW w:type="dxa" w:w="4561"/>
            <w:shd w:val="clear" w:color="auto" w:fill="EBF0FA"/>
          </w:tcPr>
          <w:p>
            <w:r>
              <w:rPr>
                <w:sz w:val="20"/>
              </w:rPr>
              <w:t>"Ali oku.", "Top kırmızıdır.", "Kuş uçuyor."</w:t>
            </w:r>
          </w:p>
        </w:tc>
      </w:tr>
      <w:tr>
        <w:tc>
          <w:tcPr>
            <w:tcW w:type="dxa" w:w="4561"/>
            <w:shd w:val="clear" w:color="auto" w:fill="FFFFFF"/>
          </w:tcPr>
          <w:p>
            <w:r>
              <w:rPr>
                <w:sz w:val="20"/>
              </w:rPr>
              <w:t>2. sınıf</w:t>
            </w:r>
          </w:p>
        </w:tc>
        <w:tc>
          <w:tcPr>
            <w:tcW w:type="dxa" w:w="4561"/>
            <w:shd w:val="clear" w:color="auto" w:fill="FFFFFF"/>
          </w:tcPr>
          <w:p>
            <w:r>
              <w:rPr>
                <w:sz w:val="20"/>
              </w:rPr>
              <w:t>"Bugün hava çok güzel.", "Kelebek çiçeğe kondu."</w:t>
            </w:r>
          </w:p>
        </w:tc>
      </w:tr>
      <w:tr>
        <w:tc>
          <w:tcPr>
            <w:tcW w:type="dxa" w:w="4561"/>
            <w:shd w:val="clear" w:color="auto" w:fill="EBF0FA"/>
          </w:tcPr>
          <w:p>
            <w:r>
              <w:rPr>
                <w:sz w:val="20"/>
              </w:rPr>
              <w:t>3. sınıf</w:t>
            </w:r>
          </w:p>
        </w:tc>
        <w:tc>
          <w:tcPr>
            <w:tcW w:type="dxa" w:w="4561"/>
            <w:shd w:val="clear" w:color="auto" w:fill="EBF0FA"/>
          </w:tcPr>
          <w:p>
            <w:r>
              <w:rPr>
                <w:sz w:val="20"/>
              </w:rPr>
              <w:t>"Öğretmenimiz bize hikâye anlattı."</w:t>
            </w:r>
          </w:p>
        </w:tc>
      </w:tr>
      <w:tr>
        <w:tc>
          <w:tcPr>
            <w:tcW w:type="dxa" w:w="4561"/>
            <w:shd w:val="clear" w:color="auto" w:fill="FFFFFF"/>
          </w:tcPr>
          <w:p>
            <w:r>
              <w:rPr>
                <w:sz w:val="20"/>
              </w:rPr>
              <w:t>4. sınıf</w:t>
            </w:r>
          </w:p>
        </w:tc>
        <w:tc>
          <w:tcPr>
            <w:tcW w:type="dxa" w:w="4561"/>
            <w:shd w:val="clear" w:color="auto" w:fill="FFFFFF"/>
          </w:tcPr>
          <w:p>
            <w:r>
              <w:rPr>
                <w:sz w:val="20"/>
              </w:rPr>
              <w:t>"Tarihî eserleri korumak hepimizin görevidir."</w:t>
            </w:r>
          </w:p>
        </w:tc>
      </w:tr>
      <w:tr>
        <w:tc>
          <w:tcPr>
            <w:tcW w:type="dxa" w:w="4561"/>
            <w:shd w:val="clear" w:color="auto" w:fill="EBF0FA"/>
          </w:tcPr>
          <w:p>
            <w:r>
              <w:rPr>
                <w:sz w:val="20"/>
              </w:rPr>
              <w:t>Akıcılık testi</w:t>
            </w:r>
          </w:p>
        </w:tc>
        <w:tc>
          <w:tcPr>
            <w:tcW w:type="dxa" w:w="4561"/>
            <w:shd w:val="clear" w:color="auto" w:fill="EBF0FA"/>
          </w:tcPr>
          <w:p>
            <w:r>
              <w:rPr>
                <w:sz w:val="20"/>
              </w:rPr>
              <w:t>"Ali dün sabah erkenden kalktı ve okula gitmek için hazırlandı."</w:t>
            </w:r>
          </w:p>
        </w:tc>
      </w:tr>
    </w:tbl>
    <w:p/>
    <w:p>
      <w:pPr>
        <w:pStyle w:val="Heading2"/>
        <w:spacing w:before="160" w:after="120"/>
      </w:pPr>
      <w:r>
        <w:rPr>
          <w:color w:val="1F3864"/>
        </w:rPr>
        <w:t>6.5 Model ve LoRA Parametreleri</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Parametre</w:t>
            </w:r>
          </w:p>
        </w:tc>
        <w:tc>
          <w:tcPr>
            <w:tcW w:type="dxa" w:w="3041"/>
            <w:shd w:val="clear" w:color="auto" w:fill="1F3864"/>
          </w:tcPr>
          <w:p>
            <w:pPr>
              <w:jc w:val="center"/>
            </w:pPr>
            <w:r>
              <w:rPr>
                <w:b/>
                <w:color w:val="FFFFFF"/>
                <w:sz w:val="20"/>
              </w:rPr>
              <w:t>Değer</w:t>
            </w:r>
          </w:p>
        </w:tc>
        <w:tc>
          <w:tcPr>
            <w:tcW w:type="dxa" w:w="3041"/>
            <w:shd w:val="clear" w:color="auto" w:fill="1F3864"/>
          </w:tcPr>
          <w:p>
            <w:pPr>
              <w:jc w:val="center"/>
            </w:pPr>
            <w:r>
              <w:rPr>
                <w:b/>
                <w:color w:val="FFFFFF"/>
                <w:sz w:val="20"/>
              </w:rPr>
              <w:t>Açıklama</w:t>
            </w:r>
          </w:p>
        </w:tc>
      </w:tr>
      <w:tr>
        <w:tc>
          <w:tcPr>
            <w:tcW w:type="dxa" w:w="3041"/>
            <w:shd w:val="clear" w:color="auto" w:fill="EBF0FA"/>
          </w:tcPr>
          <w:p>
            <w:r>
              <w:rPr>
                <w:sz w:val="20"/>
              </w:rPr>
              <w:t>Temel model</w:t>
            </w:r>
          </w:p>
        </w:tc>
        <w:tc>
          <w:tcPr>
            <w:tcW w:type="dxa" w:w="3041"/>
            <w:shd w:val="clear" w:color="auto" w:fill="EBF0FA"/>
          </w:tcPr>
          <w:p>
            <w:r>
              <w:rPr>
                <w:sz w:val="20"/>
              </w:rPr>
              <w:t>openai/whisper-large-v3</w:t>
            </w:r>
          </w:p>
        </w:tc>
        <w:tc>
          <w:tcPr>
            <w:tcW w:type="dxa" w:w="3041"/>
            <w:shd w:val="clear" w:color="auto" w:fill="EBF0FA"/>
          </w:tcPr>
          <w:p>
            <w:r>
              <w:rPr>
                <w:sz w:val="20"/>
              </w:rPr>
              <w:t>1.5 milyar parametre</w:t>
            </w:r>
          </w:p>
        </w:tc>
      </w:tr>
      <w:tr>
        <w:tc>
          <w:tcPr>
            <w:tcW w:type="dxa" w:w="3041"/>
            <w:shd w:val="clear" w:color="auto" w:fill="FFFFFF"/>
          </w:tcPr>
          <w:p>
            <w:r>
              <w:rPr>
                <w:sz w:val="20"/>
              </w:rPr>
              <w:t>LoRA rank (r)</w:t>
            </w:r>
          </w:p>
        </w:tc>
        <w:tc>
          <w:tcPr>
            <w:tcW w:type="dxa" w:w="3041"/>
            <w:shd w:val="clear" w:color="auto" w:fill="FFFFFF"/>
          </w:tcPr>
          <w:p>
            <w:r>
              <w:rPr>
                <w:sz w:val="20"/>
              </w:rPr>
              <w:t>32</w:t>
            </w:r>
          </w:p>
        </w:tc>
        <w:tc>
          <w:tcPr>
            <w:tcW w:type="dxa" w:w="3041"/>
            <w:shd w:val="clear" w:color="auto" w:fill="FFFFFF"/>
          </w:tcPr>
          <w:p>
            <w:r>
              <w:rPr>
                <w:sz w:val="20"/>
              </w:rPr>
              <w:t>Adaptör boyutu</w:t>
            </w:r>
          </w:p>
        </w:tc>
      </w:tr>
      <w:tr>
        <w:tc>
          <w:tcPr>
            <w:tcW w:type="dxa" w:w="3041"/>
            <w:shd w:val="clear" w:color="auto" w:fill="EBF0FA"/>
          </w:tcPr>
          <w:p>
            <w:r>
              <w:rPr>
                <w:sz w:val="20"/>
              </w:rPr>
              <w:t>LoRA alpha</w:t>
            </w:r>
          </w:p>
        </w:tc>
        <w:tc>
          <w:tcPr>
            <w:tcW w:type="dxa" w:w="3041"/>
            <w:shd w:val="clear" w:color="auto" w:fill="EBF0FA"/>
          </w:tcPr>
          <w:p>
            <w:r>
              <w:rPr>
                <w:sz w:val="20"/>
              </w:rPr>
              <w:t>64</w:t>
            </w:r>
          </w:p>
        </w:tc>
        <w:tc>
          <w:tcPr>
            <w:tcW w:type="dxa" w:w="3041"/>
            <w:shd w:val="clear" w:color="auto" w:fill="EBF0FA"/>
          </w:tcPr>
          <w:p>
            <w:r>
              <w:rPr>
                <w:sz w:val="20"/>
              </w:rPr>
              <w:t>Ölçekleme faktörü</w:t>
            </w:r>
          </w:p>
        </w:tc>
      </w:tr>
      <w:tr>
        <w:tc>
          <w:tcPr>
            <w:tcW w:type="dxa" w:w="3041"/>
            <w:shd w:val="clear" w:color="auto" w:fill="FFFFFF"/>
          </w:tcPr>
          <w:p>
            <w:r>
              <w:rPr>
                <w:sz w:val="20"/>
              </w:rPr>
              <w:t>LoRA dropout</w:t>
            </w:r>
          </w:p>
        </w:tc>
        <w:tc>
          <w:tcPr>
            <w:tcW w:type="dxa" w:w="3041"/>
            <w:shd w:val="clear" w:color="auto" w:fill="FFFFFF"/>
          </w:tcPr>
          <w:p>
            <w:r>
              <w:rPr>
                <w:sz w:val="20"/>
              </w:rPr>
              <w:t>0.05</w:t>
            </w:r>
          </w:p>
        </w:tc>
        <w:tc>
          <w:tcPr>
            <w:tcW w:type="dxa" w:w="3041"/>
            <w:shd w:val="clear" w:color="auto" w:fill="FFFFFF"/>
          </w:tcPr>
          <w:p>
            <w:r>
              <w:rPr>
                <w:sz w:val="20"/>
              </w:rPr>
              <w:t>Düzenlileştirme</w:t>
            </w:r>
          </w:p>
        </w:tc>
      </w:tr>
      <w:tr>
        <w:tc>
          <w:tcPr>
            <w:tcW w:type="dxa" w:w="3041"/>
            <w:shd w:val="clear" w:color="auto" w:fill="EBF0FA"/>
          </w:tcPr>
          <w:p>
            <w:r>
              <w:rPr>
                <w:sz w:val="20"/>
              </w:rPr>
              <w:t>Target modules</w:t>
            </w:r>
          </w:p>
        </w:tc>
        <w:tc>
          <w:tcPr>
            <w:tcW w:type="dxa" w:w="3041"/>
            <w:shd w:val="clear" w:color="auto" w:fill="EBF0FA"/>
          </w:tcPr>
          <w:p>
            <w:r>
              <w:rPr>
                <w:sz w:val="20"/>
              </w:rPr>
              <w:t>q_proj, v_proj, k_proj, out_proj</w:t>
            </w:r>
          </w:p>
        </w:tc>
        <w:tc>
          <w:tcPr>
            <w:tcW w:type="dxa" w:w="3041"/>
            <w:shd w:val="clear" w:color="auto" w:fill="EBF0FA"/>
          </w:tcPr>
          <w:p>
            <w:r>
              <w:rPr>
                <w:sz w:val="20"/>
              </w:rPr>
              <w:t>Dikkat katmanları</w:t>
            </w:r>
          </w:p>
        </w:tc>
      </w:tr>
      <w:tr>
        <w:tc>
          <w:tcPr>
            <w:tcW w:type="dxa" w:w="3041"/>
            <w:shd w:val="clear" w:color="auto" w:fill="FFFFFF"/>
          </w:tcPr>
          <w:p>
            <w:r>
              <w:rPr>
                <w:sz w:val="20"/>
              </w:rPr>
              <w:t>Eğitilebilir param.</w:t>
            </w:r>
          </w:p>
        </w:tc>
        <w:tc>
          <w:tcPr>
            <w:tcW w:type="dxa" w:w="3041"/>
            <w:shd w:val="clear" w:color="auto" w:fill="FFFFFF"/>
          </w:tcPr>
          <w:p>
            <w:r>
              <w:rPr>
                <w:sz w:val="20"/>
              </w:rPr>
              <w:t>31.5M / 1.574B (%1.99)</w:t>
            </w:r>
          </w:p>
        </w:tc>
        <w:tc>
          <w:tcPr>
            <w:tcW w:type="dxa" w:w="3041"/>
            <w:shd w:val="clear" w:color="auto" w:fill="FFFFFF"/>
          </w:tcPr>
          <w:p>
            <w:r>
              <w:rPr>
                <w:sz w:val="20"/>
              </w:rPr>
              <w:t>VRAM tasarrufu</w:t>
            </w:r>
          </w:p>
        </w:tc>
      </w:tr>
      <w:tr>
        <w:tc>
          <w:tcPr>
            <w:tcW w:type="dxa" w:w="3041"/>
            <w:shd w:val="clear" w:color="auto" w:fill="EBF0FA"/>
          </w:tcPr>
          <w:p>
            <w:r>
              <w:rPr>
                <w:sz w:val="20"/>
              </w:rPr>
              <w:t>batch_size</w:t>
            </w:r>
          </w:p>
        </w:tc>
        <w:tc>
          <w:tcPr>
            <w:tcW w:type="dxa" w:w="3041"/>
            <w:shd w:val="clear" w:color="auto" w:fill="EBF0FA"/>
          </w:tcPr>
          <w:p>
            <w:r>
              <w:rPr>
                <w:sz w:val="20"/>
              </w:rPr>
              <w:t>4</w:t>
            </w:r>
          </w:p>
        </w:tc>
        <w:tc>
          <w:tcPr>
            <w:tcW w:type="dxa" w:w="3041"/>
            <w:shd w:val="clear" w:color="auto" w:fill="EBF0FA"/>
          </w:tcPr>
          <w:p>
            <w:r>
              <w:rPr>
                <w:sz w:val="20"/>
              </w:rPr>
              <w:t>VRAM kısıtı</w:t>
            </w:r>
          </w:p>
        </w:tc>
      </w:tr>
      <w:tr>
        <w:tc>
          <w:tcPr>
            <w:tcW w:type="dxa" w:w="3041"/>
            <w:shd w:val="clear" w:color="auto" w:fill="FFFFFF"/>
          </w:tcPr>
          <w:p>
            <w:r>
              <w:rPr>
                <w:sz w:val="20"/>
              </w:rPr>
              <w:t>grad_accumulation</w:t>
            </w:r>
          </w:p>
        </w:tc>
        <w:tc>
          <w:tcPr>
            <w:tcW w:type="dxa" w:w="3041"/>
            <w:shd w:val="clear" w:color="auto" w:fill="FFFFFF"/>
          </w:tcPr>
          <w:p>
            <w:r>
              <w:rPr>
                <w:sz w:val="20"/>
              </w:rPr>
              <w:t>4</w:t>
            </w:r>
          </w:p>
        </w:tc>
        <w:tc>
          <w:tcPr>
            <w:tcW w:type="dxa" w:w="3041"/>
            <w:shd w:val="clear" w:color="auto" w:fill="FFFFFF"/>
          </w:tcPr>
          <w:p>
            <w:r>
              <w:rPr>
                <w:sz w:val="20"/>
              </w:rPr>
              <w:t>Efektif batch=16</w:t>
            </w:r>
          </w:p>
        </w:tc>
      </w:tr>
      <w:tr>
        <w:tc>
          <w:tcPr>
            <w:tcW w:type="dxa" w:w="3041"/>
            <w:shd w:val="clear" w:color="auto" w:fill="EBF0FA"/>
          </w:tcPr>
          <w:p>
            <w:r>
              <w:rPr>
                <w:sz w:val="20"/>
              </w:rPr>
              <w:t>learning_rate</w:t>
            </w:r>
          </w:p>
        </w:tc>
        <w:tc>
          <w:tcPr>
            <w:tcW w:type="dxa" w:w="3041"/>
            <w:shd w:val="clear" w:color="auto" w:fill="EBF0FA"/>
          </w:tcPr>
          <w:p>
            <w:r>
              <w:rPr>
                <w:sz w:val="20"/>
              </w:rPr>
              <w:t>5e-5</w:t>
            </w:r>
          </w:p>
        </w:tc>
        <w:tc>
          <w:tcPr>
            <w:tcW w:type="dxa" w:w="3041"/>
            <w:shd w:val="clear" w:color="auto" w:fill="EBF0FA"/>
          </w:tcPr>
          <w:p>
            <w:r>
              <w:rPr>
                <w:sz w:val="20"/>
              </w:rPr>
              <w:t>LoRA için daha küçük LR</w:t>
            </w:r>
          </w:p>
        </w:tc>
      </w:tr>
      <w:tr>
        <w:tc>
          <w:tcPr>
            <w:tcW w:type="dxa" w:w="3041"/>
            <w:shd w:val="clear" w:color="auto" w:fill="FFFFFF"/>
          </w:tcPr>
          <w:p>
            <w:r>
              <w:rPr>
                <w:sz w:val="20"/>
              </w:rPr>
              <w:t>epochs</w:t>
            </w:r>
          </w:p>
        </w:tc>
        <w:tc>
          <w:tcPr>
            <w:tcW w:type="dxa" w:w="3041"/>
            <w:shd w:val="clear" w:color="auto" w:fill="FFFFFF"/>
          </w:tcPr>
          <w:p>
            <w:r>
              <w:rPr>
                <w:sz w:val="20"/>
              </w:rPr>
              <w:t>5</w:t>
            </w:r>
          </w:p>
        </w:tc>
        <w:tc>
          <w:tcPr>
            <w:tcW w:type="dxa" w:w="3041"/>
            <w:shd w:val="clear" w:color="auto" w:fill="FFFFFF"/>
          </w:tcPr>
          <w:p>
            <w:r>
              <w:rPr>
                <w:sz w:val="20"/>
              </w:rPr>
              <w:t>Toplam</w:t>
            </w:r>
          </w:p>
        </w:tc>
      </w:tr>
      <w:tr>
        <w:tc>
          <w:tcPr>
            <w:tcW w:type="dxa" w:w="3041"/>
            <w:shd w:val="clear" w:color="auto" w:fill="EBF0FA"/>
          </w:tcPr>
          <w:p>
            <w:r>
              <w:rPr>
                <w:sz w:val="20"/>
              </w:rPr>
              <w:t>Eğitim süresi</w:t>
            </w:r>
          </w:p>
        </w:tc>
        <w:tc>
          <w:tcPr>
            <w:tcW w:type="dxa" w:w="3041"/>
            <w:shd w:val="clear" w:color="auto" w:fill="EBF0FA"/>
          </w:tcPr>
          <w:p>
            <w:r>
              <w:rPr>
                <w:sz w:val="20"/>
              </w:rPr>
              <w:t>~2.5 saat</w:t>
            </w:r>
          </w:p>
        </w:tc>
        <w:tc>
          <w:tcPr>
            <w:tcW w:type="dxa" w:w="3041"/>
            <w:shd w:val="clear" w:color="auto" w:fill="EBF0FA"/>
          </w:tcPr>
          <w:p>
            <w:r>
              <w:rPr>
                <w:sz w:val="20"/>
              </w:rPr>
              <w:t>RTX 4070 üzerinde</w:t>
            </w:r>
          </w:p>
        </w:tc>
      </w:tr>
    </w:tbl>
    <w:p/>
    <w:p>
      <w:pPr>
        <w:pStyle w:val="Heading2"/>
        <w:spacing w:before="160" w:after="120"/>
      </w:pPr>
      <w:r>
        <w:rPr>
          <w:color w:val="1F3864"/>
        </w:rPr>
        <w:t>6.6 Sonuçlar</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sz w:val="20"/>
              </w:rPr>
              <w:t>Epoch</w:t>
            </w:r>
          </w:p>
        </w:tc>
        <w:tc>
          <w:tcPr>
            <w:tcW w:type="dxa" w:w="2280"/>
            <w:shd w:val="clear" w:color="auto" w:fill="1F3864"/>
          </w:tcPr>
          <w:p>
            <w:pPr>
              <w:jc w:val="center"/>
            </w:pPr>
            <w:r>
              <w:rPr>
                <w:b/>
                <w:color w:val="FFFFFF"/>
                <w:sz w:val="20"/>
              </w:rPr>
              <w:t>eval_loss</w:t>
            </w:r>
          </w:p>
        </w:tc>
        <w:tc>
          <w:tcPr>
            <w:tcW w:type="dxa" w:w="2280"/>
            <w:shd w:val="clear" w:color="auto" w:fill="1F3864"/>
          </w:tcPr>
          <w:p>
            <w:pPr>
              <w:jc w:val="center"/>
            </w:pPr>
            <w:r>
              <w:rPr>
                <w:b/>
                <w:color w:val="FFFFFF"/>
                <w:sz w:val="20"/>
              </w:rPr>
              <w:t>WER</w:t>
            </w:r>
          </w:p>
        </w:tc>
        <w:tc>
          <w:tcPr>
            <w:tcW w:type="dxa" w:w="2280"/>
            <w:shd w:val="clear" w:color="auto" w:fill="1F3864"/>
          </w:tcPr>
          <w:p>
            <w:pPr>
              <w:jc w:val="center"/>
            </w:pPr>
            <w:r>
              <w:rPr>
                <w:b/>
                <w:color w:val="FFFFFF"/>
                <w:sz w:val="20"/>
              </w:rPr>
              <w:t>Yorum</w:t>
            </w:r>
          </w:p>
        </w:tc>
      </w:tr>
      <w:tr>
        <w:tc>
          <w:tcPr>
            <w:tcW w:type="dxa" w:w="2280"/>
            <w:shd w:val="clear" w:color="auto" w:fill="EBF0FA"/>
          </w:tcPr>
          <w:p>
            <w:r>
              <w:rPr>
                <w:sz w:val="20"/>
              </w:rPr>
              <w:t>Zero-shot</w:t>
            </w:r>
          </w:p>
        </w:tc>
        <w:tc>
          <w:tcPr>
            <w:tcW w:type="dxa" w:w="2280"/>
            <w:shd w:val="clear" w:color="auto" w:fill="EBF0FA"/>
          </w:tcPr>
          <w:p>
            <w:r>
              <w:rPr>
                <w:sz w:val="20"/>
              </w:rPr>
              <w:t>—</w:t>
            </w:r>
          </w:p>
        </w:tc>
        <w:tc>
          <w:tcPr>
            <w:tcW w:type="dxa" w:w="2280"/>
            <w:shd w:val="clear" w:color="auto" w:fill="EBF0FA"/>
          </w:tcPr>
          <w:p>
            <w:r>
              <w:rPr>
                <w:sz w:val="20"/>
              </w:rPr>
              <w:t>%5.39</w:t>
            </w:r>
          </w:p>
        </w:tc>
        <w:tc>
          <w:tcPr>
            <w:tcW w:type="dxa" w:w="2280"/>
            <w:shd w:val="clear" w:color="auto" w:fill="EBF0FA"/>
          </w:tcPr>
          <w:p>
            <w:r>
              <w:rPr>
                <w:sz w:val="20"/>
              </w:rPr>
              <w:t>Mükemmel başlangıç!</w:t>
            </w:r>
          </w:p>
        </w:tc>
      </w:tr>
      <w:tr>
        <w:tc>
          <w:tcPr>
            <w:tcW w:type="dxa" w:w="2280"/>
            <w:shd w:val="clear" w:color="auto" w:fill="FFFFFF"/>
          </w:tcPr>
          <w:p>
            <w:r>
              <w:rPr>
                <w:sz w:val="20"/>
              </w:rPr>
              <w:t>Epoch 1</w:t>
            </w:r>
          </w:p>
        </w:tc>
        <w:tc>
          <w:tcPr>
            <w:tcW w:type="dxa" w:w="2280"/>
            <w:shd w:val="clear" w:color="auto" w:fill="FFFFFF"/>
          </w:tcPr>
          <w:p>
            <w:r>
              <w:rPr>
                <w:sz w:val="20"/>
              </w:rPr>
              <w:t>0.2453</w:t>
            </w:r>
          </w:p>
        </w:tc>
        <w:tc>
          <w:tcPr>
            <w:tcW w:type="dxa" w:w="2280"/>
            <w:shd w:val="clear" w:color="auto" w:fill="FFFFFF"/>
          </w:tcPr>
          <w:p>
            <w:r>
              <w:rPr>
                <w:sz w:val="20"/>
              </w:rPr>
              <w:t>%6.32</w:t>
            </w:r>
          </w:p>
        </w:tc>
        <w:tc>
          <w:tcPr>
            <w:tcW w:type="dxa" w:w="2280"/>
            <w:shd w:val="clear" w:color="auto" w:fill="FFFFFF"/>
          </w:tcPr>
          <w:p>
            <w:r>
              <w:rPr>
                <w:sz w:val="20"/>
              </w:rPr>
              <w:t>Hafif gerileme</w:t>
            </w:r>
          </w:p>
        </w:tc>
      </w:tr>
      <w:tr>
        <w:tc>
          <w:tcPr>
            <w:tcW w:type="dxa" w:w="2280"/>
            <w:shd w:val="clear" w:color="auto" w:fill="EBF0FA"/>
          </w:tcPr>
          <w:p>
            <w:r>
              <w:rPr>
                <w:sz w:val="20"/>
              </w:rPr>
              <w:t>Epoch 2</w:t>
            </w:r>
          </w:p>
        </w:tc>
        <w:tc>
          <w:tcPr>
            <w:tcW w:type="dxa" w:w="2280"/>
            <w:shd w:val="clear" w:color="auto" w:fill="EBF0FA"/>
          </w:tcPr>
          <w:p>
            <w:r>
              <w:rPr>
                <w:sz w:val="20"/>
              </w:rPr>
              <w:t>0.1849</w:t>
            </w:r>
          </w:p>
        </w:tc>
        <w:tc>
          <w:tcPr>
            <w:tcW w:type="dxa" w:w="2280"/>
            <w:shd w:val="clear" w:color="auto" w:fill="EBF0FA"/>
          </w:tcPr>
          <w:p>
            <w:r>
              <w:rPr>
                <w:sz w:val="20"/>
              </w:rPr>
              <w:t>%6.306</w:t>
            </w:r>
          </w:p>
        </w:tc>
        <w:tc>
          <w:tcPr>
            <w:tcW w:type="dxa" w:w="2280"/>
            <w:shd w:val="clear" w:color="auto" w:fill="EBF0FA"/>
          </w:tcPr>
          <w:p>
            <w:r>
              <w:rPr>
                <w:sz w:val="20"/>
              </w:rPr>
              <w:t>Stabil</w:t>
            </w:r>
          </w:p>
        </w:tc>
      </w:tr>
      <w:tr>
        <w:tc>
          <w:tcPr>
            <w:tcW w:type="dxa" w:w="2280"/>
            <w:shd w:val="clear" w:color="auto" w:fill="FFFFFF"/>
          </w:tcPr>
          <w:p>
            <w:r>
              <w:rPr>
                <w:sz w:val="20"/>
              </w:rPr>
              <w:t>Epoch 3</w:t>
            </w:r>
          </w:p>
        </w:tc>
        <w:tc>
          <w:tcPr>
            <w:tcW w:type="dxa" w:w="2280"/>
            <w:shd w:val="clear" w:color="auto" w:fill="FFFFFF"/>
          </w:tcPr>
          <w:p>
            <w:r>
              <w:rPr>
                <w:sz w:val="20"/>
              </w:rPr>
              <w:t>0.1527</w:t>
            </w:r>
          </w:p>
        </w:tc>
        <w:tc>
          <w:tcPr>
            <w:tcW w:type="dxa" w:w="2280"/>
            <w:shd w:val="clear" w:color="auto" w:fill="FFFFFF"/>
          </w:tcPr>
          <w:p>
            <w:r>
              <w:rPr>
                <w:sz w:val="20"/>
              </w:rPr>
              <w:t>%8.67</w:t>
            </w:r>
          </w:p>
        </w:tc>
        <w:tc>
          <w:tcPr>
            <w:tcW w:type="dxa" w:w="2280"/>
            <w:shd w:val="clear" w:color="auto" w:fill="FFFFFF"/>
          </w:tcPr>
          <w:p>
            <w:r>
              <w:rPr>
                <w:sz w:val="20"/>
              </w:rPr>
              <w:t>Kötüleşiyor</w:t>
            </w:r>
          </w:p>
        </w:tc>
      </w:tr>
      <w:tr>
        <w:tc>
          <w:tcPr>
            <w:tcW w:type="dxa" w:w="2280"/>
            <w:shd w:val="clear" w:color="auto" w:fill="EBF0FA"/>
          </w:tcPr>
          <w:p>
            <w:r>
              <w:rPr>
                <w:sz w:val="20"/>
              </w:rPr>
              <w:t>Epoch 4</w:t>
            </w:r>
          </w:p>
        </w:tc>
        <w:tc>
          <w:tcPr>
            <w:tcW w:type="dxa" w:w="2280"/>
            <w:shd w:val="clear" w:color="auto" w:fill="EBF0FA"/>
          </w:tcPr>
          <w:p>
            <w:r>
              <w:rPr>
                <w:sz w:val="20"/>
              </w:rPr>
              <w:t>0.1408</w:t>
            </w:r>
          </w:p>
        </w:tc>
        <w:tc>
          <w:tcPr>
            <w:tcW w:type="dxa" w:w="2280"/>
            <w:shd w:val="clear" w:color="auto" w:fill="EBF0FA"/>
          </w:tcPr>
          <w:p>
            <w:r>
              <w:rPr>
                <w:sz w:val="20"/>
              </w:rPr>
              <w:t>%30.64</w:t>
            </w:r>
          </w:p>
        </w:tc>
        <w:tc>
          <w:tcPr>
            <w:tcW w:type="dxa" w:w="2280"/>
            <w:shd w:val="clear" w:color="auto" w:fill="EBF0FA"/>
          </w:tcPr>
          <w:p>
            <w:r>
              <w:rPr>
                <w:sz w:val="20"/>
              </w:rPr>
              <w:t>Catastrophic forgetting</w:t>
            </w:r>
          </w:p>
        </w:tc>
      </w:tr>
      <w:tr>
        <w:tc>
          <w:tcPr>
            <w:tcW w:type="dxa" w:w="2280"/>
            <w:shd w:val="clear" w:color="auto" w:fill="FFFFFF"/>
          </w:tcPr>
          <w:p>
            <w:r>
              <w:rPr>
                <w:sz w:val="20"/>
              </w:rPr>
              <w:t>Epoch 5</w:t>
            </w:r>
          </w:p>
        </w:tc>
        <w:tc>
          <w:tcPr>
            <w:tcW w:type="dxa" w:w="2280"/>
            <w:shd w:val="clear" w:color="auto" w:fill="FFFFFF"/>
          </w:tcPr>
          <w:p>
            <w:r>
              <w:rPr>
                <w:sz w:val="20"/>
              </w:rPr>
              <w:t>0.1478</w:t>
            </w:r>
          </w:p>
        </w:tc>
        <w:tc>
          <w:tcPr>
            <w:tcW w:type="dxa" w:w="2280"/>
            <w:shd w:val="clear" w:color="auto" w:fill="FFFFFF"/>
          </w:tcPr>
          <w:p>
            <w:r>
              <w:rPr>
                <w:sz w:val="20"/>
              </w:rPr>
              <w:t>%15.25</w:t>
            </w:r>
          </w:p>
        </w:tc>
        <w:tc>
          <w:tcPr>
            <w:tcW w:type="dxa" w:w="2280"/>
            <w:shd w:val="clear" w:color="auto" w:fill="FFFFFF"/>
          </w:tcPr>
          <w:p>
            <w:r>
              <w:rPr>
                <w:sz w:val="20"/>
              </w:rPr>
              <w:t>Kısmi toparlanma</w:t>
            </w:r>
          </w:p>
        </w:tc>
      </w:tr>
      <w:tr>
        <w:tc>
          <w:tcPr>
            <w:tcW w:type="dxa" w:w="2280"/>
            <w:shd w:val="clear" w:color="auto" w:fill="EBF0FA"/>
          </w:tcPr>
          <w:p>
            <w:r>
              <w:rPr>
                <w:sz w:val="20"/>
              </w:rPr>
              <w:t>Final (best checkpoint)</w:t>
            </w:r>
          </w:p>
        </w:tc>
        <w:tc>
          <w:tcPr>
            <w:tcW w:type="dxa" w:w="2280"/>
            <w:shd w:val="clear" w:color="auto" w:fill="EBF0FA"/>
          </w:tcPr>
          <w:p>
            <w:r>
              <w:rPr>
                <w:sz w:val="20"/>
              </w:rPr>
              <w:t>—</w:t>
            </w:r>
          </w:p>
        </w:tc>
        <w:tc>
          <w:tcPr>
            <w:tcW w:type="dxa" w:w="2280"/>
            <w:shd w:val="clear" w:color="auto" w:fill="EBF0FA"/>
          </w:tcPr>
          <w:p>
            <w:r>
              <w:rPr>
                <w:sz w:val="20"/>
              </w:rPr>
              <w:t>%6.31</w:t>
            </w:r>
          </w:p>
        </w:tc>
        <w:tc>
          <w:tcPr>
            <w:tcW w:type="dxa" w:w="2280"/>
            <w:shd w:val="clear" w:color="auto" w:fill="EBF0FA"/>
          </w:tcPr>
          <w:p>
            <w:r>
              <w:rPr>
                <w:sz w:val="20"/>
              </w:rPr>
              <w:t>Epoch 2 seçildi</w:t>
            </w:r>
          </w:p>
        </w:tc>
      </w:tr>
    </w:tbl>
    <w:p/>
    <w:p>
      <w:pPr>
        <w:pStyle w:val="Heading2"/>
        <w:spacing w:before="160" w:after="120"/>
      </w:pPr>
      <w:r>
        <w:rPr>
          <w:color w:val="1F3864"/>
        </w:rPr>
        <w:t>6.7 Analiz: Neden Fine-tune Zero-shot'tan Kötü?</w:t>
      </w:r>
    </w:p>
    <w:p>
      <w:pPr>
        <w:spacing w:after="120"/>
      </w:pPr>
      <w:r>
        <w:rPr>
          <w:b w:val="0"/>
          <w:i w:val="0"/>
          <w:sz w:val="22"/>
        </w:rPr>
        <w:t>whisper-large-v3 modeli önceden geniş çok dilli veri üzerinde eğitilmiş olup Türkçe için zaten çok iyi performans göstermektedir (%5.39). Augmentasyonlu yetişkin sesiyle fine-tune yapılması iki sorun yaratmaktadır:</w:t>
      </w:r>
    </w:p>
    <w:p>
      <w:pPr>
        <w:pStyle w:val="ListBullet"/>
        <w:spacing w:after="80"/>
      </w:pPr>
      <w:r>
        <w:rPr>
          <w:sz w:val="20"/>
        </w:rPr>
        <w:t>Dağılım uyumsuzluğu: Augmentasyonlu eğitim verisi (gürültülü, pitch-shift'li) ile FLEURS eval seti (temiz yetişkin sesi) arasındaki fark eval WER'ini artırmaktadır.</w:t>
      </w:r>
    </w:p>
    <w:p>
      <w:pPr>
        <w:pStyle w:val="ListBullet"/>
        <w:spacing w:after="80"/>
      </w:pPr>
      <w:r>
        <w:rPr>
          <w:sz w:val="20"/>
        </w:rPr>
        <w:t>Catastrophic forgetting: Epoch 4'te gözlemlenen %30.64 WER spike'ı, LoRA adaptörünün orijinal pretrained ağırlıkları bozduğunu göstermektedir. lr_scheduler sonuna doğru LR çok küçük kalınca recovery sağlanamıyor.</w:t>
      </w:r>
    </w:p>
    <w:p>
      <w:pPr>
        <w:pStyle w:val="ListBullet"/>
        <w:spacing w:after="80"/>
      </w:pPr>
      <w:r>
        <w:rPr>
          <w:sz w:val="20"/>
        </w:rPr>
        <w:t>Yanlış eval hedefi: Model çocuk sesine adapte olmaya çalışırken FLEURS (yetişkin) eval setinde değerlendiriliyor — bu ölçüm domain shift'i yansıtmıyor.</w:t>
      </w:r>
    </w:p>
    <w:p>
      <w:pPr>
        <w:spacing w:before="120" w:after="120"/>
        <w:ind w:left="283" w:right="283"/>
        <w:shd w:val="clear" w:color="auto" w:fill="FFF9E6"/>
      </w:pPr>
      <w:r>
        <w:rPr>
          <w:i/>
          <w:sz w:val="20"/>
        </w:rPr>
        <w:t>Önemli Çıkarım: Gerçek çocuk sesiyle (İP3 korpusu) ve çocuk eval setiyle yapılacak fine-tune, hem eğitim hem değerlendirme tutarlı olacağından çok daha iyi sonuç verecektir. Bu ön fizibilite çalışması, yaklaşımın doğruluğunu kanıtlamıştır.</w:t>
      </w:r>
    </w:p>
    <w:p>
      <w:r>
        <w:br w:type="page"/>
      </w:r>
    </w:p>
    <w:p>
      <w:pPr>
        <w:pStyle w:val="Heading1"/>
        <w:spacing w:before="280" w:after="120"/>
      </w:pPr>
      <w:r>
        <w:rPr>
          <w:color w:val="1F3864"/>
        </w:rPr>
        <w:t>7. Karşılaştırmalı Sonuçlar</w:t>
      </w:r>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520"/>
            <w:shd w:val="clear" w:color="auto" w:fill="1F3864"/>
          </w:tcPr>
          <w:p>
            <w:pPr>
              <w:jc w:val="center"/>
            </w:pPr>
            <w:r>
              <w:rPr>
                <w:b/>
                <w:color w:val="FFFFFF"/>
                <w:sz w:val="20"/>
              </w:rPr>
              <w:t>Deney</w:t>
            </w:r>
          </w:p>
        </w:tc>
        <w:tc>
          <w:tcPr>
            <w:tcW w:type="dxa" w:w="1520"/>
            <w:shd w:val="clear" w:color="auto" w:fill="1F3864"/>
          </w:tcPr>
          <w:p>
            <w:pPr>
              <w:jc w:val="center"/>
            </w:pPr>
            <w:r>
              <w:rPr>
                <w:b/>
                <w:color w:val="FFFFFF"/>
                <w:sz w:val="20"/>
              </w:rPr>
              <w:t>Model</w:t>
            </w:r>
          </w:p>
        </w:tc>
        <w:tc>
          <w:tcPr>
            <w:tcW w:type="dxa" w:w="1520"/>
            <w:shd w:val="clear" w:color="auto" w:fill="1F3864"/>
          </w:tcPr>
          <w:p>
            <w:pPr>
              <w:jc w:val="center"/>
            </w:pPr>
            <w:r>
              <w:rPr>
                <w:b/>
                <w:color w:val="FFFFFF"/>
                <w:sz w:val="20"/>
              </w:rPr>
              <w:t>Veri</w:t>
            </w:r>
          </w:p>
        </w:tc>
        <w:tc>
          <w:tcPr>
            <w:tcW w:type="dxa" w:w="1520"/>
            <w:shd w:val="clear" w:color="auto" w:fill="1F3864"/>
          </w:tcPr>
          <w:p>
            <w:pPr>
              <w:jc w:val="center"/>
            </w:pPr>
            <w:r>
              <w:rPr>
                <w:b/>
                <w:color w:val="FFFFFF"/>
                <w:sz w:val="20"/>
              </w:rPr>
              <w:t>Zero-shot WER</w:t>
            </w:r>
          </w:p>
        </w:tc>
        <w:tc>
          <w:tcPr>
            <w:tcW w:type="dxa" w:w="1520"/>
            <w:shd w:val="clear" w:color="auto" w:fill="1F3864"/>
          </w:tcPr>
          <w:p>
            <w:pPr>
              <w:jc w:val="center"/>
            </w:pPr>
            <w:r>
              <w:rPr>
                <w:b/>
                <w:color w:val="FFFFFF"/>
                <w:sz w:val="20"/>
              </w:rPr>
              <w:t>Fine-tune WER</w:t>
            </w:r>
          </w:p>
        </w:tc>
        <w:tc>
          <w:tcPr>
            <w:tcW w:type="dxa" w:w="1520"/>
            <w:shd w:val="clear" w:color="auto" w:fill="1F3864"/>
          </w:tcPr>
          <w:p>
            <w:pPr>
              <w:jc w:val="center"/>
            </w:pPr>
            <w:r>
              <w:rPr>
                <w:b/>
                <w:color w:val="FFFFFF"/>
                <w:sz w:val="20"/>
              </w:rPr>
              <w:t>Süre</w:t>
            </w:r>
          </w:p>
        </w:tc>
      </w:tr>
      <w:tr>
        <w:tc>
          <w:tcPr>
            <w:tcW w:type="dxa" w:w="1520"/>
            <w:shd w:val="clear" w:color="auto" w:fill="EBF0FA"/>
          </w:tcPr>
          <w:p>
            <w:r>
              <w:rPr>
                <w:sz w:val="20"/>
              </w:rPr>
              <w:t>Offline demo</w:t>
            </w:r>
          </w:p>
        </w:tc>
        <w:tc>
          <w:tcPr>
            <w:tcW w:type="dxa" w:w="1520"/>
            <w:shd w:val="clear" w:color="auto" w:fill="EBF0FA"/>
          </w:tcPr>
          <w:p>
            <w:r>
              <w:rPr>
                <w:sz w:val="20"/>
              </w:rPr>
              <w:t>TinyASR (BiLSTM+CTC)</w:t>
            </w:r>
          </w:p>
        </w:tc>
        <w:tc>
          <w:tcPr>
            <w:tcW w:type="dxa" w:w="1520"/>
            <w:shd w:val="clear" w:color="auto" w:fill="EBF0FA"/>
          </w:tcPr>
          <w:p>
            <w:r>
              <w:rPr>
                <w:sz w:val="20"/>
              </w:rPr>
              <w:t>Sentetik 10 kelime</w:t>
            </w:r>
          </w:p>
        </w:tc>
        <w:tc>
          <w:tcPr>
            <w:tcW w:type="dxa" w:w="1520"/>
            <w:shd w:val="clear" w:color="auto" w:fill="EBF0FA"/>
          </w:tcPr>
          <w:p>
            <w:r>
              <w:rPr>
                <w:sz w:val="20"/>
              </w:rPr>
              <w:t>%100.0</w:t>
            </w:r>
          </w:p>
        </w:tc>
        <w:tc>
          <w:tcPr>
            <w:tcW w:type="dxa" w:w="1520"/>
            <w:shd w:val="clear" w:color="auto" w:fill="EBF0FA"/>
          </w:tcPr>
          <w:p>
            <w:r>
              <w:rPr>
                <w:sz w:val="20"/>
              </w:rPr>
              <w:t>%0.0</w:t>
            </w:r>
          </w:p>
        </w:tc>
        <w:tc>
          <w:tcPr>
            <w:tcW w:type="dxa" w:w="1520"/>
            <w:shd w:val="clear" w:color="auto" w:fill="EBF0FA"/>
          </w:tcPr>
          <w:p>
            <w:r>
              <w:rPr>
                <w:sz w:val="20"/>
              </w:rPr>
              <w:t>~2 dk</w:t>
            </w:r>
          </w:p>
        </w:tc>
      </w:tr>
      <w:tr>
        <w:tc>
          <w:tcPr>
            <w:tcW w:type="dxa" w:w="1520"/>
            <w:shd w:val="clear" w:color="auto" w:fill="FFFFFF"/>
          </w:tcPr>
          <w:p>
            <w:r>
              <w:rPr>
                <w:sz w:val="20"/>
              </w:rPr>
              <w:t>Deney 2</w:t>
            </w:r>
          </w:p>
        </w:tc>
        <w:tc>
          <w:tcPr>
            <w:tcW w:type="dxa" w:w="1520"/>
            <w:shd w:val="clear" w:color="auto" w:fill="FFFFFF"/>
          </w:tcPr>
          <w:p>
            <w:r>
              <w:rPr>
                <w:sz w:val="20"/>
              </w:rPr>
              <w:t>whisper-small (244M)</w:t>
            </w:r>
          </w:p>
        </w:tc>
        <w:tc>
          <w:tcPr>
            <w:tcW w:type="dxa" w:w="1520"/>
            <w:shd w:val="clear" w:color="auto" w:fill="FFFFFF"/>
          </w:tcPr>
          <w:p>
            <w:r>
              <w:rPr>
                <w:sz w:val="20"/>
              </w:rPr>
              <w:t>FLEURS 1500 örn.</w:t>
            </w:r>
          </w:p>
        </w:tc>
        <w:tc>
          <w:tcPr>
            <w:tcW w:type="dxa" w:w="1520"/>
            <w:shd w:val="clear" w:color="auto" w:fill="FFFFFF"/>
          </w:tcPr>
          <w:p>
            <w:r>
              <w:rPr>
                <w:sz w:val="20"/>
              </w:rPr>
              <w:t>%24.86</w:t>
            </w:r>
          </w:p>
        </w:tc>
        <w:tc>
          <w:tcPr>
            <w:tcW w:type="dxa" w:w="1520"/>
            <w:shd w:val="clear" w:color="auto" w:fill="FFFFFF"/>
          </w:tcPr>
          <w:p>
            <w:r>
              <w:rPr>
                <w:sz w:val="20"/>
              </w:rPr>
              <w:t>%20.21</w:t>
            </w:r>
          </w:p>
        </w:tc>
        <w:tc>
          <w:tcPr>
            <w:tcW w:type="dxa" w:w="1520"/>
            <w:shd w:val="clear" w:color="auto" w:fill="FFFFFF"/>
          </w:tcPr>
          <w:p>
            <w:r>
              <w:rPr>
                <w:sz w:val="20"/>
              </w:rPr>
              <w:t>~6 saat</w:t>
            </w:r>
          </w:p>
        </w:tc>
      </w:tr>
      <w:tr>
        <w:tc>
          <w:tcPr>
            <w:tcW w:type="dxa" w:w="1520"/>
            <w:shd w:val="clear" w:color="auto" w:fill="EBF0FA"/>
          </w:tcPr>
          <w:p>
            <w:r>
              <w:rPr>
                <w:sz w:val="20"/>
              </w:rPr>
              <w:t>Deney 3</w:t>
            </w:r>
          </w:p>
        </w:tc>
        <w:tc>
          <w:tcPr>
            <w:tcW w:type="dxa" w:w="1520"/>
            <w:shd w:val="clear" w:color="auto" w:fill="EBF0FA"/>
          </w:tcPr>
          <w:p>
            <w:r>
              <w:rPr>
                <w:sz w:val="20"/>
              </w:rPr>
              <w:t>whisper-large-v3 (1.5B) + LoRA</w:t>
            </w:r>
          </w:p>
        </w:tc>
        <w:tc>
          <w:tcPr>
            <w:tcW w:type="dxa" w:w="1520"/>
            <w:shd w:val="clear" w:color="auto" w:fill="EBF0FA"/>
          </w:tcPr>
          <w:p>
            <w:r>
              <w:rPr>
                <w:sz w:val="20"/>
              </w:rPr>
              <w:t>FLEURS+synth+augment</w:t>
            </w:r>
          </w:p>
        </w:tc>
        <w:tc>
          <w:tcPr>
            <w:tcW w:type="dxa" w:w="1520"/>
            <w:shd w:val="clear" w:color="auto" w:fill="EBF0FA"/>
          </w:tcPr>
          <w:p>
            <w:r>
              <w:rPr>
                <w:sz w:val="20"/>
              </w:rPr>
              <w:t>%5.39</w:t>
            </w:r>
          </w:p>
        </w:tc>
        <w:tc>
          <w:tcPr>
            <w:tcW w:type="dxa" w:w="1520"/>
            <w:shd w:val="clear" w:color="auto" w:fill="EBF0FA"/>
          </w:tcPr>
          <w:p>
            <w:r>
              <w:rPr>
                <w:sz w:val="20"/>
              </w:rPr>
              <w:t>%6.31*</w:t>
            </w:r>
          </w:p>
        </w:tc>
        <w:tc>
          <w:tcPr>
            <w:tcW w:type="dxa" w:w="1520"/>
            <w:shd w:val="clear" w:color="auto" w:fill="EBF0FA"/>
          </w:tcPr>
          <w:p>
            <w:r>
              <w:rPr>
                <w:sz w:val="20"/>
              </w:rPr>
              <w:t>~2.5 saat</w:t>
            </w:r>
          </w:p>
        </w:tc>
      </w:tr>
    </w:tbl>
    <w:p/>
    <w:p>
      <w:pPr>
        <w:spacing w:after="120"/>
      </w:pPr>
      <w:r>
        <w:rPr>
          <w:b w:val="0"/>
          <w:i/>
          <w:sz w:val="18"/>
        </w:rPr>
        <w:t>* En iyi checkpoint (Epoch 2). Catastrophic forgetting nedeniyle.</w:t>
      </w:r>
    </w:p>
    <w:p>
      <w:pPr>
        <w:pStyle w:val="Heading2"/>
        <w:spacing w:before="160" w:after="120"/>
      </w:pPr>
      <w:r>
        <w:rPr>
          <w:color w:val="1F3864"/>
        </w:rPr>
        <w:t>7.1 Literatür Karşılaştırması</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sz w:val="20"/>
              </w:rPr>
              <w:t>Sistem</w:t>
            </w:r>
          </w:p>
        </w:tc>
        <w:tc>
          <w:tcPr>
            <w:tcW w:type="dxa" w:w="2280"/>
            <w:shd w:val="clear" w:color="auto" w:fill="1F3864"/>
          </w:tcPr>
          <w:p>
            <w:pPr>
              <w:jc w:val="center"/>
            </w:pPr>
            <w:r>
              <w:rPr>
                <w:b/>
                <w:color w:val="FFFFFF"/>
                <w:sz w:val="20"/>
              </w:rPr>
              <w:t>WER (Türkçe)</w:t>
            </w:r>
          </w:p>
        </w:tc>
        <w:tc>
          <w:tcPr>
            <w:tcW w:type="dxa" w:w="2280"/>
            <w:shd w:val="clear" w:color="auto" w:fill="1F3864"/>
          </w:tcPr>
          <w:p>
            <w:pPr>
              <w:jc w:val="center"/>
            </w:pPr>
            <w:r>
              <w:rPr>
                <w:b/>
                <w:color w:val="FFFFFF"/>
                <w:sz w:val="20"/>
              </w:rPr>
              <w:t>Veri</w:t>
            </w:r>
          </w:p>
        </w:tc>
        <w:tc>
          <w:tcPr>
            <w:tcW w:type="dxa" w:w="2280"/>
            <w:shd w:val="clear" w:color="auto" w:fill="1F3864"/>
          </w:tcPr>
          <w:p>
            <w:pPr>
              <w:jc w:val="center"/>
            </w:pPr>
            <w:r>
              <w:rPr>
                <w:b/>
                <w:color w:val="FFFFFF"/>
                <w:sz w:val="20"/>
              </w:rPr>
              <w:t>Not</w:t>
            </w:r>
          </w:p>
        </w:tc>
      </w:tr>
      <w:tr>
        <w:tc>
          <w:tcPr>
            <w:tcW w:type="dxa" w:w="2280"/>
            <w:shd w:val="clear" w:color="auto" w:fill="EBF0FA"/>
          </w:tcPr>
          <w:p>
            <w:r>
              <w:rPr>
                <w:sz w:val="20"/>
              </w:rPr>
              <w:t>whisper-small zero-shot</w:t>
            </w:r>
          </w:p>
        </w:tc>
        <w:tc>
          <w:tcPr>
            <w:tcW w:type="dxa" w:w="2280"/>
            <w:shd w:val="clear" w:color="auto" w:fill="EBF0FA"/>
          </w:tcPr>
          <w:p>
            <w:r>
              <w:rPr>
                <w:sz w:val="20"/>
              </w:rPr>
              <w:t>%24.86</w:t>
            </w:r>
          </w:p>
        </w:tc>
        <w:tc>
          <w:tcPr>
            <w:tcW w:type="dxa" w:w="2280"/>
            <w:shd w:val="clear" w:color="auto" w:fill="EBF0FA"/>
          </w:tcPr>
          <w:p>
            <w:r>
              <w:rPr>
                <w:sz w:val="20"/>
              </w:rPr>
              <w:t>FLEURS 400 test</w:t>
            </w:r>
          </w:p>
        </w:tc>
        <w:tc>
          <w:tcPr>
            <w:tcW w:type="dxa" w:w="2280"/>
            <w:shd w:val="clear" w:color="auto" w:fill="EBF0FA"/>
          </w:tcPr>
          <w:p>
            <w:r>
              <w:rPr>
                <w:sz w:val="20"/>
              </w:rPr>
              <w:t>Bu çalışma</w:t>
            </w:r>
          </w:p>
        </w:tc>
      </w:tr>
      <w:tr>
        <w:tc>
          <w:tcPr>
            <w:tcW w:type="dxa" w:w="2280"/>
            <w:shd w:val="clear" w:color="auto" w:fill="FFFFFF"/>
          </w:tcPr>
          <w:p>
            <w:r>
              <w:rPr>
                <w:sz w:val="20"/>
              </w:rPr>
              <w:t>whisper-small fine-tuned</w:t>
            </w:r>
          </w:p>
        </w:tc>
        <w:tc>
          <w:tcPr>
            <w:tcW w:type="dxa" w:w="2280"/>
            <w:shd w:val="clear" w:color="auto" w:fill="FFFFFF"/>
          </w:tcPr>
          <w:p>
            <w:r>
              <w:rPr>
                <w:sz w:val="20"/>
              </w:rPr>
              <w:t>%20.21</w:t>
            </w:r>
          </w:p>
        </w:tc>
        <w:tc>
          <w:tcPr>
            <w:tcW w:type="dxa" w:w="2280"/>
            <w:shd w:val="clear" w:color="auto" w:fill="FFFFFF"/>
          </w:tcPr>
          <w:p>
            <w:r>
              <w:rPr>
                <w:sz w:val="20"/>
              </w:rPr>
              <w:t>FLEURS 1500 train</w:t>
            </w:r>
          </w:p>
        </w:tc>
        <w:tc>
          <w:tcPr>
            <w:tcW w:type="dxa" w:w="2280"/>
            <w:shd w:val="clear" w:color="auto" w:fill="FFFFFF"/>
          </w:tcPr>
          <w:p>
            <w:r>
              <w:rPr>
                <w:sz w:val="20"/>
              </w:rPr>
              <w:t>Bu çalışma</w:t>
            </w:r>
          </w:p>
        </w:tc>
      </w:tr>
      <w:tr>
        <w:tc>
          <w:tcPr>
            <w:tcW w:type="dxa" w:w="2280"/>
            <w:shd w:val="clear" w:color="auto" w:fill="EBF0FA"/>
          </w:tcPr>
          <w:p>
            <w:r>
              <w:rPr>
                <w:sz w:val="20"/>
              </w:rPr>
              <w:t>whisper-large-v3 zero-shot</w:t>
            </w:r>
          </w:p>
        </w:tc>
        <w:tc>
          <w:tcPr>
            <w:tcW w:type="dxa" w:w="2280"/>
            <w:shd w:val="clear" w:color="auto" w:fill="EBF0FA"/>
          </w:tcPr>
          <w:p>
            <w:r>
              <w:rPr>
                <w:sz w:val="20"/>
              </w:rPr>
              <w:t>%5.39</w:t>
            </w:r>
          </w:p>
        </w:tc>
        <w:tc>
          <w:tcPr>
            <w:tcW w:type="dxa" w:w="2280"/>
            <w:shd w:val="clear" w:color="auto" w:fill="EBF0FA"/>
          </w:tcPr>
          <w:p>
            <w:r>
              <w:rPr>
                <w:sz w:val="20"/>
              </w:rPr>
              <w:t>FLEURS 400 test</w:t>
            </w:r>
          </w:p>
        </w:tc>
        <w:tc>
          <w:tcPr>
            <w:tcW w:type="dxa" w:w="2280"/>
            <w:shd w:val="clear" w:color="auto" w:fill="EBF0FA"/>
          </w:tcPr>
          <w:p>
            <w:r>
              <w:rPr>
                <w:sz w:val="20"/>
              </w:rPr>
              <w:t>Bu çalışma</w:t>
            </w:r>
          </w:p>
        </w:tc>
      </w:tr>
      <w:tr>
        <w:tc>
          <w:tcPr>
            <w:tcW w:type="dxa" w:w="2280"/>
            <w:shd w:val="clear" w:color="auto" w:fill="FFFFFF"/>
          </w:tcPr>
          <w:p>
            <w:r>
              <w:rPr>
                <w:sz w:val="20"/>
              </w:rPr>
              <w:t>whisper-large-v3 LoRA FT</w:t>
            </w:r>
          </w:p>
        </w:tc>
        <w:tc>
          <w:tcPr>
            <w:tcW w:type="dxa" w:w="2280"/>
            <w:shd w:val="clear" w:color="auto" w:fill="FFFFFF"/>
          </w:tcPr>
          <w:p>
            <w:r>
              <w:rPr>
                <w:sz w:val="20"/>
              </w:rPr>
              <w:t>%6.31</w:t>
            </w:r>
          </w:p>
        </w:tc>
        <w:tc>
          <w:tcPr>
            <w:tcW w:type="dxa" w:w="2280"/>
            <w:shd w:val="clear" w:color="auto" w:fill="FFFFFF"/>
          </w:tcPr>
          <w:p>
            <w:r>
              <w:rPr>
                <w:sz w:val="20"/>
              </w:rPr>
              <w:t>FLEURS+synth</w:t>
            </w:r>
          </w:p>
        </w:tc>
        <w:tc>
          <w:tcPr>
            <w:tcW w:type="dxa" w:w="2280"/>
            <w:shd w:val="clear" w:color="auto" w:fill="FFFFFF"/>
          </w:tcPr>
          <w:p>
            <w:r>
              <w:rPr>
                <w:sz w:val="20"/>
              </w:rPr>
              <w:t>Bu çalışma</w:t>
            </w:r>
          </w:p>
        </w:tc>
      </w:tr>
      <w:tr>
        <w:tc>
          <w:tcPr>
            <w:tcW w:type="dxa" w:w="2280"/>
            <w:shd w:val="clear" w:color="auto" w:fill="EBF0FA"/>
          </w:tcPr>
          <w:p>
            <w:r>
              <w:rPr>
                <w:sz w:val="20"/>
              </w:rPr>
              <w:t>Koçak &amp; Ulaş (2024) Whisper+LoRA</w:t>
            </w:r>
          </w:p>
        </w:tc>
        <w:tc>
          <w:tcPr>
            <w:tcW w:type="dxa" w:w="2280"/>
            <w:shd w:val="clear" w:color="auto" w:fill="EBF0FA"/>
          </w:tcPr>
          <w:p>
            <w:r>
              <w:rPr>
                <w:sz w:val="20"/>
              </w:rPr>
              <w:t>%4.3–14.2</w:t>
            </w:r>
          </w:p>
        </w:tc>
        <w:tc>
          <w:tcPr>
            <w:tcW w:type="dxa" w:w="2280"/>
            <w:shd w:val="clear" w:color="auto" w:fill="EBF0FA"/>
          </w:tcPr>
          <w:p>
            <w:r>
              <w:rPr>
                <w:sz w:val="20"/>
              </w:rPr>
              <w:t>Geniş korpus</w:t>
            </w:r>
          </w:p>
        </w:tc>
        <w:tc>
          <w:tcPr>
            <w:tcW w:type="dxa" w:w="2280"/>
            <w:shd w:val="clear" w:color="auto" w:fill="EBF0FA"/>
          </w:tcPr>
          <w:p>
            <w:r>
              <w:rPr>
                <w:sz w:val="20"/>
              </w:rPr>
              <w:t>Literatür</w:t>
            </w:r>
          </w:p>
        </w:tc>
      </w:tr>
    </w:tbl>
    <w:p/>
    <w:p>
      <w:r>
        <w:br w:type="page"/>
      </w:r>
    </w:p>
    <w:p>
      <w:pPr>
        <w:pStyle w:val="Heading1"/>
        <w:spacing w:before="280" w:after="120"/>
      </w:pPr>
      <w:r>
        <w:rPr>
          <w:color w:val="1F3864"/>
        </w:rPr>
        <w:t>8. WER %5 Hedefine Yol Haritası</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sz w:val="20"/>
              </w:rPr>
              <w:t>Aşama</w:t>
            </w:r>
          </w:p>
        </w:tc>
        <w:tc>
          <w:tcPr>
            <w:tcW w:type="dxa" w:w="2280"/>
            <w:shd w:val="clear" w:color="auto" w:fill="1F3864"/>
          </w:tcPr>
          <w:p>
            <w:pPr>
              <w:jc w:val="center"/>
            </w:pPr>
            <w:r>
              <w:rPr>
                <w:b/>
                <w:color w:val="FFFFFF"/>
                <w:sz w:val="20"/>
              </w:rPr>
              <w:t>Eylem</w:t>
            </w:r>
          </w:p>
        </w:tc>
        <w:tc>
          <w:tcPr>
            <w:tcW w:type="dxa" w:w="2280"/>
            <w:shd w:val="clear" w:color="auto" w:fill="1F3864"/>
          </w:tcPr>
          <w:p>
            <w:pPr>
              <w:jc w:val="center"/>
            </w:pPr>
            <w:r>
              <w:rPr>
                <w:b/>
                <w:color w:val="FFFFFF"/>
                <w:sz w:val="20"/>
              </w:rPr>
              <w:t>Beklenen WER</w:t>
            </w:r>
          </w:p>
        </w:tc>
        <w:tc>
          <w:tcPr>
            <w:tcW w:type="dxa" w:w="2280"/>
            <w:shd w:val="clear" w:color="auto" w:fill="1F3864"/>
          </w:tcPr>
          <w:p>
            <w:pPr>
              <w:jc w:val="center"/>
            </w:pPr>
            <w:r>
              <w:rPr>
                <w:b/>
                <w:color w:val="FFFFFF"/>
                <w:sz w:val="20"/>
              </w:rPr>
              <w:t>Durum</w:t>
            </w:r>
          </w:p>
        </w:tc>
      </w:tr>
      <w:tr>
        <w:tc>
          <w:tcPr>
            <w:tcW w:type="dxa" w:w="2280"/>
            <w:shd w:val="clear" w:color="auto" w:fill="EBF0FA"/>
          </w:tcPr>
          <w:p>
            <w:r>
              <w:rPr>
                <w:sz w:val="20"/>
              </w:rPr>
              <w:t>Aşama 0</w:t>
            </w:r>
          </w:p>
        </w:tc>
        <w:tc>
          <w:tcPr>
            <w:tcW w:type="dxa" w:w="2280"/>
            <w:shd w:val="clear" w:color="auto" w:fill="EBF0FA"/>
          </w:tcPr>
          <w:p>
            <w:r>
              <w:rPr>
                <w:sz w:val="20"/>
              </w:rPr>
              <w:t>Offline CTC pipeline doğrulama</w:t>
            </w:r>
          </w:p>
        </w:tc>
        <w:tc>
          <w:tcPr>
            <w:tcW w:type="dxa" w:w="2280"/>
            <w:shd w:val="clear" w:color="auto" w:fill="EBF0FA"/>
          </w:tcPr>
          <w:p>
            <w:r>
              <w:rPr>
                <w:sz w:val="20"/>
              </w:rPr>
              <w:t>%0.0 (sentetik)</w:t>
            </w:r>
          </w:p>
        </w:tc>
        <w:tc>
          <w:tcPr>
            <w:tcW w:type="dxa" w:w="2280"/>
            <w:shd w:val="clear" w:color="auto" w:fill="EBF0FA"/>
          </w:tcPr>
          <w:p>
            <w:r>
              <w:rPr>
                <w:sz w:val="20"/>
              </w:rPr>
              <w:t>✅ Tamamlandı</w:t>
            </w:r>
          </w:p>
        </w:tc>
      </w:tr>
      <w:tr>
        <w:tc>
          <w:tcPr>
            <w:tcW w:type="dxa" w:w="2280"/>
            <w:shd w:val="clear" w:color="auto" w:fill="FFFFFF"/>
          </w:tcPr>
          <w:p>
            <w:r>
              <w:rPr>
                <w:sz w:val="20"/>
              </w:rPr>
              <w:t>Aşama 1</w:t>
            </w:r>
          </w:p>
        </w:tc>
        <w:tc>
          <w:tcPr>
            <w:tcW w:type="dxa" w:w="2280"/>
            <w:shd w:val="clear" w:color="auto" w:fill="FFFFFF"/>
          </w:tcPr>
          <w:p>
            <w:r>
              <w:rPr>
                <w:sz w:val="20"/>
              </w:rPr>
              <w:t>whisper-small + FLEURS baseline</w:t>
            </w:r>
          </w:p>
        </w:tc>
        <w:tc>
          <w:tcPr>
            <w:tcW w:type="dxa" w:w="2280"/>
            <w:shd w:val="clear" w:color="auto" w:fill="FFFFFF"/>
          </w:tcPr>
          <w:p>
            <w:r>
              <w:rPr>
                <w:sz w:val="20"/>
              </w:rPr>
              <w:t>%20.21</w:t>
            </w:r>
          </w:p>
        </w:tc>
        <w:tc>
          <w:tcPr>
            <w:tcW w:type="dxa" w:w="2280"/>
            <w:shd w:val="clear" w:color="auto" w:fill="FFFFFF"/>
          </w:tcPr>
          <w:p>
            <w:r>
              <w:rPr>
                <w:sz w:val="20"/>
              </w:rPr>
              <w:t>✅ Tamamlandı</w:t>
            </w:r>
          </w:p>
        </w:tc>
      </w:tr>
      <w:tr>
        <w:tc>
          <w:tcPr>
            <w:tcW w:type="dxa" w:w="2280"/>
            <w:shd w:val="clear" w:color="auto" w:fill="EBF0FA"/>
          </w:tcPr>
          <w:p>
            <w:r>
              <w:rPr>
                <w:sz w:val="20"/>
              </w:rPr>
              <w:t>Aşama 2</w:t>
            </w:r>
          </w:p>
        </w:tc>
        <w:tc>
          <w:tcPr>
            <w:tcW w:type="dxa" w:w="2280"/>
            <w:shd w:val="clear" w:color="auto" w:fill="EBF0FA"/>
          </w:tcPr>
          <w:p>
            <w:r>
              <w:rPr>
                <w:sz w:val="20"/>
              </w:rPr>
              <w:t>whisper-large-v3 zero-shot</w:t>
            </w:r>
          </w:p>
        </w:tc>
        <w:tc>
          <w:tcPr>
            <w:tcW w:type="dxa" w:w="2280"/>
            <w:shd w:val="clear" w:color="auto" w:fill="EBF0FA"/>
          </w:tcPr>
          <w:p>
            <w:r>
              <w:rPr>
                <w:sz w:val="20"/>
              </w:rPr>
              <w:t>%5.39</w:t>
            </w:r>
          </w:p>
        </w:tc>
        <w:tc>
          <w:tcPr>
            <w:tcW w:type="dxa" w:w="2280"/>
            <w:shd w:val="clear" w:color="auto" w:fill="EBF0FA"/>
          </w:tcPr>
          <w:p>
            <w:r>
              <w:rPr>
                <w:sz w:val="20"/>
              </w:rPr>
              <w:t>✅ Tamamlandı</w:t>
            </w:r>
          </w:p>
        </w:tc>
      </w:tr>
      <w:tr>
        <w:tc>
          <w:tcPr>
            <w:tcW w:type="dxa" w:w="2280"/>
            <w:shd w:val="clear" w:color="auto" w:fill="FFFFFF"/>
          </w:tcPr>
          <w:p>
            <w:r>
              <w:rPr>
                <w:sz w:val="20"/>
              </w:rPr>
              <w:t>Aşama 3</w:t>
            </w:r>
          </w:p>
        </w:tc>
        <w:tc>
          <w:tcPr>
            <w:tcW w:type="dxa" w:w="2280"/>
            <w:shd w:val="clear" w:color="auto" w:fill="FFFFFF"/>
          </w:tcPr>
          <w:p>
            <w:r>
              <w:rPr>
                <w:sz w:val="20"/>
              </w:rPr>
              <w:t>large-v3 + LoRA + augment + synth</w:t>
            </w:r>
          </w:p>
        </w:tc>
        <w:tc>
          <w:tcPr>
            <w:tcW w:type="dxa" w:w="2280"/>
            <w:shd w:val="clear" w:color="auto" w:fill="FFFFFF"/>
          </w:tcPr>
          <w:p>
            <w:r>
              <w:rPr>
                <w:sz w:val="20"/>
              </w:rPr>
              <w:t>%6.31 (eval mismatch)</w:t>
            </w:r>
          </w:p>
        </w:tc>
        <w:tc>
          <w:tcPr>
            <w:tcW w:type="dxa" w:w="2280"/>
            <w:shd w:val="clear" w:color="auto" w:fill="FFFFFF"/>
          </w:tcPr>
          <w:p>
            <w:r>
              <w:rPr>
                <w:sz w:val="20"/>
              </w:rPr>
              <w:t>✅ Tamamlandı</w:t>
            </w:r>
          </w:p>
        </w:tc>
      </w:tr>
      <w:tr>
        <w:tc>
          <w:tcPr>
            <w:tcW w:type="dxa" w:w="2280"/>
            <w:shd w:val="clear" w:color="auto" w:fill="EBF0FA"/>
          </w:tcPr>
          <w:p>
            <w:r>
              <w:rPr>
                <w:sz w:val="20"/>
              </w:rPr>
              <w:t>Aşama 4</w:t>
            </w:r>
          </w:p>
        </w:tc>
        <w:tc>
          <w:tcPr>
            <w:tcW w:type="dxa" w:w="2280"/>
            <w:shd w:val="clear" w:color="auto" w:fill="EBF0FA"/>
          </w:tcPr>
          <w:p>
            <w:r>
              <w:rPr>
                <w:sz w:val="20"/>
              </w:rPr>
              <w:t>large-v3 + LoRA + Common Voice 17</w:t>
            </w:r>
          </w:p>
        </w:tc>
        <w:tc>
          <w:tcPr>
            <w:tcW w:type="dxa" w:w="2280"/>
            <w:shd w:val="clear" w:color="auto" w:fill="EBF0FA"/>
          </w:tcPr>
          <w:p>
            <w:r>
              <w:rPr>
                <w:sz w:val="20"/>
              </w:rPr>
              <w:t>%5-7</w:t>
            </w:r>
          </w:p>
        </w:tc>
        <w:tc>
          <w:tcPr>
            <w:tcW w:type="dxa" w:w="2280"/>
            <w:shd w:val="clear" w:color="auto" w:fill="EBF0FA"/>
          </w:tcPr>
          <w:p>
            <w:r>
              <w:rPr>
                <w:sz w:val="20"/>
              </w:rPr>
              <w:t>⏳ Planlandı</w:t>
            </w:r>
          </w:p>
        </w:tc>
      </w:tr>
      <w:tr>
        <w:tc>
          <w:tcPr>
            <w:tcW w:type="dxa" w:w="2280"/>
            <w:shd w:val="clear" w:color="auto" w:fill="FFFFFF"/>
          </w:tcPr>
          <w:p>
            <w:r>
              <w:rPr>
                <w:sz w:val="20"/>
              </w:rPr>
              <w:t>Aşama 5</w:t>
            </w:r>
          </w:p>
        </w:tc>
        <w:tc>
          <w:tcPr>
            <w:tcW w:type="dxa" w:w="2280"/>
            <w:shd w:val="clear" w:color="auto" w:fill="FFFFFF"/>
          </w:tcPr>
          <w:p>
            <w:r>
              <w:rPr>
                <w:sz w:val="20"/>
              </w:rPr>
              <w:t>large-v3 + LoRA + gerçek çocuk verisi (İP3)</w:t>
            </w:r>
          </w:p>
        </w:tc>
        <w:tc>
          <w:tcPr>
            <w:tcW w:type="dxa" w:w="2280"/>
            <w:shd w:val="clear" w:color="auto" w:fill="FFFFFF"/>
          </w:tcPr>
          <w:p>
            <w:r>
              <w:rPr>
                <w:sz w:val="20"/>
              </w:rPr>
              <w:t>%3-6</w:t>
            </w:r>
          </w:p>
        </w:tc>
        <w:tc>
          <w:tcPr>
            <w:tcW w:type="dxa" w:w="2280"/>
            <w:shd w:val="clear" w:color="auto" w:fill="FFFFFF"/>
          </w:tcPr>
          <w:p>
            <w:r>
              <w:rPr>
                <w:sz w:val="20"/>
              </w:rPr>
              <w:t>⏳ İP3 sonrası</w:t>
            </w:r>
          </w:p>
        </w:tc>
      </w:tr>
      <w:tr>
        <w:tc>
          <w:tcPr>
            <w:tcW w:type="dxa" w:w="2280"/>
            <w:shd w:val="clear" w:color="auto" w:fill="EBF0FA"/>
          </w:tcPr>
          <w:p>
            <w:r>
              <w:rPr>
                <w:sz w:val="20"/>
              </w:rPr>
              <w:t>Aşama 6</w:t>
            </w:r>
          </w:p>
        </w:tc>
        <w:tc>
          <w:tcPr>
            <w:tcW w:type="dxa" w:w="2280"/>
            <w:shd w:val="clear" w:color="auto" w:fill="EBF0FA"/>
          </w:tcPr>
          <w:p>
            <w:r>
              <w:rPr>
                <w:sz w:val="20"/>
              </w:rPr>
              <w:t>Türkçe LM entegrasyonu (beam re-scoring)</w:t>
            </w:r>
          </w:p>
        </w:tc>
        <w:tc>
          <w:tcPr>
            <w:tcW w:type="dxa" w:w="2280"/>
            <w:shd w:val="clear" w:color="auto" w:fill="EBF0FA"/>
          </w:tcPr>
          <w:p>
            <w:r>
              <w:rPr>
                <w:sz w:val="20"/>
              </w:rPr>
              <w:t>%2-5</w:t>
            </w:r>
          </w:p>
        </w:tc>
        <w:tc>
          <w:tcPr>
            <w:tcW w:type="dxa" w:w="2280"/>
            <w:shd w:val="clear" w:color="auto" w:fill="EBF0FA"/>
          </w:tcPr>
          <w:p>
            <w:r>
              <w:rPr>
                <w:sz w:val="20"/>
              </w:rPr>
              <w:t>⏳ İP5 sonrası</w:t>
            </w:r>
          </w:p>
        </w:tc>
      </w:tr>
    </w:tbl>
    <w:p/>
    <w:p>
      <w:pPr>
        <w:pStyle w:val="Heading2"/>
        <w:spacing w:before="160" w:after="120"/>
      </w:pPr>
      <w:r>
        <w:rPr>
          <w:color w:val="1F3864"/>
        </w:rPr>
        <w:t>8.1 Önerilen Fine-tune Stratejisi (Gerçek Çocuk Verisi İçin)</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20"/>
              </w:rPr>
              <w:t>Öneri</w:t>
            </w:r>
          </w:p>
        </w:tc>
        <w:tc>
          <w:tcPr>
            <w:tcW w:type="dxa" w:w="4561"/>
            <w:shd w:val="clear" w:color="auto" w:fill="1F3864"/>
          </w:tcPr>
          <w:p>
            <w:pPr>
              <w:jc w:val="center"/>
            </w:pPr>
            <w:r>
              <w:rPr>
                <w:b/>
                <w:color w:val="FFFFFF"/>
                <w:sz w:val="20"/>
              </w:rPr>
              <w:t>Detay</w:t>
            </w:r>
          </w:p>
        </w:tc>
      </w:tr>
      <w:tr>
        <w:tc>
          <w:tcPr>
            <w:tcW w:type="dxa" w:w="4561"/>
            <w:shd w:val="clear" w:color="auto" w:fill="EBF0FA"/>
          </w:tcPr>
          <w:p>
            <w:r>
              <w:rPr>
                <w:sz w:val="20"/>
              </w:rPr>
              <w:t>Az augmentasyon</w:t>
            </w:r>
          </w:p>
        </w:tc>
        <w:tc>
          <w:tcPr>
            <w:tcW w:type="dxa" w:w="4561"/>
            <w:shd w:val="clear" w:color="auto" w:fill="EBF0FA"/>
          </w:tcPr>
          <w:p>
            <w:r>
              <w:rPr>
                <w:sz w:val="20"/>
              </w:rPr>
              <w:t>Gerçek çocuk verisi varken augment oranını %20-30'a düşür</w:t>
            </w:r>
          </w:p>
        </w:tc>
      </w:tr>
      <w:tr>
        <w:tc>
          <w:tcPr>
            <w:tcW w:type="dxa" w:w="4561"/>
            <w:shd w:val="clear" w:color="auto" w:fill="FFFFFF"/>
          </w:tcPr>
          <w:p>
            <w:r>
              <w:rPr>
                <w:sz w:val="20"/>
              </w:rPr>
              <w:t>Daha az epoch</w:t>
            </w:r>
          </w:p>
        </w:tc>
        <w:tc>
          <w:tcPr>
            <w:tcW w:type="dxa" w:w="4561"/>
            <w:shd w:val="clear" w:color="auto" w:fill="FFFFFF"/>
          </w:tcPr>
          <w:p>
            <w:r>
              <w:rPr>
                <w:sz w:val="20"/>
              </w:rPr>
              <w:t>3 epoch yeterli; 5+ epoch catastrophic forgetting riski taşır</w:t>
            </w:r>
          </w:p>
        </w:tc>
      </w:tr>
      <w:tr>
        <w:tc>
          <w:tcPr>
            <w:tcW w:type="dxa" w:w="4561"/>
            <w:shd w:val="clear" w:color="auto" w:fill="EBF0FA"/>
          </w:tcPr>
          <w:p>
            <w:r>
              <w:rPr>
                <w:sz w:val="20"/>
              </w:rPr>
              <w:t>Eval seti eşleşmesi</w:t>
            </w:r>
          </w:p>
        </w:tc>
        <w:tc>
          <w:tcPr>
            <w:tcW w:type="dxa" w:w="4561"/>
            <w:shd w:val="clear" w:color="auto" w:fill="EBF0FA"/>
          </w:tcPr>
          <w:p>
            <w:r>
              <w:rPr>
                <w:sz w:val="20"/>
              </w:rPr>
              <w:t>Eğitim ve eval aynı domaindan olmalı (çocuk sesi)</w:t>
            </w:r>
          </w:p>
        </w:tc>
      </w:tr>
      <w:tr>
        <w:tc>
          <w:tcPr>
            <w:tcW w:type="dxa" w:w="4561"/>
            <w:shd w:val="clear" w:color="auto" w:fill="FFFFFF"/>
          </w:tcPr>
          <w:p>
            <w:r>
              <w:rPr>
                <w:sz w:val="20"/>
              </w:rPr>
              <w:t>LoRA rank küçüt</w:t>
            </w:r>
          </w:p>
        </w:tc>
        <w:tc>
          <w:tcPr>
            <w:tcW w:type="dxa" w:w="4561"/>
            <w:shd w:val="clear" w:color="auto" w:fill="FFFFFF"/>
          </w:tcPr>
          <w:p>
            <w:r>
              <w:rPr>
                <w:sz w:val="20"/>
              </w:rPr>
              <w:t>r=16 ile başla, overfitting azalır</w:t>
            </w:r>
          </w:p>
        </w:tc>
      </w:tr>
      <w:tr>
        <w:tc>
          <w:tcPr>
            <w:tcW w:type="dxa" w:w="4561"/>
            <w:shd w:val="clear" w:color="auto" w:fill="EBF0FA"/>
          </w:tcPr>
          <w:p>
            <w:r>
              <w:rPr>
                <w:sz w:val="20"/>
              </w:rPr>
              <w:t>LR scheduler</w:t>
            </w:r>
          </w:p>
        </w:tc>
        <w:tc>
          <w:tcPr>
            <w:tcW w:type="dxa" w:w="4561"/>
            <w:shd w:val="clear" w:color="auto" w:fill="EBF0FA"/>
          </w:tcPr>
          <w:p>
            <w:r>
              <w:rPr>
                <w:sz w:val="20"/>
              </w:rPr>
              <w:t>cosine annealing ile daha yumuşak LR düşüşü</w:t>
            </w:r>
          </w:p>
        </w:tc>
      </w:tr>
    </w:tbl>
    <w:p/>
    <w:p>
      <w:r>
        <w:br w:type="page"/>
      </w:r>
    </w:p>
    <w:p>
      <w:pPr>
        <w:pStyle w:val="Heading1"/>
        <w:spacing w:before="280" w:after="120"/>
      </w:pPr>
      <w:r>
        <w:rPr>
          <w:color w:val="1F3864"/>
        </w:rPr>
        <w:t>9. Oluşturulan / Değiştirilen Dosyalar</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20"/>
              </w:rPr>
              <w:t>Dosya</w:t>
            </w:r>
          </w:p>
        </w:tc>
        <w:tc>
          <w:tcPr>
            <w:tcW w:type="dxa" w:w="4561"/>
            <w:shd w:val="clear" w:color="auto" w:fill="1F3864"/>
          </w:tcPr>
          <w:p>
            <w:pPr>
              <w:jc w:val="center"/>
            </w:pPr>
            <w:r>
              <w:rPr>
                <w:b/>
                <w:color w:val="FFFFFF"/>
                <w:sz w:val="20"/>
              </w:rPr>
              <w:t>Değişiklik / İçerik</w:t>
            </w:r>
          </w:p>
        </w:tc>
      </w:tr>
      <w:tr>
        <w:tc>
          <w:tcPr>
            <w:tcW w:type="dxa" w:w="4561"/>
            <w:shd w:val="clear" w:color="auto" w:fill="EBF0FA"/>
          </w:tcPr>
          <w:p>
            <w:r>
              <w:rPr>
                <w:sz w:val="20"/>
              </w:rPr>
              <w:t>okumetrik/scoring.py</w:t>
            </w:r>
          </w:p>
        </w:tc>
        <w:tc>
          <w:tcPr>
            <w:tcW w:type="dxa" w:w="4561"/>
            <w:shd w:val="clear" w:color="auto" w:fill="EBF0FA"/>
          </w:tcPr>
          <w:p>
            <w:r>
              <w:rPr>
                <w:sz w:val="20"/>
              </w:rPr>
              <w:t>wer(reference, hypothesis) fonksiyonu eklendi</w:t>
            </w:r>
          </w:p>
        </w:tc>
      </w:tr>
      <w:tr>
        <w:tc>
          <w:tcPr>
            <w:tcW w:type="dxa" w:w="4561"/>
            <w:shd w:val="clear" w:color="auto" w:fill="FFFFFF"/>
          </w:tcPr>
          <w:p>
            <w:r>
              <w:rPr>
                <w:sz w:val="20"/>
              </w:rPr>
              <w:t>pre_feasibility/finetune_whisper_tr.py</w:t>
            </w:r>
          </w:p>
        </w:tc>
        <w:tc>
          <w:tcPr>
            <w:tcW w:type="dxa" w:w="4561"/>
            <w:shd w:val="clear" w:color="auto" w:fill="FFFFFF"/>
          </w:tcPr>
          <w:p>
            <w:r>
              <w:rPr>
                <w:sz w:val="20"/>
              </w:rPr>
              <w:t>whisper fine-tune: torchcodec bypass, bf16, transformers 5.x uyumu</w:t>
            </w:r>
          </w:p>
        </w:tc>
      </w:tr>
      <w:tr>
        <w:tc>
          <w:tcPr>
            <w:tcW w:type="dxa" w:w="4561"/>
            <w:shd w:val="clear" w:color="auto" w:fill="EBF0FA"/>
          </w:tcPr>
          <w:p>
            <w:r>
              <w:rPr>
                <w:sz w:val="20"/>
              </w:rPr>
              <w:t>pre_feasibility/augment_child.py</w:t>
            </w:r>
          </w:p>
        </w:tc>
        <w:tc>
          <w:tcPr>
            <w:tcW w:type="dxa" w:w="4561"/>
            <w:shd w:val="clear" w:color="auto" w:fill="EBF0FA"/>
          </w:tcPr>
          <w:p>
            <w:r>
              <w:rPr>
                <w:sz w:val="20"/>
              </w:rPr>
              <w:t>Çocuk sesi augmentasyon araçları (pitch, tempo, gürültü)</w:t>
            </w:r>
          </w:p>
        </w:tc>
      </w:tr>
      <w:tr>
        <w:tc>
          <w:tcPr>
            <w:tcW w:type="dxa" w:w="4561"/>
            <w:shd w:val="clear" w:color="auto" w:fill="FFFFFF"/>
          </w:tcPr>
          <w:p>
            <w:r>
              <w:rPr>
                <w:sz w:val="20"/>
              </w:rPr>
              <w:t>pre_feasibility/synth_school_data.py</w:t>
            </w:r>
          </w:p>
        </w:tc>
        <w:tc>
          <w:tcPr>
            <w:tcW w:type="dxa" w:w="4561"/>
            <w:shd w:val="clear" w:color="auto" w:fill="FFFFFF"/>
          </w:tcPr>
          <w:p>
            <w:r>
              <w:rPr>
                <w:sz w:val="20"/>
              </w:rPr>
              <w:t>gTTS ile ilkokul metni sentetik veri üretici (60+ cümle)</w:t>
            </w:r>
          </w:p>
        </w:tc>
      </w:tr>
      <w:tr>
        <w:tc>
          <w:tcPr>
            <w:tcW w:type="dxa" w:w="4561"/>
            <w:shd w:val="clear" w:color="auto" w:fill="EBF0FA"/>
          </w:tcPr>
          <w:p>
            <w:r>
              <w:rPr>
                <w:sz w:val="20"/>
              </w:rPr>
              <w:t>pre_feasibility/finetune_whisper_child_tr.py</w:t>
            </w:r>
          </w:p>
        </w:tc>
        <w:tc>
          <w:tcPr>
            <w:tcW w:type="dxa" w:w="4561"/>
            <w:shd w:val="clear" w:color="auto" w:fill="EBF0FA"/>
          </w:tcPr>
          <w:p>
            <w:r>
              <w:rPr>
                <w:sz w:val="20"/>
              </w:rPr>
              <w:t>domain-specific whisper-large-v3 + LoRA + verbatim fine-tune</w:t>
            </w:r>
          </w:p>
        </w:tc>
      </w:tr>
      <w:tr>
        <w:tc>
          <w:tcPr>
            <w:tcW w:type="dxa" w:w="4561"/>
            <w:shd w:val="clear" w:color="auto" w:fill="FFFFFF"/>
          </w:tcPr>
          <w:p>
            <w:r>
              <w:rPr>
                <w:sz w:val="20"/>
              </w:rPr>
              <w:t>TEKNIK_DOKUMAN.md</w:t>
            </w:r>
          </w:p>
        </w:tc>
        <w:tc>
          <w:tcPr>
            <w:tcW w:type="dxa" w:w="4561"/>
            <w:shd w:val="clear" w:color="auto" w:fill="FFFFFF"/>
          </w:tcPr>
          <w:p>
            <w:r>
              <w:rPr>
                <w:sz w:val="20"/>
              </w:rPr>
              <w:t>Teknik detaylar (Markdown)</w:t>
            </w:r>
          </w:p>
        </w:tc>
      </w:tr>
      <w:tr>
        <w:tc>
          <w:tcPr>
            <w:tcW w:type="dxa" w:w="4561"/>
            <w:shd w:val="clear" w:color="auto" w:fill="EBF0FA"/>
          </w:tcPr>
          <w:p>
            <w:r>
              <w:rPr>
                <w:sz w:val="20"/>
              </w:rPr>
              <w:t>TEKNIK_RAPOR.md</w:t>
            </w:r>
          </w:p>
        </w:tc>
        <w:tc>
          <w:tcPr>
            <w:tcW w:type="dxa" w:w="4561"/>
            <w:shd w:val="clear" w:color="auto" w:fill="EBF0FA"/>
          </w:tcPr>
          <w:p>
            <w:r>
              <w:rPr>
                <w:sz w:val="20"/>
              </w:rPr>
              <w:t>Kapsamlı teknik rapor (Markdown)</w:t>
            </w:r>
          </w:p>
        </w:tc>
      </w:tr>
      <w:tr>
        <w:tc>
          <w:tcPr>
            <w:tcW w:type="dxa" w:w="4561"/>
            <w:shd w:val="clear" w:color="auto" w:fill="FFFFFF"/>
          </w:tcPr>
          <w:p>
            <w:r>
              <w:rPr>
                <w:sz w:val="20"/>
              </w:rPr>
              <w:t>YADOBA_On_Fizibilite_Raporu.docx</w:t>
            </w:r>
          </w:p>
        </w:tc>
        <w:tc>
          <w:tcPr>
            <w:tcW w:type="dxa" w:w="4561"/>
            <w:shd w:val="clear" w:color="auto" w:fill="FFFFFF"/>
          </w:tcPr>
          <w:p>
            <w:r>
              <w:rPr>
                <w:sz w:val="20"/>
              </w:rPr>
              <w:t>Bu Word belgesi</w:t>
            </w:r>
          </w:p>
        </w:tc>
      </w:tr>
    </w:tbl>
    <w:p/>
    <w:p>
      <w:r>
        <w:br w:type="page"/>
      </w:r>
    </w:p>
    <w:p>
      <w:pPr>
        <w:pStyle w:val="Heading1"/>
        <w:spacing w:before="280" w:after="120"/>
      </w:pPr>
      <w:r>
        <w:rPr>
          <w:color w:val="1F3864"/>
        </w:rPr>
        <w:t>10. Sonuç</w:t>
      </w:r>
    </w:p>
    <w:p>
      <w:pPr>
        <w:spacing w:after="120"/>
      </w:pPr>
      <w:r>
        <w:rPr>
          <w:b w:val="0"/>
          <w:i w:val="0"/>
          <w:sz w:val="22"/>
        </w:rPr>
        <w:t>Bu ön fizibilite çalışması, YADOBA 2.0 projesinin ASR bileşeninin teknik uygulanabilirliğini başarıyla kanıtlamıştır. Üç temel bulgu öne çıkmaktadır:</w:t>
      </w:r>
    </w:p>
    <w:p>
      <w:pPr>
        <w:spacing w:after="120"/>
      </w:pPr>
      <w:r>
        <w:rPr>
          <w:b/>
          <w:sz w:val="22"/>
        </w:rPr>
        <w:t xml:space="preserve">Teknik Altyapı Hazır: </w:t>
      </w:r>
      <w:r>
        <w:rPr>
          <w:sz w:val="22"/>
        </w:rPr>
        <w:t>Whisper fine-tune pipeline'ı, LoRA adaptörü, verbatim transkripsiyon modu ve çocuk sesi augmentasyon araçları çalışır durumda kod olarak mevcuttur.</w:t>
      </w:r>
    </w:p>
    <w:p>
      <w:pPr>
        <w:spacing w:after="120"/>
      </w:pPr>
      <w:r>
        <w:rPr>
          <w:b/>
          <w:sz w:val="22"/>
        </w:rPr>
        <w:t xml:space="preserve">WER Hedefi Erişilebilir: </w:t>
      </w:r>
      <w:r>
        <w:rPr>
          <w:sz w:val="22"/>
        </w:rPr>
        <w:t>whisper-large-v3 sıfırdan %5.39 WER vermektedir. Gerçek çocuk verisi ile yapılacak fine-tune bu değeri %3-5 aralığına çekebilecektir.</w:t>
      </w:r>
    </w:p>
    <w:p>
      <w:pPr>
        <w:spacing w:after="120"/>
      </w:pPr>
      <w:r>
        <w:rPr>
          <w:b/>
          <w:sz w:val="22"/>
        </w:rPr>
        <w:t xml:space="preserve">Verbatim Mod Kritik: </w:t>
      </w:r>
      <w:r>
        <w:rPr>
          <w:sz w:val="22"/>
        </w:rPr>
        <w:t>Miscue tespiti için modelin hataları 'düzeltmeden' transkribe etmesi gerekmektedir. Bu yapılandırma başarıyla uygulanmış ve test edilmiştir.</w:t>
      </w:r>
    </w:p>
    <w:p>
      <w:pPr>
        <w:spacing w:before="120" w:after="120"/>
        <w:ind w:left="283" w:right="283"/>
        <w:shd w:val="clear" w:color="auto" w:fill="FFF9E6"/>
      </w:pPr>
      <w:r>
        <w:rPr>
          <w:i/>
          <w:sz w:val="20"/>
        </w:rPr>
        <w:t>Bir sonraki kritik adım: İP3 kapsamında etik kurulu onaylı Türkçe çocuk ses korpusunun toplanması. Bu veri ile whisper-large-v3 + LoRA fine-tune yapıldığında %5 WER hedefinin altına inilmesi beklenmektedir.</w:t>
      </w:r>
    </w:p>
    <w:p/>
    <w:p>
      <w:pPr>
        <w:pStyle w:val="Heading2"/>
        <w:spacing w:before="160" w:after="120"/>
      </w:pPr>
      <w:r>
        <w:rPr>
          <w:color w:val="1F3864"/>
        </w:rPr>
        <w:t>Referanslar</w:t>
      </w:r>
    </w:p>
    <w:p>
      <w:pPr>
        <w:pStyle w:val="ListNumber"/>
        <w:spacing w:after="60"/>
      </w:pPr>
      <w:r>
        <w:rPr>
          <w:sz w:val="20"/>
        </w:rPr>
        <w:t>Radford, A. et al. (2022). Robust Speech Recognition via Large-Scale Weak Supervision. OpenAI (Whisper).</w:t>
      </w:r>
    </w:p>
    <w:p>
      <w:pPr>
        <w:pStyle w:val="ListNumber"/>
        <w:spacing w:after="60"/>
      </w:pPr>
      <w:r>
        <w:rPr>
          <w:sz w:val="20"/>
        </w:rPr>
        <w:t>Koçak, M. &amp; Ulaş, A. H. (2024). Whisper ile Türkçe ASR: LoRA Fine-tuning Değerlendirmesi. — WER %4.3-14.2.</w:t>
      </w:r>
    </w:p>
    <w:p>
      <w:pPr>
        <w:pStyle w:val="ListNumber"/>
        <w:spacing w:after="60"/>
      </w:pPr>
      <w:r>
        <w:rPr>
          <w:sz w:val="20"/>
        </w:rPr>
        <w:t>Google Research (2022). FLEURS: Few-Shot Learning Evaluation of Universal Representations of Speech.</w:t>
      </w:r>
    </w:p>
    <w:p>
      <w:pPr>
        <w:pStyle w:val="ListNumber"/>
        <w:spacing w:after="60"/>
      </w:pPr>
      <w:r>
        <w:rPr>
          <w:sz w:val="20"/>
        </w:rPr>
        <w:t>Hu, E. et al. (2021). LoRA: Low-Rank Adaptation of Large Language Models. ICLR 2022.</w:t>
      </w:r>
    </w:p>
    <w:p>
      <w:pPr>
        <w:pStyle w:val="ListNumber"/>
        <w:spacing w:after="60"/>
      </w:pPr>
      <w:r>
        <w:rPr>
          <w:sz w:val="20"/>
        </w:rPr>
        <w:t>TÜBİTAK 1501 Başvurusu — YADOBA 2.0, AGY100 teknik şartnamesi.</w:t>
      </w:r>
    </w:p>
    <w:p/>
    <w:p>
      <w:pPr>
        <w:jc w:val="center"/>
      </w:pPr>
      <w:r>
        <w:rPr>
          <w:i/>
          <w:color w:val="707070"/>
          <w:sz w:val="18"/>
        </w:rPr>
        <w:t>YADOBA 2.0 / OKUMETRİK — Ön Fizibilite Raporu — 20.06.2026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