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53CA" w:rsidRDefault="00C93319">
      <w:r>
        <w:t>Ders 20</w:t>
      </w:r>
    </w:p>
    <w:p w:rsidR="0086340B" w:rsidRDefault="0086340B">
      <w:r>
        <w:t xml:space="preserve">Örnek </w:t>
      </w:r>
      <w:proofErr w:type="spellStart"/>
      <w:r>
        <w:t>sentax</w:t>
      </w:r>
      <w:proofErr w:type="spellEnd"/>
      <w:r>
        <w:t xml:space="preserve"> için</w:t>
      </w:r>
    </w:p>
    <w:p w:rsidR="00C93319" w:rsidRDefault="00C93319">
      <w:r>
        <w:t xml:space="preserve"> </w:t>
      </w:r>
      <w:r w:rsidR="0086340B" w:rsidRPr="0086340B">
        <w:drawing>
          <wp:inline distT="0" distB="0" distL="0" distR="0" wp14:anchorId="78937210" wp14:editId="0928E281">
            <wp:extent cx="5760720" cy="3745142"/>
            <wp:effectExtent l="0" t="0" r="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0B" w:rsidRDefault="0086340B">
      <w:proofErr w:type="gramStart"/>
      <w:r>
        <w:t>Case3  etiketine</w:t>
      </w:r>
      <w:proofErr w:type="gramEnd"/>
      <w:r>
        <w:t xml:space="preserve"> girer ve daha sonra altındaki bütün deyimleri yapar </w:t>
      </w:r>
      <w:proofErr w:type="spellStart"/>
      <w:r>
        <w:t>goto</w:t>
      </w:r>
      <w:proofErr w:type="spellEnd"/>
      <w:r>
        <w:t xml:space="preserve"> mantığı.</w:t>
      </w:r>
    </w:p>
    <w:p w:rsidR="0086340B" w:rsidRDefault="0086340B">
      <w:r>
        <w:t xml:space="preserve">34 değerini verseydik </w:t>
      </w:r>
      <w:proofErr w:type="spellStart"/>
      <w:r>
        <w:t>swich</w:t>
      </w:r>
      <w:proofErr w:type="spellEnd"/>
      <w:r>
        <w:t xml:space="preserve"> </w:t>
      </w:r>
      <w:proofErr w:type="spellStart"/>
      <w:r>
        <w:t>deyimene</w:t>
      </w:r>
      <w:proofErr w:type="spellEnd"/>
      <w:r>
        <w:t xml:space="preserve"> girmezdi.</w:t>
      </w:r>
    </w:p>
    <w:p w:rsidR="0086340B" w:rsidRDefault="0024694C">
      <w:r>
        <w:t xml:space="preserve">Case </w:t>
      </w:r>
      <w:proofErr w:type="spellStart"/>
      <w:r>
        <w:t>leri</w:t>
      </w:r>
      <w:proofErr w:type="spellEnd"/>
      <w:r>
        <w:t xml:space="preserve"> sıralama </w:t>
      </w:r>
      <w:proofErr w:type="spellStart"/>
      <w:r>
        <w:t>zorunluguğu</w:t>
      </w:r>
      <w:proofErr w:type="spellEnd"/>
      <w:r>
        <w:t xml:space="preserve"> yok</w:t>
      </w:r>
    </w:p>
    <w:p w:rsidR="0024694C" w:rsidRDefault="0024694C">
      <w:r w:rsidRPr="0024694C">
        <w:drawing>
          <wp:inline distT="0" distB="0" distL="0" distR="0" wp14:anchorId="555F7292" wp14:editId="2D236AA9">
            <wp:extent cx="3667637" cy="3019846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4C" w:rsidRDefault="0024694C">
      <w:r>
        <w:lastRenderedPageBreak/>
        <w:t>Yazdığımız günden sonra tek satır çalışıp çıkar</w:t>
      </w:r>
    </w:p>
    <w:p w:rsidR="005003AD" w:rsidRDefault="005003AD"/>
    <w:p w:rsidR="005003AD" w:rsidRDefault="005003AD">
      <w:proofErr w:type="spellStart"/>
      <w:r>
        <w:t>Öernek</w:t>
      </w:r>
      <w:proofErr w:type="spellEnd"/>
      <w:r>
        <w:t xml:space="preserve"> kart oyunu</w:t>
      </w:r>
    </w:p>
    <w:p w:rsidR="0024694C" w:rsidRDefault="005003AD">
      <w:r w:rsidRPr="005003AD">
        <w:drawing>
          <wp:inline distT="0" distB="0" distL="0" distR="0" wp14:anchorId="734EBF79" wp14:editId="3CE71A06">
            <wp:extent cx="1826153" cy="1655618"/>
            <wp:effectExtent l="0" t="0" r="3175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3183" cy="165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94C">
        <w:t xml:space="preserve"> </w:t>
      </w:r>
    </w:p>
    <w:p w:rsidR="005003AD" w:rsidRDefault="005003AD"/>
    <w:p w:rsidR="005003AD" w:rsidRDefault="005003AD">
      <w:r>
        <w:t>Örnek mesaj gönderen</w:t>
      </w:r>
    </w:p>
    <w:p w:rsidR="005003AD" w:rsidRDefault="005003AD">
      <w:r w:rsidRPr="005003AD">
        <w:drawing>
          <wp:inline distT="0" distB="0" distL="0" distR="0" wp14:anchorId="5596E2FA" wp14:editId="22FF9C24">
            <wp:extent cx="5760720" cy="965836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471F3" w:rsidRDefault="004471F3">
      <w:r>
        <w:t xml:space="preserve">Döngü içinde </w:t>
      </w:r>
      <w:proofErr w:type="spellStart"/>
      <w:r>
        <w:t>switch</w:t>
      </w:r>
      <w:proofErr w:type="spellEnd"/>
      <w:r>
        <w:t xml:space="preserve"> örnek</w:t>
      </w:r>
    </w:p>
    <w:p w:rsidR="004471F3" w:rsidRDefault="004471F3">
      <w:r w:rsidRPr="004471F3">
        <w:drawing>
          <wp:inline distT="0" distB="0" distL="0" distR="0" wp14:anchorId="4E599C31" wp14:editId="6A3D749E">
            <wp:extent cx="5760720" cy="1558077"/>
            <wp:effectExtent l="0" t="0" r="0" b="444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F3" w:rsidRDefault="004471F3">
      <w:r>
        <w:t xml:space="preserve">Bu örnekte Break deyimi tek döngüden çıkarır </w:t>
      </w:r>
      <w:proofErr w:type="spellStart"/>
      <w:r>
        <w:t>while</w:t>
      </w:r>
      <w:proofErr w:type="spellEnd"/>
      <w:r>
        <w:t xml:space="preserve"> kaldığı yerden devam eder </w:t>
      </w:r>
    </w:p>
    <w:p w:rsidR="004471F3" w:rsidRDefault="004471F3">
      <w:r>
        <w:t xml:space="preserve">Hepsinden çıkmak istiyorsak </w:t>
      </w:r>
      <w:proofErr w:type="spellStart"/>
      <w:r>
        <w:t>goto</w:t>
      </w:r>
      <w:proofErr w:type="spellEnd"/>
      <w:r>
        <w:t xml:space="preserve"> kullanmak en iyisi.</w:t>
      </w:r>
    </w:p>
    <w:p w:rsidR="004471F3" w:rsidRDefault="004471F3">
      <w:r>
        <w:t xml:space="preserve">Veya </w:t>
      </w:r>
      <w:proofErr w:type="spellStart"/>
      <w:r>
        <w:t>flag</w:t>
      </w:r>
      <w:proofErr w:type="spellEnd"/>
      <w:r>
        <w:t xml:space="preserve"> değişkeni kullanırız.</w:t>
      </w:r>
    </w:p>
    <w:p w:rsidR="00893C12" w:rsidRDefault="00893C12"/>
    <w:p w:rsidR="00893C12" w:rsidRDefault="00893C12">
      <w:r>
        <w:t xml:space="preserve">Örnek </w:t>
      </w:r>
    </w:p>
    <w:p w:rsidR="004471F3" w:rsidRDefault="004471F3"/>
    <w:p w:rsidR="004471F3" w:rsidRDefault="004471F3">
      <w:r>
        <w:lastRenderedPageBreak/>
        <w:t xml:space="preserve"> </w:t>
      </w:r>
      <w:r w:rsidR="00893C12" w:rsidRPr="00893C12">
        <w:drawing>
          <wp:inline distT="0" distB="0" distL="0" distR="0" wp14:anchorId="506551B8" wp14:editId="5512566B">
            <wp:extent cx="2140527" cy="298066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826" cy="298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12" w:rsidRDefault="00893C12">
      <w:r>
        <w:t>Sondaki else program koşullar sağlanmayınca çalışır.</w:t>
      </w:r>
    </w:p>
    <w:p w:rsidR="00893C12" w:rsidRDefault="00893C12">
      <w:r w:rsidRPr="00893C12">
        <w:drawing>
          <wp:inline distT="0" distB="0" distL="0" distR="0" wp14:anchorId="5D586B8C" wp14:editId="64A7B0ED">
            <wp:extent cx="2597728" cy="2482724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8091" cy="24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12" w:rsidRDefault="00893C12">
      <w:proofErr w:type="spellStart"/>
      <w:r>
        <w:t>Defoult</w:t>
      </w:r>
      <w:proofErr w:type="spellEnd"/>
      <w:r>
        <w:t xml:space="preserve"> aynı görevdedir.</w:t>
      </w:r>
    </w:p>
    <w:p w:rsidR="00893C12" w:rsidRDefault="00893C12">
      <w:r>
        <w:t xml:space="preserve">Ama </w:t>
      </w:r>
      <w:proofErr w:type="spellStart"/>
      <w:r>
        <w:t>default</w:t>
      </w:r>
      <w:proofErr w:type="spellEnd"/>
      <w:r>
        <w:t xml:space="preserve"> programda </w:t>
      </w:r>
      <w:proofErr w:type="spellStart"/>
      <w:r>
        <w:t>istedğimiz</w:t>
      </w:r>
      <w:proofErr w:type="spellEnd"/>
      <w:r>
        <w:t xml:space="preserve"> yerde kullanılır ancak aşağıda </w:t>
      </w:r>
      <w:proofErr w:type="spellStart"/>
      <w:r>
        <w:t>kullamak</w:t>
      </w:r>
      <w:proofErr w:type="spellEnd"/>
      <w:r>
        <w:t xml:space="preserve"> iyidir.</w:t>
      </w:r>
    </w:p>
    <w:p w:rsidR="00893C12" w:rsidRDefault="00893C12">
      <w:r>
        <w:t xml:space="preserve">Programı etkilemez </w:t>
      </w:r>
    </w:p>
    <w:p w:rsidR="00893C12" w:rsidRDefault="00893C12"/>
    <w:p w:rsidR="00893C12" w:rsidRDefault="00893C12">
      <w:r>
        <w:t xml:space="preserve">Örnek </w:t>
      </w:r>
      <w:proofErr w:type="spellStart"/>
      <w:r>
        <w:t>if</w:t>
      </w:r>
      <w:proofErr w:type="spellEnd"/>
      <w:r>
        <w:t xml:space="preserve"> else </w:t>
      </w:r>
      <w:proofErr w:type="spellStart"/>
      <w:r>
        <w:t>switch</w:t>
      </w:r>
      <w:proofErr w:type="spellEnd"/>
      <w:r>
        <w:t xml:space="preserve"> yazımı</w:t>
      </w:r>
    </w:p>
    <w:p w:rsidR="00893C12" w:rsidRDefault="00893C12">
      <w:r w:rsidRPr="00893C12">
        <w:lastRenderedPageBreak/>
        <w:drawing>
          <wp:inline distT="0" distB="0" distL="0" distR="0" wp14:anchorId="67854A6A" wp14:editId="7F84B618">
            <wp:extent cx="2921170" cy="3221182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1577" cy="322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12" w:rsidRDefault="00893C12">
      <w:r>
        <w:t>Alternatif olarak aşağıdakini yazabiliriz.</w:t>
      </w:r>
    </w:p>
    <w:p w:rsidR="00893C12" w:rsidRDefault="00893C12">
      <w:proofErr w:type="spellStart"/>
      <w:r>
        <w:t>Caselerden</w:t>
      </w:r>
      <w:proofErr w:type="spellEnd"/>
      <w:r>
        <w:t xml:space="preserve"> sonra </w:t>
      </w:r>
      <w:proofErr w:type="spellStart"/>
      <w:r>
        <w:t>statement</w:t>
      </w:r>
      <w:proofErr w:type="spellEnd"/>
      <w:r>
        <w:t xml:space="preserve"> var ancak her </w:t>
      </w:r>
      <w:proofErr w:type="spellStart"/>
      <w:r>
        <w:t>caseden</w:t>
      </w:r>
      <w:proofErr w:type="spellEnd"/>
      <w:r>
        <w:t xml:space="preserve"> sonra değil.</w:t>
      </w:r>
    </w:p>
    <w:p w:rsidR="00893C12" w:rsidRDefault="00893C12">
      <w:r>
        <w:t xml:space="preserve">Statement bir </w:t>
      </w:r>
      <w:proofErr w:type="spellStart"/>
      <w:r>
        <w:t>case</w:t>
      </w:r>
      <w:proofErr w:type="spellEnd"/>
      <w:r>
        <w:t xml:space="preserve"> 1 ve </w:t>
      </w:r>
      <w:proofErr w:type="spellStart"/>
      <w:r>
        <w:t>case</w:t>
      </w:r>
      <w:proofErr w:type="spellEnd"/>
      <w:r>
        <w:t xml:space="preserve"> 3 için aynı işlemde</w:t>
      </w:r>
      <w:r w:rsidR="00B82FAD">
        <w:t xml:space="preserve"> </w:t>
      </w:r>
    </w:p>
    <w:p w:rsidR="00B82FAD" w:rsidRDefault="00B82FAD"/>
    <w:p w:rsidR="00B82FAD" w:rsidRDefault="00B82FAD">
      <w:r>
        <w:t>Örnek tarih yazımı</w:t>
      </w:r>
    </w:p>
    <w:p w:rsidR="00B82FAD" w:rsidRDefault="00B82FAD"/>
    <w:p w:rsidR="00B82FAD" w:rsidRDefault="00B82FAD">
      <w:r w:rsidRPr="00B82FAD">
        <w:drawing>
          <wp:inline distT="0" distB="0" distL="0" distR="0" wp14:anchorId="7438A838" wp14:editId="3C9A73D1">
            <wp:extent cx="2590800" cy="3099423"/>
            <wp:effectExtent l="0" t="0" r="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2607" cy="310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AD" w:rsidRDefault="00B82FAD"/>
    <w:p w:rsidR="00B82FAD" w:rsidRDefault="00B82FAD">
      <w:r>
        <w:lastRenderedPageBreak/>
        <w:t xml:space="preserve">Örnek </w:t>
      </w:r>
      <w:proofErr w:type="spellStart"/>
      <w:r>
        <w:t>swicth</w:t>
      </w:r>
      <w:proofErr w:type="spellEnd"/>
      <w:r>
        <w:t xml:space="preserve"> koşulu fonksiyon</w:t>
      </w:r>
    </w:p>
    <w:p w:rsidR="00B82FAD" w:rsidRDefault="00B82FAD">
      <w:r w:rsidRPr="00B82FAD">
        <w:drawing>
          <wp:inline distT="0" distB="0" distL="0" distR="0" wp14:anchorId="21F37C7D" wp14:editId="0E9D8887">
            <wp:extent cx="4585409" cy="2632364"/>
            <wp:effectExtent l="0" t="0" r="571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4826" cy="26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4B" w:rsidRDefault="008A1A4B">
      <w:r>
        <w:t>Örnek yılın kaçıncı günü</w:t>
      </w:r>
    </w:p>
    <w:p w:rsidR="008A1A4B" w:rsidRDefault="008A1A4B">
      <w:r w:rsidRPr="008A1A4B">
        <w:drawing>
          <wp:inline distT="0" distB="0" distL="0" distR="0" wp14:anchorId="529A084B" wp14:editId="0FE7CE1E">
            <wp:extent cx="4250746" cy="44958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0529" cy="44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4B" w:rsidRDefault="008A1A4B">
      <w:r>
        <w:t>Switch ile oluşturmuş.</w:t>
      </w:r>
    </w:p>
    <w:p w:rsidR="008A1A4B" w:rsidRDefault="008A1A4B"/>
    <w:p w:rsidR="00CD1FB7" w:rsidRDefault="00CD1FB7">
      <w:proofErr w:type="spellStart"/>
      <w:r>
        <w:lastRenderedPageBreak/>
        <w:t>Ornek</w:t>
      </w:r>
      <w:proofErr w:type="spellEnd"/>
      <w:r>
        <w:t xml:space="preserve"> kumar oyunu olasılık hesaplama</w:t>
      </w:r>
    </w:p>
    <w:p w:rsidR="00CD1FB7" w:rsidRDefault="00CD1FB7">
      <w:r w:rsidRPr="00CD1FB7">
        <w:drawing>
          <wp:inline distT="0" distB="0" distL="0" distR="0" wp14:anchorId="1909ACB8" wp14:editId="2333DD39">
            <wp:extent cx="2831969" cy="4516582"/>
            <wp:effectExtent l="0" t="0" r="698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941" cy="451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B7" w:rsidRDefault="00CD1FB7" w:rsidP="00CD1FB7">
      <w:r w:rsidRPr="00CD1FB7">
        <w:drawing>
          <wp:inline distT="0" distB="0" distL="0" distR="0" wp14:anchorId="2EA7A826" wp14:editId="70EA7E83">
            <wp:extent cx="4605717" cy="3553691"/>
            <wp:effectExtent l="0" t="0" r="4445" b="889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5383" cy="35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B7" w:rsidRDefault="00CD1FB7" w:rsidP="00CD1FB7"/>
    <w:p w:rsidR="00CD1FB7" w:rsidRDefault="00CD1FB7" w:rsidP="00CD1FB7">
      <w:r>
        <w:lastRenderedPageBreak/>
        <w:t>İlk fonksiyon rasgele sayı üretmektedir.</w:t>
      </w:r>
    </w:p>
    <w:p w:rsidR="00CD1FB7" w:rsidRDefault="00CD1FB7" w:rsidP="00CD1FB7">
      <w:r>
        <w:t xml:space="preserve">Üçüncü </w:t>
      </w:r>
      <w:proofErr w:type="spellStart"/>
      <w:r>
        <w:t>foksiyonda</w:t>
      </w:r>
      <w:proofErr w:type="spellEnd"/>
      <w:r>
        <w:t xml:space="preserve"> oyun oynanıyor. Tekte </w:t>
      </w:r>
      <w:proofErr w:type="spellStart"/>
      <w:r>
        <w:t>kazanazmazsa</w:t>
      </w:r>
      <w:proofErr w:type="spellEnd"/>
      <w:r>
        <w:t xml:space="preserve"> 2. Fonksiyondan devam ediliyor.</w:t>
      </w:r>
    </w:p>
    <w:p w:rsidR="00CD1FB7" w:rsidRDefault="00CD1FB7" w:rsidP="00CD1FB7">
      <w:r>
        <w:t xml:space="preserve">Main </w:t>
      </w:r>
      <w:proofErr w:type="spellStart"/>
      <w:r>
        <w:t>içindede</w:t>
      </w:r>
      <w:proofErr w:type="spellEnd"/>
      <w:r>
        <w:t xml:space="preserve"> her doğru ifadesi için </w:t>
      </w:r>
      <w:proofErr w:type="spellStart"/>
      <w:r>
        <w:t>count</w:t>
      </w:r>
      <w:proofErr w:type="spellEnd"/>
      <w:r>
        <w:t xml:space="preserve"> 1 arttırılmakta.</w:t>
      </w:r>
    </w:p>
    <w:p w:rsidR="00CD1FB7" w:rsidRDefault="00CD1FB7" w:rsidP="00CD1FB7"/>
    <w:p w:rsidR="004F2171" w:rsidRDefault="004F2171" w:rsidP="00CD1FB7">
      <w:proofErr w:type="spellStart"/>
      <w:r>
        <w:t>Goto</w:t>
      </w:r>
      <w:proofErr w:type="spellEnd"/>
      <w:r>
        <w:t xml:space="preserve"> deyimi</w:t>
      </w:r>
    </w:p>
    <w:p w:rsidR="004F2171" w:rsidRDefault="004F2171" w:rsidP="00CD1FB7"/>
    <w:p w:rsidR="004F2171" w:rsidRDefault="004F2171" w:rsidP="00CD1FB7">
      <w:r>
        <w:t>Örnek Word</w:t>
      </w:r>
    </w:p>
    <w:p w:rsidR="004F2171" w:rsidRDefault="00DF5F9C" w:rsidP="00CD1FB7">
      <w:r>
        <w:t xml:space="preserve">  </w:t>
      </w:r>
      <w:bookmarkStart w:id="0" w:name="_GoBack"/>
      <w:r w:rsidRPr="00DF5F9C">
        <w:drawing>
          <wp:inline distT="0" distB="0" distL="0" distR="0" wp14:anchorId="13744519" wp14:editId="792EB786">
            <wp:extent cx="3590422" cy="3532909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2442" cy="35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F2171" w:rsidRDefault="004F2171" w:rsidP="00CD1FB7"/>
    <w:p w:rsidR="00B82FAD" w:rsidRDefault="00B82FAD"/>
    <w:p w:rsidR="00893C12" w:rsidRDefault="00893C12"/>
    <w:p w:rsidR="00893C12" w:rsidRDefault="00893C12"/>
    <w:p w:rsidR="00893C12" w:rsidRDefault="00893C12"/>
    <w:p w:rsidR="004471F3" w:rsidRDefault="004471F3"/>
    <w:p w:rsidR="005003AD" w:rsidRDefault="005003AD"/>
    <w:sectPr w:rsidR="005003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7048A3"/>
    <w:multiLevelType w:val="hybridMultilevel"/>
    <w:tmpl w:val="83DC1E8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319"/>
    <w:rsid w:val="0024694C"/>
    <w:rsid w:val="004471F3"/>
    <w:rsid w:val="004F2171"/>
    <w:rsid w:val="005003AD"/>
    <w:rsid w:val="0086340B"/>
    <w:rsid w:val="00893C12"/>
    <w:rsid w:val="008A1A4B"/>
    <w:rsid w:val="00B82FAD"/>
    <w:rsid w:val="00C93319"/>
    <w:rsid w:val="00CD1FB7"/>
    <w:rsid w:val="00CE53CA"/>
    <w:rsid w:val="00DF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634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6340B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CD1FB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634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6340B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CD1F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7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1</cp:revision>
  <dcterms:created xsi:type="dcterms:W3CDTF">2023-02-18T14:09:00Z</dcterms:created>
  <dcterms:modified xsi:type="dcterms:W3CDTF">2023-02-18T20:58:00Z</dcterms:modified>
</cp:coreProperties>
</file>