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D8368" w14:textId="07EC6DAE" w:rsidR="00D077E9" w:rsidRDefault="00D077E9" w:rsidP="00D70D02">
      <w:pPr>
        <w:rPr>
          <w:noProof/>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8D0EC03" w14:textId="77777777" w:rsidTr="00AB02A7">
        <w:trPr>
          <w:trHeight w:val="1894"/>
        </w:trPr>
        <w:tc>
          <w:tcPr>
            <w:tcW w:w="5580" w:type="dxa"/>
            <w:tcBorders>
              <w:top w:val="nil"/>
              <w:left w:val="nil"/>
              <w:bottom w:val="nil"/>
              <w:right w:val="nil"/>
            </w:tcBorders>
          </w:tcPr>
          <w:p w14:paraId="4B2709D8" w14:textId="73DA64B9" w:rsidR="00D077E9" w:rsidRDefault="00BD04DB" w:rsidP="00AB02A7">
            <w:pPr>
              <w:rPr>
                <w:noProof/>
              </w:rPr>
            </w:pPr>
            <w:r>
              <w:rPr>
                <w:noProof/>
                <w:lang w:bidi="tr-TR"/>
              </w:rPr>
              <w:drawing>
                <wp:anchor distT="0" distB="0" distL="114300" distR="114300" simplePos="0" relativeHeight="251658240" behindDoc="1" locked="0" layoutInCell="1" allowOverlap="1" wp14:anchorId="4F7C9C3A" wp14:editId="06485247">
                  <wp:simplePos x="0" y="0"/>
                  <wp:positionH relativeFrom="column">
                    <wp:posOffset>-594360</wp:posOffset>
                  </wp:positionH>
                  <wp:positionV relativeFrom="page">
                    <wp:posOffset>-1172845</wp:posOffset>
                  </wp:positionV>
                  <wp:extent cx="7500981" cy="10610850"/>
                  <wp:effectExtent l="0" t="0" r="508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a:extLst>
                              <a:ext uri="{28A0092B-C50C-407E-A947-70E740481C1C}">
                                <a14:useLocalDpi xmlns:a14="http://schemas.microsoft.com/office/drawing/2010/main" val="0"/>
                              </a:ext>
                            </a:extLst>
                          </a:blip>
                          <a:stretch>
                            <a:fillRect/>
                          </a:stretch>
                        </pic:blipFill>
                        <pic:spPr>
                          <a:xfrm>
                            <a:off x="0" y="0"/>
                            <a:ext cx="7507949" cy="10620707"/>
                          </a:xfrm>
                          <a:prstGeom prst="rect">
                            <a:avLst/>
                          </a:prstGeom>
                        </pic:spPr>
                      </pic:pic>
                    </a:graphicData>
                  </a:graphic>
                  <wp14:sizeRelH relativeFrom="margin">
                    <wp14:pctWidth>0</wp14:pctWidth>
                  </wp14:sizeRelH>
                  <wp14:sizeRelV relativeFrom="margin">
                    <wp14:pctHeight>0</wp14:pctHeight>
                  </wp14:sizeRelV>
                </wp:anchor>
              </w:drawing>
            </w:r>
          </w:p>
          <w:p w14:paraId="33B16DE0" w14:textId="77777777" w:rsidR="00D077E9" w:rsidRDefault="00D077E9" w:rsidP="00AB02A7">
            <w:pPr>
              <w:rPr>
                <w:noProof/>
              </w:rPr>
            </w:pPr>
            <w:r>
              <w:rPr>
                <w:noProof/>
                <w:lang w:bidi="tr-TR"/>
              </w:rPr>
              <mc:AlternateContent>
                <mc:Choice Requires="wps">
                  <w:drawing>
                    <wp:inline distT="0" distB="0" distL="0" distR="0" wp14:anchorId="39F41713" wp14:editId="64260BA4">
                      <wp:extent cx="1390918" cy="0"/>
                      <wp:effectExtent l="0" t="19050" r="19050" b="19050"/>
                      <wp:docPr id="5" name="Düz Bağlayıcı 5" descr="metin bölücü"/>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637B7D3" id="Düz Bağlayıcı 5" o:spid="_x0000_s1026" alt="metin bölücü"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73EDC5F" w14:textId="77777777" w:rsidTr="00537E76">
        <w:trPr>
          <w:trHeight w:val="7205"/>
        </w:trPr>
        <w:tc>
          <w:tcPr>
            <w:tcW w:w="5580" w:type="dxa"/>
            <w:tcBorders>
              <w:top w:val="nil"/>
              <w:left w:val="nil"/>
              <w:bottom w:val="nil"/>
              <w:right w:val="nil"/>
            </w:tcBorders>
          </w:tcPr>
          <w:p w14:paraId="41FB0D6D" w14:textId="77777777" w:rsidR="00D077E9" w:rsidRDefault="00D077E9" w:rsidP="00AB02A7">
            <w:pPr>
              <w:rPr>
                <w:noProof/>
              </w:rPr>
            </w:pPr>
          </w:p>
        </w:tc>
      </w:tr>
      <w:tr w:rsidR="00D077E9" w14:paraId="73D58DD0" w14:textId="77777777" w:rsidTr="00AB02A7">
        <w:trPr>
          <w:trHeight w:val="2438"/>
        </w:trPr>
        <w:tc>
          <w:tcPr>
            <w:tcW w:w="5580" w:type="dxa"/>
            <w:tcBorders>
              <w:top w:val="nil"/>
              <w:left w:val="nil"/>
              <w:bottom w:val="nil"/>
              <w:right w:val="nil"/>
            </w:tcBorders>
          </w:tcPr>
          <w:sdt>
            <w:sdtPr>
              <w:rPr>
                <w:noProof/>
              </w:rPr>
              <w:id w:val="1080870105"/>
              <w:placeholder>
                <w:docPart w:val="954D5C33600E4D8892082C5D332E6FD6"/>
              </w:placeholder>
              <w15:appearance w15:val="hidden"/>
            </w:sdtPr>
            <w:sdtContent>
              <w:p w14:paraId="2199172F" w14:textId="23CC3CDC" w:rsidR="00D077E9" w:rsidRDefault="00537E76" w:rsidP="00AB02A7">
                <w:pPr>
                  <w:rPr>
                    <w:noProof/>
                  </w:rPr>
                </w:pPr>
                <w:r>
                  <w:rPr>
                    <w:rStyle w:val="AltyazChar"/>
                    <w:b w:val="0"/>
                    <w:noProof/>
                    <w:lang w:bidi="tr-TR"/>
                  </w:rPr>
                  <w:fldChar w:fldCharType="begin"/>
                </w:r>
                <w:r>
                  <w:rPr>
                    <w:rStyle w:val="AltyazChar"/>
                    <w:b w:val="0"/>
                    <w:noProof/>
                    <w:lang w:bidi="tr-TR"/>
                  </w:rPr>
                  <w:instrText xml:space="preserve"> DATE  \@ "d MMMM"  \* MERGEFORMAT </w:instrText>
                </w:r>
                <w:r>
                  <w:rPr>
                    <w:rStyle w:val="AltyazChar"/>
                    <w:b w:val="0"/>
                    <w:noProof/>
                    <w:lang w:bidi="tr-TR"/>
                  </w:rPr>
                  <w:fldChar w:fldCharType="separate"/>
                </w:r>
                <w:r w:rsidR="003306CF">
                  <w:rPr>
                    <w:rStyle w:val="AltyazChar"/>
                    <w:b w:val="0"/>
                    <w:noProof/>
                    <w:lang w:bidi="tr-TR"/>
                  </w:rPr>
                  <w:t>27 Ocak</w:t>
                </w:r>
                <w:r>
                  <w:rPr>
                    <w:rStyle w:val="AltyazChar"/>
                    <w:b w:val="0"/>
                    <w:noProof/>
                    <w:lang w:bidi="tr-TR"/>
                  </w:rPr>
                  <w:fldChar w:fldCharType="end"/>
                </w:r>
              </w:p>
            </w:sdtContent>
          </w:sdt>
          <w:p w14:paraId="091B246B" w14:textId="55C315A1" w:rsidR="00D077E9" w:rsidRDefault="00D077E9" w:rsidP="00AB02A7">
            <w:pPr>
              <w:rPr>
                <w:noProof/>
                <w:sz w:val="10"/>
                <w:szCs w:val="10"/>
              </w:rPr>
            </w:pPr>
          </w:p>
          <w:p w14:paraId="7150D524" w14:textId="77777777" w:rsidR="00D077E9" w:rsidRDefault="00D077E9" w:rsidP="00AB02A7">
            <w:pPr>
              <w:rPr>
                <w:noProof/>
                <w:sz w:val="10"/>
                <w:szCs w:val="10"/>
              </w:rPr>
            </w:pPr>
          </w:p>
          <w:p w14:paraId="450DAFBA" w14:textId="77777777" w:rsidR="00D077E9" w:rsidRDefault="00D077E9" w:rsidP="00AB02A7">
            <w:pPr>
              <w:rPr>
                <w:noProof/>
                <w:sz w:val="10"/>
                <w:szCs w:val="10"/>
              </w:rPr>
            </w:pPr>
          </w:p>
          <w:p w14:paraId="391B50E8" w14:textId="5470646C" w:rsidR="00D077E9" w:rsidRDefault="00000000" w:rsidP="00AB02A7">
            <w:pPr>
              <w:rPr>
                <w:noProof/>
              </w:rPr>
            </w:pPr>
            <w:sdt>
              <w:sdtPr>
                <w:rPr>
                  <w:noProof/>
                </w:rPr>
                <w:id w:val="-1740469667"/>
                <w:placeholder>
                  <w:docPart w:val="CE6208390FD34F3AAB3EF4F94D7EA04D"/>
                </w:placeholder>
                <w15:appearance w15:val="hidden"/>
              </w:sdtPr>
              <w:sdtContent>
                <w:r w:rsidR="00BD04DB">
                  <w:rPr>
                    <w:noProof/>
                  </w:rPr>
                  <w:t xml:space="preserve"> </w:t>
                </w:r>
              </w:sdtContent>
            </w:sdt>
          </w:p>
          <w:p w14:paraId="67FBA20E" w14:textId="6FBDD2B7" w:rsidR="00D077E9" w:rsidRDefault="00BD04DB" w:rsidP="00AB02A7">
            <w:pPr>
              <w:rPr>
                <w:noProof/>
              </w:rPr>
            </w:pPr>
            <w:r>
              <w:rPr>
                <w:noProof/>
                <w:lang w:bidi="tr-TR"/>
              </w:rPr>
              <w:t xml:space="preserve"> </w:t>
            </w:r>
          </w:p>
          <w:p w14:paraId="3B84E1C1" w14:textId="77777777" w:rsidR="00D077E9" w:rsidRPr="00D86945" w:rsidRDefault="00D077E9" w:rsidP="00AB02A7">
            <w:pPr>
              <w:rPr>
                <w:noProof/>
                <w:sz w:val="10"/>
                <w:szCs w:val="10"/>
              </w:rPr>
            </w:pPr>
          </w:p>
        </w:tc>
      </w:tr>
    </w:tbl>
    <w:p w14:paraId="62AE698F" w14:textId="4BB9D42F" w:rsidR="00D077E9" w:rsidRDefault="00D077E9">
      <w:pPr>
        <w:spacing w:after="200"/>
        <w:rPr>
          <w:noProof/>
        </w:rPr>
      </w:pPr>
      <w:r>
        <w:rPr>
          <w:noProof/>
          <w:lang w:bidi="tr-TR"/>
        </w:rPr>
        <w:br w:type="page"/>
      </w:r>
    </w:p>
    <w:p w14:paraId="58147CAC" w14:textId="139FDCC6" w:rsidR="00D077E9" w:rsidRDefault="00BD04DB" w:rsidP="00D077E9">
      <w:pPr>
        <w:pStyle w:val="Balk1"/>
        <w:rPr>
          <w:noProof/>
        </w:rPr>
      </w:pPr>
      <w:r>
        <w:rPr>
          <w:noProof/>
          <w:lang w:bidi="tr-TR"/>
        </w:rPr>
        <w:lastRenderedPageBreak/>
        <w:t>ÖDEV KONUSU</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4A0EB4EE" w14:textId="77777777" w:rsidTr="00DF027C">
        <w:trPr>
          <w:trHeight w:val="3546"/>
        </w:trPr>
        <w:tc>
          <w:tcPr>
            <w:tcW w:w="9999" w:type="dxa"/>
          </w:tcPr>
          <w:p w14:paraId="4520CC48" w14:textId="77777777" w:rsidR="003306CF" w:rsidRPr="003306CF" w:rsidRDefault="003306CF" w:rsidP="003306CF">
            <w:pPr>
              <w:shd w:val="clear" w:color="auto" w:fill="FFFFFF"/>
              <w:spacing w:line="240" w:lineRule="auto"/>
              <w:rPr>
                <w:rFonts w:ascii="Montserrat" w:eastAsia="Times New Roman" w:hAnsi="Montserrat" w:cs="Times New Roman"/>
                <w:bCs/>
                <w:color w:val="42526E"/>
                <w:spacing w:val="3"/>
                <w:sz w:val="21"/>
                <w:szCs w:val="21"/>
                <w:lang w:eastAsia="tr-TR"/>
              </w:rPr>
            </w:pPr>
            <w:r w:rsidRPr="003306CF">
              <w:rPr>
                <w:rFonts w:ascii="Montserrat" w:eastAsia="Times New Roman" w:hAnsi="Montserrat" w:cs="Times New Roman"/>
                <w:bCs/>
                <w:color w:val="42526E"/>
                <w:spacing w:val="3"/>
                <w:sz w:val="21"/>
                <w:szCs w:val="21"/>
                <w:lang w:eastAsia="tr-TR"/>
              </w:rPr>
              <w:t>Ödev 3</w:t>
            </w:r>
          </w:p>
          <w:p w14:paraId="1649BF8C" w14:textId="77777777" w:rsidR="003306CF" w:rsidRPr="003306CF" w:rsidRDefault="003306CF" w:rsidP="003306CF">
            <w:pPr>
              <w:shd w:val="clear" w:color="auto" w:fill="FFFFFF"/>
              <w:spacing w:after="158" w:line="240" w:lineRule="auto"/>
              <w:rPr>
                <w:rFonts w:ascii="Montserrat" w:eastAsia="Times New Roman" w:hAnsi="Montserrat" w:cs="Times New Roman"/>
                <w:b w:val="0"/>
                <w:color w:val="42526E"/>
                <w:sz w:val="21"/>
                <w:szCs w:val="21"/>
                <w:lang w:eastAsia="tr-TR"/>
              </w:rPr>
            </w:pPr>
            <w:r w:rsidRPr="003306CF">
              <w:rPr>
                <w:rFonts w:ascii="Montserrat" w:eastAsia="Times New Roman" w:hAnsi="Montserrat" w:cs="Times New Roman"/>
                <w:b w:val="0"/>
                <w:color w:val="42526E"/>
                <w:sz w:val="21"/>
                <w:szCs w:val="21"/>
                <w:lang w:eastAsia="tr-TR"/>
              </w:rPr>
              <w:t xml:space="preserve">Bir yapay </w:t>
            </w:r>
            <w:proofErr w:type="gramStart"/>
            <w:r w:rsidRPr="003306CF">
              <w:rPr>
                <w:rFonts w:ascii="Montserrat" w:eastAsia="Times New Roman" w:hAnsi="Montserrat" w:cs="Times New Roman"/>
                <w:b w:val="0"/>
                <w:color w:val="42526E"/>
                <w:sz w:val="21"/>
                <w:szCs w:val="21"/>
                <w:lang w:eastAsia="tr-TR"/>
              </w:rPr>
              <w:t>zeka</w:t>
            </w:r>
            <w:proofErr w:type="gramEnd"/>
            <w:r w:rsidRPr="003306CF">
              <w:rPr>
                <w:rFonts w:ascii="Montserrat" w:eastAsia="Times New Roman" w:hAnsi="Montserrat" w:cs="Times New Roman"/>
                <w:b w:val="0"/>
                <w:color w:val="42526E"/>
                <w:sz w:val="21"/>
                <w:szCs w:val="21"/>
                <w:lang w:eastAsia="tr-TR"/>
              </w:rPr>
              <w:t xml:space="preserve"> projesi gerçekleştirmek isteyen bir ekip sizin bilgilerinize başvuruyorlar. Aşağıda senaryoyu göz önünde bulundurarak onlara tavsiyenize sebepleriyle beraber açıklayınız.</w:t>
            </w:r>
          </w:p>
          <w:p w14:paraId="26462C16" w14:textId="77777777" w:rsidR="003306CF" w:rsidRPr="003306CF" w:rsidRDefault="003306CF" w:rsidP="003306CF">
            <w:pPr>
              <w:shd w:val="clear" w:color="auto" w:fill="FFFFFF"/>
              <w:spacing w:after="158" w:line="240" w:lineRule="auto"/>
              <w:rPr>
                <w:rFonts w:ascii="Montserrat" w:eastAsia="Times New Roman" w:hAnsi="Montserrat" w:cs="Times New Roman"/>
                <w:b w:val="0"/>
                <w:color w:val="42526E"/>
                <w:sz w:val="21"/>
                <w:szCs w:val="21"/>
                <w:lang w:eastAsia="tr-TR"/>
              </w:rPr>
            </w:pPr>
          </w:p>
          <w:p w14:paraId="6D1613BE" w14:textId="77777777" w:rsidR="003306CF" w:rsidRPr="003306CF" w:rsidRDefault="003306CF" w:rsidP="003306CF">
            <w:pPr>
              <w:shd w:val="clear" w:color="auto" w:fill="FFFFFF"/>
              <w:spacing w:after="158" w:line="240" w:lineRule="auto"/>
              <w:rPr>
                <w:rFonts w:ascii="Montserrat" w:eastAsia="Times New Roman" w:hAnsi="Montserrat" w:cs="Times New Roman"/>
                <w:b w:val="0"/>
                <w:color w:val="42526E"/>
                <w:sz w:val="21"/>
                <w:szCs w:val="21"/>
                <w:lang w:eastAsia="tr-TR"/>
              </w:rPr>
            </w:pPr>
            <w:r w:rsidRPr="003306CF">
              <w:rPr>
                <w:rFonts w:ascii="Montserrat" w:eastAsia="Times New Roman" w:hAnsi="Montserrat" w:cs="Times New Roman"/>
                <w:bCs/>
                <w:color w:val="42526E"/>
                <w:sz w:val="21"/>
                <w:szCs w:val="21"/>
                <w:u w:val="single"/>
                <w:lang w:eastAsia="tr-TR"/>
              </w:rPr>
              <w:t>SENARYO:</w:t>
            </w:r>
          </w:p>
          <w:p w14:paraId="0300525E" w14:textId="77777777" w:rsidR="003306CF" w:rsidRPr="003306CF" w:rsidRDefault="003306CF" w:rsidP="003306CF">
            <w:pPr>
              <w:shd w:val="clear" w:color="auto" w:fill="FFFFFF"/>
              <w:spacing w:after="158" w:line="240" w:lineRule="auto"/>
              <w:rPr>
                <w:rFonts w:ascii="Montserrat" w:eastAsia="Times New Roman" w:hAnsi="Montserrat" w:cs="Times New Roman"/>
                <w:b w:val="0"/>
                <w:color w:val="42526E"/>
                <w:sz w:val="21"/>
                <w:szCs w:val="21"/>
                <w:lang w:eastAsia="tr-TR"/>
              </w:rPr>
            </w:pPr>
          </w:p>
          <w:p w14:paraId="3E649AD1" w14:textId="77777777" w:rsidR="003306CF" w:rsidRPr="003306CF" w:rsidRDefault="003306CF" w:rsidP="003306CF">
            <w:pPr>
              <w:shd w:val="clear" w:color="auto" w:fill="FFFFFF"/>
              <w:spacing w:after="158" w:line="240" w:lineRule="auto"/>
              <w:rPr>
                <w:rFonts w:ascii="Montserrat" w:eastAsia="Times New Roman" w:hAnsi="Montserrat" w:cs="Times New Roman"/>
                <w:b w:val="0"/>
                <w:color w:val="42526E"/>
                <w:sz w:val="21"/>
                <w:szCs w:val="21"/>
                <w:lang w:eastAsia="tr-TR"/>
              </w:rPr>
            </w:pPr>
            <w:r w:rsidRPr="003306CF">
              <w:rPr>
                <w:rFonts w:ascii="Montserrat" w:eastAsia="Times New Roman" w:hAnsi="Montserrat" w:cs="Times New Roman"/>
                <w:b w:val="0"/>
                <w:color w:val="42526E"/>
                <w:sz w:val="21"/>
                <w:szCs w:val="21"/>
                <w:lang w:eastAsia="tr-TR"/>
              </w:rPr>
              <w:t xml:space="preserve">Bir Yapay </w:t>
            </w:r>
            <w:proofErr w:type="gramStart"/>
            <w:r w:rsidRPr="003306CF">
              <w:rPr>
                <w:rFonts w:ascii="Montserrat" w:eastAsia="Times New Roman" w:hAnsi="Montserrat" w:cs="Times New Roman"/>
                <w:b w:val="0"/>
                <w:color w:val="42526E"/>
                <w:sz w:val="21"/>
                <w:szCs w:val="21"/>
                <w:lang w:eastAsia="tr-TR"/>
              </w:rPr>
              <w:t>Zeka</w:t>
            </w:r>
            <w:proofErr w:type="gramEnd"/>
            <w:r w:rsidRPr="003306CF">
              <w:rPr>
                <w:rFonts w:ascii="Montserrat" w:eastAsia="Times New Roman" w:hAnsi="Montserrat" w:cs="Times New Roman"/>
                <w:b w:val="0"/>
                <w:color w:val="42526E"/>
                <w:sz w:val="21"/>
                <w:szCs w:val="21"/>
                <w:lang w:eastAsia="tr-TR"/>
              </w:rPr>
              <w:t xml:space="preserve"> projesinde çalışan küçük çaplı bir ekip, görüntü verilerinden yararlanarak fabrikalarında bulunan makinaların daha büyük maliyetlere sebep olmadan </w:t>
            </w:r>
            <w:r w:rsidRPr="003306CF">
              <w:rPr>
                <w:rFonts w:ascii="Montserrat" w:eastAsia="Times New Roman" w:hAnsi="Montserrat" w:cs="Times New Roman"/>
                <w:bCs/>
                <w:color w:val="42526E"/>
                <w:sz w:val="21"/>
                <w:szCs w:val="21"/>
                <w:lang w:eastAsia="tr-TR"/>
              </w:rPr>
              <w:t>arıza büyüklüğünün (hafif-orta-ağır) tespitini</w:t>
            </w:r>
            <w:r w:rsidRPr="003306CF">
              <w:rPr>
                <w:rFonts w:ascii="Montserrat" w:eastAsia="Times New Roman" w:hAnsi="Montserrat" w:cs="Times New Roman"/>
                <w:b w:val="0"/>
                <w:color w:val="42526E"/>
                <w:sz w:val="21"/>
                <w:szCs w:val="21"/>
                <w:lang w:eastAsia="tr-TR"/>
              </w:rPr>
              <w:t> yapmak istiyorlar. Böyle bir projeye ayıracak çok fazla bütçelerinin de olmadığını söyleyen bu ekibe, </w:t>
            </w:r>
            <w:r w:rsidRPr="003306CF">
              <w:rPr>
                <w:rFonts w:ascii="Montserrat" w:eastAsia="Times New Roman" w:hAnsi="Montserrat" w:cs="Times New Roman"/>
                <w:bCs/>
                <w:color w:val="42526E"/>
                <w:sz w:val="21"/>
                <w:szCs w:val="21"/>
                <w:lang w:eastAsia="tr-TR"/>
              </w:rPr>
              <w:t>makine öğrenmesi ya da derin öğrenme yaklaşımından hangisinin kullanılması gerektiğine </w:t>
            </w:r>
            <w:r w:rsidRPr="003306CF">
              <w:rPr>
                <w:rFonts w:ascii="Montserrat" w:eastAsia="Times New Roman" w:hAnsi="Montserrat" w:cs="Times New Roman"/>
                <w:b w:val="0"/>
                <w:color w:val="42526E"/>
                <w:sz w:val="21"/>
                <w:szCs w:val="21"/>
                <w:lang w:eastAsia="tr-TR"/>
              </w:rPr>
              <w:t>ve </w:t>
            </w:r>
            <w:r w:rsidRPr="003306CF">
              <w:rPr>
                <w:rFonts w:ascii="Montserrat" w:eastAsia="Times New Roman" w:hAnsi="Montserrat" w:cs="Times New Roman"/>
                <w:bCs/>
                <w:color w:val="42526E"/>
                <w:sz w:val="21"/>
                <w:szCs w:val="21"/>
                <w:lang w:eastAsia="tr-TR"/>
              </w:rPr>
              <w:t xml:space="preserve">hangi yapay </w:t>
            </w:r>
            <w:proofErr w:type="gramStart"/>
            <w:r w:rsidRPr="003306CF">
              <w:rPr>
                <w:rFonts w:ascii="Montserrat" w:eastAsia="Times New Roman" w:hAnsi="Montserrat" w:cs="Times New Roman"/>
                <w:bCs/>
                <w:color w:val="42526E"/>
                <w:sz w:val="21"/>
                <w:szCs w:val="21"/>
                <w:lang w:eastAsia="tr-TR"/>
              </w:rPr>
              <w:t>zeka</w:t>
            </w:r>
            <w:proofErr w:type="gramEnd"/>
            <w:r w:rsidRPr="003306CF">
              <w:rPr>
                <w:rFonts w:ascii="Montserrat" w:eastAsia="Times New Roman" w:hAnsi="Montserrat" w:cs="Times New Roman"/>
                <w:bCs/>
                <w:color w:val="42526E"/>
                <w:sz w:val="21"/>
                <w:szCs w:val="21"/>
                <w:lang w:eastAsia="tr-TR"/>
              </w:rPr>
              <w:t xml:space="preserve"> problemine(regresyon-sınıflandırma-kümeleme) çözüm üretmek amacıyla</w:t>
            </w:r>
            <w:r w:rsidRPr="003306CF">
              <w:rPr>
                <w:rFonts w:ascii="Montserrat" w:eastAsia="Times New Roman" w:hAnsi="Montserrat" w:cs="Times New Roman"/>
                <w:b w:val="0"/>
                <w:color w:val="42526E"/>
                <w:sz w:val="21"/>
                <w:szCs w:val="21"/>
                <w:lang w:eastAsia="tr-TR"/>
              </w:rPr>
              <w:t> tavsiye edeceğinizi merak ediyorlar.</w:t>
            </w:r>
          </w:p>
          <w:p w14:paraId="2C38BFD7" w14:textId="77777777" w:rsidR="00DF027C" w:rsidRDefault="00DF027C" w:rsidP="00DF027C">
            <w:pPr>
              <w:rPr>
                <w:noProof/>
              </w:rPr>
            </w:pPr>
          </w:p>
          <w:p w14:paraId="182477A5" w14:textId="42C52BCA" w:rsidR="00DF027C" w:rsidRDefault="00DF027C" w:rsidP="00DF027C">
            <w:pPr>
              <w:pStyle w:val="erik"/>
              <w:rPr>
                <w:noProof/>
              </w:rPr>
            </w:pPr>
          </w:p>
        </w:tc>
      </w:tr>
    </w:tbl>
    <w:p w14:paraId="309FBFE8" w14:textId="77777777" w:rsidR="00AB02A7" w:rsidRDefault="00AB02A7" w:rsidP="00DF027C">
      <w:pPr>
        <w:rPr>
          <w:noProof/>
        </w:rPr>
      </w:pPr>
    </w:p>
    <w:p w14:paraId="7B263484" w14:textId="77777777" w:rsidR="00BD04DB" w:rsidRDefault="00BD04DB" w:rsidP="00DF027C">
      <w:pPr>
        <w:rPr>
          <w:noProof/>
        </w:rPr>
      </w:pPr>
    </w:p>
    <w:p w14:paraId="058426E8" w14:textId="77777777" w:rsidR="00BD04DB" w:rsidRDefault="00BD04DB" w:rsidP="00DF027C">
      <w:pPr>
        <w:rPr>
          <w:noProof/>
        </w:rPr>
      </w:pPr>
    </w:p>
    <w:p w14:paraId="3C126337" w14:textId="653F2FC0" w:rsidR="003306CF" w:rsidRDefault="003306CF" w:rsidP="003306CF">
      <w:pPr>
        <w:rPr>
          <w:noProof/>
        </w:rPr>
      </w:pPr>
      <w:r>
        <w:rPr>
          <w:noProof/>
        </w:rPr>
        <w:t>Tavsiye edeceğim yaklaşım, makine öğrenmesi (machine learning) kullanmak</w:t>
      </w:r>
      <w:r>
        <w:rPr>
          <w:noProof/>
        </w:rPr>
        <w:t xml:space="preserve"> olacaktır.</w:t>
      </w:r>
      <w:r>
        <w:rPr>
          <w:noProof/>
        </w:rPr>
        <w:t>. Daha spesifik olarak, sınıflandırma (classification) yaklaşımını tercih ederim. Çünkü, fabrikalardaki makinaların arıza büyüklüğünü hafif, orta ve ağır olarak sınıflandırmanın daha uygun olduğunu düşünüyorum.</w:t>
      </w:r>
    </w:p>
    <w:p w14:paraId="2875000F" w14:textId="77777777" w:rsidR="003306CF" w:rsidRDefault="003306CF" w:rsidP="003306CF">
      <w:pPr>
        <w:rPr>
          <w:noProof/>
        </w:rPr>
      </w:pPr>
    </w:p>
    <w:p w14:paraId="2B901971" w14:textId="77777777" w:rsidR="003306CF" w:rsidRDefault="003306CF" w:rsidP="003306CF">
      <w:pPr>
        <w:rPr>
          <w:noProof/>
        </w:rPr>
      </w:pPr>
      <w:r>
        <w:rPr>
          <w:noProof/>
        </w:rPr>
        <w:t>Sınıflandırma yaklaşımı, girdi verilerinden yararlanarak bir çıktıyı tahmin eden bir model oluşturmak için kullanılır. Bu durumda, girdi olarak görüntü verileri kullanılabilir. Model, görüntü verilerine göre makinenin arıza büyüklüğünü hafif, orta veya ağır olarak sınıflandırır.</w:t>
      </w:r>
    </w:p>
    <w:p w14:paraId="522CBD4C" w14:textId="77777777" w:rsidR="003306CF" w:rsidRDefault="003306CF" w:rsidP="003306CF">
      <w:pPr>
        <w:rPr>
          <w:noProof/>
        </w:rPr>
      </w:pPr>
    </w:p>
    <w:p w14:paraId="0B89DC0A" w14:textId="77777777" w:rsidR="00B0411F" w:rsidRDefault="003306CF" w:rsidP="003306CF">
      <w:pPr>
        <w:rPr>
          <w:noProof/>
        </w:rPr>
      </w:pPr>
      <w:r>
        <w:rPr>
          <w:noProof/>
        </w:rPr>
        <w:t>Bu yaklaşımın avantajı, veri kümesinin etiketlenmemiş olmasına rağmen de uygulanabilmesidir. Yani, arıza büyüklüğüne karşılık gelen etiketlerin verilmesi gerekmez. Bu, projenin daha az veri ile başlayabileceği ve daha az zaman harcamasına olanak tanır.</w:t>
      </w:r>
      <w:r>
        <w:rPr>
          <w:noProof/>
        </w:rPr>
        <w:t xml:space="preserve"> Bu sınıflandırma türü Unsupervised Learning olarak geçmektedir.</w:t>
      </w:r>
    </w:p>
    <w:p w14:paraId="1966DDC2" w14:textId="4A4CF138" w:rsidR="003306CF" w:rsidRDefault="00B0411F" w:rsidP="003306CF">
      <w:pPr>
        <w:rPr>
          <w:noProof/>
        </w:rPr>
      </w:pPr>
      <w:r w:rsidRPr="00B0411F">
        <w:rPr>
          <w:noProof/>
        </w:rPr>
        <w:t>İlaveten</w:t>
      </w:r>
      <w:r w:rsidRPr="00B0411F">
        <w:rPr>
          <w:noProof/>
        </w:rPr>
        <w:t xml:space="preserve"> kümesinin etiketlenmemiş olmasına rağmen de uygulanabilmesidir. Yani, arıza büyüklüğüne karşılık gelen etiketlerin verilmesi gerekmez. Bu, projenin daha az veri ile başlayabileceği ve daha az zaman harcamasına olanak tanır.</w:t>
      </w:r>
      <w:r>
        <w:rPr>
          <w:noProof/>
        </w:rPr>
        <w:t xml:space="preserve"> </w:t>
      </w:r>
    </w:p>
    <w:p w14:paraId="1A562A74" w14:textId="77777777" w:rsidR="003306CF" w:rsidRDefault="003306CF" w:rsidP="003306CF">
      <w:pPr>
        <w:rPr>
          <w:noProof/>
        </w:rPr>
      </w:pPr>
    </w:p>
    <w:p w14:paraId="76A768D9" w14:textId="77777777" w:rsidR="003306CF" w:rsidRDefault="003306CF" w:rsidP="003306CF">
      <w:pPr>
        <w:rPr>
          <w:noProof/>
        </w:rPr>
      </w:pPr>
      <w:r>
        <w:rPr>
          <w:noProof/>
        </w:rPr>
        <w:lastRenderedPageBreak/>
        <w:t>Ayrıca, sınıflandırma yaklaşımının kullanılması, daha az maliyetlidir. Derin öğrenme yaklaşımını kullanmak, veri kümesinin daha büyük olması ve daha fazla iş potansiyeli gerektirdiği için, bu durumda uygun değildir.</w:t>
      </w:r>
    </w:p>
    <w:p w14:paraId="0F6E3C54" w14:textId="77777777" w:rsidR="003306CF" w:rsidRDefault="003306CF" w:rsidP="003306CF">
      <w:pPr>
        <w:rPr>
          <w:noProof/>
        </w:rPr>
      </w:pPr>
    </w:p>
    <w:p w14:paraId="130D20C9" w14:textId="77777777" w:rsidR="003306CF" w:rsidRDefault="003306CF" w:rsidP="003306CF">
      <w:pPr>
        <w:rPr>
          <w:noProof/>
        </w:rPr>
      </w:pPr>
      <w:r>
        <w:rPr>
          <w:noProof/>
        </w:rPr>
        <w:t>Bir diğer neden, sınıflandırma yaklaşımının daha kolay uygulanabilmesidir. Derin öğrenme yaklaşımını kullanmak, daha fazla bilgi ve deneyim gerektirdiği için, bu durumda uygun değildir.</w:t>
      </w:r>
    </w:p>
    <w:p w14:paraId="79AF7052" w14:textId="77777777" w:rsidR="003306CF" w:rsidRDefault="003306CF" w:rsidP="003306CF">
      <w:pPr>
        <w:rPr>
          <w:noProof/>
        </w:rPr>
      </w:pPr>
    </w:p>
    <w:p w14:paraId="437DB0B2" w14:textId="782996C4" w:rsidR="00BD04DB" w:rsidRDefault="003306CF" w:rsidP="003306CF">
      <w:pPr>
        <w:rPr>
          <w:noProof/>
        </w:rPr>
      </w:pPr>
      <w:r>
        <w:rPr>
          <w:noProof/>
        </w:rPr>
        <w:t xml:space="preserve">Bu nedenlerle, makine öğrenmesi yaklaşımını tercih ederek, sınıflandırma yöntemlerini kullanarak fabrikalardaki makinaların arıza büyüklüğünü tespit </w:t>
      </w:r>
      <w:r>
        <w:rPr>
          <w:noProof/>
        </w:rPr>
        <w:t>edebiliriz.</w:t>
      </w:r>
    </w:p>
    <w:p w14:paraId="6E3E6D33" w14:textId="77777777" w:rsidR="00BD04DB" w:rsidRDefault="00BD04DB" w:rsidP="00DF027C">
      <w:pPr>
        <w:rPr>
          <w:noProof/>
        </w:rPr>
      </w:pPr>
    </w:p>
    <w:p w14:paraId="75CE56AE" w14:textId="77777777" w:rsidR="00BD04DB" w:rsidRPr="00BD04DB" w:rsidRDefault="00BD04DB" w:rsidP="00DF027C">
      <w:pPr>
        <w:rPr>
          <w:noProof/>
        </w:rPr>
      </w:pPr>
    </w:p>
    <w:p w14:paraId="7FE53F9C" w14:textId="77777777" w:rsidR="00D56EDE" w:rsidRPr="00D56EDE" w:rsidRDefault="00D56EDE" w:rsidP="00D56EDE">
      <w:pPr>
        <w:spacing w:after="200"/>
        <w:rPr>
          <w:rFonts w:ascii="Montserrat" w:hAnsi="Montserrat"/>
          <w:color w:val="42526E"/>
          <w:sz w:val="21"/>
          <w:szCs w:val="21"/>
          <w:shd w:val="clear" w:color="auto" w:fill="FFFFFF"/>
        </w:rPr>
      </w:pPr>
    </w:p>
    <w:sectPr w:rsidR="00D56EDE" w:rsidRPr="00D56EDE" w:rsidSect="00F677E8">
      <w:headerReference w:type="default" r:id="rId8"/>
      <w:footerReference w:type="default" r:id="rId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FDE55" w14:textId="77777777" w:rsidR="00F677E8" w:rsidRDefault="00F677E8">
      <w:r>
        <w:separator/>
      </w:r>
    </w:p>
    <w:p w14:paraId="17415C0A" w14:textId="77777777" w:rsidR="00F677E8" w:rsidRDefault="00F677E8"/>
  </w:endnote>
  <w:endnote w:type="continuationSeparator" w:id="0">
    <w:p w14:paraId="3624D783" w14:textId="77777777" w:rsidR="00F677E8" w:rsidRDefault="00F677E8">
      <w:r>
        <w:continuationSeparator/>
      </w:r>
    </w:p>
    <w:p w14:paraId="3E6C89D7" w14:textId="77777777" w:rsidR="00F677E8" w:rsidRDefault="00F677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Montserrat">
    <w:panose1 w:val="00000500000000000000"/>
    <w:charset w:val="A2"/>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3DAFF63C" w14:textId="77777777" w:rsidR="00DF027C" w:rsidRDefault="00DF027C">
        <w:pPr>
          <w:pStyle w:val="AltBilgi"/>
          <w:jc w:val="center"/>
          <w:rPr>
            <w:noProof/>
          </w:rPr>
        </w:pPr>
        <w:r>
          <w:rPr>
            <w:noProof/>
            <w:lang w:bidi="tr-TR"/>
          </w:rPr>
          <w:fldChar w:fldCharType="begin"/>
        </w:r>
        <w:r>
          <w:rPr>
            <w:noProof/>
            <w:lang w:bidi="tr-TR"/>
          </w:rPr>
          <w:instrText xml:space="preserve"> PAGE   \* MERGEFORMAT </w:instrText>
        </w:r>
        <w:r>
          <w:rPr>
            <w:noProof/>
            <w:lang w:bidi="tr-TR"/>
          </w:rPr>
          <w:fldChar w:fldCharType="separate"/>
        </w:r>
        <w:r w:rsidR="00AB02A7">
          <w:rPr>
            <w:noProof/>
            <w:lang w:bidi="tr-TR"/>
          </w:rPr>
          <w:t>2</w:t>
        </w:r>
        <w:r>
          <w:rPr>
            <w:noProof/>
            <w:lang w:bidi="tr-TR"/>
          </w:rPr>
          <w:fldChar w:fldCharType="end"/>
        </w:r>
      </w:p>
    </w:sdtContent>
  </w:sdt>
  <w:p w14:paraId="22863989" w14:textId="77777777" w:rsidR="00DF027C" w:rsidRDefault="00DF027C">
    <w:pPr>
      <w:pStyle w:val="AltBilgi"/>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5D963" w14:textId="77777777" w:rsidR="00F677E8" w:rsidRDefault="00F677E8">
      <w:r>
        <w:separator/>
      </w:r>
    </w:p>
    <w:p w14:paraId="47A182B5" w14:textId="77777777" w:rsidR="00F677E8" w:rsidRDefault="00F677E8"/>
  </w:footnote>
  <w:footnote w:type="continuationSeparator" w:id="0">
    <w:p w14:paraId="5EB053AD" w14:textId="77777777" w:rsidR="00F677E8" w:rsidRDefault="00F677E8">
      <w:r>
        <w:continuationSeparator/>
      </w:r>
    </w:p>
    <w:p w14:paraId="2D86FDF3" w14:textId="77777777" w:rsidR="00F677E8" w:rsidRDefault="00F677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4F44FFA" w14:textId="77777777" w:rsidTr="00360494">
      <w:trPr>
        <w:trHeight w:val="978"/>
      </w:trPr>
      <w:tc>
        <w:tcPr>
          <w:tcW w:w="10035" w:type="dxa"/>
          <w:tcBorders>
            <w:top w:val="nil"/>
            <w:left w:val="nil"/>
            <w:bottom w:val="single" w:sz="36" w:space="0" w:color="34ABA2" w:themeColor="accent3"/>
            <w:right w:val="nil"/>
          </w:tcBorders>
        </w:tcPr>
        <w:p w14:paraId="1120734F" w14:textId="77777777" w:rsidR="00D077E9" w:rsidRDefault="00D077E9">
          <w:pPr>
            <w:pStyle w:val="stBilgi"/>
            <w:rPr>
              <w:noProof/>
            </w:rPr>
          </w:pPr>
        </w:p>
      </w:tc>
    </w:tr>
  </w:tbl>
  <w:p w14:paraId="4BACFF17" w14:textId="77777777" w:rsidR="00D077E9" w:rsidRDefault="00D077E9" w:rsidP="00D077E9">
    <w:pPr>
      <w:pStyle w:val="stBilgi"/>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B35FE"/>
    <w:multiLevelType w:val="multilevel"/>
    <w:tmpl w:val="330A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D716C3"/>
    <w:multiLevelType w:val="multilevel"/>
    <w:tmpl w:val="D8C69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5C4478"/>
    <w:multiLevelType w:val="multilevel"/>
    <w:tmpl w:val="E9FC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D94981"/>
    <w:multiLevelType w:val="hybridMultilevel"/>
    <w:tmpl w:val="A0C66992"/>
    <w:lvl w:ilvl="0" w:tplc="A9106672">
      <w:start w:val="1"/>
      <w:numFmt w:val="lowerLetter"/>
      <w:lvlText w:val="%1-"/>
      <w:lvlJc w:val="left"/>
      <w:pPr>
        <w:ind w:left="928" w:hanging="360"/>
      </w:pPr>
      <w:rPr>
        <w:rFonts w:hint="default"/>
      </w:r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4" w15:restartNumberingAfterBreak="0">
    <w:nsid w:val="3832106A"/>
    <w:multiLevelType w:val="multilevel"/>
    <w:tmpl w:val="EF2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0C10F3"/>
    <w:multiLevelType w:val="multilevel"/>
    <w:tmpl w:val="F17CC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205068"/>
    <w:multiLevelType w:val="hybridMultilevel"/>
    <w:tmpl w:val="FD9E41EA"/>
    <w:lvl w:ilvl="0" w:tplc="F326A3DE">
      <w:start w:val="1"/>
      <w:numFmt w:val="upperLetter"/>
      <w:lvlText w:val="%1-"/>
      <w:lvlJc w:val="left"/>
      <w:pPr>
        <w:ind w:left="928" w:hanging="360"/>
      </w:pPr>
      <w:rPr>
        <w:rFonts w:asciiTheme="minorHAnsi" w:hAnsiTheme="minorHAnsi" w:hint="default"/>
        <w:color w:val="082A75" w:themeColor="text2"/>
        <w:sz w:val="28"/>
      </w:rPr>
    </w:lvl>
    <w:lvl w:ilvl="1" w:tplc="041F0019">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7" w15:restartNumberingAfterBreak="0">
    <w:nsid w:val="7C551DC3"/>
    <w:multiLevelType w:val="multilevel"/>
    <w:tmpl w:val="E13E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7576181">
    <w:abstractNumId w:val="3"/>
  </w:num>
  <w:num w:numId="2" w16cid:durableId="1199734551">
    <w:abstractNumId w:val="6"/>
  </w:num>
  <w:num w:numId="3" w16cid:durableId="898981490">
    <w:abstractNumId w:val="5"/>
  </w:num>
  <w:num w:numId="4" w16cid:durableId="1116293466">
    <w:abstractNumId w:val="2"/>
  </w:num>
  <w:num w:numId="5" w16cid:durableId="2101902121">
    <w:abstractNumId w:val="0"/>
  </w:num>
  <w:num w:numId="6" w16cid:durableId="2134009822">
    <w:abstractNumId w:val="4"/>
  </w:num>
  <w:num w:numId="7" w16cid:durableId="601455132">
    <w:abstractNumId w:val="7"/>
  </w:num>
  <w:num w:numId="8" w16cid:durableId="67383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4DB"/>
    <w:rsid w:val="0002482E"/>
    <w:rsid w:val="00050324"/>
    <w:rsid w:val="000A0150"/>
    <w:rsid w:val="000E63C9"/>
    <w:rsid w:val="00130E9D"/>
    <w:rsid w:val="00150A6D"/>
    <w:rsid w:val="00185B35"/>
    <w:rsid w:val="001C240D"/>
    <w:rsid w:val="001F2BC8"/>
    <w:rsid w:val="001F5F6B"/>
    <w:rsid w:val="00243EBC"/>
    <w:rsid w:val="00246A35"/>
    <w:rsid w:val="00284348"/>
    <w:rsid w:val="002F51F5"/>
    <w:rsid w:val="00312137"/>
    <w:rsid w:val="00330359"/>
    <w:rsid w:val="003306CF"/>
    <w:rsid w:val="0033762F"/>
    <w:rsid w:val="00360494"/>
    <w:rsid w:val="00366C7E"/>
    <w:rsid w:val="00384EA3"/>
    <w:rsid w:val="003A39A1"/>
    <w:rsid w:val="003C2191"/>
    <w:rsid w:val="003D3863"/>
    <w:rsid w:val="004110DE"/>
    <w:rsid w:val="0044085A"/>
    <w:rsid w:val="004461DB"/>
    <w:rsid w:val="004B21A5"/>
    <w:rsid w:val="005037F0"/>
    <w:rsid w:val="00516A86"/>
    <w:rsid w:val="005275F6"/>
    <w:rsid w:val="00537E76"/>
    <w:rsid w:val="00572102"/>
    <w:rsid w:val="005F1BB0"/>
    <w:rsid w:val="00656C4D"/>
    <w:rsid w:val="006E5716"/>
    <w:rsid w:val="007302B3"/>
    <w:rsid w:val="00730733"/>
    <w:rsid w:val="00730E3A"/>
    <w:rsid w:val="00734CC2"/>
    <w:rsid w:val="00736AAF"/>
    <w:rsid w:val="00742CAE"/>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75579"/>
    <w:rsid w:val="00A8489E"/>
    <w:rsid w:val="00AB02A7"/>
    <w:rsid w:val="00AC29F3"/>
    <w:rsid w:val="00B0411F"/>
    <w:rsid w:val="00B13952"/>
    <w:rsid w:val="00B231E5"/>
    <w:rsid w:val="00BD04DB"/>
    <w:rsid w:val="00C02B87"/>
    <w:rsid w:val="00C4086D"/>
    <w:rsid w:val="00C45E70"/>
    <w:rsid w:val="00CA1896"/>
    <w:rsid w:val="00CB5B28"/>
    <w:rsid w:val="00CF5371"/>
    <w:rsid w:val="00D0323A"/>
    <w:rsid w:val="00D0559F"/>
    <w:rsid w:val="00D07313"/>
    <w:rsid w:val="00D077E9"/>
    <w:rsid w:val="00D42CB7"/>
    <w:rsid w:val="00D5413D"/>
    <w:rsid w:val="00D56EDE"/>
    <w:rsid w:val="00D570A9"/>
    <w:rsid w:val="00D70D02"/>
    <w:rsid w:val="00D770C7"/>
    <w:rsid w:val="00D86945"/>
    <w:rsid w:val="00D90290"/>
    <w:rsid w:val="00DD152F"/>
    <w:rsid w:val="00DE213F"/>
    <w:rsid w:val="00DF027C"/>
    <w:rsid w:val="00E00A32"/>
    <w:rsid w:val="00E22ACD"/>
    <w:rsid w:val="00E620B0"/>
    <w:rsid w:val="00E81B40"/>
    <w:rsid w:val="00E92ED3"/>
    <w:rsid w:val="00EF555B"/>
    <w:rsid w:val="00F027BB"/>
    <w:rsid w:val="00F05FEA"/>
    <w:rsid w:val="00F11DCF"/>
    <w:rsid w:val="00F162EA"/>
    <w:rsid w:val="00F52D27"/>
    <w:rsid w:val="00F677E8"/>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D16F4"/>
  <w15:docId w15:val="{4F88DD49-6A85-4AB9-A1FB-73AC8C44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Balk1">
    <w:name w:val="heading 1"/>
    <w:basedOn w:val="Normal"/>
    <w:link w:val="Balk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Balk2">
    <w:name w:val="heading 2"/>
    <w:basedOn w:val="Normal"/>
    <w:next w:val="Normal"/>
    <w:link w:val="Balk2Char"/>
    <w:uiPriority w:val="4"/>
    <w:qFormat/>
    <w:rsid w:val="00DF027C"/>
    <w:pPr>
      <w:keepNext/>
      <w:spacing w:after="240" w:line="240" w:lineRule="auto"/>
      <w:outlineLvl w:val="1"/>
    </w:pPr>
    <w:rPr>
      <w:rFonts w:eastAsiaTheme="majorEastAsia" w:cstheme="majorBidi"/>
      <w:b w:val="0"/>
      <w:sz w:val="3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Pr>
      <w:rFonts w:ascii="Tahoma" w:hAnsi="Tahoma" w:cs="Tahoma"/>
      <w:sz w:val="16"/>
      <w:szCs w:val="16"/>
    </w:rPr>
  </w:style>
  <w:style w:type="character" w:customStyle="1" w:styleId="BalonMetniChar">
    <w:name w:val="Balon Metni Char"/>
    <w:basedOn w:val="VarsaylanParagrafYazTipi"/>
    <w:link w:val="BalonMetni"/>
    <w:uiPriority w:val="99"/>
    <w:semiHidden/>
    <w:rPr>
      <w:rFonts w:ascii="Tahoma" w:hAnsi="Tahoma" w:cs="Tahoma"/>
      <w:sz w:val="16"/>
      <w:szCs w:val="16"/>
    </w:rPr>
  </w:style>
  <w:style w:type="paragraph" w:styleId="KonuBal">
    <w:name w:val="Title"/>
    <w:basedOn w:val="Normal"/>
    <w:link w:val="KonuBa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KonuBalChar">
    <w:name w:val="Konu Başlığı Char"/>
    <w:basedOn w:val="VarsaylanParagrafYazTipi"/>
    <w:link w:val="KonuBal"/>
    <w:uiPriority w:val="1"/>
    <w:rsid w:val="00D86945"/>
    <w:rPr>
      <w:rFonts w:asciiTheme="majorHAnsi" w:eastAsiaTheme="majorEastAsia" w:hAnsiTheme="majorHAnsi" w:cstheme="majorBidi"/>
      <w:b/>
      <w:bCs/>
      <w:color w:val="082A75" w:themeColor="text2"/>
      <w:sz w:val="72"/>
      <w:szCs w:val="52"/>
    </w:rPr>
  </w:style>
  <w:style w:type="paragraph" w:styleId="Altyaz">
    <w:name w:val="Subtitle"/>
    <w:basedOn w:val="Normal"/>
    <w:link w:val="AltyazChar"/>
    <w:uiPriority w:val="2"/>
    <w:qFormat/>
    <w:rsid w:val="00D86945"/>
    <w:pPr>
      <w:framePr w:hSpace="180" w:wrap="around" w:vAnchor="text" w:hAnchor="margin" w:y="1167"/>
    </w:pPr>
    <w:rPr>
      <w:b w:val="0"/>
      <w:caps/>
      <w:spacing w:val="20"/>
      <w:sz w:val="32"/>
    </w:rPr>
  </w:style>
  <w:style w:type="character" w:customStyle="1" w:styleId="AltyazChar">
    <w:name w:val="Altyazı Char"/>
    <w:basedOn w:val="VarsaylanParagrafYazTipi"/>
    <w:link w:val="Altyaz"/>
    <w:uiPriority w:val="2"/>
    <w:rsid w:val="00D86945"/>
    <w:rPr>
      <w:rFonts w:eastAsiaTheme="minorEastAsia"/>
      <w:caps/>
      <w:color w:val="082A75" w:themeColor="text2"/>
      <w:spacing w:val="20"/>
      <w:sz w:val="32"/>
      <w:szCs w:val="22"/>
    </w:rPr>
  </w:style>
  <w:style w:type="character" w:customStyle="1" w:styleId="Balk1Char">
    <w:name w:val="Başlık 1 Char"/>
    <w:basedOn w:val="VarsaylanParagrafYazTipi"/>
    <w:link w:val="Balk1"/>
    <w:uiPriority w:val="4"/>
    <w:rsid w:val="00D077E9"/>
    <w:rPr>
      <w:rFonts w:asciiTheme="majorHAnsi" w:eastAsiaTheme="majorEastAsia" w:hAnsiTheme="majorHAnsi" w:cstheme="majorBidi"/>
      <w:b/>
      <w:color w:val="061F57" w:themeColor="text2" w:themeShade="BF"/>
      <w:kern w:val="28"/>
      <w:sz w:val="52"/>
      <w:szCs w:val="32"/>
    </w:rPr>
  </w:style>
  <w:style w:type="paragraph" w:styleId="stBilgi">
    <w:name w:val="header"/>
    <w:basedOn w:val="Normal"/>
    <w:link w:val="stBilgiChar"/>
    <w:uiPriority w:val="8"/>
    <w:unhideWhenUsed/>
    <w:rsid w:val="005037F0"/>
  </w:style>
  <w:style w:type="character" w:customStyle="1" w:styleId="stBilgiChar">
    <w:name w:val="Üst Bilgi Char"/>
    <w:basedOn w:val="VarsaylanParagrafYazTipi"/>
    <w:link w:val="stBilgi"/>
    <w:uiPriority w:val="8"/>
    <w:rsid w:val="0093335D"/>
  </w:style>
  <w:style w:type="paragraph" w:styleId="AltBilgi">
    <w:name w:val="footer"/>
    <w:basedOn w:val="Normal"/>
    <w:link w:val="AltBilgiChar"/>
    <w:uiPriority w:val="99"/>
    <w:unhideWhenUsed/>
    <w:rsid w:val="005037F0"/>
  </w:style>
  <w:style w:type="character" w:customStyle="1" w:styleId="AltBilgiChar">
    <w:name w:val="Alt Bilgi Char"/>
    <w:basedOn w:val="VarsaylanParagrafYazTipi"/>
    <w:link w:val="AltBilgi"/>
    <w:uiPriority w:val="99"/>
    <w:rsid w:val="005037F0"/>
    <w:rPr>
      <w:sz w:val="24"/>
      <w:szCs w:val="24"/>
    </w:rPr>
  </w:style>
  <w:style w:type="paragraph" w:customStyle="1" w:styleId="Ad">
    <w:name w:val="Ad"/>
    <w:basedOn w:val="Normal"/>
    <w:uiPriority w:val="3"/>
    <w:qFormat/>
    <w:rsid w:val="00B231E5"/>
    <w:pPr>
      <w:spacing w:line="240" w:lineRule="auto"/>
      <w:jc w:val="right"/>
    </w:pPr>
  </w:style>
  <w:style w:type="character" w:customStyle="1" w:styleId="Balk2Char">
    <w:name w:val="Başlık 2 Char"/>
    <w:basedOn w:val="VarsaylanParagrafYazTipi"/>
    <w:link w:val="Balk2"/>
    <w:uiPriority w:val="4"/>
    <w:rsid w:val="00DF027C"/>
    <w:rPr>
      <w:rFonts w:eastAsiaTheme="majorEastAsia" w:cstheme="majorBidi"/>
      <w:color w:val="082A75" w:themeColor="text2"/>
      <w:sz w:val="36"/>
      <w:szCs w:val="26"/>
    </w:rPr>
  </w:style>
  <w:style w:type="table" w:styleId="TabloKlavuzu">
    <w:name w:val="Table Grid"/>
    <w:basedOn w:val="NormalTablo"/>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unhideWhenUsed/>
    <w:rsid w:val="00D86945"/>
    <w:rPr>
      <w:color w:val="808080"/>
    </w:rPr>
  </w:style>
  <w:style w:type="paragraph" w:customStyle="1" w:styleId="erik">
    <w:name w:val="İçerik"/>
    <w:basedOn w:val="Normal"/>
    <w:link w:val="erikKrkt"/>
    <w:qFormat/>
    <w:rsid w:val="00DF027C"/>
    <w:rPr>
      <w:b w:val="0"/>
    </w:rPr>
  </w:style>
  <w:style w:type="paragraph" w:customStyle="1" w:styleId="VurguMetni">
    <w:name w:val="Vurgu Metni"/>
    <w:basedOn w:val="Normal"/>
    <w:link w:val="VurguMetniKrkt"/>
    <w:qFormat/>
    <w:rsid w:val="00DF027C"/>
  </w:style>
  <w:style w:type="character" w:customStyle="1" w:styleId="erikKrkt">
    <w:name w:val="İçerik Krkt"/>
    <w:basedOn w:val="VarsaylanParagrafYazTipi"/>
    <w:link w:val="erik"/>
    <w:rsid w:val="00DF027C"/>
    <w:rPr>
      <w:rFonts w:eastAsiaTheme="minorEastAsia"/>
      <w:color w:val="082A75" w:themeColor="text2"/>
      <w:sz w:val="28"/>
      <w:szCs w:val="22"/>
    </w:rPr>
  </w:style>
  <w:style w:type="character" w:customStyle="1" w:styleId="VurguMetniKrkt">
    <w:name w:val="Vurgu Metni Krkt"/>
    <w:basedOn w:val="VarsaylanParagrafYazTipi"/>
    <w:link w:val="VurguMetni"/>
    <w:rsid w:val="00DF027C"/>
    <w:rPr>
      <w:rFonts w:eastAsiaTheme="minorEastAsia"/>
      <w:b/>
      <w:color w:val="082A75" w:themeColor="text2"/>
      <w:sz w:val="28"/>
      <w:szCs w:val="22"/>
    </w:rPr>
  </w:style>
  <w:style w:type="character" w:styleId="Gl">
    <w:name w:val="Strong"/>
    <w:basedOn w:val="VarsaylanParagrafYazTipi"/>
    <w:uiPriority w:val="22"/>
    <w:qFormat/>
    <w:rsid w:val="00BD04DB"/>
    <w:rPr>
      <w:b/>
      <w:bCs/>
    </w:rPr>
  </w:style>
  <w:style w:type="paragraph" w:styleId="ListeParagraf">
    <w:name w:val="List Paragraph"/>
    <w:basedOn w:val="Normal"/>
    <w:uiPriority w:val="34"/>
    <w:unhideWhenUsed/>
    <w:qFormat/>
    <w:rsid w:val="00BD04DB"/>
    <w:pPr>
      <w:ind w:left="720"/>
      <w:contextualSpacing/>
    </w:pPr>
  </w:style>
  <w:style w:type="paragraph" w:styleId="NormalWeb">
    <w:name w:val="Normal (Web)"/>
    <w:basedOn w:val="Normal"/>
    <w:uiPriority w:val="99"/>
    <w:semiHidden/>
    <w:unhideWhenUsed/>
    <w:rsid w:val="004461DB"/>
    <w:pPr>
      <w:spacing w:before="100" w:beforeAutospacing="1" w:after="100" w:afterAutospacing="1" w:line="240" w:lineRule="auto"/>
    </w:pPr>
    <w:rPr>
      <w:rFonts w:ascii="Times New Roman" w:eastAsia="Times New Roman" w:hAnsi="Times New Roman" w:cs="Times New Roman"/>
      <w:b w:val="0"/>
      <w:color w:val="auto"/>
      <w:sz w:val="24"/>
      <w:szCs w:val="24"/>
      <w:lang w:eastAsia="tr-TR"/>
    </w:rPr>
  </w:style>
  <w:style w:type="character" w:customStyle="1" w:styleId="ng-binding">
    <w:name w:val="ng-binding"/>
    <w:basedOn w:val="VarsaylanParagrafYazTipi"/>
    <w:rsid w:val="00330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92927">
      <w:bodyDiv w:val="1"/>
      <w:marLeft w:val="0"/>
      <w:marRight w:val="0"/>
      <w:marTop w:val="0"/>
      <w:marBottom w:val="0"/>
      <w:divBdr>
        <w:top w:val="none" w:sz="0" w:space="0" w:color="auto"/>
        <w:left w:val="none" w:sz="0" w:space="0" w:color="auto"/>
        <w:bottom w:val="none" w:sz="0" w:space="0" w:color="auto"/>
        <w:right w:val="none" w:sz="0" w:space="0" w:color="auto"/>
      </w:divBdr>
    </w:div>
    <w:div w:id="647518192">
      <w:bodyDiv w:val="1"/>
      <w:marLeft w:val="0"/>
      <w:marRight w:val="0"/>
      <w:marTop w:val="0"/>
      <w:marBottom w:val="0"/>
      <w:divBdr>
        <w:top w:val="none" w:sz="0" w:space="0" w:color="auto"/>
        <w:left w:val="none" w:sz="0" w:space="0" w:color="auto"/>
        <w:bottom w:val="none" w:sz="0" w:space="0" w:color="auto"/>
        <w:right w:val="none" w:sz="0" w:space="0" w:color="auto"/>
      </w:divBdr>
    </w:div>
    <w:div w:id="1003824031">
      <w:bodyDiv w:val="1"/>
      <w:marLeft w:val="0"/>
      <w:marRight w:val="0"/>
      <w:marTop w:val="0"/>
      <w:marBottom w:val="0"/>
      <w:divBdr>
        <w:top w:val="none" w:sz="0" w:space="0" w:color="auto"/>
        <w:left w:val="none" w:sz="0" w:space="0" w:color="auto"/>
        <w:bottom w:val="none" w:sz="0" w:space="0" w:color="auto"/>
        <w:right w:val="none" w:sz="0" w:space="0" w:color="auto"/>
      </w:divBdr>
      <w:divsChild>
        <w:div w:id="241570051">
          <w:marLeft w:val="0"/>
          <w:marRight w:val="75"/>
          <w:marTop w:val="0"/>
          <w:marBottom w:val="150"/>
          <w:divBdr>
            <w:top w:val="none" w:sz="0" w:space="0" w:color="auto"/>
            <w:left w:val="none" w:sz="0" w:space="0" w:color="auto"/>
            <w:bottom w:val="none" w:sz="0" w:space="0" w:color="auto"/>
            <w:right w:val="none" w:sz="0" w:space="0" w:color="auto"/>
          </w:divBdr>
        </w:div>
        <w:div w:id="1031413854">
          <w:marLeft w:val="0"/>
          <w:marRight w:val="0"/>
          <w:marTop w:val="150"/>
          <w:marBottom w:val="0"/>
          <w:divBdr>
            <w:top w:val="none" w:sz="0" w:space="0" w:color="auto"/>
            <w:left w:val="none" w:sz="0" w:space="0" w:color="auto"/>
            <w:bottom w:val="none" w:sz="0" w:space="0" w:color="auto"/>
            <w:right w:val="none" w:sz="0" w:space="0" w:color="auto"/>
          </w:divBdr>
        </w:div>
      </w:divsChild>
    </w:div>
    <w:div w:id="1279026425">
      <w:bodyDiv w:val="1"/>
      <w:marLeft w:val="0"/>
      <w:marRight w:val="0"/>
      <w:marTop w:val="0"/>
      <w:marBottom w:val="0"/>
      <w:divBdr>
        <w:top w:val="none" w:sz="0" w:space="0" w:color="auto"/>
        <w:left w:val="none" w:sz="0" w:space="0" w:color="auto"/>
        <w:bottom w:val="none" w:sz="0" w:space="0" w:color="auto"/>
        <w:right w:val="none" w:sz="0" w:space="0" w:color="auto"/>
      </w:divBdr>
    </w:div>
    <w:div w:id="1328480657">
      <w:bodyDiv w:val="1"/>
      <w:marLeft w:val="0"/>
      <w:marRight w:val="0"/>
      <w:marTop w:val="0"/>
      <w:marBottom w:val="0"/>
      <w:divBdr>
        <w:top w:val="none" w:sz="0" w:space="0" w:color="auto"/>
        <w:left w:val="none" w:sz="0" w:space="0" w:color="auto"/>
        <w:bottom w:val="none" w:sz="0" w:space="0" w:color="auto"/>
        <w:right w:val="none" w:sz="0" w:space="0" w:color="auto"/>
      </w:divBdr>
    </w:div>
    <w:div w:id="1634749931">
      <w:bodyDiv w:val="1"/>
      <w:marLeft w:val="0"/>
      <w:marRight w:val="0"/>
      <w:marTop w:val="0"/>
      <w:marBottom w:val="0"/>
      <w:divBdr>
        <w:top w:val="none" w:sz="0" w:space="0" w:color="auto"/>
        <w:left w:val="none" w:sz="0" w:space="0" w:color="auto"/>
        <w:bottom w:val="none" w:sz="0" w:space="0" w:color="auto"/>
        <w:right w:val="none" w:sz="0" w:space="0" w:color="auto"/>
      </w:divBdr>
    </w:div>
    <w:div w:id="207277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tr-TR%7b84D59AD7-0DBD-4A28-9E0F-64C6412B92D0%7d\%7b7E5F4815-21BB-463A-BC47-0F85BB705D9F%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4D5C33600E4D8892082C5D332E6FD6"/>
        <w:category>
          <w:name w:val="Genel"/>
          <w:gallery w:val="placeholder"/>
        </w:category>
        <w:types>
          <w:type w:val="bbPlcHdr"/>
        </w:types>
        <w:behaviors>
          <w:behavior w:val="content"/>
        </w:behaviors>
        <w:guid w:val="{10E2B96F-9949-4BC2-9BE4-E620EDF8A0A7}"/>
      </w:docPartPr>
      <w:docPartBody>
        <w:p w:rsidR="00D77FCB" w:rsidRDefault="00000000">
          <w:pPr>
            <w:pStyle w:val="954D5C33600E4D8892082C5D332E6FD6"/>
          </w:pPr>
          <w:r w:rsidRPr="00D86945">
            <w:rPr>
              <w:rStyle w:val="AltyazChar"/>
              <w:b/>
              <w:lang w:bidi="tr-TR"/>
            </w:rPr>
            <w:fldChar w:fldCharType="begin"/>
          </w:r>
          <w:r w:rsidRPr="00D86945">
            <w:rPr>
              <w:rStyle w:val="AltyazChar"/>
              <w:lang w:bidi="tr-TR"/>
            </w:rPr>
            <w:instrText xml:space="preserve"> DATE  \@ "MMMM d"  \* MERGEFORMAT </w:instrText>
          </w:r>
          <w:r w:rsidRPr="00D86945">
            <w:rPr>
              <w:rStyle w:val="AltyazChar"/>
              <w:b/>
              <w:lang w:bidi="tr-TR"/>
            </w:rPr>
            <w:fldChar w:fldCharType="separate"/>
          </w:r>
          <w:r>
            <w:rPr>
              <w:rStyle w:val="AltyazChar"/>
              <w:lang w:bidi="tr-TR"/>
            </w:rPr>
            <w:t>Ocak 5</w:t>
          </w:r>
          <w:r w:rsidRPr="00D86945">
            <w:rPr>
              <w:rStyle w:val="AltyazChar"/>
              <w:b/>
              <w:lang w:bidi="tr-TR"/>
            </w:rPr>
            <w:fldChar w:fldCharType="end"/>
          </w:r>
        </w:p>
      </w:docPartBody>
    </w:docPart>
    <w:docPart>
      <w:docPartPr>
        <w:name w:val="CE6208390FD34F3AAB3EF4F94D7EA04D"/>
        <w:category>
          <w:name w:val="Genel"/>
          <w:gallery w:val="placeholder"/>
        </w:category>
        <w:types>
          <w:type w:val="bbPlcHdr"/>
        </w:types>
        <w:behaviors>
          <w:behavior w:val="content"/>
        </w:behaviors>
        <w:guid w:val="{E604C641-3E03-4760-9FD1-62C1E630202F}"/>
      </w:docPartPr>
      <w:docPartBody>
        <w:p w:rsidR="00D77FCB" w:rsidRDefault="00000000">
          <w:pPr>
            <w:pStyle w:val="CE6208390FD34F3AAB3EF4F94D7EA04D"/>
          </w:pPr>
          <w:r>
            <w:rPr>
              <w:lang w:bidi="tr-TR"/>
            </w:rPr>
            <w:t>ŞİRKET ADI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Montserrat">
    <w:panose1 w:val="00000500000000000000"/>
    <w:charset w:val="A2"/>
    <w:family w:val="auto"/>
    <w:pitch w:val="variable"/>
    <w:sig w:usb0="2000020F" w:usb1="00000003" w:usb2="00000000" w:usb3="00000000" w:csb0="00000197"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8EB"/>
    <w:rsid w:val="00025E66"/>
    <w:rsid w:val="00AC18EB"/>
    <w:rsid w:val="00D77F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yaz">
    <w:name w:val="Subtitle"/>
    <w:basedOn w:val="Normal"/>
    <w:link w:val="AltyazCh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AltyazChar">
    <w:name w:val="Altyazı Char"/>
    <w:basedOn w:val="VarsaylanParagrafYazTipi"/>
    <w:link w:val="Altyaz"/>
    <w:uiPriority w:val="2"/>
    <w:rPr>
      <w:caps/>
      <w:color w:val="44546A" w:themeColor="text2"/>
      <w:spacing w:val="20"/>
      <w:kern w:val="0"/>
      <w:sz w:val="32"/>
      <w:lang w:eastAsia="en-US"/>
      <w14:ligatures w14:val="none"/>
    </w:rPr>
  </w:style>
  <w:style w:type="paragraph" w:customStyle="1" w:styleId="954D5C33600E4D8892082C5D332E6FD6">
    <w:name w:val="954D5C33600E4D8892082C5D332E6FD6"/>
  </w:style>
  <w:style w:type="paragraph" w:customStyle="1" w:styleId="CE6208390FD34F3AAB3EF4F94D7EA04D">
    <w:name w:val="CE6208390FD34F3AAB3EF4F94D7EA04D"/>
  </w:style>
  <w:style w:type="paragraph" w:customStyle="1" w:styleId="4ACFEE642799466382D8E0A491C467AD">
    <w:name w:val="4ACFEE642799466382D8E0A491C467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{7E5F4815-21BB-463A-BC47-0F85BB705D9F}tf16392850_win32.dotx</Template>
  <TotalTime>71</TotalTime>
  <Pages>3</Pages>
  <Words>374</Words>
  <Characters>2136</Characters>
  <Application>Microsoft Office Word</Application>
  <DocSecurity>0</DocSecurity>
  <Lines>17</Lines>
  <Paragraphs>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MURAT YOLAL</dc:creator>
  <cp:keywords/>
  <cp:lastModifiedBy>MURAT YOLAL</cp:lastModifiedBy>
  <cp:revision>5</cp:revision>
  <cp:lastPrinted>2006-08-01T17:47:00Z</cp:lastPrinted>
  <dcterms:created xsi:type="dcterms:W3CDTF">2024-01-05T07:38:00Z</dcterms:created>
  <dcterms:modified xsi:type="dcterms:W3CDTF">2024-01-27T16:34:00Z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