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96A1B" w14:textId="44720290" w:rsidR="00684430" w:rsidRPr="003D2137" w:rsidRDefault="00D46790" w:rsidP="00D46790">
      <w:pPr>
        <w:jc w:val="center"/>
      </w:pPr>
      <w:r>
        <w:rPr>
          <w:rFonts w:ascii="LiberationSans-Bold" w:hAnsi="LiberationSans-Bold" w:cs="LiberationSans-Bold"/>
          <w:b/>
          <w:bCs/>
          <w:sz w:val="56"/>
          <w:szCs w:val="56"/>
        </w:rPr>
        <w:t>Литературный обзор</w:t>
      </w:r>
    </w:p>
    <w:p w14:paraId="64D3D4A5" w14:textId="5622C39C" w:rsidR="00684430" w:rsidRPr="00D46790" w:rsidRDefault="00D46790" w:rsidP="00326421">
      <w:pPr>
        <w:jc w:val="both"/>
      </w:pPr>
      <w:r>
        <w:t>Анонимность в и</w:t>
      </w:r>
      <w:r w:rsidR="00270BF5" w:rsidRPr="00270BF5">
        <w:t>нтернете иногда может заставить людей говорить гадо</w:t>
      </w:r>
      <w:r>
        <w:t xml:space="preserve">сти, которые они обычно не </w:t>
      </w:r>
      <w:r w:rsidR="006C655B">
        <w:t>говорят</w:t>
      </w:r>
      <w:r w:rsidR="00270BF5" w:rsidRPr="00270BF5">
        <w:t xml:space="preserve"> в реальной жизни. В данной статье приведены примеры классификаций комментариев по определённым смысловым параметрам.</w:t>
      </w:r>
      <w:r w:rsidR="00AE3BC0" w:rsidRPr="00AE3BC0">
        <w:t xml:space="preserve"> </w:t>
      </w:r>
      <w:r w:rsidR="00AE3BC0" w:rsidRPr="00270BF5">
        <w:t>Классификация комментариев</w:t>
      </w:r>
      <w:r w:rsidR="006C655B">
        <w:t xml:space="preserve"> проведена по двум классам - токсичные и нетоксичные</w:t>
      </w:r>
      <w:r w:rsidR="00AE3BC0" w:rsidRPr="00270BF5">
        <w:t>.</w:t>
      </w:r>
      <w:r>
        <w:t xml:space="preserve"> </w:t>
      </w:r>
      <w:r w:rsidRPr="00D46790">
        <w:t>[1]</w:t>
      </w:r>
    </w:p>
    <w:p w14:paraId="6B1CC60E" w14:textId="75011B42" w:rsidR="004639C6" w:rsidRPr="00D46790" w:rsidRDefault="0055761E" w:rsidP="00326421">
      <w:pPr>
        <w:jc w:val="both"/>
      </w:pPr>
      <w:r w:rsidRPr="0055761E">
        <w:t>В данной литературе рассматривается</w:t>
      </w:r>
      <w:r w:rsidR="00FF78C6">
        <w:t xml:space="preserve"> модели -</w:t>
      </w:r>
      <w:r w:rsidRPr="0055761E">
        <w:t xml:space="preserve"> GRU и двунаправленный GRU, Двунаправленный LSTM и простой </w:t>
      </w:r>
      <w:proofErr w:type="spellStart"/>
      <w:r w:rsidRPr="0055761E">
        <w:t>сверточный</w:t>
      </w:r>
      <w:proofErr w:type="spellEnd"/>
      <w:r w:rsidRPr="0055761E">
        <w:t xml:space="preserve"> NN. Каждый </w:t>
      </w:r>
      <w:proofErr w:type="spellStart"/>
      <w:r w:rsidRPr="0055761E">
        <w:t>твит</w:t>
      </w:r>
      <w:proofErr w:type="spellEnd"/>
      <w:r w:rsidRPr="0055761E">
        <w:t xml:space="preserve"> о </w:t>
      </w:r>
      <w:proofErr w:type="spellStart"/>
      <w:r w:rsidRPr="0055761E">
        <w:t>короновирусе</w:t>
      </w:r>
      <w:proofErr w:type="spellEnd"/>
      <w:r w:rsidRPr="0055761E">
        <w:t xml:space="preserve"> проходит классификацию разными способами, после чего идёт сравнение и анализ данных моделей.</w:t>
      </w:r>
      <w:r w:rsidR="00FF78C6">
        <w:t xml:space="preserve"> </w:t>
      </w:r>
      <w:r w:rsidR="00FF78C6">
        <w:t xml:space="preserve">Классификация </w:t>
      </w:r>
      <w:proofErr w:type="spellStart"/>
      <w:r w:rsidR="00FF78C6">
        <w:t>твитов</w:t>
      </w:r>
      <w:proofErr w:type="spellEnd"/>
      <w:r w:rsidR="00FF78C6">
        <w:t xml:space="preserve"> по </w:t>
      </w:r>
      <w:proofErr w:type="spellStart"/>
      <w:proofErr w:type="gramStart"/>
      <w:r w:rsidR="00FF78C6">
        <w:t>коронавирусу</w:t>
      </w:r>
      <w:proofErr w:type="spellEnd"/>
      <w:r w:rsidR="00FF78C6">
        <w:t xml:space="preserve"> </w:t>
      </w:r>
      <w:r w:rsidR="00FF78C6">
        <w:t xml:space="preserve"> проводится</w:t>
      </w:r>
      <w:proofErr w:type="gramEnd"/>
      <w:r w:rsidR="00FF78C6">
        <w:t xml:space="preserve"> </w:t>
      </w:r>
      <w:r w:rsidR="00FF78C6">
        <w:t>по позитивным, нейтральным и негативным</w:t>
      </w:r>
      <w:r w:rsidR="00FF78C6">
        <w:t xml:space="preserve"> оттенкам</w:t>
      </w:r>
      <w:r w:rsidR="00FF78C6">
        <w:t>.</w:t>
      </w:r>
      <w:r w:rsidR="00FF78C6" w:rsidRPr="0055761E">
        <w:t xml:space="preserve"> </w:t>
      </w:r>
      <w:r w:rsidR="00D46790" w:rsidRPr="00D46790">
        <w:t xml:space="preserve"> [2]</w:t>
      </w:r>
    </w:p>
    <w:p w14:paraId="392D4C81" w14:textId="34604393" w:rsidR="004639C6" w:rsidRPr="00D46790" w:rsidRDefault="004639C6" w:rsidP="00326421">
      <w:pPr>
        <w:jc w:val="both"/>
        <w:rPr>
          <w:lang w:val="en-US"/>
        </w:rPr>
      </w:pPr>
      <w:r w:rsidRPr="001D74F3">
        <w:t>Классификаторы логистической регрессии, реал</w:t>
      </w:r>
      <w:r w:rsidR="008E6A17">
        <w:t xml:space="preserve">изованы в </w:t>
      </w:r>
      <w:proofErr w:type="spellStart"/>
      <w:r w:rsidR="008E6A17">
        <w:t>Apache</w:t>
      </w:r>
      <w:proofErr w:type="spellEnd"/>
      <w:r w:rsidR="008E6A17">
        <w:t xml:space="preserve"> </w:t>
      </w:r>
      <w:proofErr w:type="spellStart"/>
      <w:r w:rsidR="008E6A17">
        <w:t>Spark</w:t>
      </w:r>
      <w:proofErr w:type="spellEnd"/>
      <w:r w:rsidR="008E6A17">
        <w:t>, т.е. на</w:t>
      </w:r>
      <w:r w:rsidRPr="001D74F3">
        <w:t xml:space="preserve"> платформе для интенсивных вычислений в памяти. Основное внимание в статье уделяется сравнению этих классификаторов путем оценки точности классификации в зависимости от размера наборов обучающих данных и количества n-грамм. В экспериментах анализировались короткие тексты отзывов о товарах с сайта Amazon1.</w:t>
      </w:r>
      <w:r w:rsidR="00D46790" w:rsidRPr="00D46790">
        <w:t xml:space="preserve"> [</w:t>
      </w:r>
      <w:r w:rsidR="00D46790">
        <w:rPr>
          <w:lang w:val="en-US"/>
        </w:rPr>
        <w:t>3]</w:t>
      </w:r>
    </w:p>
    <w:p w14:paraId="041F5272" w14:textId="7CB460FD" w:rsidR="003D2137" w:rsidRPr="00297BAA" w:rsidRDefault="00270BF5" w:rsidP="00326421">
      <w:pPr>
        <w:jc w:val="both"/>
      </w:pPr>
      <w:r w:rsidRPr="00270BF5">
        <w:t xml:space="preserve">Предсказание оценки фильма. </w:t>
      </w:r>
      <w:r w:rsidR="00054A26">
        <w:t>Датасет: н</w:t>
      </w:r>
      <w:r w:rsidRPr="00270BF5">
        <w:t xml:space="preserve">абор данных состоит из файлов, разделенных вкладками, с фразами из набора данных </w:t>
      </w:r>
      <w:proofErr w:type="spellStart"/>
      <w:r w:rsidRPr="00270BF5">
        <w:t>Rotten</w:t>
      </w:r>
      <w:proofErr w:type="spellEnd"/>
      <w:r w:rsidRPr="00270BF5">
        <w:t xml:space="preserve"> </w:t>
      </w:r>
      <w:proofErr w:type="spellStart"/>
      <w:r w:rsidRPr="00270BF5">
        <w:t>Tomatoes</w:t>
      </w:r>
      <w:proofErr w:type="spellEnd"/>
      <w:r w:rsidRPr="00270BF5">
        <w:t xml:space="preserve">. Разделение было сохранено для целей сравнительного анализа, но предложения были перетасованы по сравнению с их первоначальным порядком. Каждое предложение было разобрано на множество фраз анализатором Стэнфорда. У каждой фразы есть </w:t>
      </w:r>
      <w:proofErr w:type="spellStart"/>
      <w:r w:rsidRPr="00270BF5">
        <w:t>фразеид</w:t>
      </w:r>
      <w:proofErr w:type="spellEnd"/>
      <w:r w:rsidRPr="00270BF5">
        <w:t>. У каждого предложения есть идентификатор предложения. Повторяющиеся фразы (например, короткие/распространенные слова) включаются в данные только один раз.</w:t>
      </w:r>
      <w:r w:rsidR="00D46790" w:rsidRPr="00D46790">
        <w:t xml:space="preserve"> [</w:t>
      </w:r>
      <w:r w:rsidR="00D46790" w:rsidRPr="00297BAA">
        <w:t>4]</w:t>
      </w:r>
    </w:p>
    <w:p w14:paraId="0E19141A" w14:textId="2E39E0D9" w:rsidR="001D74F3" w:rsidRPr="00D46790" w:rsidRDefault="00297BAA" w:rsidP="00326421">
      <w:pPr>
        <w:jc w:val="both"/>
      </w:pPr>
      <w:r>
        <w:t>В данной статье рассматривается к</w:t>
      </w:r>
      <w:r w:rsidR="001D74F3">
        <w:t>лассификация текста с примером отлавливания спама на почте</w:t>
      </w:r>
      <w:r w:rsidR="00054A26">
        <w:t xml:space="preserve">. </w:t>
      </w:r>
      <w:r w:rsidR="00054A26" w:rsidRPr="00054A26">
        <w:t>Обычной задачей в НЛП является классификация текстов</w:t>
      </w:r>
      <w:r w:rsidR="00AE3BC0" w:rsidRPr="00AE3BC0">
        <w:t xml:space="preserve"> </w:t>
      </w:r>
      <w:r w:rsidR="00AE3BC0">
        <w:t>или текстовых сообщений</w:t>
      </w:r>
      <w:r>
        <w:t>, э</w:t>
      </w:r>
      <w:bookmarkStart w:id="0" w:name="_GoBack"/>
      <w:bookmarkEnd w:id="0"/>
      <w:r w:rsidR="00054A26" w:rsidRPr="00054A26">
        <w:t>то "классификация" в обычном смысле машинного обучения. Примеры включают обнаружение спама, анализ настроений и пометку запросов клиентов.</w:t>
      </w:r>
      <w:r w:rsidR="00D46790" w:rsidRPr="00D46790">
        <w:t xml:space="preserve"> [5]</w:t>
      </w:r>
    </w:p>
    <w:p w14:paraId="46F78414" w14:textId="712D56F8" w:rsidR="00601152" w:rsidRPr="00D46790" w:rsidRDefault="00AE3BC0">
      <w:r>
        <w:t xml:space="preserve">В данной статье рассматривается классификация текстовых сообщений с помощью модели </w:t>
      </w:r>
      <w:r>
        <w:rPr>
          <w:lang w:val="en-US"/>
        </w:rPr>
        <w:t>LSTM</w:t>
      </w:r>
      <w:r w:rsidR="00EB4DDA">
        <w:t xml:space="preserve"> нейронной сети</w:t>
      </w:r>
      <w:r>
        <w:t>.</w:t>
      </w:r>
      <w:r w:rsidR="00EB4DDA">
        <w:t xml:space="preserve"> Датасет содержит краткие сообщения пользователей. Модель учится разбивать </w:t>
      </w:r>
      <w:r w:rsidR="00297BAA">
        <w:t>сообщения</w:t>
      </w:r>
      <w:r>
        <w:t xml:space="preserve"> </w:t>
      </w:r>
      <w:r w:rsidR="00145B7C">
        <w:t>на два класса - спам и не спам.</w:t>
      </w:r>
      <w:r w:rsidR="00D46790" w:rsidRPr="00D46790">
        <w:t xml:space="preserve"> [6]</w:t>
      </w:r>
    </w:p>
    <w:p w14:paraId="288A7F4E" w14:textId="732B5819" w:rsidR="00684430" w:rsidRPr="00D46790" w:rsidRDefault="00AE3BC0" w:rsidP="00EB4DDA">
      <w:pPr>
        <w:jc w:val="both"/>
        <w:rPr>
          <w:lang w:val="en-US"/>
        </w:rPr>
      </w:pPr>
      <w:r>
        <w:t xml:space="preserve">С бурным развитием электронной коммерции в последнее десятилетие исследователи начали уделять больше внимания извлечению ценной </w:t>
      </w:r>
      <w:r>
        <w:lastRenderedPageBreak/>
        <w:t>информац</w:t>
      </w:r>
      <w:r>
        <w:t xml:space="preserve">ии из комментариев потребителей. </w:t>
      </w:r>
      <w:r>
        <w:t xml:space="preserve">В данной статье для получения семантических признаков </w:t>
      </w:r>
      <w:r>
        <w:t>предлагается</w:t>
      </w:r>
      <w:r>
        <w:t xml:space="preserve"> метод тональности</w:t>
      </w:r>
      <w:r>
        <w:t xml:space="preserve"> </w:t>
      </w:r>
      <w:r>
        <w:t xml:space="preserve">классификация на основе word2vec и </w:t>
      </w:r>
      <w:proofErr w:type="spellStart"/>
      <w:r>
        <w:t>SVMperf</w:t>
      </w:r>
      <w:proofErr w:type="spellEnd"/>
      <w:r>
        <w:t xml:space="preserve">. </w:t>
      </w:r>
      <w:r>
        <w:t xml:space="preserve">Данные, используемые для обучения моделей, состоят из набора </w:t>
      </w:r>
      <w:r w:rsidR="00EB4DDA">
        <w:t xml:space="preserve">китайских комментариев о продуктах одежды. </w:t>
      </w:r>
      <w:r>
        <w:t>Результаты эксперимента показывают</w:t>
      </w:r>
      <w:r w:rsidR="00EB4DDA">
        <w:t xml:space="preserve"> хорошую</w:t>
      </w:r>
      <w:r>
        <w:t xml:space="preserve"> производительность </w:t>
      </w:r>
      <w:r w:rsidR="00EB4DDA">
        <w:t xml:space="preserve">представленного </w:t>
      </w:r>
      <w:r>
        <w:t>мет</w:t>
      </w:r>
      <w:r>
        <w:t>ода в классификации настроений.</w:t>
      </w:r>
      <w:r w:rsidR="00D46790" w:rsidRPr="00D46790">
        <w:t xml:space="preserve"> [</w:t>
      </w:r>
      <w:r w:rsidR="00D46790">
        <w:rPr>
          <w:lang w:val="en-US"/>
        </w:rPr>
        <w:t>7]</w:t>
      </w:r>
    </w:p>
    <w:p w14:paraId="34B22003" w14:textId="7D1D902A" w:rsidR="00684430" w:rsidRPr="00D46790" w:rsidRDefault="00145B7C" w:rsidP="00326421">
      <w:pPr>
        <w:jc w:val="both"/>
        <w:rPr>
          <w:lang w:val="en-US"/>
        </w:rPr>
      </w:pPr>
      <w:r w:rsidRPr="00145B7C">
        <w:t>В данной статье</w:t>
      </w:r>
      <w:r>
        <w:t xml:space="preserve"> проведен сравнительный анализ средств обработки текста. </w:t>
      </w:r>
      <w:r w:rsidR="00326421">
        <w:t>Рассматриваются разные способы математического представления текста, а также проводится классификация комментариев, основанная на разных представлениях текстовых данных.</w:t>
      </w:r>
      <w:r w:rsidR="00D46790" w:rsidRPr="00D46790">
        <w:t xml:space="preserve"> [</w:t>
      </w:r>
      <w:r w:rsidR="00D46790">
        <w:rPr>
          <w:lang w:val="en-US"/>
        </w:rPr>
        <w:t>8]</w:t>
      </w:r>
    </w:p>
    <w:p w14:paraId="6815B95F" w14:textId="4B4D8C45" w:rsidR="00326421" w:rsidRPr="00D46790" w:rsidRDefault="00326421" w:rsidP="00D46790">
      <w:pPr>
        <w:jc w:val="both"/>
        <w:rPr>
          <w:lang w:val="en-US"/>
        </w:rPr>
      </w:pPr>
      <w:r w:rsidRPr="00326421">
        <w:t xml:space="preserve">В </w:t>
      </w:r>
      <w:r>
        <w:t>статье проводится сравнительный анализ средств классификации текстовых данных. Рассматриваются такие модели, как</w:t>
      </w:r>
      <w:r w:rsidRPr="00326421">
        <w:t>:</w:t>
      </w:r>
      <w:r>
        <w:t xml:space="preserve"> </w:t>
      </w:r>
      <w:r w:rsidRPr="00326421">
        <w:rPr>
          <w:rFonts w:cs="Times New Roman"/>
          <w:szCs w:val="28"/>
          <w:shd w:val="clear" w:color="auto" w:fill="FFFFFF"/>
        </w:rPr>
        <w:t>KNN</w:t>
      </w:r>
      <w:r w:rsidRPr="00326421">
        <w:rPr>
          <w:rFonts w:cs="Times New Roman"/>
          <w:szCs w:val="28"/>
          <w:shd w:val="clear" w:color="auto" w:fill="FFFFFF"/>
        </w:rPr>
        <w:t xml:space="preserve">, </w:t>
      </w:r>
      <w:r w:rsidRPr="00326421">
        <w:rPr>
          <w:rFonts w:cs="Times New Roman"/>
          <w:szCs w:val="28"/>
          <w:shd w:val="clear" w:color="auto" w:fill="FFFFFF"/>
        </w:rPr>
        <w:t>SVM</w:t>
      </w:r>
      <w:r w:rsidRPr="00326421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326421">
        <w:rPr>
          <w:rFonts w:cs="Times New Roman"/>
          <w:szCs w:val="28"/>
          <w:shd w:val="clear" w:color="auto" w:fill="FFFFFF"/>
        </w:rPr>
        <w:t>Random</w:t>
      </w:r>
      <w:proofErr w:type="spellEnd"/>
      <w:r w:rsidRPr="00326421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326421">
        <w:rPr>
          <w:rFonts w:cs="Times New Roman"/>
          <w:szCs w:val="28"/>
          <w:shd w:val="clear" w:color="auto" w:fill="FFFFFF"/>
        </w:rPr>
        <w:t>Forest</w:t>
      </w:r>
      <w:proofErr w:type="spellEnd"/>
      <w:r w:rsidRPr="00326421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326421">
        <w:rPr>
          <w:rFonts w:cs="Times New Roman"/>
          <w:szCs w:val="28"/>
          <w:shd w:val="clear" w:color="auto" w:fill="FFFFFF"/>
        </w:rPr>
        <w:t>Boosting</w:t>
      </w:r>
      <w:proofErr w:type="spellEnd"/>
      <w:r w:rsidRPr="00326421">
        <w:rPr>
          <w:rFonts w:cs="Times New Roman"/>
          <w:szCs w:val="28"/>
          <w:shd w:val="clear" w:color="auto" w:fill="FFFFFF"/>
        </w:rPr>
        <w:t xml:space="preserve">. </w:t>
      </w:r>
      <w:r>
        <w:rPr>
          <w:rFonts w:cs="Times New Roman"/>
          <w:szCs w:val="28"/>
          <w:shd w:val="clear" w:color="auto" w:fill="FFFFFF"/>
        </w:rPr>
        <w:t>Данные модели обучаются на выборке из банковских данных, для получения прогноза о выборе клиента открыть новый депозит.</w:t>
      </w:r>
      <w:r w:rsidR="00D46790" w:rsidRPr="00D46790">
        <w:rPr>
          <w:rFonts w:cs="Times New Roman"/>
          <w:szCs w:val="28"/>
          <w:shd w:val="clear" w:color="auto" w:fill="FFFFFF"/>
        </w:rPr>
        <w:t xml:space="preserve"> [</w:t>
      </w:r>
      <w:r w:rsidR="00D46790">
        <w:rPr>
          <w:rFonts w:cs="Times New Roman"/>
          <w:szCs w:val="28"/>
          <w:shd w:val="clear" w:color="auto" w:fill="FFFFFF"/>
          <w:lang w:val="en-US"/>
        </w:rPr>
        <w:t>9]</w:t>
      </w:r>
    </w:p>
    <w:p w14:paraId="7706859A" w14:textId="77777777" w:rsidR="00D46790" w:rsidRDefault="00D46790">
      <w:pPr>
        <w:rPr>
          <w:rFonts w:ascii="LiberationSans-Bold" w:hAnsi="LiberationSans-Bold" w:cs="LiberationSans-Bold"/>
          <w:b/>
          <w:bCs/>
          <w:sz w:val="56"/>
          <w:szCs w:val="56"/>
        </w:rPr>
      </w:pPr>
      <w:r>
        <w:rPr>
          <w:rFonts w:ascii="LiberationSans-Bold" w:hAnsi="LiberationSans-Bold" w:cs="LiberationSans-Bold"/>
          <w:b/>
          <w:bCs/>
          <w:sz w:val="56"/>
          <w:szCs w:val="56"/>
        </w:rPr>
        <w:br w:type="page"/>
      </w:r>
    </w:p>
    <w:p w14:paraId="0993A5C0" w14:textId="5E54D1EE" w:rsidR="00684430" w:rsidRDefault="00D46790" w:rsidP="00D46790">
      <w:pPr>
        <w:jc w:val="center"/>
        <w:rPr>
          <w:rFonts w:ascii="LiberationSans-Bold" w:hAnsi="LiberationSans-Bold" w:cs="LiberationSans-Bold"/>
          <w:b/>
          <w:bCs/>
          <w:sz w:val="56"/>
          <w:szCs w:val="56"/>
        </w:rPr>
      </w:pPr>
      <w:r>
        <w:rPr>
          <w:rFonts w:ascii="LiberationSans-Bold" w:hAnsi="LiberationSans-Bold" w:cs="LiberationSans-Bold"/>
          <w:b/>
          <w:bCs/>
          <w:sz w:val="56"/>
          <w:szCs w:val="56"/>
        </w:rPr>
        <w:lastRenderedPageBreak/>
        <w:t>Список источников</w:t>
      </w:r>
    </w:p>
    <w:p w14:paraId="15FC4B6B" w14:textId="77777777" w:rsidR="00D46790" w:rsidRPr="00D46790" w:rsidRDefault="00D46790" w:rsidP="00D46790">
      <w:pPr>
        <w:pStyle w:val="a5"/>
        <w:numPr>
          <w:ilvl w:val="0"/>
          <w:numId w:val="2"/>
        </w:numPr>
        <w:rPr>
          <w:color w:val="000000" w:themeColor="text1"/>
        </w:rPr>
      </w:pPr>
      <w:hyperlink r:id="rId5" w:history="1">
        <w:r w:rsidRPr="00D46790">
          <w:rPr>
            <w:rStyle w:val="a3"/>
            <w:color w:val="000000" w:themeColor="text1"/>
          </w:rPr>
          <w:t>https://www.kaggle.com/jagangupta/stop-the-s-toxic-comments-eda</w:t>
        </w:r>
      </w:hyperlink>
    </w:p>
    <w:p w14:paraId="3E52384E" w14:textId="77777777" w:rsidR="00D46790" w:rsidRPr="00D46790" w:rsidRDefault="00D46790" w:rsidP="00D46790">
      <w:pPr>
        <w:pStyle w:val="a5"/>
        <w:numPr>
          <w:ilvl w:val="0"/>
          <w:numId w:val="2"/>
        </w:numPr>
        <w:rPr>
          <w:color w:val="000000" w:themeColor="text1"/>
        </w:rPr>
      </w:pPr>
      <w:hyperlink r:id="rId6" w:history="1">
        <w:r w:rsidRPr="00D46790">
          <w:rPr>
            <w:rStyle w:val="a3"/>
            <w:color w:val="000000" w:themeColor="text1"/>
          </w:rPr>
          <w:t>https://www.kaggle.com/maricinnamon/coronavirus-tweets-classification-nlp-gru</w:t>
        </w:r>
      </w:hyperlink>
    </w:p>
    <w:p w14:paraId="4F54D40A" w14:textId="77777777" w:rsidR="00D46790" w:rsidRPr="00D46790" w:rsidRDefault="00D46790" w:rsidP="00D46790">
      <w:pPr>
        <w:pStyle w:val="a5"/>
        <w:numPr>
          <w:ilvl w:val="0"/>
          <w:numId w:val="2"/>
        </w:numPr>
        <w:rPr>
          <w:color w:val="000000" w:themeColor="text1"/>
        </w:rPr>
      </w:pPr>
      <w:hyperlink r:id="rId7" w:history="1">
        <w:r w:rsidRPr="00D46790">
          <w:rPr>
            <w:rStyle w:val="a3"/>
            <w:color w:val="000000" w:themeColor="text1"/>
          </w:rPr>
          <w:t>https://www.bjmc.lu.lv/fileadmin/user_upload/lu_portal/projekti/bjmc/Contents/5_2_05_Pranckevicius.pdf</w:t>
        </w:r>
      </w:hyperlink>
    </w:p>
    <w:p w14:paraId="2521A8A3" w14:textId="77777777" w:rsidR="00D46790" w:rsidRPr="00D46790" w:rsidRDefault="00D46790" w:rsidP="00D46790">
      <w:pPr>
        <w:pStyle w:val="a5"/>
        <w:numPr>
          <w:ilvl w:val="0"/>
          <w:numId w:val="2"/>
        </w:numPr>
        <w:rPr>
          <w:color w:val="000000" w:themeColor="text1"/>
        </w:rPr>
      </w:pPr>
      <w:hyperlink r:id="rId8" w:history="1">
        <w:r w:rsidRPr="00D46790">
          <w:rPr>
            <w:rStyle w:val="a3"/>
            <w:color w:val="000000" w:themeColor="text1"/>
          </w:rPr>
          <w:t>https://www.kaggle.com/chiranjeevbit/movie-review-prediction</w:t>
        </w:r>
      </w:hyperlink>
    </w:p>
    <w:p w14:paraId="1714B89C" w14:textId="77777777" w:rsidR="00D46790" w:rsidRPr="00D46790" w:rsidRDefault="00D46790" w:rsidP="00D46790">
      <w:pPr>
        <w:pStyle w:val="a5"/>
        <w:numPr>
          <w:ilvl w:val="0"/>
          <w:numId w:val="2"/>
        </w:numPr>
        <w:rPr>
          <w:color w:val="000000" w:themeColor="text1"/>
        </w:rPr>
      </w:pPr>
      <w:hyperlink r:id="rId9" w:history="1">
        <w:r w:rsidRPr="00D46790">
          <w:rPr>
            <w:rStyle w:val="a3"/>
            <w:color w:val="000000" w:themeColor="text1"/>
          </w:rPr>
          <w:t>https:/</w:t>
        </w:r>
        <w:r w:rsidRPr="00D46790">
          <w:rPr>
            <w:rStyle w:val="a3"/>
            <w:color w:val="000000" w:themeColor="text1"/>
          </w:rPr>
          <w:t>/</w:t>
        </w:r>
        <w:r w:rsidRPr="00D46790">
          <w:rPr>
            <w:rStyle w:val="a3"/>
            <w:color w:val="000000" w:themeColor="text1"/>
          </w:rPr>
          <w:t>www.kaggle.com/matleonard/text-classification/notebook</w:t>
        </w:r>
      </w:hyperlink>
    </w:p>
    <w:p w14:paraId="68979236" w14:textId="77777777" w:rsidR="00D46790" w:rsidRPr="00D46790" w:rsidRDefault="00D46790" w:rsidP="00D46790">
      <w:pPr>
        <w:pStyle w:val="a5"/>
        <w:numPr>
          <w:ilvl w:val="0"/>
          <w:numId w:val="2"/>
        </w:numPr>
        <w:rPr>
          <w:color w:val="000000" w:themeColor="text1"/>
        </w:rPr>
      </w:pPr>
      <w:hyperlink r:id="rId10" w:history="1">
        <w:r w:rsidRPr="00D46790">
          <w:rPr>
            <w:rStyle w:val="a3"/>
            <w:color w:val="000000" w:themeColor="text1"/>
          </w:rPr>
          <w:t>https://ww</w:t>
        </w:r>
        <w:r w:rsidRPr="00D46790">
          <w:rPr>
            <w:rStyle w:val="a3"/>
            <w:color w:val="000000" w:themeColor="text1"/>
          </w:rPr>
          <w:t>w</w:t>
        </w:r>
        <w:r w:rsidRPr="00D46790">
          <w:rPr>
            <w:rStyle w:val="a3"/>
            <w:color w:val="000000" w:themeColor="text1"/>
          </w:rPr>
          <w:t>.k</w:t>
        </w:r>
        <w:r w:rsidRPr="00D46790">
          <w:rPr>
            <w:rStyle w:val="a3"/>
            <w:color w:val="000000" w:themeColor="text1"/>
          </w:rPr>
          <w:t>a</w:t>
        </w:r>
        <w:r w:rsidRPr="00D46790">
          <w:rPr>
            <w:rStyle w:val="a3"/>
            <w:color w:val="000000" w:themeColor="text1"/>
          </w:rPr>
          <w:t>ggle.com/kredy10/simple-lstm-for-text-classification</w:t>
        </w:r>
      </w:hyperlink>
    </w:p>
    <w:p w14:paraId="1277B77F" w14:textId="77777777" w:rsidR="00D46790" w:rsidRPr="00D46790" w:rsidRDefault="00D46790" w:rsidP="00D46790">
      <w:pPr>
        <w:pStyle w:val="a5"/>
        <w:numPr>
          <w:ilvl w:val="0"/>
          <w:numId w:val="2"/>
        </w:numPr>
        <w:rPr>
          <w:color w:val="000000" w:themeColor="text1"/>
        </w:rPr>
      </w:pPr>
      <w:hyperlink r:id="rId11" w:history="1">
        <w:r w:rsidRPr="00D46790">
          <w:rPr>
            <w:rStyle w:val="a3"/>
            <w:color w:val="000000" w:themeColor="text1"/>
          </w:rPr>
          <w:t>https://sci-hub.ru/https://</w:t>
        </w:r>
        <w:r w:rsidRPr="00D46790">
          <w:rPr>
            <w:rStyle w:val="a3"/>
            <w:color w:val="000000" w:themeColor="text1"/>
          </w:rPr>
          <w:t>w</w:t>
        </w:r>
        <w:r w:rsidRPr="00D46790">
          <w:rPr>
            <w:rStyle w:val="a3"/>
            <w:color w:val="000000" w:themeColor="text1"/>
          </w:rPr>
          <w:t>ww.sciencedirect.com/science/article/pii/S0957417414005508</w:t>
        </w:r>
      </w:hyperlink>
    </w:p>
    <w:p w14:paraId="73910333" w14:textId="77777777" w:rsidR="00D46790" w:rsidRPr="00D46790" w:rsidRDefault="00D46790" w:rsidP="00D46790">
      <w:pPr>
        <w:pStyle w:val="a5"/>
        <w:numPr>
          <w:ilvl w:val="0"/>
          <w:numId w:val="2"/>
        </w:numPr>
        <w:rPr>
          <w:rStyle w:val="a3"/>
          <w:color w:val="000000" w:themeColor="text1"/>
        </w:rPr>
      </w:pPr>
      <w:hyperlink r:id="rId12" w:history="1">
        <w:r w:rsidRPr="00D46790">
          <w:rPr>
            <w:rStyle w:val="a3"/>
            <w:color w:val="000000" w:themeColor="text1"/>
          </w:rPr>
          <w:t>https://www.kaggl</w:t>
        </w:r>
        <w:r w:rsidRPr="00D46790">
          <w:rPr>
            <w:rStyle w:val="a3"/>
            <w:color w:val="000000" w:themeColor="text1"/>
          </w:rPr>
          <w:t>e</w:t>
        </w:r>
        <w:r w:rsidRPr="00D46790">
          <w:rPr>
            <w:rStyle w:val="a3"/>
            <w:color w:val="000000" w:themeColor="text1"/>
          </w:rPr>
          <w:t>.com/adamschroeder/countvectorizer-tfidfvectorizer-predict-comments</w:t>
        </w:r>
      </w:hyperlink>
    </w:p>
    <w:p w14:paraId="50406599" w14:textId="44080A12" w:rsidR="00D46790" w:rsidRPr="00D46790" w:rsidRDefault="00D46790" w:rsidP="00D46790">
      <w:pPr>
        <w:pStyle w:val="a5"/>
        <w:numPr>
          <w:ilvl w:val="0"/>
          <w:numId w:val="2"/>
        </w:numPr>
        <w:rPr>
          <w:color w:val="000000" w:themeColor="text1"/>
          <w:u w:val="single"/>
        </w:rPr>
      </w:pPr>
      <w:hyperlink r:id="rId13" w:history="1">
        <w:r w:rsidRPr="00D46790">
          <w:rPr>
            <w:rStyle w:val="a3"/>
            <w:color w:val="000000" w:themeColor="text1"/>
          </w:rPr>
          <w:t>https://www.kaggle.</w:t>
        </w:r>
        <w:r w:rsidRPr="00D46790">
          <w:rPr>
            <w:rStyle w:val="a3"/>
            <w:color w:val="000000" w:themeColor="text1"/>
          </w:rPr>
          <w:t>c</w:t>
        </w:r>
        <w:r w:rsidRPr="00D46790">
          <w:rPr>
            <w:rStyle w:val="a3"/>
            <w:color w:val="000000" w:themeColor="text1"/>
          </w:rPr>
          <w:t>om/goldens/classification-review-with-python</w:t>
        </w:r>
      </w:hyperlink>
    </w:p>
    <w:sectPr w:rsidR="00D46790" w:rsidRPr="00D467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Sans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B53EB"/>
    <w:multiLevelType w:val="hybridMultilevel"/>
    <w:tmpl w:val="15CA6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6203"/>
    <w:multiLevelType w:val="hybridMultilevel"/>
    <w:tmpl w:val="A5B2217A"/>
    <w:lvl w:ilvl="0" w:tplc="190A0C9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941"/>
    <w:rsid w:val="00054A26"/>
    <w:rsid w:val="00145B7C"/>
    <w:rsid w:val="001D74F3"/>
    <w:rsid w:val="00270BF5"/>
    <w:rsid w:val="00297BAA"/>
    <w:rsid w:val="00326421"/>
    <w:rsid w:val="003D2137"/>
    <w:rsid w:val="004639C6"/>
    <w:rsid w:val="0055761E"/>
    <w:rsid w:val="00601152"/>
    <w:rsid w:val="00684430"/>
    <w:rsid w:val="006C655B"/>
    <w:rsid w:val="008E6A17"/>
    <w:rsid w:val="00AE3BC0"/>
    <w:rsid w:val="00D46790"/>
    <w:rsid w:val="00EB4DDA"/>
    <w:rsid w:val="00EF0941"/>
    <w:rsid w:val="00F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5DB3F"/>
  <w15:chartTrackingRefBased/>
  <w15:docId w15:val="{2A451C06-A2F2-4978-A355-CEDBE392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213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D2137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463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hiranjeevbit/movie-review-prediction" TargetMode="External"/><Relationship Id="rId13" Type="http://schemas.openxmlformats.org/officeDocument/2006/relationships/hyperlink" Target="https://www.kaggle.com/goldens/classification-review-with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jmc.lu.lv/fileadmin/user_upload/lu_portal/projekti/bjmc/Contents/5_2_05_Pranckevicius.pdf" TargetMode="External"/><Relationship Id="rId12" Type="http://schemas.openxmlformats.org/officeDocument/2006/relationships/hyperlink" Target="https://www.kaggle.com/adamschroeder/countvectorizer-tfidfvectorizer-predict-com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maricinnamon/coronavirus-tweets-classification-nlp-gru" TargetMode="External"/><Relationship Id="rId11" Type="http://schemas.openxmlformats.org/officeDocument/2006/relationships/hyperlink" Target="https://sci-hub.ru/https://www.sciencedirect.com/science/article/pii/S0957417414005508" TargetMode="External"/><Relationship Id="rId5" Type="http://schemas.openxmlformats.org/officeDocument/2006/relationships/hyperlink" Target="https://www.kaggle.com/jagangupta/stop-the-s-toxic-comments-ed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kaggle.com/kredy10/simple-lstm-for-text-classif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matleonard/text-classification/noteboo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2022-01-16T14:46:00Z</dcterms:created>
  <dcterms:modified xsi:type="dcterms:W3CDTF">2022-01-16T16:05:00Z</dcterms:modified>
</cp:coreProperties>
</file>