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8C" w:rsidRPr="0072318E" w:rsidRDefault="00032C8C" w:rsidP="0072318E"/>
    <w:sectPr w:rsidR="00032C8C" w:rsidRPr="0072318E" w:rsidSect="002774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680" w:bottom="680" w:left="851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0C5" w:rsidRDefault="001670C5" w:rsidP="00782C25">
      <w:r>
        <w:separator/>
      </w:r>
    </w:p>
  </w:endnote>
  <w:endnote w:type="continuationSeparator" w:id="0">
    <w:p w:rsidR="001670C5" w:rsidRDefault="001670C5" w:rsidP="0078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8E" w:rsidRDefault="0072318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496E0E" w:rsidRDefault="00496E0E">
    <w:pPr>
      <w:pStyle w:val="aa"/>
      <w:rPr>
        <w:sz w:val="18"/>
        <w:szCs w:val="18"/>
      </w:rPr>
    </w:pPr>
    <w:r w:rsidRPr="00496E0E">
      <w:rPr>
        <w:sz w:val="18"/>
        <w:szCs w:val="18"/>
      </w:rPr>
      <w:ptab w:relativeTo="margin" w:alignment="center" w:leader="none"/>
    </w:r>
    <w:r w:rsidRPr="00496E0E">
      <w:rPr>
        <w:sz w:val="18"/>
        <w:szCs w:val="18"/>
        <w:lang w:val="ja-JP"/>
      </w:rPr>
      <w:t xml:space="preserve"> 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PAGE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72318E" w:rsidRPr="0072318E">
      <w:rPr>
        <w:rFonts w:asciiTheme="minorEastAsia" w:hAnsiTheme="minorEastAsia"/>
        <w:b/>
        <w:noProof/>
        <w:sz w:val="18"/>
        <w:szCs w:val="18"/>
        <w:lang w:val="ja-JP"/>
      </w:rPr>
      <w:t>1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032C8C">
      <w:rPr>
        <w:rFonts w:asciiTheme="minorEastAsia" w:hAnsiTheme="minorEastAsia"/>
        <w:sz w:val="18"/>
        <w:szCs w:val="18"/>
        <w:lang w:val="ja-JP"/>
      </w:rPr>
      <w:t>/</w:t>
    </w:r>
    <w:bookmarkStart w:id="0" w:name="_GoBack"/>
    <w:bookmarkEnd w:id="0"/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NUMPAGES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72318E" w:rsidRPr="0072318E">
      <w:rPr>
        <w:rFonts w:asciiTheme="minorEastAsia" w:hAnsiTheme="minorEastAsia"/>
        <w:b/>
        <w:noProof/>
        <w:sz w:val="18"/>
        <w:szCs w:val="18"/>
        <w:lang w:val="ja-JP"/>
      </w:rPr>
      <w:t>1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496E0E">
      <w:rPr>
        <w:sz w:val="18"/>
        <w:szCs w:val="18"/>
      </w:rPr>
      <w:ptab w:relativeTo="margin" w:alignment="right" w:leader="none"/>
    </w:r>
    <w:r w:rsidR="0072318E">
      <w:rPr>
        <w:rFonts w:hint="eastAsia"/>
        <w:sz w:val="18"/>
        <w:szCs w:val="18"/>
      </w:rPr>
      <w:t>NEXTDesign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8E" w:rsidRDefault="0072318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0C5" w:rsidRDefault="001670C5" w:rsidP="00782C25">
      <w:r>
        <w:separator/>
      </w:r>
    </w:p>
  </w:footnote>
  <w:footnote w:type="continuationSeparator" w:id="0">
    <w:p w:rsidR="001670C5" w:rsidRDefault="001670C5" w:rsidP="00782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8E" w:rsidRDefault="0072318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782C25" w:rsidRDefault="00782C25">
    <w:pPr>
      <w:pStyle w:val="a8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18E" w:rsidRDefault="0072318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629D"/>
    <w:multiLevelType w:val="multilevel"/>
    <w:tmpl w:val="A28C7A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8845788"/>
    <w:multiLevelType w:val="hybridMultilevel"/>
    <w:tmpl w:val="E912D9B2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C2C02E3"/>
    <w:multiLevelType w:val="hybridMultilevel"/>
    <w:tmpl w:val="F8347A4C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B2"/>
    <w:rsid w:val="00032C8C"/>
    <w:rsid w:val="00091D52"/>
    <w:rsid w:val="000D0F1E"/>
    <w:rsid w:val="000D4E0A"/>
    <w:rsid w:val="00116194"/>
    <w:rsid w:val="001670C5"/>
    <w:rsid w:val="00203861"/>
    <w:rsid w:val="00215EA2"/>
    <w:rsid w:val="002774EA"/>
    <w:rsid w:val="00282164"/>
    <w:rsid w:val="00496E0E"/>
    <w:rsid w:val="004D53A7"/>
    <w:rsid w:val="005B13D7"/>
    <w:rsid w:val="005D51F7"/>
    <w:rsid w:val="0072318E"/>
    <w:rsid w:val="00782C25"/>
    <w:rsid w:val="00881E9E"/>
    <w:rsid w:val="009E1E25"/>
    <w:rsid w:val="00A75740"/>
    <w:rsid w:val="00AF0F31"/>
    <w:rsid w:val="00B66972"/>
    <w:rsid w:val="00C201B2"/>
    <w:rsid w:val="00F7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F9876-EE84-4EE3-AD2B-00552C2B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nextdesign</dc:creator>
  <cp:lastModifiedBy>murayama</cp:lastModifiedBy>
  <cp:revision>3</cp:revision>
  <cp:lastPrinted>2011-12-16T08:00:00Z</cp:lastPrinted>
  <dcterms:created xsi:type="dcterms:W3CDTF">2012-01-05T03:28:00Z</dcterms:created>
  <dcterms:modified xsi:type="dcterms:W3CDTF">2023-10-01T05:12:00Z</dcterms:modified>
</cp:coreProperties>
</file>