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8887" w:type="dxa"/>
        <w:tblLayout w:type="fixed"/>
        <w:tblLook w:val="01E0" w:firstRow="1" w:lastRow="1" w:firstColumn="1" w:lastColumn="1" w:noHBand="0" w:noVBand="0"/>
      </w:tblPr>
      <w:tblGrid>
        <w:gridCol w:w="2127"/>
        <w:gridCol w:w="6760"/>
      </w:tblGrid>
      <w:tr w:rsidR="00BA52EA" w:rsidRPr="00016265" w:rsidTr="00647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A52EA" w:rsidRPr="00016265" w:rsidRDefault="00BA52EA" w:rsidP="00BA52EA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</w:rP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9pt;height:81.3pt" o:ole="" fillcolor="window">
                  <v:imagedata r:id="rId8" o:title=""/>
                </v:shape>
                <o:OLEObject Type="Embed" ProgID="Word.Picture.8" ShapeID="_x0000_i1025" DrawAspect="Content" ObjectID="_1443535699" r:id="rId9"/>
              </w:objec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60" w:type="dxa"/>
          </w:tcPr>
          <w:p w:rsidR="00BA52EA" w:rsidRPr="00647CFB" w:rsidRDefault="00BA52EA" w:rsidP="00647CFB">
            <w:pPr>
              <w:autoSpaceDN/>
              <w:adjustRightInd/>
              <w:spacing w:before="240" w:line="240" w:lineRule="auto"/>
              <w:ind w:firstLine="0"/>
              <w:jc w:val="center"/>
              <w:rPr>
                <w:rFonts w:eastAsia="Times New Roman" w:cs="Arial"/>
                <w:sz w:val="28"/>
                <w:szCs w:val="28"/>
                <w:lang w:eastAsia="bg-BG"/>
              </w:rPr>
            </w:pPr>
            <w:r w:rsidRPr="00647CFB">
              <w:rPr>
                <w:rFonts w:eastAsia="Times New Roman" w:cs="Arial"/>
                <w:sz w:val="28"/>
                <w:szCs w:val="28"/>
                <w:lang w:eastAsia="bg-BG"/>
              </w:rPr>
              <w:t>Софийски университет „Св. Кл. Охридски”</w:t>
            </w:r>
          </w:p>
          <w:p w:rsidR="00BA52EA" w:rsidRPr="00647CFB" w:rsidRDefault="00BA52EA" w:rsidP="00647CFB">
            <w:pPr>
              <w:autoSpaceDN/>
              <w:adjustRightInd/>
              <w:spacing w:before="240" w:line="240" w:lineRule="auto"/>
              <w:ind w:firstLine="0"/>
              <w:jc w:val="center"/>
              <w:rPr>
                <w:rFonts w:eastAsia="Times New Roman" w:cs="Arial"/>
                <w:b w:val="0"/>
                <w:sz w:val="28"/>
                <w:szCs w:val="28"/>
                <w:lang w:eastAsia="bg-BG"/>
              </w:rPr>
            </w:pPr>
            <w:r w:rsidRPr="00647CFB">
              <w:rPr>
                <w:rFonts w:eastAsia="Times New Roman" w:cs="Arial"/>
                <w:b w:val="0"/>
                <w:sz w:val="28"/>
                <w:szCs w:val="28"/>
                <w:lang w:eastAsia="bg-BG"/>
              </w:rPr>
              <w:t xml:space="preserve">Факултет по математика и информатика </w:t>
            </w:r>
          </w:p>
          <w:p w:rsidR="00BA52EA" w:rsidRPr="00016265" w:rsidRDefault="00BA52EA" w:rsidP="00BA52EA">
            <w:pPr>
              <w:spacing w:before="240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BA52EA" w:rsidRPr="00236AE6" w:rsidRDefault="00BA52EA" w:rsidP="00BA52EA">
      <w:pPr>
        <w:spacing w:before="120" w:after="120"/>
        <w:ind w:firstLine="0"/>
      </w:pPr>
    </w:p>
    <w:p w:rsidR="00BA52EA" w:rsidRPr="00BA52EA" w:rsidRDefault="00BA52EA" w:rsidP="00BA52EA">
      <w:pPr>
        <w:spacing w:before="120" w:after="12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ДИПЛОМНА РАБОТА</w:t>
      </w:r>
    </w:p>
    <w:p w:rsidR="00647CFB" w:rsidRDefault="00647CFB" w:rsidP="00647CFB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:rsidR="00BA52EA" w:rsidRPr="00647CFB" w:rsidRDefault="00BA52EA" w:rsidP="00647CFB">
      <w:pPr>
        <w:spacing w:before="120" w:after="120"/>
        <w:jc w:val="center"/>
        <w:rPr>
          <w:sz w:val="32"/>
          <w:szCs w:val="32"/>
        </w:rPr>
      </w:pPr>
      <w:r w:rsidRPr="00DF2930">
        <w:rPr>
          <w:sz w:val="48"/>
          <w:szCs w:val="48"/>
        </w:rPr>
        <w:t>„</w:t>
      </w:r>
      <w:r w:rsidRPr="00BA52EA">
        <w:rPr>
          <w:sz w:val="48"/>
          <w:szCs w:val="48"/>
        </w:rPr>
        <w:t>Анонимизация на кл</w:t>
      </w:r>
      <w:r w:rsidR="00647CFB">
        <w:rPr>
          <w:sz w:val="48"/>
          <w:szCs w:val="48"/>
        </w:rPr>
        <w:t xml:space="preserve">инична </w:t>
      </w:r>
      <w:r w:rsidR="00647CFB">
        <w:rPr>
          <w:sz w:val="48"/>
          <w:szCs w:val="48"/>
        </w:rPr>
        <w:br/>
        <w:t xml:space="preserve">  </w:t>
      </w:r>
      <w:r>
        <w:rPr>
          <w:sz w:val="48"/>
          <w:szCs w:val="48"/>
        </w:rPr>
        <w:t>информация за пациенти</w:t>
      </w:r>
      <w:r w:rsidR="00647CFB">
        <w:rPr>
          <w:sz w:val="48"/>
          <w:szCs w:val="48"/>
        </w:rPr>
        <w:t>”</w:t>
      </w:r>
    </w:p>
    <w:p w:rsidR="00BA52EA" w:rsidRPr="00236AE6" w:rsidRDefault="00BA52EA" w:rsidP="00647CFB">
      <w:pPr>
        <w:spacing w:before="120" w:after="120"/>
        <w:ind w:firstLine="0"/>
        <w:rPr>
          <w:sz w:val="32"/>
          <w:szCs w:val="32"/>
        </w:rPr>
      </w:pPr>
    </w:p>
    <w:p w:rsidR="00BA52EA" w:rsidRPr="00DF2930" w:rsidRDefault="00BA52EA" w:rsidP="00BA52EA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Pr="00BA52EA">
        <w:rPr>
          <w:b/>
          <w:sz w:val="28"/>
          <w:szCs w:val="28"/>
        </w:rPr>
        <w:t>Марин Маринов Ножчев</w:t>
      </w:r>
    </w:p>
    <w:p w:rsidR="00BA52EA" w:rsidRPr="00DF2930" w:rsidRDefault="00BA52EA" w:rsidP="00BA52EA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>
        <w:rPr>
          <w:b/>
          <w:sz w:val="28"/>
          <w:szCs w:val="28"/>
        </w:rPr>
        <w:t>Био- и медицинска информатика</w:t>
      </w:r>
    </w:p>
    <w:p w:rsidR="00BA52EA" w:rsidRPr="00647CFB" w:rsidRDefault="00BA52EA" w:rsidP="00647CFB">
      <w:pPr>
        <w:spacing w:before="120" w:after="120"/>
        <w:rPr>
          <w:sz w:val="28"/>
          <w:szCs w:val="28"/>
          <w:lang w:val="ru-RU"/>
        </w:rPr>
      </w:pPr>
      <w:r w:rsidRPr="00DF2930">
        <w:rPr>
          <w:sz w:val="28"/>
          <w:szCs w:val="28"/>
        </w:rPr>
        <w:t xml:space="preserve">Факултетен номер:  </w:t>
      </w:r>
      <w:r>
        <w:rPr>
          <w:b/>
          <w:sz w:val="28"/>
          <w:szCs w:val="28"/>
          <w:lang w:val="en-US"/>
        </w:rPr>
        <w:t>M</w:t>
      </w:r>
      <w:r w:rsidR="00647CFB">
        <w:rPr>
          <w:b/>
          <w:sz w:val="28"/>
          <w:szCs w:val="28"/>
          <w:lang w:val="ru-RU"/>
        </w:rPr>
        <w:t>22089</w:t>
      </w:r>
    </w:p>
    <w:p w:rsidR="00BA52EA" w:rsidRDefault="00BA52EA" w:rsidP="00BA52EA">
      <w:pPr>
        <w:spacing w:before="120" w:after="120"/>
        <w:jc w:val="right"/>
        <w:rPr>
          <w:sz w:val="28"/>
          <w:szCs w:val="28"/>
        </w:rPr>
      </w:pPr>
    </w:p>
    <w:p w:rsidR="002C0EB8" w:rsidRPr="00DF2930" w:rsidRDefault="002C0EB8" w:rsidP="00BA52EA">
      <w:pPr>
        <w:spacing w:before="120" w:after="120"/>
        <w:jc w:val="right"/>
        <w:rPr>
          <w:sz w:val="28"/>
          <w:szCs w:val="28"/>
        </w:rPr>
      </w:pPr>
    </w:p>
    <w:p w:rsidR="00BA52EA" w:rsidRPr="00DF2930" w:rsidRDefault="00BA52EA" w:rsidP="00BA52EA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:rsidR="00BA52EA" w:rsidRPr="00647CFB" w:rsidRDefault="00B470B2" w:rsidP="00BA52EA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</w:t>
      </w:r>
      <w:bookmarkStart w:id="0" w:name="_GoBack"/>
      <w:bookmarkEnd w:id="0"/>
      <w:r>
        <w:rPr>
          <w:b/>
          <w:sz w:val="28"/>
          <w:szCs w:val="28"/>
        </w:rPr>
        <w:t xml:space="preserve">л. ас. д-р </w:t>
      </w:r>
      <w:r w:rsidR="00647CFB" w:rsidRPr="00647CFB">
        <w:rPr>
          <w:b/>
          <w:sz w:val="28"/>
          <w:szCs w:val="28"/>
        </w:rPr>
        <w:t>Калин Георгиев</w:t>
      </w:r>
    </w:p>
    <w:p w:rsidR="00BA52EA" w:rsidRDefault="00BA52EA" w:rsidP="002C0EB8">
      <w:pPr>
        <w:ind w:firstLine="0"/>
        <w:rPr>
          <w:sz w:val="28"/>
          <w:szCs w:val="28"/>
        </w:rPr>
      </w:pPr>
    </w:p>
    <w:p w:rsidR="002C0EB8" w:rsidRPr="002C0EB8" w:rsidRDefault="00BA52EA" w:rsidP="002C0EB8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647CFB">
        <w:rPr>
          <w:sz w:val="28"/>
          <w:szCs w:val="28"/>
        </w:rPr>
        <w:t>13</w:t>
      </w:r>
      <w:r w:rsidRPr="00DF2930">
        <w:rPr>
          <w:sz w:val="28"/>
          <w:szCs w:val="28"/>
        </w:rPr>
        <w:t xml:space="preserve"> г.</w:t>
      </w:r>
      <w:r w:rsidR="002C0EB8">
        <w:rPr>
          <w:rFonts w:eastAsia="Times New Roman"/>
          <w:b/>
          <w:sz w:val="32"/>
          <w:szCs w:val="32"/>
        </w:rPr>
        <w:br w:type="page"/>
      </w:r>
    </w:p>
    <w:p w:rsidR="004247B5" w:rsidRPr="004247B5" w:rsidRDefault="004247B5" w:rsidP="004247B5">
      <w:pPr>
        <w:rPr>
          <w:rFonts w:eastAsia="Times New Roman"/>
          <w:b/>
          <w:sz w:val="40"/>
          <w:szCs w:val="40"/>
        </w:rPr>
      </w:pPr>
      <w:r w:rsidRPr="004247B5">
        <w:rPr>
          <w:rFonts w:eastAsia="Times New Roman"/>
          <w:b/>
          <w:sz w:val="32"/>
          <w:szCs w:val="32"/>
        </w:rPr>
        <w:lastRenderedPageBreak/>
        <w:t>Съдържание</w:t>
      </w:r>
    </w:p>
    <w:p w:rsidR="00370299" w:rsidRDefault="0031169B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111779">
        <w:instrText xml:space="preserve"> TOC \o "1-3" \h \z \u </w:instrText>
      </w:r>
      <w:r>
        <w:fldChar w:fldCharType="separate"/>
      </w:r>
      <w:hyperlink w:anchor="_Toc367824374" w:history="1">
        <w:r w:rsidR="00370299" w:rsidRPr="007D7DAB">
          <w:rPr>
            <w:rStyle w:val="Hyperlink"/>
            <w:noProof/>
          </w:rPr>
          <w:t>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Въведение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_Toc367824374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4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75" w:history="1">
        <w:r w:rsidR="00370299" w:rsidRPr="007D7DAB">
          <w:rPr>
            <w:rStyle w:val="Hyperlink"/>
            <w:noProof/>
          </w:rPr>
          <w:t>II.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Полза от наличието на анонимизирани данни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_Toc367824375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5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76" w:history="1">
        <w:r w:rsidR="00370299" w:rsidRPr="007D7DAB">
          <w:rPr>
            <w:rStyle w:val="Hyperlink"/>
            <w:noProof/>
          </w:rPr>
          <w:t>III.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Теоретични аспекти на медицинската анонимизация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_Toc367824376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7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77" w:history="1">
        <w:r w:rsidR="00370299" w:rsidRPr="007D7DAB">
          <w:rPr>
            <w:rStyle w:val="Hyperlink"/>
            <w:noProof/>
          </w:rPr>
          <w:t>1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Дефиниция на лично-идентифицираща информация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_Toc367824377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7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78" w:history="1">
        <w:r w:rsidR="00370299" w:rsidRPr="007D7DAB">
          <w:rPr>
            <w:rStyle w:val="Hyperlink"/>
            <w:noProof/>
          </w:rPr>
          <w:t>2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Аспекти на анонимизацията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_Toc367824378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7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79" w:history="1">
        <w:r w:rsidR="00370299" w:rsidRPr="007D7DAB">
          <w:rPr>
            <w:rStyle w:val="Hyperlink"/>
            <w:noProof/>
          </w:rPr>
          <w:t>3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Дефиниция на задача на дипломната работа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_Toc367824379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9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0" w:history="1">
        <w:r w:rsidR="00370299" w:rsidRPr="007D7DAB">
          <w:rPr>
            <w:rStyle w:val="Hyperlink"/>
            <w:noProof/>
          </w:rPr>
          <w:t>4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Критерии за качество на анонимизацията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_Toc367824380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11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 w:rsidP="00370299">
      <w:pPr>
        <w:pStyle w:val="TOC2"/>
        <w:tabs>
          <w:tab w:val="left" w:pos="1320"/>
          <w:tab w:val="right" w:leader="dot" w:pos="9111"/>
        </w:tabs>
        <w:ind w:left="1320" w:hanging="360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1" w:history="1">
        <w:r w:rsidR="00370299" w:rsidRPr="007D7DAB">
          <w:rPr>
            <w:rStyle w:val="Hyperlink"/>
            <w:noProof/>
          </w:rPr>
          <w:t>5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Обзор на публикуваните научни разработки в медицинската анонимизация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_Toc367824381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13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2" w:history="1">
        <w:r w:rsidR="00370299" w:rsidRPr="007D7DAB">
          <w:rPr>
            <w:rStyle w:val="Hyperlink"/>
            <w:noProof/>
          </w:rPr>
          <w:t>5.1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Анонимизация базирана на машинно самообучение.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_Toc367824382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13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3" w:history="1">
        <w:r w:rsidR="00370299" w:rsidRPr="007D7DAB">
          <w:rPr>
            <w:rStyle w:val="Hyperlink"/>
            <w:noProof/>
          </w:rPr>
          <w:t>5.2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Анонимизация на медицински текстове базирана на правила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_Toc367824383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18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4" w:history="1">
        <w:r w:rsidR="00370299" w:rsidRPr="007D7DAB">
          <w:rPr>
            <w:rStyle w:val="Hyperlink"/>
            <w:noProof/>
          </w:rPr>
          <w:t>IV.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Цели и задачи на дипломната работа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_Toc367824384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22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5" w:history="1">
        <w:r w:rsidR="00370299" w:rsidRPr="007D7DAB">
          <w:rPr>
            <w:rStyle w:val="Hyperlink"/>
            <w:noProof/>
          </w:rPr>
          <w:t>V.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Изследователска част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_Toc367824385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23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6" w:history="1">
        <w:r w:rsidR="00370299" w:rsidRPr="007D7DAB">
          <w:rPr>
            <w:rStyle w:val="Hyperlink"/>
            <w:noProof/>
          </w:rPr>
          <w:t>1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Архитектура на софтуера за анонимизация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_Toc367824386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23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7" w:history="1">
        <w:r w:rsidR="00370299" w:rsidRPr="007D7DAB">
          <w:rPr>
            <w:rStyle w:val="Hyperlink"/>
            <w:noProof/>
          </w:rPr>
          <w:t>2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Спецификация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_Toc367824387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25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8" w:history="1">
        <w:r w:rsidR="00370299" w:rsidRPr="007D7DAB">
          <w:rPr>
            <w:rStyle w:val="Hyperlink"/>
            <w:noProof/>
          </w:rPr>
          <w:t>2.1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Вход и изход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_Toc367824388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25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89" w:history="1">
        <w:r w:rsidR="00370299" w:rsidRPr="007D7DAB">
          <w:rPr>
            <w:rStyle w:val="Hyperlink"/>
            <w:noProof/>
          </w:rPr>
          <w:t>2.2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Изпълнение и дистрибуция на приложението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_Toc367824389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26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0" w:history="1">
        <w:r w:rsidR="00370299" w:rsidRPr="007D7DAB">
          <w:rPr>
            <w:rStyle w:val="Hyperlink"/>
            <w:noProof/>
          </w:rPr>
          <w:t>2.3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Входни точки за конфигурация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_Toc367824390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26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1" w:history="1">
        <w:r w:rsidR="00370299" w:rsidRPr="007D7DAB">
          <w:rPr>
            <w:rStyle w:val="Hyperlink"/>
            <w:noProof/>
          </w:rPr>
          <w:t>2.4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Възможности за интеграция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_Toc367824391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28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2" w:history="1">
        <w:r w:rsidR="00370299" w:rsidRPr="007D7DAB">
          <w:rPr>
            <w:rStyle w:val="Hyperlink"/>
            <w:noProof/>
          </w:rPr>
          <w:t>3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Компоненти на анонимизацията в детайли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_Toc367824392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28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3" w:history="1">
        <w:r w:rsidR="00370299" w:rsidRPr="007D7DAB">
          <w:rPr>
            <w:rStyle w:val="Hyperlink"/>
            <w:noProof/>
          </w:rPr>
          <w:t>3.1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Разпознаване на именувани обекти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_Toc367824393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28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4" w:history="1">
        <w:r w:rsidR="00370299" w:rsidRPr="007D7DAB">
          <w:rPr>
            <w:rStyle w:val="Hyperlink"/>
            <w:noProof/>
          </w:rPr>
          <w:t>3.2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Разпознаване на възраст и дати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_Toc367824394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30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3"/>
        <w:tabs>
          <w:tab w:val="left" w:pos="176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5" w:history="1">
        <w:r w:rsidR="00370299" w:rsidRPr="007D7DAB">
          <w:rPr>
            <w:rStyle w:val="Hyperlink"/>
            <w:noProof/>
          </w:rPr>
          <w:t>3.3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Разпознаване на телефони и други идентифициращи номера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_Toc367824395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34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6" w:history="1">
        <w:r w:rsidR="00370299" w:rsidRPr="007D7DAB">
          <w:rPr>
            <w:rStyle w:val="Hyperlink"/>
            <w:noProof/>
          </w:rPr>
          <w:t>4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Резултати от оценката на точността на алгоритъма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_Toc367824396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36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2"/>
        <w:tabs>
          <w:tab w:val="left" w:pos="1320"/>
          <w:tab w:val="right" w:leader="dot" w:pos="9111"/>
        </w:tabs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7" w:history="1">
        <w:r w:rsidR="00370299" w:rsidRPr="007D7DAB">
          <w:rPr>
            <w:rStyle w:val="Hyperlink"/>
            <w:noProof/>
          </w:rPr>
          <w:t>5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Бъдещо развитие на приложението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_Toc367824397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36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8" w:history="1">
        <w:r w:rsidR="00370299" w:rsidRPr="007D7DAB">
          <w:rPr>
            <w:rStyle w:val="Hyperlink"/>
            <w:noProof/>
          </w:rPr>
          <w:t>VI.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Заключение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_Toc367824398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38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399" w:history="1">
        <w:r w:rsidR="00370299" w:rsidRPr="007D7DAB">
          <w:rPr>
            <w:rStyle w:val="Hyperlink"/>
            <w:noProof/>
          </w:rPr>
          <w:t>VII.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Библиография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_Toc367824399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40</w:t>
        </w:r>
        <w:r w:rsidR="00370299">
          <w:rPr>
            <w:noProof/>
            <w:webHidden/>
          </w:rPr>
          <w:fldChar w:fldCharType="end"/>
        </w:r>
      </w:hyperlink>
    </w:p>
    <w:p w:rsidR="00370299" w:rsidRDefault="00BF3110">
      <w:pPr>
        <w:pStyle w:val="TOC1"/>
        <w:rPr>
          <w:rFonts w:asciiTheme="minorHAnsi" w:hAnsiTheme="minorHAnsi" w:cstheme="minorBidi"/>
          <w:noProof/>
          <w:sz w:val="22"/>
          <w:szCs w:val="22"/>
          <w:lang w:val="en-GB" w:eastAsia="en-GB"/>
        </w:rPr>
      </w:pPr>
      <w:hyperlink w:anchor="_Toc367824400" w:history="1">
        <w:r w:rsidR="00370299" w:rsidRPr="007D7DAB">
          <w:rPr>
            <w:rStyle w:val="Hyperlink"/>
            <w:noProof/>
          </w:rPr>
          <w:t>VIII.</w:t>
        </w:r>
        <w:r w:rsidR="00370299">
          <w:rPr>
            <w:rFonts w:asciiTheme="minorHAnsi" w:hAnsiTheme="minorHAnsi" w:cstheme="minorBidi"/>
            <w:noProof/>
            <w:sz w:val="22"/>
            <w:szCs w:val="22"/>
            <w:lang w:val="en-GB" w:eastAsia="en-GB"/>
          </w:rPr>
          <w:tab/>
        </w:r>
        <w:r w:rsidR="00370299" w:rsidRPr="007D7DAB">
          <w:rPr>
            <w:rStyle w:val="Hyperlink"/>
            <w:noProof/>
          </w:rPr>
          <w:t>Приложение 1</w:t>
        </w:r>
        <w:r w:rsidR="00370299">
          <w:rPr>
            <w:noProof/>
            <w:webHidden/>
          </w:rPr>
          <w:tab/>
        </w:r>
        <w:r w:rsidR="00370299">
          <w:rPr>
            <w:noProof/>
            <w:webHidden/>
          </w:rPr>
          <w:fldChar w:fldCharType="begin"/>
        </w:r>
        <w:r w:rsidR="00370299">
          <w:rPr>
            <w:noProof/>
            <w:webHidden/>
          </w:rPr>
          <w:instrText xml:space="preserve"> PAGEREF _Toc367824400 \h </w:instrText>
        </w:r>
        <w:r w:rsidR="00370299">
          <w:rPr>
            <w:noProof/>
            <w:webHidden/>
          </w:rPr>
        </w:r>
        <w:r w:rsidR="00370299">
          <w:rPr>
            <w:noProof/>
            <w:webHidden/>
          </w:rPr>
          <w:fldChar w:fldCharType="separate"/>
        </w:r>
        <w:r w:rsidR="00B470B2">
          <w:rPr>
            <w:noProof/>
            <w:webHidden/>
          </w:rPr>
          <w:t>44</w:t>
        </w:r>
        <w:r w:rsidR="00370299">
          <w:rPr>
            <w:noProof/>
            <w:webHidden/>
          </w:rPr>
          <w:fldChar w:fldCharType="end"/>
        </w:r>
      </w:hyperlink>
    </w:p>
    <w:p w:rsidR="00111779" w:rsidRDefault="0031169B" w:rsidP="005E4D61">
      <w:r>
        <w:fldChar w:fldCharType="end"/>
      </w:r>
    </w:p>
    <w:p w:rsidR="00111779" w:rsidRDefault="00111779" w:rsidP="005E4D61">
      <w:r>
        <w:br w:type="page"/>
      </w:r>
    </w:p>
    <w:p w:rsidR="00111779" w:rsidRDefault="00111779" w:rsidP="009133FE">
      <w:pPr>
        <w:pStyle w:val="Heading1"/>
      </w:pPr>
      <w:bookmarkStart w:id="1" w:name="_Ref360081447"/>
      <w:bookmarkStart w:id="2" w:name="_Toc367824374"/>
      <w:r>
        <w:lastRenderedPageBreak/>
        <w:t>Въведение</w:t>
      </w:r>
      <w:bookmarkEnd w:id="1"/>
      <w:bookmarkEnd w:id="2"/>
    </w:p>
    <w:p w:rsidR="00111779" w:rsidRDefault="00111779" w:rsidP="006A23C4">
      <w:r>
        <w:t>Наличието на биомедицински данни за пациенти е критично за изследванията в медицината. Основен източник на такива данни са болниците, но здравните заведения нямат право по закон да ги разпространяват без анонимизиранe</w:t>
      </w:r>
      <w:sdt>
        <w:sdtPr>
          <w:id w:val="-1687510186"/>
          <w:citation/>
        </w:sdtPr>
        <w:sdtEndPr/>
        <w:sdtContent>
          <w:r w:rsidR="0031169B">
            <w:fldChar w:fldCharType="begin"/>
          </w:r>
          <w:r w:rsidR="00AE79B8">
            <w:rPr>
              <w:lang w:val="en-US"/>
            </w:rPr>
            <w:instrText xml:space="preserve">CITATION 1 \l 1033 </w:instrText>
          </w:r>
          <w:r w:rsidR="0031169B">
            <w:fldChar w:fldCharType="separate"/>
          </w:r>
          <w:r w:rsidR="004C59F8">
            <w:rPr>
              <w:noProof/>
              <w:lang w:val="en-US"/>
            </w:rPr>
            <w:t xml:space="preserve"> </w:t>
          </w:r>
          <w:r w:rsidR="004C59F8" w:rsidRPr="004C59F8">
            <w:rPr>
              <w:noProof/>
              <w:lang w:val="en-US"/>
            </w:rPr>
            <w:t>[1]</w:t>
          </w:r>
          <w:r w:rsidR="0031169B">
            <w:fldChar w:fldCharType="end"/>
          </w:r>
        </w:sdtContent>
      </w:sdt>
      <w:r w:rsidR="00AE79B8">
        <w:t>.</w:t>
      </w:r>
      <w:r>
        <w:t xml:space="preserve"> Неразпространението на лични данни на пациентите е съ</w:t>
      </w:r>
      <w:r w:rsidR="00AE79B8">
        <w:t xml:space="preserve">що част от Хипократовата клетва </w:t>
      </w:r>
      <w:sdt>
        <w:sdtPr>
          <w:id w:val="967327108"/>
          <w:citation/>
        </w:sdtPr>
        <w:sdtEndPr/>
        <w:sdtContent>
          <w:r w:rsidR="0031169B">
            <w:fldChar w:fldCharType="begin"/>
          </w:r>
          <w:r w:rsidR="00AE79B8">
            <w:instrText xml:space="preserve"> CITATION 2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[2]</w:t>
          </w:r>
          <w:r w:rsidR="0031169B">
            <w:fldChar w:fldCharType="end"/>
          </w:r>
        </w:sdtContent>
      </w:sdt>
      <w:r>
        <w:t>.</w:t>
      </w:r>
      <w:r w:rsidR="006A23C4">
        <w:rPr>
          <w:lang w:val="en-US"/>
        </w:rPr>
        <w:t xml:space="preserve"> </w:t>
      </w:r>
      <w:r>
        <w:t>Въпреки тези о</w:t>
      </w:r>
      <w:r w:rsidR="00797F4A">
        <w:t>граничения, медицинските данни</w:t>
      </w:r>
      <w:r>
        <w:t xml:space="preserve"> на пациенти могат да се използват за изследвания ако се трансформират по начин, който не позволява </w:t>
      </w:r>
      <w:r w:rsidR="00797F4A">
        <w:t>променените</w:t>
      </w:r>
      <w:r>
        <w:t xml:space="preserve"> данни да се свържат с конкретни па</w:t>
      </w:r>
      <w:r w:rsidR="005C6CB6">
        <w:t>циенти. Този процес се нарича „медицинска</w:t>
      </w:r>
      <w:r>
        <w:t xml:space="preserve"> </w:t>
      </w:r>
      <w:r w:rsidRPr="005C6CB6">
        <w:t>анонимизация</w:t>
      </w:r>
      <w:r>
        <w:t>“.</w:t>
      </w:r>
    </w:p>
    <w:p w:rsidR="00111779" w:rsidRDefault="00111779" w:rsidP="009133FE">
      <w:r>
        <w:t>Анонимизацията често се извършва тривиално чрез заменяне на имената на пацие</w:t>
      </w:r>
      <w:r w:rsidR="005C6CB6">
        <w:t>нтите с уникални идентификатори</w:t>
      </w:r>
      <w:r>
        <w:t xml:space="preserve">. </w:t>
      </w:r>
      <w:r w:rsidR="00053CD5">
        <w:t>Така</w:t>
      </w:r>
      <w:r>
        <w:t xml:space="preserve"> се запазва цялата релевантна за клинични изследвания информация като </w:t>
      </w:r>
      <w:r w:rsidR="006A23C4">
        <w:t>възраст</w:t>
      </w:r>
      <w:r>
        <w:t xml:space="preserve"> и местопребиваване на пациентите. За съжаление, с</w:t>
      </w:r>
      <w:r w:rsidR="00D3032F">
        <w:t xml:space="preserve"> раз</w:t>
      </w:r>
      <w:r w:rsidR="00797F4A">
        <w:t>пространението на и полу-</w:t>
      </w:r>
      <w:r>
        <w:t xml:space="preserve">публични бази данни с лична информация на населението като Facebook, все повече се улеснява свързването на частично идентифицираща информация като </w:t>
      </w:r>
      <w:r w:rsidR="007B1BD4">
        <w:t>година на раждане, местоживеене и</w:t>
      </w:r>
      <w:r>
        <w:t xml:space="preserve"> пол с записи в клинични бази данни</w:t>
      </w:r>
      <w:r w:rsidR="008D0A8B">
        <w:t>,</w:t>
      </w:r>
      <w:r>
        <w:t xml:space="preserve"> позволявайки де-анонимизирането им. Разбира се, този риск може да се избегне чрез премахването на всяка потенциално и</w:t>
      </w:r>
      <w:r w:rsidR="007B1BD4">
        <w:t xml:space="preserve">дентифицираща информация, но по </w:t>
      </w:r>
      <w:r>
        <w:t>този начин се намалява пригодността на данните за клинични изследвания.</w:t>
      </w:r>
    </w:p>
    <w:p w:rsidR="00AB560D" w:rsidRDefault="00111779" w:rsidP="005E4D61">
      <w:r>
        <w:t>Основна пречка за пълната анонимизация са немаркираните лични данни</w:t>
      </w:r>
      <w:r w:rsidR="008D0A8B">
        <w:t>,</w:t>
      </w:r>
      <w:r>
        <w:t xml:space="preserve"> особено в неструктурирани медицински текстове като анамнези и диагнози в амбулаторни листи. В тези документи често се споменават данни за пациентите дори извън съответните полета на формуляра. Например възрастта на пациента често се споменава в диагнозата, ако </w:t>
      </w:r>
      <w:r w:rsidR="00A01982">
        <w:t>е релевантна към нея.</w:t>
      </w:r>
    </w:p>
    <w:p w:rsidR="00AB560D" w:rsidRDefault="007C4D5D" w:rsidP="005C6CB6">
      <w:r>
        <w:t xml:space="preserve">Целта на дипломната </w:t>
      </w:r>
      <w:r w:rsidR="005C6CB6">
        <w:t>работа е създаване на софтуер за автоматично анонимизиранe на свободен медицински текст с минимална загуба на не-идентифициращи данни.</w:t>
      </w:r>
      <w:r w:rsidR="00AB560D">
        <w:br w:type="page"/>
      </w:r>
    </w:p>
    <w:p w:rsidR="005E4D61" w:rsidRDefault="00692EA6" w:rsidP="008579D0">
      <w:pPr>
        <w:pStyle w:val="Heading1"/>
      </w:pPr>
      <w:bookmarkStart w:id="3" w:name="_Toc367824375"/>
      <w:r>
        <w:lastRenderedPageBreak/>
        <w:t xml:space="preserve">Полза от наличието на </w:t>
      </w:r>
      <w:r w:rsidR="00C1483E">
        <w:t>анонимизиран</w:t>
      </w:r>
      <w:r>
        <w:t>и данни</w:t>
      </w:r>
      <w:bookmarkEnd w:id="3"/>
    </w:p>
    <w:p w:rsidR="00BE5CF8" w:rsidRDefault="003E3D69" w:rsidP="00BE5CF8">
      <w:r>
        <w:t>Модерното здравеопазване създава огромно количество данни и затова болници и лекари все по-често използват информационни технологии за да ги управляват</w:t>
      </w:r>
      <w:sdt>
        <w:sdtPr>
          <w:id w:val="233742606"/>
          <w:citation/>
        </w:sdtPr>
        <w:sdtEndPr/>
        <w:sdtContent>
          <w:r w:rsidR="0031169B">
            <w:fldChar w:fldCharType="begin"/>
          </w:r>
          <w:r>
            <w:rPr>
              <w:lang w:val="en-US"/>
            </w:rPr>
            <w:instrText xml:space="preserve"> CITATION The08 \l 1033 </w:instrText>
          </w:r>
          <w:r w:rsidR="0031169B">
            <w:fldChar w:fldCharType="separate"/>
          </w:r>
          <w:r w:rsidR="004C59F8">
            <w:rPr>
              <w:noProof/>
              <w:lang w:val="en-US"/>
            </w:rPr>
            <w:t xml:space="preserve"> </w:t>
          </w:r>
          <w:r w:rsidR="004C59F8" w:rsidRPr="004C59F8">
            <w:rPr>
              <w:noProof/>
              <w:lang w:val="en-US"/>
            </w:rPr>
            <w:t>[3]</w:t>
          </w:r>
          <w:r w:rsidR="0031169B">
            <w:fldChar w:fldCharType="end"/>
          </w:r>
        </w:sdtContent>
      </w:sdt>
      <w:r>
        <w:t>.</w:t>
      </w:r>
      <w:r w:rsidR="00C1483E">
        <w:rPr>
          <w:lang w:val="en-US"/>
        </w:rPr>
        <w:t xml:space="preserve"> </w:t>
      </w:r>
      <w:r w:rsidR="006A23C4">
        <w:t>Технологиите позволяват извличане</w:t>
      </w:r>
      <w:r w:rsidR="00C1483E">
        <w:t xml:space="preserve"> на </w:t>
      </w:r>
      <w:r w:rsidR="006A23C4">
        <w:t xml:space="preserve">медицински знания от агрегираните </w:t>
      </w:r>
      <w:r w:rsidR="00C1483E">
        <w:t>данни за лечението на пациенти</w:t>
      </w:r>
      <w:r w:rsidR="006A23C4">
        <w:t>. Това</w:t>
      </w:r>
      <w:r w:rsidR="00C1483E">
        <w:t xml:space="preserve"> може да подобри разбиране</w:t>
      </w:r>
      <w:r w:rsidR="008D0A8B">
        <w:t>то</w:t>
      </w:r>
      <w:r w:rsidR="00C1483E">
        <w:t xml:space="preserve"> за протичането на различни болести, да </w:t>
      </w:r>
      <w:r w:rsidR="006A23C4">
        <w:t>ускори</w:t>
      </w:r>
      <w:r w:rsidR="00C1483E">
        <w:t xml:space="preserve"> тяхната диагностика и да даде експериментално потвърдена информация за най-добрите </w:t>
      </w:r>
      <w:r w:rsidR="00053CD5">
        <w:t>подходи</w:t>
      </w:r>
      <w:r w:rsidR="00C1483E">
        <w:t xml:space="preserve"> за управляване и лечение на техните симптоми </w:t>
      </w:r>
      <w:sdt>
        <w:sdtPr>
          <w:id w:val="1247770595"/>
          <w:citation/>
        </w:sdtPr>
        <w:sdtEndPr/>
        <w:sdtContent>
          <w:r w:rsidR="0031169B">
            <w:fldChar w:fldCharType="begin"/>
          </w:r>
          <w:r w:rsidR="00933984">
            <w:instrText xml:space="preserve">CITATION JCP97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[4]</w:t>
          </w:r>
          <w:r w:rsidR="0031169B">
            <w:fldChar w:fldCharType="end"/>
          </w:r>
        </w:sdtContent>
      </w:sdt>
      <w:r w:rsidR="00C1483E">
        <w:t>.</w:t>
      </w:r>
    </w:p>
    <w:p w:rsidR="00A71A0E" w:rsidRDefault="009133FE" w:rsidP="009133FE">
      <w:r>
        <w:t xml:space="preserve">Извличане на знания – </w:t>
      </w:r>
      <w:r>
        <w:rPr>
          <w:lang w:val="en-US"/>
        </w:rPr>
        <w:t xml:space="preserve">data mining – </w:t>
      </w:r>
      <w:r>
        <w:t>наричаме автоматичния или полу-автоматичния анализ на големи количества от данни</w:t>
      </w:r>
      <w:r w:rsidR="00A71A0E">
        <w:t xml:space="preserve"> с цел да се открият неизвестни зависимости между </w:t>
      </w:r>
      <w:r w:rsidR="006A23C4">
        <w:t>параметри</w:t>
      </w:r>
      <w:r w:rsidR="00A71A0E">
        <w:t>, необичайни записи или групи от подобни записи</w:t>
      </w:r>
      <w:r>
        <w:t xml:space="preserve">. </w:t>
      </w:r>
      <w:r w:rsidR="00A71A0E">
        <w:t xml:space="preserve">На базата на това могат да се стигне до </w:t>
      </w:r>
      <w:r w:rsidR="007B1BD4">
        <w:t xml:space="preserve">нови </w:t>
      </w:r>
      <w:r w:rsidR="00A71A0E">
        <w:t xml:space="preserve">знания в областта, в която оригиналните данни са създадени </w:t>
      </w:r>
      <w:sdt>
        <w:sdtPr>
          <w:id w:val="1716384966"/>
          <w:citation/>
        </w:sdtPr>
        <w:sdtEndPr/>
        <w:sdtContent>
          <w:r w:rsidR="0031169B">
            <w:fldChar w:fldCharType="begin"/>
          </w:r>
          <w:r w:rsidR="004C59F8">
            <w:instrText xml:space="preserve">CITATION Fay96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[5]</w:t>
          </w:r>
          <w:r w:rsidR="0031169B">
            <w:fldChar w:fldCharType="end"/>
          </w:r>
        </w:sdtContent>
      </w:sdt>
      <w:r w:rsidR="00A71A0E">
        <w:t>. В медицината т</w:t>
      </w:r>
      <w:r w:rsidR="007B1BD4">
        <w:t>ози подход има голям потенциал, но в</w:t>
      </w:r>
      <w:r>
        <w:t xml:space="preserve"> близкото минало извличането на </w:t>
      </w:r>
      <w:r w:rsidR="00A71A0E">
        <w:t xml:space="preserve">медицински </w:t>
      </w:r>
      <w:r>
        <w:t xml:space="preserve">знания се </w:t>
      </w:r>
      <w:r w:rsidR="00714585">
        <w:rPr>
          <w:lang w:val="en-US"/>
        </w:rPr>
        <w:t xml:space="preserve">е </w:t>
      </w:r>
      <w:r w:rsidR="00714585">
        <w:t>концентрирало</w:t>
      </w:r>
      <w:r>
        <w:t xml:space="preserve"> върху публично достъпни административни и държавни бази от данни относно разпространение на заболявания и епидемии</w:t>
      </w:r>
      <w:r w:rsidR="00002BC0">
        <w:t xml:space="preserve"> </w:t>
      </w:r>
      <w:sdt>
        <w:sdtPr>
          <w:id w:val="1613474330"/>
          <w:citation/>
        </w:sdtPr>
        <w:sdtEndPr/>
        <w:sdtContent>
          <w:r w:rsidR="00002BC0">
            <w:fldChar w:fldCharType="begin"/>
          </w:r>
          <w:r w:rsidR="00933984">
            <w:instrText xml:space="preserve">CITATION JCP97 \l 1026 </w:instrText>
          </w:r>
          <w:r w:rsidR="00002BC0">
            <w:fldChar w:fldCharType="separate"/>
          </w:r>
          <w:r w:rsidR="004C59F8" w:rsidRPr="004C59F8">
            <w:rPr>
              <w:noProof/>
            </w:rPr>
            <w:t>[4]</w:t>
          </w:r>
          <w:r w:rsidR="00002BC0">
            <w:fldChar w:fldCharType="end"/>
          </w:r>
        </w:sdtContent>
      </w:sdt>
      <w:r>
        <w:t>. Тези източници, обаче, не дават пълната картина, която намираме в документите, които лекари</w:t>
      </w:r>
      <w:r w:rsidR="008D0A8B">
        <w:t>те</w:t>
      </w:r>
      <w:r>
        <w:t xml:space="preserve"> създават всеки ден.</w:t>
      </w:r>
      <w:r w:rsidR="00A71A0E">
        <w:t xml:space="preserve"> </w:t>
      </w:r>
    </w:p>
    <w:p w:rsidR="008D0A8B" w:rsidRDefault="008D0A8B" w:rsidP="008D0A8B">
      <w:r>
        <w:t xml:space="preserve">Един пример за използване на клинични данни за откриване на медицинско знание е опита на учени от </w:t>
      </w:r>
      <w:r>
        <w:rPr>
          <w:lang w:val="en-US"/>
        </w:rPr>
        <w:t>Baylor College of Medicine,</w:t>
      </w:r>
      <w:r>
        <w:t xml:space="preserve"> Хюстън. Те са използвали извличане на знания, за да оценят риска от повторно появяване на тумори, в рамките на пет години, при пациенти, преминали лечение на рак на простатата. При експеримент с данните на 983 пациенти, екипът е постигнал 79% точност на прогнозата </w:t>
      </w:r>
      <w:sdt>
        <w:sdtPr>
          <w:id w:val="-1194149278"/>
          <w:citation/>
        </w:sdtPr>
        <w:sdtEndPr/>
        <w:sdtContent>
          <w:r>
            <w:fldChar w:fldCharType="begin"/>
          </w:r>
          <w:r>
            <w:instrText xml:space="preserve"> CITATION Kat98 \l 1026 </w:instrText>
          </w:r>
          <w:r>
            <w:fldChar w:fldCharType="separate"/>
          </w:r>
          <w:r w:rsidR="004C59F8" w:rsidRPr="004C59F8">
            <w:rPr>
              <w:noProof/>
            </w:rPr>
            <w:t>[6]</w:t>
          </w:r>
          <w:r>
            <w:fldChar w:fldCharType="end"/>
          </w:r>
        </w:sdtContent>
      </w:sdt>
      <w:r>
        <w:t>. Примерът показва, че анализът на големи количества данни подобрява оценяването на ефекта от различни медицински процедури.</w:t>
      </w:r>
    </w:p>
    <w:p w:rsidR="00A01982" w:rsidRDefault="00A01982" w:rsidP="009133FE">
      <w:r>
        <w:t>Факторът, който най-много затруднява развитието на анализа на медицински данни</w:t>
      </w:r>
      <w:r w:rsidR="008D0A8B">
        <w:t>,</w:t>
      </w:r>
      <w:r>
        <w:t xml:space="preserve"> е трудността на тяхното споделяне. Медицинската тайна</w:t>
      </w:r>
      <w:r w:rsidR="00714585">
        <w:t xml:space="preserve"> </w:t>
      </w:r>
      <w:sdt>
        <w:sdtPr>
          <w:id w:val="1133909828"/>
          <w:citation/>
        </w:sdtPr>
        <w:sdtEndPr/>
        <w:sdtContent>
          <w:r w:rsidR="00714585">
            <w:fldChar w:fldCharType="begin"/>
          </w:r>
          <w:r w:rsidR="00714585">
            <w:instrText xml:space="preserve"> CITATION 2 \l 1026 </w:instrText>
          </w:r>
          <w:r w:rsidR="00714585">
            <w:fldChar w:fldCharType="separate"/>
          </w:r>
          <w:r w:rsidR="004C59F8" w:rsidRPr="004C59F8">
            <w:rPr>
              <w:noProof/>
            </w:rPr>
            <w:t>[2]</w:t>
          </w:r>
          <w:r w:rsidR="00714585">
            <w:fldChar w:fldCharType="end"/>
          </w:r>
        </w:sdtContent>
      </w:sdt>
      <w:r>
        <w:t xml:space="preserve"> е основата на доверието между доктори и пациенти. </w:t>
      </w:r>
      <w:r w:rsidR="008D0A8B">
        <w:t xml:space="preserve">Свързването на конкретни хора </w:t>
      </w:r>
      <w:r>
        <w:t>с информация за техните заболявания не може да се допусне, тъй като влияе отрицателно на живота на пац</w:t>
      </w:r>
      <w:r w:rsidR="00002BC0">
        <w:t>иентите като част от обществото.</w:t>
      </w:r>
      <w:r>
        <w:t xml:space="preserve"> </w:t>
      </w:r>
      <w:r>
        <w:lastRenderedPageBreak/>
        <w:t>Този конфликт може да се разреши чрез изолиране на лично идентифициращата информация и анонимизиранe на медицинските документи.</w:t>
      </w:r>
    </w:p>
    <w:p w:rsidR="008579D0" w:rsidRDefault="008579D0">
      <w:pPr>
        <w:autoSpaceDN/>
        <w:adjustRightInd/>
        <w:spacing w:after="200" w:line="276" w:lineRule="auto"/>
        <w:ind w:firstLine="0"/>
        <w:jc w:val="left"/>
        <w:rPr>
          <w:b/>
          <w:sz w:val="32"/>
          <w:szCs w:val="28"/>
        </w:rPr>
      </w:pPr>
      <w:r>
        <w:br w:type="page"/>
      </w:r>
    </w:p>
    <w:p w:rsidR="005C6CB6" w:rsidRDefault="00797F4A" w:rsidP="005C6CB6">
      <w:pPr>
        <w:pStyle w:val="Heading1"/>
      </w:pPr>
      <w:bookmarkStart w:id="4" w:name="_Toc367824376"/>
      <w:r>
        <w:lastRenderedPageBreak/>
        <w:t>Теоретични</w:t>
      </w:r>
      <w:r w:rsidR="005C6CB6">
        <w:t xml:space="preserve"> </w:t>
      </w:r>
      <w:r>
        <w:t>аспекти на медицинската анонимизация</w:t>
      </w:r>
      <w:bookmarkEnd w:id="4"/>
    </w:p>
    <w:p w:rsidR="00A01982" w:rsidRDefault="005C6CB6" w:rsidP="00A01982">
      <w:pPr>
        <w:pStyle w:val="Heading2"/>
      </w:pPr>
      <w:bookmarkStart w:id="5" w:name="_Ref360081469"/>
      <w:bookmarkStart w:id="6" w:name="_Toc367824377"/>
      <w:r>
        <w:t>Дефиниция на л</w:t>
      </w:r>
      <w:r w:rsidR="00A01982">
        <w:t>ично-идентифицираща информация</w:t>
      </w:r>
      <w:bookmarkEnd w:id="5"/>
      <w:bookmarkEnd w:id="6"/>
    </w:p>
    <w:p w:rsidR="00EC0706" w:rsidRDefault="00A01982" w:rsidP="00EC0706">
      <w:r>
        <w:t xml:space="preserve">За правилно дефиниране на задачата </w:t>
      </w:r>
      <w:r w:rsidR="00A259EC">
        <w:t xml:space="preserve">за анонимизация на медицински текстове първо </w:t>
      </w:r>
      <w:r w:rsidR="008D0A8B">
        <w:t xml:space="preserve">ще </w:t>
      </w:r>
      <w:r w:rsidR="00A259EC">
        <w:t xml:space="preserve">да изброим видовете данни, които биха свързали пациента с информацията за тяхното заболяване. </w:t>
      </w:r>
      <w:r w:rsidR="00EC0706">
        <w:t>Американското законодателство дава един от най-добре подбраните списъци от видове лично-идентифицираща информация</w:t>
      </w:r>
      <w:r w:rsidR="008D63AE">
        <w:t xml:space="preserve">. </w:t>
      </w:r>
      <w:r w:rsidR="008D63AE" w:rsidRPr="008D63AE">
        <w:t>Правилникът за прилагане на закона за управление на сигурността на информацията (Federal Information Security Management Act, FISMA 2002) по отношение на медицински данни</w:t>
      </w:r>
      <w:sdt>
        <w:sdtPr>
          <w:id w:val="423922212"/>
          <w:citation/>
        </w:sdtPr>
        <w:sdtEndPr/>
        <w:sdtContent>
          <w:r w:rsidR="0031169B">
            <w:fldChar w:fldCharType="begin"/>
          </w:r>
          <w:r w:rsidR="00E06A05">
            <w:rPr>
              <w:lang w:val="en-US"/>
            </w:rPr>
            <w:instrText xml:space="preserve"> CITATION NIS10 \l 1033 </w:instrText>
          </w:r>
          <w:r w:rsidR="0031169B">
            <w:fldChar w:fldCharType="separate"/>
          </w:r>
          <w:r w:rsidR="004C59F8">
            <w:rPr>
              <w:noProof/>
              <w:lang w:val="en-US"/>
            </w:rPr>
            <w:t xml:space="preserve"> </w:t>
          </w:r>
          <w:r w:rsidR="004C59F8" w:rsidRPr="004C59F8">
            <w:rPr>
              <w:noProof/>
              <w:lang w:val="en-US"/>
            </w:rPr>
            <w:t>[7]</w:t>
          </w:r>
          <w:r w:rsidR="0031169B">
            <w:fldChar w:fldCharType="end"/>
          </w:r>
        </w:sdtContent>
      </w:sdt>
      <w:r w:rsidR="008D63AE">
        <w:t xml:space="preserve"> </w:t>
      </w:r>
      <w:r w:rsidR="008D63AE" w:rsidRPr="008D63AE">
        <w:t>дефинира следните видове лична информация</w:t>
      </w:r>
      <w:r w:rsidR="00EC0706">
        <w:t xml:space="preserve">: </w:t>
      </w:r>
    </w:p>
    <w:p w:rsidR="00EC0706" w:rsidRDefault="00EC0706" w:rsidP="00EC0706">
      <w:pPr>
        <w:pStyle w:val="ListParagraph"/>
        <w:numPr>
          <w:ilvl w:val="0"/>
          <w:numId w:val="8"/>
        </w:numPr>
      </w:pPr>
      <w:r>
        <w:t>Името на пациента</w:t>
      </w:r>
    </w:p>
    <w:p w:rsidR="00EC0706" w:rsidRDefault="00EC0706" w:rsidP="00EC0706">
      <w:pPr>
        <w:pStyle w:val="ListParagraph"/>
        <w:numPr>
          <w:ilvl w:val="0"/>
          <w:numId w:val="8"/>
        </w:numPr>
      </w:pPr>
      <w:r>
        <w:t xml:space="preserve">Имена на техни близки и пълномощници </w:t>
      </w:r>
    </w:p>
    <w:p w:rsidR="00EC0706" w:rsidRDefault="00EC0706" w:rsidP="00EC0706">
      <w:pPr>
        <w:pStyle w:val="ListParagraph"/>
        <w:numPr>
          <w:ilvl w:val="0"/>
          <w:numId w:val="8"/>
        </w:numPr>
      </w:pPr>
      <w:r>
        <w:t>Имената на докторите</w:t>
      </w:r>
    </w:p>
    <w:p w:rsidR="00EC0706" w:rsidRDefault="00EC0706" w:rsidP="00EC0706">
      <w:pPr>
        <w:pStyle w:val="ListParagraph"/>
        <w:numPr>
          <w:ilvl w:val="0"/>
          <w:numId w:val="8"/>
        </w:numPr>
      </w:pPr>
      <w:r>
        <w:t>Различни видове идентифициращи номера, които включват както номера на документи, така и номера, които свързват пациента с документацията, която болницата пази за него</w:t>
      </w:r>
    </w:p>
    <w:p w:rsidR="00EC0706" w:rsidRDefault="00E06A05" w:rsidP="00EC0706">
      <w:pPr>
        <w:pStyle w:val="ListParagraph"/>
        <w:numPr>
          <w:ilvl w:val="0"/>
          <w:numId w:val="8"/>
        </w:numPr>
      </w:pPr>
      <w:r>
        <w:t>Телефонен номер</w:t>
      </w:r>
    </w:p>
    <w:p w:rsidR="00EC0706" w:rsidRDefault="00E06A05" w:rsidP="00EC0706">
      <w:pPr>
        <w:pStyle w:val="ListParagraph"/>
        <w:numPr>
          <w:ilvl w:val="0"/>
          <w:numId w:val="8"/>
        </w:numPr>
      </w:pPr>
      <w:r>
        <w:t>Адрес и други географска информация, например местоживеене</w:t>
      </w:r>
    </w:p>
    <w:p w:rsidR="00E06A05" w:rsidRDefault="00E06A05" w:rsidP="00EC0706">
      <w:pPr>
        <w:pStyle w:val="ListParagraph"/>
        <w:numPr>
          <w:ilvl w:val="0"/>
          <w:numId w:val="8"/>
        </w:numPr>
      </w:pPr>
      <w:r>
        <w:t>Името на болницата</w:t>
      </w:r>
    </w:p>
    <w:p w:rsidR="005C6CB6" w:rsidRPr="00A01982" w:rsidRDefault="00880529" w:rsidP="005C6CB6">
      <w:pPr>
        <w:pStyle w:val="ListParagraph"/>
        <w:numPr>
          <w:ilvl w:val="0"/>
          <w:numId w:val="8"/>
        </w:numPr>
      </w:pPr>
      <w:r>
        <w:t>Точни д</w:t>
      </w:r>
      <w:r w:rsidR="00E06A05">
        <w:t>ати</w:t>
      </w:r>
    </w:p>
    <w:p w:rsidR="009133FE" w:rsidRDefault="005F2D0A" w:rsidP="005F2D0A">
      <w:pPr>
        <w:pStyle w:val="Heading2"/>
      </w:pPr>
      <w:bookmarkStart w:id="7" w:name="_Toc367824378"/>
      <w:r>
        <w:t xml:space="preserve">Аспекти на </w:t>
      </w:r>
      <w:r w:rsidR="000B708E">
        <w:t>анонимизацията</w:t>
      </w:r>
      <w:bookmarkEnd w:id="7"/>
      <w:r>
        <w:t xml:space="preserve"> </w:t>
      </w:r>
    </w:p>
    <w:p w:rsidR="006706AC" w:rsidRDefault="006706AC" w:rsidP="005F2D0A">
      <w:pPr>
        <w:rPr>
          <w:lang w:val="en-US"/>
        </w:rPr>
      </w:pPr>
      <w:r>
        <w:t xml:space="preserve">Както всяка </w:t>
      </w:r>
      <w:r w:rsidR="003B48DA">
        <w:t>организация</w:t>
      </w:r>
      <w:r>
        <w:t xml:space="preserve">, лечебните </w:t>
      </w:r>
      <w:r w:rsidR="003B48DA">
        <w:t>заведения</w:t>
      </w:r>
      <w:r>
        <w:t xml:space="preserve"> съхраняват както  структурирани, така и неструктурирани данни за своите пациенти. Структурирани наричаме данни, които бл</w:t>
      </w:r>
      <w:r w:rsidR="00F87B7D">
        <w:t>агодарение на позната си схема с</w:t>
      </w:r>
      <w:r>
        <w:t xml:space="preserve">а годни за машинна обработка. В това число влизат </w:t>
      </w:r>
      <w:r>
        <w:rPr>
          <w:lang w:val="en-US"/>
        </w:rPr>
        <w:t xml:space="preserve">XML </w:t>
      </w:r>
      <w:r>
        <w:t xml:space="preserve">документи с известна схема и релационни бази данни. Всички останали данни </w:t>
      </w:r>
      <w:r w:rsidR="0005622B">
        <w:t xml:space="preserve">са неподходящи за директна машинна обработка и се включват в понятието не-структурирани данни </w:t>
      </w:r>
      <w:sdt>
        <w:sdtPr>
          <w:id w:val="511686649"/>
          <w:citation/>
        </w:sdtPr>
        <w:sdtEndPr/>
        <w:sdtContent>
          <w:r w:rsidR="0005622B">
            <w:fldChar w:fldCharType="begin"/>
          </w:r>
          <w:r w:rsidR="0005622B">
            <w:rPr>
              <w:lang w:val="en-US"/>
            </w:rPr>
            <w:instrText xml:space="preserve"> CITATION Uns13 \l 1033 </w:instrText>
          </w:r>
          <w:r w:rsidR="0005622B">
            <w:fldChar w:fldCharType="separate"/>
          </w:r>
          <w:r w:rsidR="004C59F8" w:rsidRPr="004C59F8">
            <w:rPr>
              <w:noProof/>
              <w:lang w:val="en-US"/>
            </w:rPr>
            <w:t>[8]</w:t>
          </w:r>
          <w:r w:rsidR="0005622B">
            <w:fldChar w:fldCharType="end"/>
          </w:r>
        </w:sdtContent>
      </w:sdt>
      <w:r w:rsidR="0005622B">
        <w:rPr>
          <w:lang w:val="en-US"/>
        </w:rPr>
        <w:t>.</w:t>
      </w:r>
    </w:p>
    <w:p w:rsidR="0005622B" w:rsidRPr="00AA0EB4" w:rsidRDefault="0005622B" w:rsidP="0005622B">
      <w:r>
        <w:lastRenderedPageBreak/>
        <w:t>Търсенето на лични информация в структурирани данни се свежда до откриване</w:t>
      </w:r>
      <w:r w:rsidR="00AA0EB4">
        <w:t>т</w:t>
      </w:r>
      <w:r>
        <w:t>о на концепции</w:t>
      </w:r>
      <w:r w:rsidR="00AA0EB4">
        <w:t>, дефинирани</w:t>
      </w:r>
      <w:r>
        <w:t xml:space="preserve"> в схемата на данните, които са лична информация. Намирането на съответс</w:t>
      </w:r>
      <w:r w:rsidR="003F4B72">
        <w:t>т</w:t>
      </w:r>
      <w:r>
        <w:t>ви</w:t>
      </w:r>
      <w:r w:rsidR="003F4B72">
        <w:t>е</w:t>
      </w:r>
      <w:r>
        <w:t xml:space="preserve"> между видовете обекти с техните атрибути в медицинската база данни </w:t>
      </w:r>
      <w:r w:rsidR="003F4B72">
        <w:t xml:space="preserve">и </w:t>
      </w:r>
      <w:r>
        <w:t>обектите и атрибутите, които образуват личната информация</w:t>
      </w:r>
      <w:r w:rsidR="00F87B7D">
        <w:t>,</w:t>
      </w:r>
      <w:r w:rsidR="003F4B72">
        <w:t xml:space="preserve"> се </w:t>
      </w:r>
      <w:r>
        <w:t xml:space="preserve">свежда до задачата за </w:t>
      </w:r>
      <w:r>
        <w:rPr>
          <w:lang w:val="en-US"/>
        </w:rPr>
        <w:t>ontology alignment</w:t>
      </w:r>
      <w:sdt>
        <w:sdtPr>
          <w:rPr>
            <w:lang w:val="en-US"/>
          </w:rPr>
          <w:id w:val="794108888"/>
          <w:citation/>
        </w:sdtPr>
        <w:sdtEndPr/>
        <w:sdtContent>
          <w:r>
            <w:rPr>
              <w:lang w:val="en-US"/>
            </w:rPr>
            <w:fldChar w:fldCharType="begin"/>
          </w:r>
          <w:r w:rsidR="004C59F8">
            <w:rPr>
              <w:lang w:val="en-US"/>
            </w:rPr>
            <w:instrText xml:space="preserve">CITATION Jac02 \l 1033 </w:instrText>
          </w:r>
          <w:r>
            <w:rPr>
              <w:lang w:val="en-US"/>
            </w:rPr>
            <w:fldChar w:fldCharType="separate"/>
          </w:r>
          <w:r w:rsidR="004C59F8">
            <w:rPr>
              <w:noProof/>
              <w:lang w:val="en-US"/>
            </w:rPr>
            <w:t xml:space="preserve"> </w:t>
          </w:r>
          <w:r w:rsidR="004C59F8" w:rsidRPr="004C59F8">
            <w:rPr>
              <w:noProof/>
              <w:lang w:val="en-US"/>
            </w:rPr>
            <w:t>[9]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AA0EB4">
        <w:t xml:space="preserve"> Тази задача е трудна за пълно автоматизиране </w:t>
      </w:r>
      <w:sdt>
        <w:sdtPr>
          <w:id w:val="511686656"/>
          <w:citation/>
        </w:sdtPr>
        <w:sdtEndPr/>
        <w:sdtContent>
          <w:r w:rsidR="00C81411">
            <w:fldChar w:fldCharType="begin"/>
          </w:r>
          <w:r w:rsidR="004C59F8">
            <w:instrText xml:space="preserve">CITATION Jac02 \l 1026 </w:instrText>
          </w:r>
          <w:r w:rsidR="00C81411">
            <w:fldChar w:fldCharType="separate"/>
          </w:r>
          <w:r w:rsidR="004C59F8" w:rsidRPr="004C59F8">
            <w:rPr>
              <w:noProof/>
            </w:rPr>
            <w:t>[9]</w:t>
          </w:r>
          <w:r w:rsidR="00C81411">
            <w:rPr>
              <w:noProof/>
            </w:rPr>
            <w:fldChar w:fldCharType="end"/>
          </w:r>
        </w:sdtContent>
      </w:sdt>
      <w:r w:rsidR="00AA0EB4">
        <w:t xml:space="preserve">, но </w:t>
      </w:r>
      <w:r w:rsidR="00FF2697">
        <w:t>изисква</w:t>
      </w:r>
      <w:r w:rsidR="00AA0EB4">
        <w:t xml:space="preserve"> малко ресурси при частично ръчно решение. Достатъчно е ръчно да се маркират кои понятия в схемата на данните са лична информация и след това тривиален  </w:t>
      </w:r>
      <w:r w:rsidR="0027082B">
        <w:t xml:space="preserve">алгоритъм </w:t>
      </w:r>
      <w:r w:rsidR="00FD4C60">
        <w:t>може да обработи всички полета, които</w:t>
      </w:r>
      <w:r w:rsidR="00995269">
        <w:t xml:space="preserve"> отговарят на маркираните понят</w:t>
      </w:r>
      <w:r w:rsidR="00FD4C60">
        <w:t>ия.</w:t>
      </w:r>
    </w:p>
    <w:p w:rsidR="0005622B" w:rsidRPr="00FD4C60" w:rsidRDefault="003F4B72" w:rsidP="00FD4C60">
      <w:r>
        <w:t>Откриването на лични данни в неструктурирана информация – като различни видове записки на лекари – е по-трудна задача. При нея нямаме схема, които описват смисъла на данните, в</w:t>
      </w:r>
      <w:r w:rsidR="00F87B7D">
        <w:t>ъв</w:t>
      </w:r>
      <w:r>
        <w:t xml:space="preserve"> формат</w:t>
      </w:r>
      <w:r w:rsidR="00AA0EB4">
        <w:t>, който е удобен за компютърен анализ</w:t>
      </w:r>
      <w:r>
        <w:t>. Изследван</w:t>
      </w:r>
      <w:r w:rsidR="00AA0EB4">
        <w:t>и</w:t>
      </w:r>
      <w:r>
        <w:t>ята в медицинската анонимизация</w:t>
      </w:r>
      <w:r w:rsidR="00FD4C60">
        <w:t xml:space="preserve"> се концентрират върху този проблем</w:t>
      </w:r>
      <w:r w:rsidR="00AA0EB4">
        <w:t xml:space="preserve">, защото ръчното маркиране на лични данни в такъв текст изисква големи ресурси </w:t>
      </w:r>
      <w:sdt>
        <w:sdtPr>
          <w:id w:val="511686651"/>
          <w:citation/>
        </w:sdtPr>
        <w:sdtEndPr/>
        <w:sdtContent>
          <w:r w:rsidR="00AA0EB4">
            <w:fldChar w:fldCharType="begin"/>
          </w:r>
          <w:r w:rsidR="00AA0EB4">
            <w:instrText xml:space="preserve"> CITATION Uzu07 \l 1026 </w:instrText>
          </w:r>
          <w:r w:rsidR="00AA0EB4">
            <w:fldChar w:fldCharType="separate"/>
          </w:r>
          <w:r w:rsidR="004C59F8" w:rsidRPr="004C59F8">
            <w:rPr>
              <w:noProof/>
            </w:rPr>
            <w:t>[10]</w:t>
          </w:r>
          <w:r w:rsidR="00AA0EB4">
            <w:fldChar w:fldCharType="end"/>
          </w:r>
        </w:sdtContent>
      </w:sdt>
      <w:r w:rsidR="00AA0EB4">
        <w:t xml:space="preserve"> </w:t>
      </w:r>
      <w:sdt>
        <w:sdtPr>
          <w:id w:val="511686652"/>
          <w:citation/>
        </w:sdtPr>
        <w:sdtEndPr/>
        <w:sdtContent>
          <w:r w:rsidR="00AA0EB4">
            <w:fldChar w:fldCharType="begin"/>
          </w:r>
          <w:r w:rsidR="00933984">
            <w:instrText xml:space="preserve">CITATION Wel07 \l 1026 </w:instrText>
          </w:r>
          <w:r w:rsidR="00AA0EB4">
            <w:fldChar w:fldCharType="separate"/>
          </w:r>
          <w:r w:rsidR="004C59F8" w:rsidRPr="004C59F8">
            <w:rPr>
              <w:noProof/>
            </w:rPr>
            <w:t>[11]</w:t>
          </w:r>
          <w:r w:rsidR="00AA0EB4">
            <w:fldChar w:fldCharType="end"/>
          </w:r>
        </w:sdtContent>
      </w:sdt>
      <w:r w:rsidR="00AA0EB4">
        <w:t xml:space="preserve">. </w:t>
      </w:r>
      <w:r w:rsidR="00FD4C60">
        <w:t xml:space="preserve">Това е и задачата на дипломната работа. В следващата точка ще </w:t>
      </w:r>
      <w:r w:rsidR="00002BC0">
        <w:t>бъде разгледана</w:t>
      </w:r>
      <w:r w:rsidR="00FD4C60">
        <w:t xml:space="preserve"> подробно дефиницията на този проблем.</w:t>
      </w:r>
    </w:p>
    <w:p w:rsidR="00880529" w:rsidRDefault="00FD4C60" w:rsidP="00880529">
      <w:r>
        <w:t xml:space="preserve">За да се завърши анонимизацията, след като се маркират личните данни, те се </w:t>
      </w:r>
      <w:r w:rsidR="00995269">
        <w:t xml:space="preserve">премахват или заменят с друг текст. </w:t>
      </w:r>
      <w:r w:rsidR="00880529">
        <w:t xml:space="preserve">Заменянето </w:t>
      </w:r>
      <w:r w:rsidR="00995269">
        <w:t xml:space="preserve">се предпочита пред премахването, защото </w:t>
      </w:r>
      <w:r w:rsidR="00880529">
        <w:t xml:space="preserve">запазва </w:t>
      </w:r>
      <w:r w:rsidR="00995269">
        <w:t xml:space="preserve">отчасти </w:t>
      </w:r>
      <w:r w:rsidR="00880529">
        <w:t xml:space="preserve">смисъла на данните и </w:t>
      </w:r>
      <w:r w:rsidR="00106665">
        <w:t>четливостта</w:t>
      </w:r>
      <w:r w:rsidR="00880529">
        <w:t xml:space="preserve"> им</w:t>
      </w:r>
      <w:r w:rsidR="00995269">
        <w:t xml:space="preserve"> </w:t>
      </w:r>
      <w:sdt>
        <w:sdtPr>
          <w:id w:val="-1070731467"/>
          <w:citation/>
        </w:sdtPr>
        <w:sdtEndPr/>
        <w:sdtContent>
          <w:r w:rsidR="00995269">
            <w:fldChar w:fldCharType="begin"/>
          </w:r>
          <w:r w:rsidR="00995269">
            <w:instrText xml:space="preserve"> CITATION Yen10 \l 1026 </w:instrText>
          </w:r>
          <w:r w:rsidR="00995269">
            <w:fldChar w:fldCharType="separate"/>
          </w:r>
          <w:r w:rsidR="004C59F8" w:rsidRPr="004C59F8">
            <w:rPr>
              <w:noProof/>
            </w:rPr>
            <w:t>[12]</w:t>
          </w:r>
          <w:r w:rsidR="00995269">
            <w:fldChar w:fldCharType="end"/>
          </w:r>
        </w:sdtContent>
      </w:sdt>
      <w:r w:rsidR="00880529">
        <w:t xml:space="preserve">. За целта, например, </w:t>
      </w:r>
      <w:r w:rsidR="00BF36CF">
        <w:t xml:space="preserve">в медицинска диагноза </w:t>
      </w:r>
      <w:r w:rsidR="00880529">
        <w:t xml:space="preserve">името на пациента не се изтрива, а се заменя с идентификатор като </w:t>
      </w:r>
      <w:r w:rsidR="00880529" w:rsidRPr="00880529">
        <w:rPr>
          <w:rStyle w:val="Code"/>
        </w:rPr>
        <w:t>&lt;</w:t>
      </w:r>
      <w:r w:rsidR="005C6CB6">
        <w:rPr>
          <w:rStyle w:val="Code"/>
        </w:rPr>
        <w:t>име_на_пациент_</w:t>
      </w:r>
      <w:r w:rsidR="00880529" w:rsidRPr="00880529">
        <w:rPr>
          <w:rStyle w:val="Code"/>
        </w:rPr>
        <w:t>1&gt;</w:t>
      </w:r>
      <w:r w:rsidR="00880529">
        <w:rPr>
          <w:rStyle w:val="Code"/>
          <w:lang w:val="en-US"/>
        </w:rPr>
        <w:t xml:space="preserve">. </w:t>
      </w:r>
      <w:r w:rsidR="00BF36CF">
        <w:t>Всяко споменаване на същото име се заменя със същия идентификатор.</w:t>
      </w:r>
      <w:r w:rsidR="0062065E">
        <w:t xml:space="preserve"> За да се запази текста четлив</w:t>
      </w:r>
      <w:r w:rsidR="00BF36CF">
        <w:t>, вместо идентификатор като горния може да използва произволно име на човек от даден речник</w:t>
      </w:r>
      <w:sdt>
        <w:sdtPr>
          <w:id w:val="1683710355"/>
          <w:citation/>
        </w:sdtPr>
        <w:sdtEndPr/>
        <w:sdtContent>
          <w:r w:rsidR="0031169B">
            <w:fldChar w:fldCharType="begin"/>
          </w:r>
          <w:r w:rsidR="00BF36CF">
            <w:rPr>
              <w:lang w:val="en-US"/>
            </w:rPr>
            <w:instrText xml:space="preserve"> CITATION Joh13 \l 1033 </w:instrText>
          </w:r>
          <w:r w:rsidR="0031169B">
            <w:fldChar w:fldCharType="separate"/>
          </w:r>
          <w:r w:rsidR="004C59F8">
            <w:rPr>
              <w:noProof/>
              <w:lang w:val="en-US"/>
            </w:rPr>
            <w:t xml:space="preserve"> </w:t>
          </w:r>
          <w:r w:rsidR="004C59F8" w:rsidRPr="004C59F8">
            <w:rPr>
              <w:noProof/>
              <w:lang w:val="en-US"/>
            </w:rPr>
            <w:t>[13]</w:t>
          </w:r>
          <w:r w:rsidR="0031169B">
            <w:fldChar w:fldCharType="end"/>
          </w:r>
        </w:sdtContent>
      </w:sdt>
      <w:r w:rsidR="00BF36CF">
        <w:t>.</w:t>
      </w:r>
      <w:r w:rsidR="00D3032F">
        <w:rPr>
          <w:lang w:val="en-US"/>
        </w:rPr>
        <w:t xml:space="preserve"> </w:t>
      </w:r>
      <w:r w:rsidR="00D3032F">
        <w:t>По аналогичен начин се заменят дати, имена на институции и други лични данни.</w:t>
      </w:r>
    </w:p>
    <w:p w:rsidR="00D3032F" w:rsidRDefault="005C6CB6" w:rsidP="00D3032F">
      <w:pPr>
        <w:pStyle w:val="Heading2"/>
      </w:pPr>
      <w:bookmarkStart w:id="8" w:name="_Ref359071670"/>
      <w:bookmarkStart w:id="9" w:name="_Ref359071681"/>
      <w:bookmarkStart w:id="10" w:name="_Ref359071690"/>
      <w:bookmarkStart w:id="11" w:name="_Toc367824379"/>
      <w:r>
        <w:lastRenderedPageBreak/>
        <w:t>Д</w:t>
      </w:r>
      <w:r w:rsidR="00370299">
        <w:t>ефиниция на задача</w:t>
      </w:r>
      <w:r w:rsidR="00D3032F">
        <w:t xml:space="preserve"> на дипломната работа</w:t>
      </w:r>
      <w:bookmarkEnd w:id="8"/>
      <w:bookmarkEnd w:id="9"/>
      <w:bookmarkEnd w:id="10"/>
      <w:bookmarkEnd w:id="11"/>
    </w:p>
    <w:p w:rsidR="009E3D87" w:rsidRDefault="00F87B7D" w:rsidP="00002BC0">
      <w:pPr>
        <w:keepLines/>
      </w:pPr>
      <w:r>
        <w:t>Основна задача</w:t>
      </w:r>
      <w:r w:rsidR="00D3032F">
        <w:t xml:space="preserve"> на дипломната работа</w:t>
      </w:r>
      <w:r>
        <w:t xml:space="preserve"> е разработката на софтуер за</w:t>
      </w:r>
      <w:r w:rsidR="00D3032F">
        <w:t xml:space="preserve"> ано</w:t>
      </w:r>
      <w:r w:rsidR="007C4D5D">
        <w:t>ни</w:t>
      </w:r>
      <w:r>
        <w:t>миз</w:t>
      </w:r>
      <w:r w:rsidR="00D3032F">
        <w:t>а</w:t>
      </w:r>
      <w:r>
        <w:t>ция на</w:t>
      </w:r>
      <w:r w:rsidR="00D3032F">
        <w:t xml:space="preserve"> </w:t>
      </w:r>
      <w:r w:rsidR="002E162D">
        <w:t xml:space="preserve">неструктурирани </w:t>
      </w:r>
      <w:r w:rsidR="00D3032F">
        <w:t xml:space="preserve">медицински текстове като диагнози и доклади за протичане на лечение </w:t>
      </w:r>
      <w:r w:rsidR="009E3D87">
        <w:t xml:space="preserve">на пациент. </w:t>
      </w:r>
      <w:r w:rsidR="00502566">
        <w:t>Предвид</w:t>
      </w:r>
      <w:r w:rsidR="0062065E">
        <w:t xml:space="preserve"> горния анализ на аспектите на анонимизацията </w:t>
      </w:r>
      <w:r w:rsidR="00053CD5">
        <w:t>се открояват следните изисквания към софтуера</w:t>
      </w:r>
      <w:r w:rsidR="009E3D87">
        <w:t>:</w:t>
      </w:r>
    </w:p>
    <w:p w:rsidR="00D3032F" w:rsidRDefault="009E3D87" w:rsidP="009E3D87">
      <w:pPr>
        <w:pStyle w:val="ListParagraph"/>
        <w:numPr>
          <w:ilvl w:val="0"/>
          <w:numId w:val="10"/>
        </w:numPr>
      </w:pPr>
      <w:r>
        <w:t>да работи със свободен текст без предварително маркирани лично-идентифициращи данни</w:t>
      </w:r>
    </w:p>
    <w:p w:rsidR="009E3D87" w:rsidRDefault="009E3D87" w:rsidP="009E3D87">
      <w:pPr>
        <w:pStyle w:val="ListParagraph"/>
        <w:numPr>
          <w:ilvl w:val="0"/>
          <w:numId w:val="10"/>
        </w:numPr>
      </w:pPr>
      <w:r>
        <w:t xml:space="preserve">да </w:t>
      </w:r>
      <w:r w:rsidR="007C4D5D">
        <w:t>маркира</w:t>
      </w:r>
      <w:r>
        <w:t xml:space="preserve"> </w:t>
      </w:r>
      <w:r w:rsidR="00953056">
        <w:t xml:space="preserve">изредените </w:t>
      </w:r>
      <w:r w:rsidR="00272235">
        <w:t>в</w:t>
      </w:r>
      <w:r w:rsidR="00E53594">
        <w:t xml:space="preserve"> т.</w:t>
      </w:r>
      <w:r w:rsidR="00272235">
        <w:t xml:space="preserve"> </w:t>
      </w:r>
      <w:r w:rsidR="00272235">
        <w:fldChar w:fldCharType="begin"/>
      </w:r>
      <w:r w:rsidR="00272235">
        <w:instrText xml:space="preserve"> REF _Ref360081469 \w \h </w:instrText>
      </w:r>
      <w:r w:rsidR="00272235">
        <w:fldChar w:fldCharType="separate"/>
      </w:r>
      <w:r w:rsidR="00B470B2">
        <w:t>III.1</w:t>
      </w:r>
      <w:r w:rsidR="00272235">
        <w:fldChar w:fldCharType="end"/>
      </w:r>
      <w:r w:rsidR="00272235">
        <w:t xml:space="preserve"> </w:t>
      </w:r>
      <w:r w:rsidR="00953056">
        <w:t>типове лични данни</w:t>
      </w:r>
      <w:r>
        <w:t xml:space="preserve"> и да може да бъде </w:t>
      </w:r>
      <w:r w:rsidR="00D56753">
        <w:t>разширяван</w:t>
      </w:r>
      <w:r>
        <w:t xml:space="preserve"> за да поддържа други видове данни</w:t>
      </w:r>
    </w:p>
    <w:p w:rsidR="007C4D5D" w:rsidRDefault="007C4D5D" w:rsidP="009E3D87">
      <w:pPr>
        <w:pStyle w:val="ListParagraph"/>
        <w:numPr>
          <w:ilvl w:val="0"/>
          <w:numId w:val="10"/>
        </w:numPr>
      </w:pPr>
      <w:r>
        <w:t>да заменя маркирани лични данни с подходящ за типа им заместител</w:t>
      </w:r>
    </w:p>
    <w:p w:rsidR="0062065E" w:rsidRDefault="0062065E" w:rsidP="0061197C">
      <w:r>
        <w:t xml:space="preserve">Приложението </w:t>
      </w:r>
      <w:r w:rsidRPr="0062065E">
        <w:t>обработва</w:t>
      </w:r>
      <w:r>
        <w:t xml:space="preserve"> текстове на английски език и</w:t>
      </w:r>
      <w:r w:rsidRPr="0062065E">
        <w:t xml:space="preserve"> може да бъде разширяван</w:t>
      </w:r>
      <w:r>
        <w:t>о</w:t>
      </w:r>
      <w:r w:rsidRPr="0062065E">
        <w:t xml:space="preserve"> да поддържа други езици</w:t>
      </w:r>
      <w:r>
        <w:t xml:space="preserve">. </w:t>
      </w:r>
      <w:r w:rsidR="00E53594">
        <w:t>А</w:t>
      </w:r>
      <w:r>
        <w:t>нглийски</w:t>
      </w:r>
      <w:r w:rsidR="00E53594">
        <w:t>ят език беше избран</w:t>
      </w:r>
      <w:r>
        <w:t xml:space="preserve"> заради наличието на голямо количество достъпни примерни медицински доклади </w:t>
      </w:r>
      <w:sdt>
        <w:sdtPr>
          <w:id w:val="-1115054220"/>
          <w:citation/>
        </w:sdtPr>
        <w:sdtEndPr/>
        <w:sdtContent>
          <w:r w:rsidR="00502566">
            <w:fldChar w:fldCharType="begin"/>
          </w:r>
          <w:r w:rsidR="00502566">
            <w:instrText xml:space="preserve"> CITATION Uzu07 \l 1026 </w:instrText>
          </w:r>
          <w:r w:rsidR="00502566">
            <w:fldChar w:fldCharType="separate"/>
          </w:r>
          <w:r w:rsidR="004C59F8" w:rsidRPr="004C59F8">
            <w:rPr>
              <w:noProof/>
            </w:rPr>
            <w:t>[10]</w:t>
          </w:r>
          <w:r w:rsidR="00502566">
            <w:fldChar w:fldCharType="end"/>
          </w:r>
        </w:sdtContent>
      </w:sdt>
      <w:r w:rsidR="00502566">
        <w:t>.</w:t>
      </w:r>
    </w:p>
    <w:p w:rsidR="0061197C" w:rsidRDefault="0061197C" w:rsidP="0061197C">
      <w:pPr>
        <w:rPr>
          <w:lang w:val="en-US"/>
        </w:rPr>
      </w:pPr>
      <w:r>
        <w:t xml:space="preserve">Софтуерът е нова реализация на известен подход за анонимизация на текстове – прилагане на разпознаване на </w:t>
      </w:r>
      <w:r w:rsidR="00633465">
        <w:t>именувани</w:t>
      </w:r>
      <w:r>
        <w:t xml:space="preserve"> обекти (</w:t>
      </w:r>
      <w:r>
        <w:rPr>
          <w:lang w:val="en-US"/>
        </w:rPr>
        <w:t xml:space="preserve">NER) </w:t>
      </w:r>
      <w:r>
        <w:t>за откриване на лични данни. Той е обеди</w:t>
      </w:r>
      <w:r w:rsidR="007C4D5D">
        <w:t>не</w:t>
      </w:r>
      <w:r>
        <w:t xml:space="preserve">ние от </w:t>
      </w:r>
      <w:r>
        <w:rPr>
          <w:lang w:val="en-US"/>
        </w:rPr>
        <w:t xml:space="preserve">Java </w:t>
      </w:r>
      <w:sdt>
        <w:sdtPr>
          <w:rPr>
            <w:lang w:val="en-US"/>
          </w:rPr>
          <w:id w:val="-499352513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Jav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[14]</w:t>
          </w:r>
          <w:r w:rsidR="0031169B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JAPE </w:t>
      </w:r>
      <w:r>
        <w:t xml:space="preserve">компоненти </w:t>
      </w:r>
      <w:sdt>
        <w:sdtPr>
          <w:id w:val="-828596226"/>
          <w:citation/>
        </w:sdtPr>
        <w:sdtEndPr/>
        <w:sdtContent>
          <w:r w:rsidR="0031169B">
            <w:fldChar w:fldCharType="begin"/>
          </w:r>
          <w:r w:rsidR="00933984">
            <w:rPr>
              <w:lang w:val="en-US"/>
            </w:rPr>
            <w:instrText xml:space="preserve">CITATION Dha \l 1033 </w:instrText>
          </w:r>
          <w:r w:rsidR="0031169B">
            <w:fldChar w:fldCharType="separate"/>
          </w:r>
          <w:r w:rsidR="004C59F8" w:rsidRPr="004C59F8">
            <w:rPr>
              <w:noProof/>
              <w:lang w:val="en-US"/>
            </w:rPr>
            <w:t>[15]</w:t>
          </w:r>
          <w:r w:rsidR="0031169B">
            <w:fldChar w:fldCharType="end"/>
          </w:r>
        </w:sdtContent>
      </w:sdt>
      <w:r>
        <w:rPr>
          <w:lang w:val="en-US"/>
        </w:rPr>
        <w:t xml:space="preserve"> и е </w:t>
      </w:r>
      <w:r w:rsidRPr="00106665">
        <w:t>базиран на</w:t>
      </w:r>
      <w:r>
        <w:rPr>
          <w:lang w:val="en-US"/>
        </w:rPr>
        <w:t xml:space="preserve"> </w:t>
      </w:r>
      <w:r w:rsidR="00633465">
        <w:t>известната плат</w:t>
      </w:r>
      <w:r>
        <w:t xml:space="preserve">форма с отворен код за анализ на текст – </w:t>
      </w:r>
      <w:r>
        <w:rPr>
          <w:lang w:val="en-US"/>
        </w:rPr>
        <w:t>GATE</w:t>
      </w:r>
      <w:r w:rsidR="00633465">
        <w:rPr>
          <w:lang w:val="en-US"/>
        </w:rPr>
        <w:t xml:space="preserve"> </w:t>
      </w:r>
      <w:sdt>
        <w:sdtPr>
          <w:rPr>
            <w:lang w:val="en-US"/>
          </w:rPr>
          <w:id w:val="-25109264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933984">
            <w:rPr>
              <w:lang w:val="en-US"/>
            </w:rPr>
            <w:instrText xml:space="preserve">CITATION Tab11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[16]</w:t>
          </w:r>
          <w:r w:rsidR="0031169B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633465">
        <w:t xml:space="preserve"> Разпознаването на </w:t>
      </w:r>
      <w:r w:rsidR="00106665">
        <w:t>именувани</w:t>
      </w:r>
      <w:r w:rsidR="00633465">
        <w:t xml:space="preserve"> обекти е базирано на </w:t>
      </w:r>
      <w:r w:rsidR="00633465">
        <w:rPr>
          <w:lang w:val="en-US"/>
        </w:rPr>
        <w:t xml:space="preserve">ANNIE – A Nearly New Information Extraction </w:t>
      </w:r>
      <w:sdt>
        <w:sdtPr>
          <w:rPr>
            <w:lang w:val="en-US"/>
          </w:rPr>
          <w:id w:val="101928382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933984">
            <w:rPr>
              <w:lang w:val="en-US"/>
            </w:rPr>
            <w:instrText xml:space="preserve">CITATION Ham02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[17]</w:t>
          </w:r>
          <w:r w:rsidR="0031169B">
            <w:rPr>
              <w:lang w:val="en-US"/>
            </w:rPr>
            <w:fldChar w:fldCharType="end"/>
          </w:r>
        </w:sdtContent>
      </w:sdt>
      <w:r w:rsidR="00633465">
        <w:rPr>
          <w:lang w:val="en-US"/>
        </w:rPr>
        <w:t>.</w:t>
      </w:r>
    </w:p>
    <w:p w:rsidR="00272235" w:rsidRPr="00633465" w:rsidRDefault="00272235" w:rsidP="0061197C">
      <w:pPr>
        <w:rPr>
          <w:lang w:val="en-US"/>
        </w:rPr>
      </w:pPr>
      <w:r>
        <w:t>Пример за текст, с който софтуерът работи</w:t>
      </w:r>
      <w:r>
        <w:rPr>
          <w:rStyle w:val="FootnoteReference"/>
        </w:rPr>
        <w:footnoteReference w:id="1"/>
      </w:r>
      <w:r>
        <w:t>:</w:t>
      </w:r>
    </w:p>
    <w:p w:rsidR="008579D0" w:rsidRDefault="00A15EFD" w:rsidP="005C6CB6">
      <w:pPr>
        <w:ind w:firstLine="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8A5D7" wp14:editId="7EDF1021">
                <wp:simplePos x="0" y="0"/>
                <wp:positionH relativeFrom="column">
                  <wp:posOffset>-8890</wp:posOffset>
                </wp:positionH>
                <wp:positionV relativeFrom="paragraph">
                  <wp:posOffset>4672330</wp:posOffset>
                </wp:positionV>
                <wp:extent cx="5953125" cy="41529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3125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685961" w:rsidRDefault="00BA52EA" w:rsidP="00152B0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Ref358482231"/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B470B2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8A5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.7pt;margin-top:367.9pt;width:468.75pt;height:3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" stroked="f">
                <v:path arrowok="t"/>
                <v:textbox style="mso-fit-shape-to-text:t" inset="0,0,0,0">
                  <w:txbxContent>
                    <w:p w:rsidR="00BA52EA" w:rsidRPr="00685961" w:rsidRDefault="00BA52EA" w:rsidP="00152B03">
                      <w:pPr>
                        <w:pStyle w:val="Caption"/>
                        <w:rPr>
                          <w:noProof/>
                        </w:rPr>
                      </w:pPr>
                      <w:bookmarkStart w:id="13" w:name="_Ref358482231"/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B470B2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AB8D3" wp14:editId="551153CA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953125" cy="43148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8579D0" w:rsidRDefault="00BA52EA" w:rsidP="00372522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8579D0">
                              <w:rPr>
                                <w:lang w:val="en-US"/>
                              </w:rPr>
                              <w:t xml:space="preserve">ADMISSION DATE : 11/19/94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 xml:space="preserve">DISCHARGE DATE : 11/28/94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 xml:space="preserve">ADMISSION DIAGNOSIS : Aspiration pneumonia , esophageal laceration .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>HISTORY OF PRESENT ILLNESS : Mr. Blind is a 79-year-old white white male (sic) with a history of diabetes mellitus , inferior myocardial infarction , who underwent open repair of his increased diverticulum November 13th at Sephsandpot Center . The patient developed hematemesis November 15th and was intubated for respiratory distress . He was transferred to the Valtawnprinceel Community Memorial Hospital for endoscopy and esophagoscopy on the 16th of November which showed a 2 cm linear tear of the esophagus at 30 to 32 cm . The patient 's hematocrit was stable and he was given no further intervention . The patient attempted a gastrografin swallow on the 21st , but was unable to cooperate with probable aspiration . The patient also had been receiving generous intravenous hydration during the period for which he was NPO for his esophageal tear and intravenous Lasix for a question of pulmonary congestion . On the morning of the 22nd the patient developed tachypnea with a chest X-ray showing a question of congestive heart failure .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17.55pt;margin-top:23.65pt;width:468.75pt;height:33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9XJgIAAE4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">
                <v:textbox>
                  <w:txbxContent>
                    <w:p w:rsidR="00BA52EA" w:rsidRPr="008579D0" w:rsidRDefault="00BA52EA" w:rsidP="00372522">
                      <w:pPr>
                        <w:ind w:firstLine="0"/>
                        <w:rPr>
                          <w:lang w:val="en-US"/>
                        </w:rPr>
                      </w:pPr>
                      <w:r w:rsidRPr="008579D0">
                        <w:rPr>
                          <w:lang w:val="en-US"/>
                        </w:rPr>
                        <w:t xml:space="preserve">ADMISSION DATE : 11/19/94 </w:t>
                      </w:r>
                      <w:r w:rsidRPr="008579D0">
                        <w:rPr>
                          <w:lang w:val="en-US"/>
                        </w:rPr>
                        <w:br/>
                        <w:t xml:space="preserve">DISCHARGE DATE : 11/28/94 </w:t>
                      </w:r>
                      <w:r w:rsidRPr="008579D0">
                        <w:rPr>
                          <w:lang w:val="en-US"/>
                        </w:rPr>
                        <w:br/>
                        <w:t xml:space="preserve">ADMISSION DIAGNOSIS : Aspiration pneumonia , esophageal laceration . </w:t>
                      </w:r>
                      <w:r w:rsidRPr="008579D0">
                        <w:rPr>
                          <w:lang w:val="en-US"/>
                        </w:rPr>
                        <w:br/>
                        <w:t>HISTORY OF PRESENT ILLNESS : Mr. Blind is a 79-year-old white white male (sic) with a history of diabetes mellitus , inferior myocardial infarction , who underwent open repair of his increased diverticulum November 13th at Sephsandpot Center . The patient developed hematemesis November 15th and was intubated for respiratory distress . He was transferred to the Valtawnprinceel Community Memorial Hospital for endoscopy and esophagoscopy on the 16th of November which showed a 2 cm linear tear of the esophagus at 30 to 32 cm . The patient 's hematocrit was stable and he was given no further intervention . The patient attempted a gastrografin swallow on the 21st , but was unable to cooperate with probable aspiration . The patient also had been receiving generous intravenous hydration during the period for which he was NPO for his esophageal tear and intravenous Lasix for a question of pulmonary congestion . On the morning of the 22nd the patient developed tachypnea with a chest X-ray showing a question of congestive heart failure .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162D" w:rsidRDefault="002E162D">
      <w:pPr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8579D0" w:rsidRPr="002E162D" w:rsidRDefault="00272235" w:rsidP="005C6CB6">
      <w:pPr>
        <w:ind w:firstLine="0"/>
      </w:pPr>
      <w:r>
        <w:lastRenderedPageBreak/>
        <w:t>Пример за изходен анонимизиран текст</w:t>
      </w:r>
      <w:r>
        <w:rPr>
          <w:lang w:val="en-US"/>
        </w:rPr>
        <w:t>:</w:t>
      </w:r>
      <w:r w:rsidR="00A15EF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83DC2" wp14:editId="60F5F8FE">
                <wp:simplePos x="0" y="0"/>
                <wp:positionH relativeFrom="column">
                  <wp:posOffset>-8890</wp:posOffset>
                </wp:positionH>
                <wp:positionV relativeFrom="paragraph">
                  <wp:posOffset>4670425</wp:posOffset>
                </wp:positionV>
                <wp:extent cx="5953125" cy="41529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3125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5729AE" w:rsidRDefault="00BA52EA" w:rsidP="00152B0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Ref358482916"/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B470B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3DC2" id="Text Box 9" o:spid="_x0000_s1028" type="#_x0000_t202" style="position:absolute;left:0;text-align:left;margin-left:-.7pt;margin-top:367.75pt;width:468.75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" stroked="f">
                <v:path arrowok="t"/>
                <v:textbox style="mso-fit-shape-to-text:t" inset="0,0,0,0">
                  <w:txbxContent>
                    <w:p w:rsidR="00BA52EA" w:rsidRPr="005729AE" w:rsidRDefault="00BA52EA" w:rsidP="00152B03">
                      <w:pPr>
                        <w:pStyle w:val="Caption"/>
                        <w:rPr>
                          <w:noProof/>
                        </w:rPr>
                      </w:pPr>
                      <w:bookmarkStart w:id="15" w:name="_Ref358482916"/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B470B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A15EF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E06FB" wp14:editId="4D3EBBCD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53125" cy="43148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8579D0" w:rsidRDefault="00BA52EA" w:rsidP="006469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8579D0">
                              <w:rPr>
                                <w:lang w:val="en-US"/>
                              </w:rPr>
                              <w:t xml:space="preserve">ADMISSION DATE : [[DATE]]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 xml:space="preserve">DISCHARGE DATE : [[DATE]]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 xml:space="preserve">ADMISSION DIAGNOSIS : Aspiration pneumonia , esophageal laceration . </w:t>
                            </w:r>
                            <w:r w:rsidRPr="008579D0">
                              <w:rPr>
                                <w:lang w:val="en-US"/>
                              </w:rPr>
                              <w:br/>
                              <w:t>HISTORY OF PRESENT ILLNESS : Mr. Smith is a 79-year-old white white male (sic) with a history of diabetes mellitus , inferior myocardial infarction , who underwent open repair of his increased diverticulum [[DATE]] at Sephsandpot Center . The patient developed hematemesis [[DATE]] and was intubated for respiratory distress . He was transferred to the Valtawnprinceel Community Memorial Hospital for endoscopy and esophagoscopy on the [[DATE]] which showed a 2 cm linear tear of the esophag</w:t>
                            </w:r>
                            <w:r>
                              <w:rPr>
                                <w:lang w:val="en-US"/>
                              </w:rPr>
                              <w:t>us at 30 to 32 cm . The patient</w:t>
                            </w:r>
                            <w:r w:rsidRPr="008579D0">
                              <w:rPr>
                                <w:lang w:val="en-US"/>
                              </w:rPr>
                              <w:t>'s hematocrit was stable and he was given no further intervention . The patient attempted a gastrografin swallow on the 21st , but was unable to cooperate with probable aspiration . The patient also had been receiving generous intravenous hydration during the period for which he was NPO for his esophageal tear and intravenous Lasix for a question of pulmonary congestion . On the morning of the [[DATE]] the patient developed tachypnea with a chest X-ray showing a question of congestive heart failure .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607" id="_x0000_s1029" type="#_x0000_t202" style="position:absolute;left:0;text-align:left;margin-left:417.55pt;margin-top:23.5pt;width:468.75pt;height:33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">
                <v:textbox>
                  <w:txbxContent>
                    <w:p w:rsidR="00BA52EA" w:rsidRPr="008579D0" w:rsidRDefault="00BA52EA" w:rsidP="006469A4">
                      <w:pPr>
                        <w:ind w:firstLine="0"/>
                        <w:rPr>
                          <w:lang w:val="en-US"/>
                        </w:rPr>
                      </w:pPr>
                      <w:r w:rsidRPr="008579D0">
                        <w:rPr>
                          <w:lang w:val="en-US"/>
                        </w:rPr>
                        <w:t xml:space="preserve">ADMISSION DATE : [[DATE]] </w:t>
                      </w:r>
                      <w:r w:rsidRPr="008579D0">
                        <w:rPr>
                          <w:lang w:val="en-US"/>
                        </w:rPr>
                        <w:br/>
                        <w:t xml:space="preserve">DISCHARGE DATE : [[DATE]] </w:t>
                      </w:r>
                      <w:r w:rsidRPr="008579D0">
                        <w:rPr>
                          <w:lang w:val="en-US"/>
                        </w:rPr>
                        <w:br/>
                        <w:t xml:space="preserve">ADMISSION DIAGNOSIS : Aspiration pneumonia , esophageal laceration . </w:t>
                      </w:r>
                      <w:r w:rsidRPr="008579D0">
                        <w:rPr>
                          <w:lang w:val="en-US"/>
                        </w:rPr>
                        <w:br/>
                        <w:t>HISTORY OF PRESENT ILLNESS : Mr. Smith is a 79-year-old white white male (sic) with a history of diabetes mellitus , inferior myocardial infarction , who underwent open repair of his increased diverticulum [[DATE]] at Sephsandpot Center . The patient developed hematemesis [[DATE]] and was intubated for respiratory distress . He was transferred to the Valtawnprinceel Community Memorial Hospital for endoscopy and esophagoscopy on the [[DATE]] which showed a 2 cm linear tear of the esophag</w:t>
                      </w:r>
                      <w:r>
                        <w:rPr>
                          <w:lang w:val="en-US"/>
                        </w:rPr>
                        <w:t>us at 30 to 32 cm . The patient</w:t>
                      </w:r>
                      <w:r w:rsidRPr="008579D0">
                        <w:rPr>
                          <w:lang w:val="en-US"/>
                        </w:rPr>
                        <w:t>'s hematocrit was stable and he was given no further intervention . The patient attempted a gastrografin swallow on the 21st , but was unable to cooperate with probable aspiration . The patient also had been receiving generous intravenous hydration during the period for which he was NPO for his esophageal tear and intravenous Lasix for a question of pulmonary congestion . On the morning of the [[DATE]] the patient developed tachypnea with a chest X-ray showing a question of congestive heart failure .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79D0" w:rsidRDefault="008579D0" w:rsidP="005C6CB6">
      <w:pPr>
        <w:ind w:firstLine="0"/>
        <w:rPr>
          <w:lang w:val="en-US"/>
        </w:rPr>
      </w:pPr>
    </w:p>
    <w:p w:rsidR="005C6CB6" w:rsidRDefault="008579D0" w:rsidP="008579D0">
      <w:pPr>
        <w:pStyle w:val="Heading2"/>
      </w:pPr>
      <w:bookmarkStart w:id="16" w:name="_Ref359094461"/>
      <w:bookmarkStart w:id="17" w:name="_Ref359094464"/>
      <w:bookmarkStart w:id="18" w:name="_Toc367824380"/>
      <w:r>
        <w:t>Критерии</w:t>
      </w:r>
      <w:r w:rsidR="00370299">
        <w:t xml:space="preserve"> з</w:t>
      </w:r>
      <w:r w:rsidR="005C6CB6">
        <w:t>а качество на аноними</w:t>
      </w:r>
      <w:r>
        <w:t>зацията</w:t>
      </w:r>
      <w:bookmarkEnd w:id="16"/>
      <w:bookmarkEnd w:id="17"/>
      <w:bookmarkEnd w:id="18"/>
    </w:p>
    <w:p w:rsidR="008579D0" w:rsidRDefault="008579D0" w:rsidP="008579D0">
      <w:r>
        <w:t xml:space="preserve">По подобие на откриването на именувани обекти в текст, </w:t>
      </w:r>
      <w:r w:rsidR="00106665">
        <w:t>качеството на</w:t>
      </w:r>
      <w:r>
        <w:t xml:space="preserve"> анонимизацията се оценява </w:t>
      </w:r>
      <w:r w:rsidR="00983C8A">
        <w:t xml:space="preserve">на базата на това каква част от </w:t>
      </w:r>
      <w:r w:rsidR="00D3651D">
        <w:t>единиците на</w:t>
      </w:r>
      <w:r w:rsidR="00983C8A">
        <w:t xml:space="preserve"> текста са правилно маркирани като лична информация </w:t>
      </w:r>
      <w:sdt>
        <w:sdtPr>
          <w:id w:val="1737741721"/>
          <w:citation/>
        </w:sdtPr>
        <w:sdtEndPr/>
        <w:sdtContent>
          <w:r w:rsidR="0031169B">
            <w:fldChar w:fldCharType="begin"/>
          </w:r>
          <w:r w:rsidR="00983C8A">
            <w:instrText xml:space="preserve"> CITATION Uzu07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[10]</w:t>
          </w:r>
          <w:r w:rsidR="0031169B">
            <w:fldChar w:fldCharType="end"/>
          </w:r>
        </w:sdtContent>
      </w:sdt>
      <w:r w:rsidR="00983C8A">
        <w:t xml:space="preserve">. </w:t>
      </w:r>
      <w:r w:rsidR="00053CD5">
        <w:t>(Тук и по-нататък в изложението</w:t>
      </w:r>
      <w:r w:rsidR="00471CBD">
        <w:t xml:space="preserve">, под „единица на текста“ разбираме понятието </w:t>
      </w:r>
      <w:r w:rsidR="00471CBD">
        <w:rPr>
          <w:lang w:val="en-US"/>
        </w:rPr>
        <w:t xml:space="preserve">token </w:t>
      </w:r>
      <w:r w:rsidR="00471CBD">
        <w:t xml:space="preserve">в англоезичната литература </w:t>
      </w:r>
      <w:sdt>
        <w:sdtPr>
          <w:id w:val="-1418393498"/>
          <w:citation/>
        </w:sdtPr>
        <w:sdtEndPr/>
        <w:sdtContent>
          <w:r w:rsidR="00471CBD">
            <w:fldChar w:fldCharType="begin"/>
          </w:r>
          <w:r w:rsidR="00471CBD">
            <w:rPr>
              <w:lang w:val="en-US"/>
            </w:rPr>
            <w:instrText xml:space="preserve"> CITATION Tri13 \l 1033 </w:instrText>
          </w:r>
          <w:r w:rsidR="00471CBD">
            <w:fldChar w:fldCharType="separate"/>
          </w:r>
          <w:r w:rsidR="004C59F8" w:rsidRPr="004C59F8">
            <w:rPr>
              <w:noProof/>
              <w:lang w:val="en-US"/>
            </w:rPr>
            <w:t>[18]</w:t>
          </w:r>
          <w:r w:rsidR="00471CBD">
            <w:fldChar w:fldCharType="end"/>
          </w:r>
        </w:sdtContent>
      </w:sdt>
      <w:r w:rsidR="0062326B">
        <w:rPr>
          <w:lang w:val="en-US"/>
        </w:rPr>
        <w:t xml:space="preserve"> – </w:t>
      </w:r>
      <w:r w:rsidR="0062326B">
        <w:t>лингвистично значима поредица от знаци</w:t>
      </w:r>
      <w:r w:rsidR="00911811">
        <w:t>,</w:t>
      </w:r>
      <w:r w:rsidR="0062326B">
        <w:t xml:space="preserve"> отделена с интервали или пунктуация.</w:t>
      </w:r>
      <w:r w:rsidR="00053CD5">
        <w:t xml:space="preserve">) </w:t>
      </w:r>
      <w:r w:rsidR="00983C8A">
        <w:t xml:space="preserve">В частност, задачата се разглежда </w:t>
      </w:r>
      <w:r w:rsidR="00F96788">
        <w:t>като бинарен</w:t>
      </w:r>
      <w:r w:rsidR="00983C8A">
        <w:t xml:space="preserve"> </w:t>
      </w:r>
      <w:r w:rsidR="00783CEA">
        <w:t>въпрос</w:t>
      </w:r>
      <w:r w:rsidR="00911811">
        <w:t>: дадената</w:t>
      </w:r>
      <w:r w:rsidR="00983C8A">
        <w:t xml:space="preserve"> </w:t>
      </w:r>
      <w:r w:rsidR="00ED1163">
        <w:t>текстова единица</w:t>
      </w:r>
      <w:r w:rsidR="00983C8A">
        <w:t xml:space="preserve"> принадлежи ли на лични данни от тип А?. </w:t>
      </w:r>
      <w:r w:rsidR="00783CEA">
        <w:t>Така резултатите на алгоритъма върху корпус от текстове могат да се опишат от следните 4 стойности:</w:t>
      </w:r>
    </w:p>
    <w:p w:rsidR="00783CEA" w:rsidRPr="00783CEA" w:rsidRDefault="00783CEA" w:rsidP="00783CEA">
      <w:pPr>
        <w:pStyle w:val="ListParagraph"/>
        <w:numPr>
          <w:ilvl w:val="0"/>
          <w:numId w:val="11"/>
        </w:numPr>
      </w:pPr>
      <w:r>
        <w:t xml:space="preserve">Верни положителни отговори на бинарния въпрос – </w:t>
      </w:r>
      <w:r>
        <w:rPr>
          <w:lang w:val="en-US"/>
        </w:rPr>
        <w:t xml:space="preserve">true positives </w:t>
      </w:r>
      <w:r>
        <w:t xml:space="preserve">– </w:t>
      </w:r>
      <w:r>
        <w:rPr>
          <w:lang w:val="en-US"/>
        </w:rPr>
        <w:t>TP</w:t>
      </w:r>
    </w:p>
    <w:p w:rsidR="00783CEA" w:rsidRPr="00783CEA" w:rsidRDefault="00783CEA" w:rsidP="00783CEA">
      <w:pPr>
        <w:pStyle w:val="ListParagraph"/>
        <w:numPr>
          <w:ilvl w:val="0"/>
          <w:numId w:val="11"/>
        </w:numPr>
      </w:pPr>
      <w:r>
        <w:lastRenderedPageBreak/>
        <w:t xml:space="preserve">Верни отрицателни отговори – </w:t>
      </w:r>
      <w:r>
        <w:rPr>
          <w:lang w:val="en-US"/>
        </w:rPr>
        <w:t>true negatives – TN</w:t>
      </w:r>
    </w:p>
    <w:p w:rsidR="00783CEA" w:rsidRPr="00783CEA" w:rsidRDefault="00783CEA" w:rsidP="00783CEA">
      <w:pPr>
        <w:pStyle w:val="ListParagraph"/>
        <w:numPr>
          <w:ilvl w:val="0"/>
          <w:numId w:val="11"/>
        </w:numPr>
      </w:pPr>
      <w:r>
        <w:t xml:space="preserve">Грешни положителни отговори – </w:t>
      </w:r>
      <w:r>
        <w:rPr>
          <w:lang w:val="en-US"/>
        </w:rPr>
        <w:t>false positives – FP</w:t>
      </w:r>
    </w:p>
    <w:p w:rsidR="0024761B" w:rsidRPr="0024761B" w:rsidRDefault="00783CEA" w:rsidP="0024761B">
      <w:pPr>
        <w:pStyle w:val="ListParagraph"/>
        <w:numPr>
          <w:ilvl w:val="0"/>
          <w:numId w:val="11"/>
        </w:numPr>
      </w:pPr>
      <w:r>
        <w:t xml:space="preserve">Грешни отрицателни отговори </w:t>
      </w:r>
      <w:r w:rsidR="0024761B">
        <w:t>–</w:t>
      </w:r>
      <w:r>
        <w:t xml:space="preserve"> </w:t>
      </w:r>
      <w:r w:rsidR="0024761B">
        <w:rPr>
          <w:lang w:val="en-US"/>
        </w:rPr>
        <w:t>false negatives – FN</w:t>
      </w:r>
    </w:p>
    <w:p w:rsidR="0024761B" w:rsidRDefault="0024761B" w:rsidP="0024761B">
      <w:r>
        <w:t xml:space="preserve">За да нормализираме </w:t>
      </w:r>
      <w:r w:rsidR="007B1BD4">
        <w:t>резултатите</w:t>
      </w:r>
      <w:r>
        <w:t xml:space="preserve"> спрямо броя на </w:t>
      </w:r>
      <w:r w:rsidR="00ED1163">
        <w:t>текстови единици</w:t>
      </w:r>
      <w:r>
        <w:t xml:space="preserve"> в корпуса от текстове</w:t>
      </w:r>
      <w:r w:rsidR="00911811">
        <w:t>,</w:t>
      </w:r>
      <w:r>
        <w:t xml:space="preserve"> не можем да </w:t>
      </w:r>
      <w:r w:rsidR="00E64DAD">
        <w:t xml:space="preserve">използваме тривиална мярка като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верни отговори</m:t>
            </m:r>
          </m:num>
          <m:den>
            <m:r>
              <w:rPr>
                <w:rFonts w:ascii="Cambria Math" w:hAnsi="Cambria Math"/>
              </w:rPr>
              <m:t>общ брой отговори</m:t>
            </m:r>
          </m:den>
        </m:f>
      </m:oMath>
      <w:r w:rsidR="00E64DAD">
        <w:t xml:space="preserve">, защото много по-голямата част от </w:t>
      </w:r>
      <w:r w:rsidR="00ED1163">
        <w:t>единиците</w:t>
      </w:r>
      <w:r w:rsidR="00E64DAD">
        <w:t xml:space="preserve"> не принадлежат на лична информация. Един алгоритъм, който винаги отговаря </w:t>
      </w:r>
      <w:r w:rsidR="00106665">
        <w:t>„</w:t>
      </w:r>
      <w:r w:rsidR="00E64DAD">
        <w:t>не</w:t>
      </w:r>
      <w:r w:rsidR="00106665">
        <w:t>“</w:t>
      </w:r>
      <w:r w:rsidR="00911811">
        <w:t>,</w:t>
      </w:r>
      <w:r w:rsidR="00106665">
        <w:t xml:space="preserve"> би получил висока оценка</w:t>
      </w:r>
      <w:r w:rsidR="00911811">
        <w:t>,</w:t>
      </w:r>
      <w:r w:rsidR="00106665">
        <w:t xml:space="preserve"> ако се използва</w:t>
      </w:r>
      <w:r w:rsidR="00E64DAD">
        <w:t xml:space="preserve"> тривиалната мярка. Вместо това ще използваме стандартните статистически мерки – „точност“ (в английската литература позната като </w:t>
      </w:r>
      <w:r w:rsidR="00E64DAD">
        <w:rPr>
          <w:lang w:val="en-US"/>
        </w:rPr>
        <w:t xml:space="preserve">precision, specificity, positive predictive value) </w:t>
      </w:r>
      <w:r w:rsidR="00E64DAD">
        <w:t xml:space="preserve">и </w:t>
      </w:r>
      <w:r w:rsidR="00B30AD7">
        <w:t>„чувствителност“ (</w:t>
      </w:r>
      <w:r w:rsidR="00B30AD7">
        <w:rPr>
          <w:lang w:val="en-US"/>
        </w:rPr>
        <w:t>recall, sensitivity</w:t>
      </w:r>
      <w:r w:rsidR="007A3160">
        <w:rPr>
          <w:lang w:val="en-US"/>
        </w:rPr>
        <w:t>, true positive rate</w:t>
      </w:r>
      <w:r w:rsidR="00B30AD7">
        <w:rPr>
          <w:lang w:val="en-US"/>
        </w:rPr>
        <w:t xml:space="preserve">). </w:t>
      </w:r>
      <w:r w:rsidR="002E162D">
        <w:t>Тъй като</w:t>
      </w:r>
      <w:r w:rsidR="00B30AD7">
        <w:t xml:space="preserve"> преводите на </w:t>
      </w:r>
      <w:r w:rsidR="00B30AD7">
        <w:rPr>
          <w:lang w:val="en-US"/>
        </w:rPr>
        <w:t xml:space="preserve">precision </w:t>
      </w:r>
      <w:r w:rsidR="00B30AD7">
        <w:t xml:space="preserve">и </w:t>
      </w:r>
      <w:r w:rsidR="00B30AD7">
        <w:rPr>
          <w:lang w:val="en-US"/>
        </w:rPr>
        <w:t xml:space="preserve">recall </w:t>
      </w:r>
      <w:r w:rsidR="00B30AD7">
        <w:t>не са разпространени в българската литература в останалата част от дипломната работа ще използвам английските имена. Тези мерки се дефинират по следния начин:</w:t>
      </w:r>
    </w:p>
    <w:p w:rsidR="00B30AD7" w:rsidRPr="00D430EF" w:rsidRDefault="00B30AD7" w:rsidP="0024761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precision:P=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</w:rPr>
                <m:t>TP+FP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</w:rPr>
            <w:br/>
          </m:r>
        </m:oMath>
        <m:oMath>
          <m:r>
            <w:rPr>
              <w:rFonts w:ascii="Cambria Math" w:hAnsi="Cambria Math"/>
              <w:sz w:val="32"/>
            </w:rPr>
            <m:t xml:space="preserve">recall:R=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</w:rPr>
                <m:t>TP+FN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</w:rPr>
            <w:br/>
          </m:r>
        </m:oMath>
        <m:oMath>
          <m:r>
            <w:rPr>
              <w:rFonts w:ascii="Cambria Math" w:hAnsi="Cambria Math"/>
              <w:sz w:val="32"/>
            </w:rPr>
            <m:t>F-score: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β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</w:rPr>
                <m:t>P∙R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P+R</m:t>
              </m:r>
            </m:den>
          </m:f>
        </m:oMath>
      </m:oMathPara>
    </w:p>
    <w:p w:rsidR="00B30AD7" w:rsidRPr="007A3160" w:rsidRDefault="00B30AD7" w:rsidP="0024761B">
      <w:r>
        <w:rPr>
          <w:lang w:val="en-US"/>
        </w:rPr>
        <w:t>F-</w:t>
      </w:r>
      <w:r>
        <w:t xml:space="preserve">мярката </w:t>
      </w:r>
      <w:r w:rsidR="00E53594">
        <w:t>(</w:t>
      </w:r>
      <w:r w:rsidR="00E53594">
        <w:rPr>
          <w:lang w:val="en-US"/>
        </w:rPr>
        <w:t xml:space="preserve">F-score) </w:t>
      </w:r>
      <w:r>
        <w:t xml:space="preserve">е число между 0 и 1, което представлява нормализирана мярка за качеството </w:t>
      </w:r>
      <w:r w:rsidR="00106665">
        <w:t xml:space="preserve">на </w:t>
      </w:r>
      <w:r>
        <w:t>анонимизационния алгоритъм</w:t>
      </w:r>
      <w:r w:rsidR="00106665">
        <w:t>,</w:t>
      </w:r>
      <w:r>
        <w:t xml:space="preserve"> разглеждан като бинарен класификатор. </w:t>
      </w:r>
      <w:r>
        <w:rPr>
          <w:rFonts w:cs="Arial"/>
        </w:rPr>
        <w:t>β</w:t>
      </w:r>
      <w:r>
        <w:t xml:space="preserve"> е </w:t>
      </w:r>
      <w:r w:rsidR="002E162D">
        <w:t>коефициент</w:t>
      </w:r>
      <w:r w:rsidR="007A3160">
        <w:t xml:space="preserve"> за предпочитанието върху </w:t>
      </w:r>
      <w:r w:rsidR="007A3160">
        <w:rPr>
          <w:lang w:val="en-US"/>
        </w:rPr>
        <w:t>recall</w:t>
      </w:r>
      <w:r w:rsidR="007A3160">
        <w:t xml:space="preserve"> срещу </w:t>
      </w:r>
      <w:r w:rsidR="007A3160">
        <w:rPr>
          <w:lang w:val="en-US"/>
        </w:rPr>
        <w:t xml:space="preserve">precision. </w:t>
      </w:r>
      <w:r w:rsidR="007A3160">
        <w:t xml:space="preserve">При </w:t>
      </w:r>
      <w:r w:rsidR="007A3160">
        <w:rPr>
          <w:rFonts w:cs="Arial"/>
        </w:rPr>
        <w:t>β</w:t>
      </w:r>
      <w:r w:rsidR="007A3160">
        <w:t xml:space="preserve"> = 2 , </w:t>
      </w:r>
      <w:r w:rsidR="007A3160">
        <w:rPr>
          <w:lang w:val="en-US"/>
        </w:rPr>
        <w:t xml:space="preserve">recall </w:t>
      </w:r>
      <w:r w:rsidR="007A3160">
        <w:t xml:space="preserve">се приема за два пъти по-важен от </w:t>
      </w:r>
      <w:r w:rsidR="007A3160">
        <w:rPr>
          <w:lang w:val="en-US"/>
        </w:rPr>
        <w:t xml:space="preserve">precision. </w:t>
      </w:r>
      <w:r w:rsidR="007A3160">
        <w:t xml:space="preserve">Тъй като </w:t>
      </w:r>
      <w:r w:rsidR="007A3160">
        <w:rPr>
          <w:lang w:val="en-US"/>
        </w:rPr>
        <w:t xml:space="preserve">recall </w:t>
      </w:r>
      <w:r w:rsidR="007A3160" w:rsidRPr="00106665">
        <w:t xml:space="preserve">измерва каква част от личните данни са маркирани от алгоритъма, </w:t>
      </w:r>
      <w:r w:rsidR="007A3160">
        <w:rPr>
          <w:rFonts w:cs="Arial"/>
        </w:rPr>
        <w:t>β</w:t>
      </w:r>
      <w:r w:rsidR="007A3160">
        <w:rPr>
          <w:rFonts w:cs="Arial"/>
          <w:lang w:val="en-US"/>
        </w:rPr>
        <w:t xml:space="preserve"> </w:t>
      </w:r>
      <w:r w:rsidR="002E162D">
        <w:rPr>
          <w:rFonts w:cs="Arial"/>
        </w:rPr>
        <w:t>&gt; 1 отразява изискването към автоматичната анонимизация да поставя нуждите на пациентите пред нуждите на лекарите.</w:t>
      </w:r>
    </w:p>
    <w:p w:rsidR="006469A4" w:rsidRDefault="00106665" w:rsidP="005C6CB6">
      <w:pPr>
        <w:pStyle w:val="Heading2"/>
      </w:pPr>
      <w:bookmarkStart w:id="19" w:name="_Toc367824381"/>
      <w:r>
        <w:lastRenderedPageBreak/>
        <w:t xml:space="preserve">Обзор на </w:t>
      </w:r>
      <w:r w:rsidR="00B41F50">
        <w:t>публикуваните научни разработки в медицинската анонимизация</w:t>
      </w:r>
      <w:bookmarkEnd w:id="19"/>
    </w:p>
    <w:p w:rsidR="001E33B9" w:rsidRDefault="00832788" w:rsidP="005C6CB6">
      <w:r>
        <w:t>Маркирането на лично-идентифициращи данни</w:t>
      </w:r>
      <w:r w:rsidR="00467873">
        <w:t xml:space="preserve"> </w:t>
      </w:r>
      <w:r w:rsidR="00911811">
        <w:t>в</w:t>
      </w:r>
      <w:r w:rsidR="00467873">
        <w:t xml:space="preserve"> медицински текстове </w:t>
      </w:r>
      <w:r>
        <w:t xml:space="preserve">се изследва активно в последните години и в резултат са изпробвани различни подходи за решаване на задачата. </w:t>
      </w:r>
      <w:r w:rsidR="00B371C1">
        <w:t xml:space="preserve">В литературата </w:t>
      </w:r>
      <w:r w:rsidR="00E53594">
        <w:t>се откриват</w:t>
      </w:r>
      <w:r w:rsidR="001E33B9">
        <w:t xml:space="preserve"> три</w:t>
      </w:r>
      <w:r>
        <w:t xml:space="preserve"> основни групи</w:t>
      </w:r>
      <w:r w:rsidR="00B371C1">
        <w:t xml:space="preserve"> решения</w:t>
      </w:r>
      <w:r>
        <w:t xml:space="preserve">: </w:t>
      </w:r>
    </w:p>
    <w:p w:rsidR="001E33B9" w:rsidRDefault="001E33B9" w:rsidP="001E33B9">
      <w:pPr>
        <w:pStyle w:val="ListParagraph"/>
        <w:numPr>
          <w:ilvl w:val="0"/>
          <w:numId w:val="12"/>
        </w:numPr>
      </w:pPr>
      <w:r>
        <w:t>Алгоритми</w:t>
      </w:r>
      <w:r w:rsidR="00911811">
        <w:t>,</w:t>
      </w:r>
      <w:r>
        <w:t xml:space="preserve"> базирани на статистически класификатори – техника</w:t>
      </w:r>
      <w:r w:rsidR="00911811">
        <w:t>,</w:t>
      </w:r>
      <w:r>
        <w:t xml:space="preserve"> позната като машин</w:t>
      </w:r>
      <w:r w:rsidR="004B4319">
        <w:t>н</w:t>
      </w:r>
      <w:r>
        <w:t xml:space="preserve">о самообучение. Използваните класификатори включват линейни класификатори като </w:t>
      </w:r>
      <w:r>
        <w:rPr>
          <w:lang w:val="en-US"/>
        </w:rPr>
        <w:t xml:space="preserve">support vector machines (SVM), </w:t>
      </w:r>
      <w:r w:rsidR="004B4319">
        <w:t>контекстни класификатори като скрити Маркови модели (</w:t>
      </w:r>
      <w:r w:rsidR="00106665">
        <w:rPr>
          <w:lang w:val="en-US"/>
        </w:rPr>
        <w:t xml:space="preserve">Hidden Markov Models, </w:t>
      </w:r>
      <w:r w:rsidR="004B4319">
        <w:rPr>
          <w:lang w:val="en-US"/>
        </w:rPr>
        <w:t xml:space="preserve">HMM) </w:t>
      </w:r>
      <w:r w:rsidR="004B4319">
        <w:t xml:space="preserve">и </w:t>
      </w:r>
      <w:r w:rsidR="00106665" w:rsidRPr="00106665">
        <w:rPr>
          <w:lang w:val="en-US"/>
        </w:rPr>
        <w:t>Conditional Random F</w:t>
      </w:r>
      <w:r w:rsidR="004B4319" w:rsidRPr="00106665">
        <w:rPr>
          <w:lang w:val="en-US"/>
        </w:rPr>
        <w:t>ields.</w:t>
      </w:r>
    </w:p>
    <w:p w:rsidR="004B4319" w:rsidRDefault="004B4319" w:rsidP="001E33B9">
      <w:pPr>
        <w:pStyle w:val="ListParagraph"/>
        <w:numPr>
          <w:ilvl w:val="0"/>
          <w:numId w:val="12"/>
        </w:numPr>
      </w:pPr>
      <w:r>
        <w:t>Алгоритми</w:t>
      </w:r>
      <w:r w:rsidR="00911811">
        <w:t>,</w:t>
      </w:r>
      <w:r>
        <w:t xml:space="preserve"> базирани на лексикални и граматически правила</w:t>
      </w:r>
    </w:p>
    <w:p w:rsidR="004B4319" w:rsidRDefault="004B4319" w:rsidP="00F52BE2">
      <w:pPr>
        <w:pStyle w:val="ListParagraph"/>
        <w:numPr>
          <w:ilvl w:val="0"/>
          <w:numId w:val="12"/>
        </w:numPr>
      </w:pPr>
      <w:r>
        <w:t>Комбинация от статистически класификатор и правила.</w:t>
      </w:r>
    </w:p>
    <w:p w:rsidR="00410356" w:rsidRDefault="00410356" w:rsidP="00410356">
      <w:pPr>
        <w:pStyle w:val="Heading3"/>
      </w:pPr>
      <w:bookmarkStart w:id="20" w:name="_Toc367824382"/>
      <w:r>
        <w:t>Анонимизация базирана на машинно самообучение.</w:t>
      </w:r>
      <w:bookmarkEnd w:id="20"/>
    </w:p>
    <w:p w:rsidR="001665D2" w:rsidRDefault="00E53594" w:rsidP="00410356">
      <w:r>
        <w:t>П</w:t>
      </w:r>
      <w:r w:rsidR="004B4319">
        <w:t>ри машинното самообучение на статистически класификатори</w:t>
      </w:r>
      <w:r w:rsidR="002C5729">
        <w:t xml:space="preserve">, голямо количество от текстове с предварително маркирани лични данни се използват за </w:t>
      </w:r>
      <w:r w:rsidR="00B371C1">
        <w:t>обучение</w:t>
      </w:r>
      <w:r w:rsidR="002C5729">
        <w:t xml:space="preserve"> на класификатора. Ефективното </w:t>
      </w:r>
      <w:r w:rsidR="00B371C1">
        <w:t>обучение</w:t>
      </w:r>
      <w:r w:rsidR="002C5729">
        <w:t xml:space="preserve"> на класификатора зависи от ръчния или полу-автоматичен подбор на </w:t>
      </w:r>
      <w:r w:rsidR="00410356">
        <w:t xml:space="preserve">отличаващи </w:t>
      </w:r>
      <w:r w:rsidR="002C5729">
        <w:t>атрибути</w:t>
      </w:r>
      <w:r w:rsidR="00410356">
        <w:t xml:space="preserve"> на </w:t>
      </w:r>
      <w:r w:rsidR="00ED1163">
        <w:t>текстовите единици</w:t>
      </w:r>
      <w:r w:rsidR="00410356">
        <w:t xml:space="preserve">. Например отличаващия атрибут на телефонния номер 1-800-5555 не са цифрите 1, 8 и 5, а поредицата &lt;цифра&gt;-&lt;три цифри&gt;-&lt;четири цифри&gt; </w:t>
      </w:r>
      <w:sdt>
        <w:sdtPr>
          <w:id w:val="1769348893"/>
          <w:citation/>
        </w:sdtPr>
        <w:sdtEndPr/>
        <w:sdtContent>
          <w:r w:rsidR="0031169B">
            <w:fldChar w:fldCharType="begin"/>
          </w:r>
          <w:r w:rsidR="00410356">
            <w:instrText xml:space="preserve"> CITATION Ton01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[19]</w:t>
          </w:r>
          <w:r w:rsidR="0031169B">
            <w:fldChar w:fldCharType="end"/>
          </w:r>
        </w:sdtContent>
      </w:sdt>
      <w:r w:rsidR="00410356">
        <w:t xml:space="preserve">. </w:t>
      </w:r>
    </w:p>
    <w:p w:rsidR="00F23281" w:rsidRDefault="00410356" w:rsidP="00410356">
      <w:r>
        <w:t xml:space="preserve">Добър пример за прилагане на машинно самообучение за анонимизация е участието на екипът на </w:t>
      </w:r>
      <w:r w:rsidRPr="00410356">
        <w:t>Wellner et al.</w:t>
      </w:r>
      <w:r>
        <w:t xml:space="preserve"> </w:t>
      </w:r>
      <w:sdt>
        <w:sdtPr>
          <w:id w:val="-1971585994"/>
          <w:citation/>
        </w:sdtPr>
        <w:sdtEndPr/>
        <w:sdtContent>
          <w:r w:rsidR="0031169B">
            <w:fldChar w:fldCharType="begin"/>
          </w:r>
          <w:r w:rsidR="00933984">
            <w:instrText xml:space="preserve">CITATION Wel07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[11]</w:t>
          </w:r>
          <w:r w:rsidR="0031169B">
            <w:fldChar w:fldCharType="end"/>
          </w:r>
        </w:sdtContent>
      </w:sdt>
      <w:r w:rsidR="00FB782A">
        <w:t xml:space="preserve"> в състезанието на </w:t>
      </w:r>
      <w:r w:rsidR="002E162D">
        <w:t>организацията „</w:t>
      </w:r>
      <w:r w:rsidR="002E162D" w:rsidRPr="002E162D">
        <w:t>Informatics for Integrating Biology and the Bedside</w:t>
      </w:r>
      <w:r w:rsidR="002E162D">
        <w:t>“ (</w:t>
      </w:r>
      <w:r w:rsidR="00FB782A">
        <w:rPr>
          <w:lang w:val="en-US"/>
        </w:rPr>
        <w:t>i2b2</w:t>
      </w:r>
      <w:r w:rsidR="002E162D">
        <w:t>)</w:t>
      </w:r>
      <w:r w:rsidR="00FB782A">
        <w:rPr>
          <w:lang w:val="en-US"/>
        </w:rPr>
        <w:t xml:space="preserve"> </w:t>
      </w:r>
      <w:r w:rsidR="00FB782A" w:rsidRPr="00FB782A">
        <w:t>за аноним</w:t>
      </w:r>
      <w:r w:rsidR="00FB782A">
        <w:t xml:space="preserve">изация на медицински текст. Те свеждат задачата до скрит Марковски модел, използвайки реализацията в </w:t>
      </w:r>
      <w:r w:rsidR="00FB782A">
        <w:rPr>
          <w:lang w:val="en-US"/>
        </w:rPr>
        <w:t xml:space="preserve">LingPipe </w:t>
      </w:r>
      <w:r w:rsidR="00FB782A">
        <w:t xml:space="preserve">за </w:t>
      </w:r>
      <w:r w:rsidR="00B371C1">
        <w:t>обучение</w:t>
      </w:r>
      <w:r w:rsidR="00FB782A">
        <w:t xml:space="preserve"> на модела. Въпреки липсата на подробности в статията, използвай</w:t>
      </w:r>
      <w:r w:rsidR="00B371C1">
        <w:t>ки</w:t>
      </w:r>
      <w:r w:rsidR="00FB782A">
        <w:t xml:space="preserve"> документацията на </w:t>
      </w:r>
      <w:r w:rsidR="00B01EF7">
        <w:rPr>
          <w:lang w:val="en-US"/>
        </w:rPr>
        <w:t xml:space="preserve">LingPipe </w:t>
      </w:r>
      <w:r w:rsidR="00B01EF7">
        <w:t xml:space="preserve">за </w:t>
      </w:r>
      <w:r w:rsidR="00B01EF7">
        <w:rPr>
          <w:lang w:val="en-US"/>
        </w:rPr>
        <w:t xml:space="preserve">HMM </w:t>
      </w:r>
      <w:sdt>
        <w:sdtPr>
          <w:rPr>
            <w:lang w:val="en-US"/>
          </w:rPr>
          <w:id w:val="962769525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B01EF7">
            <w:rPr>
              <w:lang w:val="en-US"/>
            </w:rPr>
            <w:instrText xml:space="preserve"> CITATION Ali13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[20]</w:t>
          </w:r>
          <w:r w:rsidR="0031169B">
            <w:rPr>
              <w:lang w:val="en-US"/>
            </w:rPr>
            <w:fldChar w:fldCharType="end"/>
          </w:r>
        </w:sdtContent>
      </w:sdt>
      <w:r w:rsidR="001665D2">
        <w:t xml:space="preserve"> </w:t>
      </w:r>
      <w:r w:rsidR="00FB782A">
        <w:t xml:space="preserve">може </w:t>
      </w:r>
      <w:r w:rsidR="00B371C1">
        <w:t>да се стигне до извода, че екипът е представил</w:t>
      </w:r>
      <w:r w:rsidR="00FB782A">
        <w:t xml:space="preserve"> задачата за анонимизация като </w:t>
      </w:r>
      <w:r w:rsidR="00F3386D">
        <w:t>конкретизация</w:t>
      </w:r>
      <w:r w:rsidR="001665D2">
        <w:t xml:space="preserve"> на </w:t>
      </w:r>
      <w:r w:rsidR="00FB782A">
        <w:t>скрит Марковски модел</w:t>
      </w:r>
      <w:r w:rsidR="001665D2">
        <w:t xml:space="preserve">, наречен Марковски модел </w:t>
      </w:r>
      <w:r w:rsidR="002F78BE">
        <w:t>с максимална ентропия (</w:t>
      </w:r>
      <w:r w:rsidR="002F78BE">
        <w:rPr>
          <w:lang w:val="en-US"/>
        </w:rPr>
        <w:t>Maximum Entropy Markov Model</w:t>
      </w:r>
      <w:r w:rsidR="004728A8">
        <w:t xml:space="preserve">, </w:t>
      </w:r>
      <w:r w:rsidR="004728A8">
        <w:lastRenderedPageBreak/>
        <w:t>МЕММ</w:t>
      </w:r>
      <w:r w:rsidR="002F78BE">
        <w:rPr>
          <w:lang w:val="en-US"/>
        </w:rPr>
        <w:t>)</w:t>
      </w:r>
      <w:r w:rsidR="00F23281">
        <w:rPr>
          <w:lang w:val="en-US"/>
        </w:rPr>
        <w:t xml:space="preserve"> </w:t>
      </w:r>
      <w:sdt>
        <w:sdtPr>
          <w:rPr>
            <w:lang w:val="en-US"/>
          </w:rPr>
          <w:id w:val="599760480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F23281">
            <w:rPr>
              <w:lang w:val="en-US"/>
            </w:rPr>
            <w:instrText xml:space="preserve"> CITATION Mcc00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[21]</w:t>
          </w:r>
          <w:r w:rsidR="0031169B">
            <w:rPr>
              <w:lang w:val="en-US"/>
            </w:rPr>
            <w:fldChar w:fldCharType="end"/>
          </w:r>
        </w:sdtContent>
      </w:sdt>
      <w:r w:rsidR="00FB782A">
        <w:t xml:space="preserve"> </w:t>
      </w:r>
      <w:r w:rsidR="00F23281">
        <w:rPr>
          <w:lang w:val="en-US"/>
        </w:rPr>
        <w:t xml:space="preserve">. </w:t>
      </w:r>
      <w:r w:rsidR="00E53594">
        <w:t>За да се изясни</w:t>
      </w:r>
      <w:r w:rsidR="004728A8">
        <w:t xml:space="preserve"> </w:t>
      </w:r>
      <w:r w:rsidR="00B371C1">
        <w:t xml:space="preserve">техния </w:t>
      </w:r>
      <w:r w:rsidR="004728A8">
        <w:t>подход</w:t>
      </w:r>
      <w:r w:rsidR="005F3EF0">
        <w:t xml:space="preserve">, </w:t>
      </w:r>
      <w:r w:rsidR="00E53594">
        <w:t>нека разгледаме</w:t>
      </w:r>
      <w:r w:rsidR="005F3EF0">
        <w:t xml:space="preserve"> </w:t>
      </w:r>
      <w:r w:rsidR="00454E19">
        <w:t>дефинициите</w:t>
      </w:r>
      <w:r w:rsidR="004728A8">
        <w:t xml:space="preserve"> на </w:t>
      </w:r>
      <w:r w:rsidR="00454E19">
        <w:t xml:space="preserve">скрит Марковски модел и </w:t>
      </w:r>
      <w:r w:rsidR="004728A8">
        <w:t>МЕММ.</w:t>
      </w:r>
    </w:p>
    <w:p w:rsidR="000B02A9" w:rsidRDefault="004728A8" w:rsidP="000B02A9">
      <w:r>
        <w:t xml:space="preserve">Нека имаме процес, който на всяка стъпка избира състояние от крайно множество </w:t>
      </w:r>
      <m:oMath>
        <m:r>
          <w:rPr>
            <w:rFonts w:ascii="Cambria Math" w:hAnsi="Cambria Math"/>
          </w:rPr>
          <m:t>S</m:t>
        </m:r>
      </m:oMath>
      <w:r>
        <w:rPr>
          <w:lang w:val="en-US"/>
        </w:rPr>
        <w:t xml:space="preserve"> </w:t>
      </w:r>
      <w:r>
        <w:t xml:space="preserve">. </w:t>
      </w:r>
      <w:r w:rsidR="00E53594">
        <w:t>Н</w:t>
      </w:r>
      <w:r>
        <w:t xml:space="preserve">а всяка стъпка по случаен начин </w:t>
      </w:r>
      <w:r w:rsidR="00454E19">
        <w:t xml:space="preserve">също </w:t>
      </w:r>
      <w:r>
        <w:t xml:space="preserve">се избира „наблюдение“ </w:t>
      </w:r>
      <w:r w:rsidR="000B02A9">
        <w:t>на базата на текущото състояние</w:t>
      </w:r>
      <w:r w:rsidR="00083BF1">
        <w:t xml:space="preserve"> от крайно множество наблюдения </w:t>
      </w:r>
      <m:oMath>
        <m:r>
          <w:rPr>
            <w:rFonts w:ascii="Cambria Math" w:hAnsi="Cambria Math"/>
          </w:rPr>
          <m:t>О</m:t>
        </m:r>
      </m:oMath>
      <w:r w:rsidR="000B02A9">
        <w:t>. Изборът на наблюдение зависи само от текущото състояние</w:t>
      </w:r>
      <w:r w:rsidR="00083BF1">
        <w:t xml:space="preserve"> (долу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3BF1">
        <w:rPr>
          <w:lang w:val="en-US"/>
        </w:rPr>
        <w:t xml:space="preserve"> </w:t>
      </w:r>
      <w:r w:rsidR="00083BF1">
        <w:t xml:space="preserve">са съответно състоянието и наблюдението на стъпка </w:t>
      </w:r>
      <w:r w:rsidR="00083BF1">
        <w:rPr>
          <w:lang w:val="en-US"/>
        </w:rPr>
        <w:t xml:space="preserve">n) </w:t>
      </w:r>
      <w:r w:rsidR="000B02A9">
        <w:t>:</w:t>
      </w:r>
    </w:p>
    <w:p w:rsidR="000B02A9" w:rsidRPr="00D430EF" w:rsidRDefault="000B02A9" w:rsidP="000B02A9">
      <w:pPr>
        <w:rPr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)=P(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:rsidR="000B02A9" w:rsidRDefault="00E53594" w:rsidP="000B02A9">
      <w:r>
        <w:t>Процесът се нарич</w:t>
      </w:r>
      <w:r w:rsidR="004728A8">
        <w:t>а Марковски</w:t>
      </w:r>
      <w:r w:rsidR="000B02A9">
        <w:rPr>
          <w:lang w:val="en-US"/>
        </w:rPr>
        <w:t xml:space="preserve">, </w:t>
      </w:r>
      <w:r w:rsidR="000B02A9">
        <w:t xml:space="preserve">ако изборът на състояние зависи само от състоянието на предишната стъпка, а не зависи </w:t>
      </w:r>
      <w:r w:rsidR="00083BF1">
        <w:t xml:space="preserve">директно </w:t>
      </w:r>
      <w:r w:rsidR="000B02A9">
        <w:t xml:space="preserve">нито от предишните </w:t>
      </w:r>
      <w:r w:rsidR="00454E19">
        <w:t>наблюдения</w:t>
      </w:r>
      <w:r w:rsidR="000B02A9">
        <w:t>, нито от останалите предишни състояния:</w:t>
      </w:r>
    </w:p>
    <w:p w:rsidR="000B02A9" w:rsidRPr="00D430EF" w:rsidRDefault="000B02A9" w:rsidP="000B02A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n-1</m:t>
              </m:r>
            </m:sub>
          </m:sSub>
          <m:r>
            <w:rPr>
              <w:rFonts w:ascii="Cambria Math" w:hAnsi="Cambria Math"/>
              <w:sz w:val="32"/>
            </w:rPr>
            <m:t>)=P(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</w:rPr>
                <m:t>n-1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:rsidR="00083BF1" w:rsidRDefault="00083BF1" w:rsidP="00410356">
      <w:pPr>
        <w:rPr>
          <w:lang w:val="en-US"/>
        </w:rPr>
      </w:pPr>
      <w:r>
        <w:t xml:space="preserve">Така един скрит Марковски модел може изцяло да се опише от множествата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условните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s'</m:t>
            </m:r>
          </m:e>
        </m:d>
        <m:r>
          <w:rPr>
            <w:rFonts w:ascii="Cambria Math" w:hAnsi="Cambria Math"/>
          </w:rPr>
          <m:t>, P(o|s)</m:t>
        </m:r>
      </m:oMath>
      <w:r w:rsidR="00E90E4B">
        <w:t xml:space="preserve"> </w:t>
      </w:r>
      <w:r w:rsidR="00B371C1">
        <w:t xml:space="preserve">, където </w:t>
      </w:r>
      <w:r w:rsidR="00B371C1">
        <w:rPr>
          <w:lang w:val="en-US"/>
        </w:rPr>
        <w:t>s’</w:t>
      </w:r>
      <w:r w:rsidR="00B371C1">
        <w:t xml:space="preserve"> е състоянието преди </w:t>
      </w:r>
      <w:r w:rsidR="00B371C1">
        <w:rPr>
          <w:lang w:val="en-US"/>
        </w:rPr>
        <w:t>s</w:t>
      </w:r>
      <w:r w:rsidR="00E90E4B">
        <w:t xml:space="preserve">. Две основни задачи произтичат от дефиницията на </w:t>
      </w:r>
      <w:r w:rsidR="00E90E4B">
        <w:rPr>
          <w:lang w:val="en-US"/>
        </w:rPr>
        <w:t>HMM:</w:t>
      </w:r>
    </w:p>
    <w:p w:rsidR="00E90E4B" w:rsidRPr="00E90E4B" w:rsidRDefault="0027082B" w:rsidP="00E90E4B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Обучение </w:t>
      </w:r>
      <w:r w:rsidR="00E90E4B">
        <w:t xml:space="preserve">на модела – по дадена поредица от </w:t>
      </w:r>
      <w:r w:rsidR="00E90E4B">
        <w:rPr>
          <w:lang w:val="en-US"/>
        </w:rPr>
        <w:t xml:space="preserve">n </w:t>
      </w:r>
      <w:r w:rsidR="00E90E4B">
        <w:t>състояния и наблюдения</w:t>
      </w:r>
      <w:r w:rsidR="00911811">
        <w:t>,</w:t>
      </w:r>
      <w:r w:rsidR="00E90E4B">
        <w:t xml:space="preserve"> да</w:t>
      </w:r>
      <w:r w:rsidR="00911811">
        <w:t xml:space="preserve"> се</w:t>
      </w:r>
      <w:r w:rsidR="00E90E4B">
        <w:t xml:space="preserve"> намерят вероятностите</w:t>
      </w:r>
      <w:r w:rsidR="00E90E4B">
        <w:rPr>
          <w:lang w:val="en-US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s'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∀s∈S, ∀o∈O</m:t>
        </m:r>
      </m:oMath>
      <w:r w:rsidR="00911811">
        <w:t xml:space="preserve"> ,</w:t>
      </w:r>
      <w:r w:rsidR="00E90E4B">
        <w:rPr>
          <w:lang w:val="en-US"/>
        </w:rPr>
        <w:t xml:space="preserve"> </w:t>
      </w:r>
      <w:r w:rsidR="00E90E4B">
        <w:t xml:space="preserve">така че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90E4B">
        <w:rPr>
          <w:lang w:val="en-US"/>
        </w:rPr>
        <w:t xml:space="preserve"> </w:t>
      </w:r>
      <w:r>
        <w:t>е</w:t>
      </w:r>
      <w:r w:rsidR="00E90E4B">
        <w:rPr>
          <w:lang w:val="en-US"/>
        </w:rPr>
        <w:t xml:space="preserve"> </w:t>
      </w:r>
      <w:r w:rsidR="00E90E4B">
        <w:t>максимална.</w:t>
      </w:r>
    </w:p>
    <w:p w:rsidR="00E90E4B" w:rsidRPr="00E90E4B" w:rsidRDefault="00E53594" w:rsidP="00E90E4B">
      <w:pPr>
        <w:pStyle w:val="ListParagraph"/>
        <w:numPr>
          <w:ilvl w:val="0"/>
          <w:numId w:val="14"/>
        </w:numPr>
        <w:rPr>
          <w:lang w:val="en-US"/>
        </w:rPr>
      </w:pPr>
      <w:r>
        <w:t>Прилагане</w:t>
      </w:r>
      <w:r w:rsidR="00E90E4B">
        <w:rPr>
          <w:lang w:val="en-US"/>
        </w:rPr>
        <w:t xml:space="preserve"> </w:t>
      </w:r>
      <w:r w:rsidR="00E90E4B">
        <w:t xml:space="preserve">на модела – по дадена поредица от </w:t>
      </w:r>
      <w:r w:rsidR="00E90E4B">
        <w:rPr>
          <w:lang w:val="en-US"/>
        </w:rPr>
        <w:t xml:space="preserve">n </w:t>
      </w:r>
      <w:r w:rsidR="00E90E4B">
        <w:t>наблюдения и даден Марковски модел, да се намерят състоянията, съответстващи</w:t>
      </w:r>
      <w:r w:rsidR="00F44247">
        <w:t xml:space="preserve"> на всяко наблюдение </w:t>
      </w:r>
      <w:r w:rsidR="00E90E4B">
        <w:t xml:space="preserve">така че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90E4B">
        <w:rPr>
          <w:lang w:val="en-US"/>
        </w:rPr>
        <w:t xml:space="preserve"> e </w:t>
      </w:r>
      <w:r w:rsidR="00E90E4B">
        <w:t>максимална.</w:t>
      </w:r>
      <w:r w:rsidR="00FD040F">
        <w:t xml:space="preserve"> </w:t>
      </w:r>
      <w:r w:rsidR="0093370F">
        <w:t xml:space="preserve">Колкото по-висока е намерената максимална вероятност </w:t>
      </w:r>
      <w:r w:rsidR="0093370F" w:rsidRPr="0093370F">
        <w:rPr>
          <w:i/>
        </w:rPr>
        <w:t>P</w:t>
      </w:r>
      <w:r w:rsidR="0093370F">
        <w:rPr>
          <w:lang w:val="en-US"/>
        </w:rPr>
        <w:t xml:space="preserve"> </w:t>
      </w:r>
      <w:r w:rsidR="0093370F">
        <w:t>толкова по-предсказуем е Марковския процес. Целта при моде</w:t>
      </w:r>
      <w:r w:rsidR="00911811">
        <w:t>лирането на естествени процеси -</w:t>
      </w:r>
      <w:r w:rsidR="0093370F">
        <w:t xml:space="preserve"> като редуването на лични и не-лични данни в медицински текст </w:t>
      </w:r>
      <w:r w:rsidR="00911811">
        <w:t xml:space="preserve">- </w:t>
      </w:r>
      <w:r w:rsidR="0093370F">
        <w:t>със скрити Марковски процеси е такъв подбор на състояния и наблюдения, че полученият Марковски процес да бъде максимално предсказуем.</w:t>
      </w:r>
    </w:p>
    <w:p w:rsidR="00F44247" w:rsidRDefault="00F44247" w:rsidP="00F44247">
      <w:r>
        <w:lastRenderedPageBreak/>
        <w:t xml:space="preserve">Дотук дефинирахме обикновен скрит Марковски модел. Използването на такъв модел за решаването на задача за анонимизация е вид машинно самообучение. </w:t>
      </w:r>
      <w:r w:rsidR="00B93820">
        <w:t>Например</w:t>
      </w:r>
      <w:r w:rsidR="00444938">
        <w:t xml:space="preserve"> н</w:t>
      </w:r>
      <w:r w:rsidR="005F3EF0">
        <w:t>ека изберем множество на състоянията на процеса с два елемента</w:t>
      </w:r>
      <w:r w:rsidR="00444938">
        <w:rPr>
          <w:lang w:val="en-US"/>
        </w:rPr>
        <w:t xml:space="preserve"> -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true, false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– </w:t>
      </w:r>
      <w:r w:rsidR="00ED1163">
        <w:t>дали текущата текстова единица е част от лични данни или не</w:t>
      </w:r>
      <w:r w:rsidR="005F3EF0">
        <w:t xml:space="preserve">. Нека </w:t>
      </w:r>
      <w:r>
        <w:t>наблюденията от процеса</w:t>
      </w:r>
      <w:r w:rsidR="002D394F">
        <w:rPr>
          <w:lang w:val="en-US"/>
        </w:rPr>
        <w:t xml:space="preserve"> </w:t>
      </w:r>
      <w:r w:rsidR="002D394F">
        <w:t>да</w:t>
      </w:r>
      <w:r>
        <w:t xml:space="preserve"> </w:t>
      </w:r>
      <w:r w:rsidR="002D394F">
        <w:t>бъдат</w:t>
      </w:r>
      <w:r w:rsidR="005F3EF0">
        <w:t xml:space="preserve"> множеството от всички </w:t>
      </w:r>
      <w:r w:rsidR="00ED1163">
        <w:t>текстови единици</w:t>
      </w:r>
      <w:r>
        <w:t>. Т</w:t>
      </w:r>
      <w:r w:rsidR="00B371C1">
        <w:t>огава задачата за обучение</w:t>
      </w:r>
      <w:r>
        <w:t xml:space="preserve"> на Марковски модел отговаря на обучаване на машината как да разпознава лични данни в текст. </w:t>
      </w:r>
      <w:r w:rsidR="002D394F">
        <w:t>Т</w:t>
      </w:r>
      <w:r>
        <w:t xml:space="preserve">ози подход има </w:t>
      </w:r>
      <w:r w:rsidR="002D394F">
        <w:t>някои</w:t>
      </w:r>
      <w:r>
        <w:t xml:space="preserve"> ограничения:</w:t>
      </w:r>
    </w:p>
    <w:p w:rsidR="00E90E4B" w:rsidRDefault="00ED1163" w:rsidP="00F44247">
      <w:pPr>
        <w:pStyle w:val="ListParagraph"/>
        <w:numPr>
          <w:ilvl w:val="0"/>
          <w:numId w:val="15"/>
        </w:numPr>
      </w:pPr>
      <w:r>
        <w:t>Очевидно факт</w:t>
      </w:r>
      <w:r w:rsidR="00911811">
        <w:t>ът</w:t>
      </w:r>
      <w:r>
        <w:t xml:space="preserve"> дали предишната текстова единица </w:t>
      </w:r>
      <w:r w:rsidR="00F44247">
        <w:t xml:space="preserve">е част от лични данни </w:t>
      </w:r>
      <w:r w:rsidR="00FD040F">
        <w:t>не е достатъчна информация дал</w:t>
      </w:r>
      <w:r w:rsidR="00911811">
        <w:t>и текущата</w:t>
      </w:r>
      <w:r>
        <w:t xml:space="preserve"> е, особено ако самата</w:t>
      </w:r>
      <w:r w:rsidR="00FD040F">
        <w:t xml:space="preserve"> текущ</w:t>
      </w:r>
      <w:r>
        <w:t>а</w:t>
      </w:r>
      <w:r w:rsidR="00FD040F">
        <w:t xml:space="preserve"> </w:t>
      </w:r>
      <w:r>
        <w:t>дума</w:t>
      </w:r>
      <w:r w:rsidR="00FD040F">
        <w:t xml:space="preserve"> е двусмислен</w:t>
      </w:r>
      <w:r>
        <w:t>а</w:t>
      </w:r>
      <w:r w:rsidR="00FD040F">
        <w:t xml:space="preserve">. Например </w:t>
      </w:r>
      <w:r w:rsidR="00FD040F">
        <w:rPr>
          <w:lang w:val="en-US"/>
        </w:rPr>
        <w:t xml:space="preserve">Huntington </w:t>
      </w:r>
      <w:r w:rsidR="00FD040F">
        <w:t>е както име на човек</w:t>
      </w:r>
      <w:r w:rsidR="00911811">
        <w:t>,</w:t>
      </w:r>
      <w:r w:rsidR="00FD040F">
        <w:t xml:space="preserve"> така и име на болест. В изречението „Пациентът Хънтингтън е болен от болестта на </w:t>
      </w:r>
      <w:r w:rsidR="00F3386D">
        <w:t>Хънтингтън</w:t>
      </w:r>
      <w:r w:rsidR="00FD040F">
        <w:t xml:space="preserve">.“, </w:t>
      </w:r>
      <w:r>
        <w:t>думите</w:t>
      </w:r>
      <w:r w:rsidR="00FD040F">
        <w:t xml:space="preserve"> „Пациентът“ и „на“ предшестват две споменавания на „Хънтингтън“. Едното от тях е част от </w:t>
      </w:r>
      <w:r>
        <w:t>лични данни, а другото не. И двете</w:t>
      </w:r>
      <w:r w:rsidR="00FD040F">
        <w:t xml:space="preserve"> предшестващи </w:t>
      </w:r>
      <w:r>
        <w:t>думи</w:t>
      </w:r>
      <w:r w:rsidR="00FD040F">
        <w:t xml:space="preserve"> не са лични данни.</w:t>
      </w:r>
    </w:p>
    <w:p w:rsidR="0093370F" w:rsidRDefault="0093370F" w:rsidP="00F44247">
      <w:pPr>
        <w:pStyle w:val="ListParagraph"/>
        <w:numPr>
          <w:ilvl w:val="0"/>
          <w:numId w:val="15"/>
        </w:numPr>
      </w:pPr>
      <w:r>
        <w:t>Скритият Марковск</w:t>
      </w:r>
      <w:r w:rsidR="00F3386D">
        <w:t>и модел предполага</w:t>
      </w:r>
      <w:r w:rsidR="00911811">
        <w:t>,</w:t>
      </w:r>
      <w:r w:rsidR="00F3386D">
        <w:t xml:space="preserve"> че множеството</w:t>
      </w:r>
      <w:r>
        <w:t xml:space="preserve"> от наблюдения е </w:t>
      </w:r>
      <w:r w:rsidR="001458D7">
        <w:t xml:space="preserve">крайно и </w:t>
      </w:r>
      <w:r>
        <w:t>известно</w:t>
      </w:r>
      <w:r w:rsidR="001458D7">
        <w:t xml:space="preserve">. Множеството от всички възможни </w:t>
      </w:r>
      <w:r w:rsidR="00C7542D">
        <w:t xml:space="preserve">текстови единици </w:t>
      </w:r>
      <w:r w:rsidR="001458D7">
        <w:t>е крайно, но не е известно.</w:t>
      </w:r>
    </w:p>
    <w:p w:rsidR="001458D7" w:rsidRDefault="001458D7" w:rsidP="001458D7">
      <w:r>
        <w:t>За да заобиколим тези проблеми правим следните промени в модела:</w:t>
      </w:r>
    </w:p>
    <w:p w:rsidR="00B9593F" w:rsidRDefault="001458D7" w:rsidP="001458D7">
      <w:pPr>
        <w:pStyle w:val="ListParagraph"/>
        <w:numPr>
          <w:ilvl w:val="0"/>
          <w:numId w:val="16"/>
        </w:numPr>
      </w:pPr>
      <w:r>
        <w:t>Множеството от състояния е подмножество на наредените тройки:</w:t>
      </w:r>
      <m:oMath>
        <m:r>
          <w:rPr>
            <w:rFonts w:ascii="Cambria Math" w:hAnsi="Cambria Math"/>
          </w:rPr>
          <m:t>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PII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PII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PII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}</m:t>
        </m:r>
      </m:oMath>
      <w:r>
        <w:rPr>
          <w:lang w:val="en-US"/>
        </w:rPr>
        <w:t xml:space="preserve"> . Тук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PII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lang w:val="en-US"/>
        </w:rPr>
        <w:t xml:space="preserve"> e </w:t>
      </w:r>
      <w:r>
        <w:t xml:space="preserve">функция, която </w:t>
      </w:r>
      <w:r w:rsidR="00B9593F">
        <w:t>за даден</w:t>
      </w:r>
      <w:r w:rsidR="00C7542D">
        <w:t>а</w:t>
      </w:r>
      <w:r>
        <w:t xml:space="preserve"> </w:t>
      </w:r>
      <w:r w:rsidR="00C7542D">
        <w:t>единица</w:t>
      </w:r>
      <w:r>
        <w:t xml:space="preserve"> на позиция </w:t>
      </w:r>
      <w:r>
        <w:rPr>
          <w:i/>
          <w:lang w:val="en-US"/>
        </w:rPr>
        <w:t xml:space="preserve">i </w:t>
      </w:r>
      <w:r w:rsidRPr="001458D7">
        <w:t>в</w:t>
      </w:r>
      <w:r>
        <w:t xml:space="preserve"> текста</w:t>
      </w:r>
      <w:r w:rsidR="00C7542D">
        <w:t>,</w:t>
      </w:r>
      <w:r>
        <w:t xml:space="preserve"> </w:t>
      </w:r>
      <w:r w:rsidR="00B9593F">
        <w:t xml:space="preserve">показва </w:t>
      </w:r>
      <w:r w:rsidR="00C7542D">
        <w:t xml:space="preserve">дали единицата </w:t>
      </w:r>
      <w:r>
        <w:t xml:space="preserve">е част от лични данни от </w:t>
      </w:r>
      <w:r w:rsidR="00B9593F">
        <w:t xml:space="preserve">определен </w:t>
      </w:r>
      <w:r>
        <w:t>тип</w:t>
      </w:r>
      <w:r w:rsidR="00B9593F">
        <w:t>.</w:t>
      </w:r>
    </w:p>
    <w:p w:rsidR="00B9593F" w:rsidRDefault="00B9593F" w:rsidP="001458D7">
      <w:pPr>
        <w:pStyle w:val="ListParagraph"/>
        <w:numPr>
          <w:ilvl w:val="0"/>
          <w:numId w:val="16"/>
        </w:numPr>
      </w:pPr>
      <w:r>
        <w:t>При прилагане на модела</w:t>
      </w:r>
      <w:r w:rsidR="00911811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за </w:t>
      </w:r>
      <w:r w:rsidRPr="00B9593F">
        <w:rPr>
          <w:i/>
          <w:lang w:val="en-US"/>
        </w:rPr>
        <w:t>o</w:t>
      </w:r>
      <w:r w:rsidR="00911811">
        <w:t xml:space="preserve">, </w:t>
      </w:r>
      <w:r>
        <w:t xml:space="preserve">което не е било срещано при </w:t>
      </w:r>
      <w:r w:rsidR="00B371C1">
        <w:t>обучение</w:t>
      </w:r>
      <w:r w:rsidR="00B93820">
        <w:t>,</w:t>
      </w:r>
      <w:r w:rsidR="0088071E">
        <w:t xml:space="preserve"> се приема</w:t>
      </w:r>
      <w:r w:rsidR="00B93820">
        <w:t>,</w:t>
      </w:r>
      <w:r w:rsidR="0088071E">
        <w:t xml:space="preserve"> че е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брой известни наблюдения</m:t>
            </m:r>
          </m:den>
        </m:f>
      </m:oMath>
      <w:r w:rsidR="005F3EF0">
        <w:t xml:space="preserve"> </w:t>
      </w:r>
      <w:r w:rsidR="0088071E">
        <w:t>.</w:t>
      </w:r>
    </w:p>
    <w:p w:rsidR="001458D7" w:rsidRDefault="00B9593F" w:rsidP="002D394F">
      <w:r>
        <w:t xml:space="preserve">Приносът на </w:t>
      </w:r>
      <w:r w:rsidRPr="002D394F">
        <w:rPr>
          <w:lang w:val="en-US"/>
        </w:rPr>
        <w:t xml:space="preserve">Maximum Entropy Markov Model e </w:t>
      </w:r>
      <w:r>
        <w:t xml:space="preserve">включването в модела на множество от функции, дефинирани върху множеството от наблюдения. В общата дефиниция на </w:t>
      </w:r>
      <w:r w:rsidRPr="002D394F">
        <w:rPr>
          <w:lang w:val="en-US"/>
        </w:rPr>
        <w:t xml:space="preserve">MEMM </w:t>
      </w:r>
      <w:r w:rsidR="00577AA6">
        <w:t xml:space="preserve">множеството от резултати на всяка от тези </w:t>
      </w:r>
      <w:r w:rsidR="00B41F50">
        <w:t>функции</w:t>
      </w:r>
      <w:r w:rsidR="00577AA6">
        <w:t xml:space="preserve"> може да бъде както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B93820">
        <w:t>,</w:t>
      </w:r>
      <w:r w:rsidR="00577AA6">
        <w:t xml:space="preserve"> така и всяко крайно множество. В случая, </w:t>
      </w:r>
      <w:r w:rsidR="00577AA6" w:rsidRPr="00410356">
        <w:lastRenderedPageBreak/>
        <w:t>Wellner et al.</w:t>
      </w:r>
      <w:r w:rsidR="00F1488E">
        <w:t xml:space="preserve"> използват булеви функции и кардинални фу</w:t>
      </w:r>
      <w:r w:rsidR="00C7542D">
        <w:t>н</w:t>
      </w:r>
      <w:r w:rsidR="00F1488E">
        <w:t xml:space="preserve">кции. </w:t>
      </w:r>
      <w:r w:rsidR="00577AA6">
        <w:t xml:space="preserve">Тези </w:t>
      </w:r>
      <w:r w:rsidR="00B93820">
        <w:t>функции позволяват да се опишат представените по-горе</w:t>
      </w:r>
      <w:r w:rsidR="00577AA6">
        <w:t xml:space="preserve"> отличаващи атрибути (</w:t>
      </w:r>
      <w:r w:rsidR="00577AA6" w:rsidRPr="002D394F">
        <w:rPr>
          <w:lang w:val="en-US"/>
        </w:rPr>
        <w:t xml:space="preserve">features) </w:t>
      </w:r>
      <w:r w:rsidR="00577AA6">
        <w:t>на наблюдението.</w:t>
      </w:r>
    </w:p>
    <w:p w:rsidR="00577AA6" w:rsidRDefault="00577AA6" w:rsidP="00577AA6">
      <w:r>
        <w:t>Така скритият Марковски модел се конкретизира до Марковски модел с максимална ентропия:</w:t>
      </w:r>
    </w:p>
    <w:p w:rsidR="00577AA6" w:rsidRPr="00D430EF" w:rsidRDefault="00577AA6" w:rsidP="00577AA6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s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, o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 xml:space="preserve">Z(o,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</w:rPr>
            <m:t xml:space="preserve"> exp</m:t>
          </m:r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(o)</m:t>
                  </m:r>
                </m:e>
              </m:nary>
            </m:e>
          </m:d>
        </m:oMath>
      </m:oMathPara>
    </w:p>
    <w:p w:rsidR="001D3AB0" w:rsidRDefault="007D732E" w:rsidP="00410356">
      <w:r>
        <w:t>Тук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 xml:space="preserve"> са функциите на атрибутите,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са параметри, които определят относителна тежест на всеки атрибут към получената вероятност, а </w:t>
      </w:r>
      <w:r w:rsidRPr="007D732E">
        <w:rPr>
          <w:i/>
          <w:lang w:val="en-US"/>
        </w:rPr>
        <w:t>Z</w:t>
      </w:r>
      <w:r>
        <w:rPr>
          <w:lang w:val="en-US"/>
        </w:rPr>
        <w:t xml:space="preserve"> e </w:t>
      </w:r>
      <w:r>
        <w:t xml:space="preserve">функция, която </w:t>
      </w:r>
      <w:r w:rsidR="00064F20">
        <w:t>е нужно</w:t>
      </w:r>
      <w:r>
        <w:t xml:space="preserve"> да се избере така</w:t>
      </w:r>
      <w:r w:rsidR="00B93820">
        <w:t>,</w:t>
      </w:r>
      <w:r>
        <w:t xml:space="preserve"> че дясната част да бъде валидна вероятност</w:t>
      </w:r>
      <w:r w:rsidR="00B93820">
        <w:t>,</w:t>
      </w:r>
      <w:r>
        <w:t xml:space="preserve"> т.е. да бъде в интервала 0 .. 1. </w:t>
      </w:r>
      <w:r w:rsidR="00F1488E">
        <w:t>Предимството</w:t>
      </w:r>
      <w:r>
        <w:t xml:space="preserve"> на тази дефиниция на вероятността на преход е, че разпр</w:t>
      </w:r>
      <w:r w:rsidR="003F3B0D">
        <w:t xml:space="preserve">еделението на вероятността е с </w:t>
      </w:r>
      <w:r>
        <w:t xml:space="preserve">максимална ентропия </w:t>
      </w:r>
      <w:sdt>
        <w:sdtPr>
          <w:id w:val="2022202660"/>
          <w:citation/>
        </w:sdtPr>
        <w:sdtEndPr/>
        <w:sdtContent>
          <w:r w:rsidR="0031169B">
            <w:fldChar w:fldCharType="begin"/>
          </w:r>
          <w:r>
            <w:rPr>
              <w:lang w:val="en-US"/>
            </w:rPr>
            <w:instrText xml:space="preserve"> CITATION Pri13 \l 1033 </w:instrText>
          </w:r>
          <w:r w:rsidR="0031169B">
            <w:fldChar w:fldCharType="separate"/>
          </w:r>
          <w:r w:rsidR="004C59F8" w:rsidRPr="004C59F8">
            <w:rPr>
              <w:noProof/>
              <w:lang w:val="en-US"/>
            </w:rPr>
            <w:t>[22]</w:t>
          </w:r>
          <w:r w:rsidR="0031169B">
            <w:fldChar w:fldCharType="end"/>
          </w:r>
        </w:sdtContent>
      </w:sdt>
      <w:r>
        <w:rPr>
          <w:lang w:val="en-US"/>
        </w:rPr>
        <w:t xml:space="preserve"> </w:t>
      </w:r>
      <w:sdt>
        <w:sdtPr>
          <w:rPr>
            <w:lang w:val="en-US"/>
          </w:rPr>
          <w:id w:val="1051348078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Ent13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[23]</w:t>
          </w:r>
          <w:r w:rsidR="0031169B">
            <w:rPr>
              <w:lang w:val="en-US"/>
            </w:rPr>
            <w:fldChar w:fldCharType="end"/>
          </w:r>
        </w:sdtContent>
      </w:sdt>
      <w:r>
        <w:t xml:space="preserve">. </w:t>
      </w:r>
    </w:p>
    <w:p w:rsidR="00410356" w:rsidRDefault="00F1488E" w:rsidP="00410356">
      <w:r>
        <w:t xml:space="preserve">С тези дефиниции вече можем да опишем решението на задачата анонимизация. Използваме </w:t>
      </w:r>
      <w:r>
        <w:rPr>
          <w:lang w:val="en-US"/>
        </w:rPr>
        <w:t xml:space="preserve">MEMM </w:t>
      </w:r>
      <w:r w:rsidR="00FB782A">
        <w:t>със следните свойства</w:t>
      </w:r>
      <w:r w:rsidR="00F3386D">
        <w:t xml:space="preserve"> </w:t>
      </w:r>
      <w:sdt>
        <w:sdtPr>
          <w:id w:val="-353958696"/>
          <w:citation/>
        </w:sdtPr>
        <w:sdtEndPr/>
        <w:sdtContent>
          <w:r w:rsidR="00F3386D">
            <w:fldChar w:fldCharType="begin"/>
          </w:r>
          <w:r w:rsidR="00F3386D">
            <w:instrText xml:space="preserve"> CITATION Ali13 \l 1026 </w:instrText>
          </w:r>
          <w:r w:rsidR="00F3386D">
            <w:fldChar w:fldCharType="separate"/>
          </w:r>
          <w:r w:rsidR="004C59F8" w:rsidRPr="004C59F8">
            <w:rPr>
              <w:noProof/>
            </w:rPr>
            <w:t>[20]</w:t>
          </w:r>
          <w:r w:rsidR="00F3386D">
            <w:fldChar w:fldCharType="end"/>
          </w:r>
        </w:sdtContent>
      </w:sdt>
      <w:r w:rsidR="00FB782A">
        <w:t>:</w:t>
      </w:r>
    </w:p>
    <w:p w:rsidR="00FB782A" w:rsidRDefault="00FB782A" w:rsidP="00FB782A">
      <w:pPr>
        <w:pStyle w:val="ListParagraph"/>
        <w:numPr>
          <w:ilvl w:val="0"/>
          <w:numId w:val="13"/>
        </w:numPr>
      </w:pPr>
      <w:r>
        <w:t>Състояния на Марковския процес</w:t>
      </w:r>
    </w:p>
    <w:p w:rsidR="00FB782A" w:rsidRPr="00B01EF7" w:rsidRDefault="00B01EF7" w:rsidP="00FB782A">
      <w:pPr>
        <w:pStyle w:val="ListParagraph"/>
        <w:numPr>
          <w:ilvl w:val="1"/>
          <w:numId w:val="13"/>
        </w:numPr>
      </w:pPr>
      <w:r>
        <w:rPr>
          <w:lang w:val="en-US"/>
        </w:rPr>
        <w:t>B</w:t>
      </w:r>
      <w:r>
        <w:t xml:space="preserve"> _</w:t>
      </w:r>
      <w:r>
        <w:rPr>
          <w:lang w:val="en-US"/>
        </w:rPr>
        <w:t xml:space="preserve">X – </w:t>
      </w:r>
      <w:r w:rsidR="00C7542D">
        <w:t>начал</w:t>
      </w:r>
      <w:r w:rsidRPr="00B41F50">
        <w:t>н</w:t>
      </w:r>
      <w:r w:rsidR="00C7542D">
        <w:t>а</w:t>
      </w:r>
      <w:r>
        <w:rPr>
          <w:lang w:val="en-US"/>
        </w:rPr>
        <w:t xml:space="preserve"> </w:t>
      </w:r>
      <w:r w:rsidR="00C7542D">
        <w:t>текстова единица</w:t>
      </w:r>
      <w:r>
        <w:t xml:space="preserve"> на лични данни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X</w:t>
      </w:r>
    </w:p>
    <w:p w:rsidR="00B01EF7" w:rsidRDefault="00B01EF7" w:rsidP="00FB782A">
      <w:pPr>
        <w:pStyle w:val="ListParagraph"/>
        <w:numPr>
          <w:ilvl w:val="1"/>
          <w:numId w:val="13"/>
        </w:numPr>
      </w:pPr>
      <w:r>
        <w:t>М</w:t>
      </w:r>
      <w:r>
        <w:rPr>
          <w:lang w:val="en-US"/>
        </w:rPr>
        <w:t xml:space="preserve"> _X – </w:t>
      </w:r>
      <w:r w:rsidR="00C7542D">
        <w:t>междин</w:t>
      </w:r>
      <w:r>
        <w:t>н</w:t>
      </w:r>
      <w:r w:rsidR="00C7542D">
        <w:t>а</w:t>
      </w:r>
      <w:r>
        <w:t xml:space="preserve"> </w:t>
      </w:r>
      <w:r w:rsidR="00C7542D">
        <w:t>текстова единица</w:t>
      </w:r>
      <w:r>
        <w:t xml:space="preserve"> на лични данни</w:t>
      </w:r>
      <w:r>
        <w:rPr>
          <w:lang w:val="en-US"/>
        </w:rPr>
        <w:t xml:space="preserve"> </w:t>
      </w:r>
    </w:p>
    <w:p w:rsidR="00B01EF7" w:rsidRDefault="00B01EF7" w:rsidP="00FB782A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E _X – </w:t>
      </w:r>
      <w:r w:rsidR="00C7542D">
        <w:t>край</w:t>
      </w:r>
      <w:r>
        <w:t>н</w:t>
      </w:r>
      <w:r w:rsidR="00C7542D">
        <w:t>а</w:t>
      </w:r>
      <w:r>
        <w:t xml:space="preserve"> </w:t>
      </w:r>
      <w:r w:rsidR="00C7542D">
        <w:t>текстова единица</w:t>
      </w:r>
      <w:r>
        <w:t xml:space="preserve"> на лични данни</w:t>
      </w:r>
    </w:p>
    <w:p w:rsidR="00B01EF7" w:rsidRPr="00B01EF7" w:rsidRDefault="00B01EF7" w:rsidP="00B01EF7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W_X </w:t>
      </w:r>
      <w:r w:rsidR="00C7542D">
        <w:rPr>
          <w:lang w:val="en-US"/>
        </w:rPr>
        <w:t>–</w:t>
      </w:r>
      <w:r>
        <w:rPr>
          <w:lang w:val="en-US"/>
        </w:rPr>
        <w:t xml:space="preserve"> </w:t>
      </w:r>
      <w:r w:rsidR="00C7542D">
        <w:t xml:space="preserve">самостоятелна текстова единица </w:t>
      </w:r>
      <w:r>
        <w:t>на лични данни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X</w:t>
      </w:r>
    </w:p>
    <w:p w:rsidR="00B01EF7" w:rsidRPr="00B01EF7" w:rsidRDefault="00B01EF7" w:rsidP="00B01EF7">
      <w:pPr>
        <w:pStyle w:val="ListParagraph"/>
        <w:numPr>
          <w:ilvl w:val="1"/>
          <w:numId w:val="13"/>
        </w:numPr>
      </w:pPr>
      <w:r w:rsidRPr="00B01EF7">
        <w:t>BB_O_X</w:t>
      </w:r>
      <w:r>
        <w:rPr>
          <w:lang w:val="en-US"/>
        </w:rPr>
        <w:t xml:space="preserve"> – </w:t>
      </w:r>
      <w:r w:rsidR="00C7542D">
        <w:t>текстова единица, коя</w:t>
      </w:r>
      <w:r>
        <w:t>то не е ч</w:t>
      </w:r>
      <w:r w:rsidR="00C7542D">
        <w:t>аст от лични данни, но предишната</w:t>
      </w:r>
      <w:r>
        <w:t xml:space="preserve"> е </w:t>
      </w:r>
      <w:r w:rsidR="00C7542D">
        <w:t>край</w:t>
      </w:r>
      <w:r>
        <w:t xml:space="preserve"> на данни от тип </w:t>
      </w:r>
      <w:r>
        <w:rPr>
          <w:lang w:val="en-US"/>
        </w:rPr>
        <w:t>X</w:t>
      </w:r>
    </w:p>
    <w:p w:rsidR="00B01EF7" w:rsidRPr="00B01EF7" w:rsidRDefault="00B01EF7" w:rsidP="00B01EF7">
      <w:pPr>
        <w:pStyle w:val="ListParagraph"/>
        <w:numPr>
          <w:ilvl w:val="1"/>
          <w:numId w:val="13"/>
        </w:numPr>
      </w:pPr>
      <w:r>
        <w:t>EE_O_X -</w:t>
      </w:r>
      <w:r w:rsidRPr="00B01EF7">
        <w:t xml:space="preserve"> </w:t>
      </w:r>
      <w:r w:rsidR="00C7542D">
        <w:t>текстова единица, коя</w:t>
      </w:r>
      <w:r>
        <w:t>то не е част от лични данни,</w:t>
      </w:r>
      <w:r>
        <w:rPr>
          <w:lang w:val="en-US"/>
        </w:rPr>
        <w:t xml:space="preserve"> </w:t>
      </w:r>
      <w:r>
        <w:t>нито е от предходния тип, но следващ</w:t>
      </w:r>
      <w:r w:rsidR="00C7542D">
        <w:t>ата</w:t>
      </w:r>
      <w:r>
        <w:t xml:space="preserve"> започва лични данни от тип </w:t>
      </w:r>
      <w:r>
        <w:rPr>
          <w:lang w:val="en-US"/>
        </w:rPr>
        <w:t>X</w:t>
      </w:r>
    </w:p>
    <w:p w:rsidR="00B01EF7" w:rsidRPr="005A68D0" w:rsidRDefault="00B01EF7" w:rsidP="00B01EF7">
      <w:pPr>
        <w:pStyle w:val="ListParagraph"/>
        <w:numPr>
          <w:ilvl w:val="1"/>
          <w:numId w:val="13"/>
        </w:numPr>
      </w:pPr>
      <w:r w:rsidRPr="00B01EF7">
        <w:t>WW_O_X</w:t>
      </w:r>
      <w:r>
        <w:rPr>
          <w:lang w:val="en-US"/>
        </w:rPr>
        <w:t xml:space="preserve"> - </w:t>
      </w:r>
      <w:r w:rsidR="00C7542D">
        <w:t>текстова единица</w:t>
      </w:r>
      <w:r>
        <w:t>, който не е част от лични данни</w:t>
      </w:r>
      <w:r>
        <w:rPr>
          <w:lang w:val="en-US"/>
        </w:rPr>
        <w:t xml:space="preserve">, </w:t>
      </w:r>
      <w:r>
        <w:t>но предишн</w:t>
      </w:r>
      <w:r w:rsidR="00C7542D">
        <w:t>ата е край на</w:t>
      </w:r>
      <w:r>
        <w:t xml:space="preserve"> лични данни от някакъв тип, а следващ</w:t>
      </w:r>
      <w:r w:rsidR="00C7542D">
        <w:t>ата</w:t>
      </w:r>
      <w:r>
        <w:t xml:space="preserve"> е </w:t>
      </w:r>
      <w:r w:rsidR="00C7542D">
        <w:t>начало на</w:t>
      </w:r>
      <w:r>
        <w:t xml:space="preserve"> данни от тип </w:t>
      </w:r>
      <w:r>
        <w:rPr>
          <w:lang w:val="en-US"/>
        </w:rPr>
        <w:t>X</w:t>
      </w:r>
    </w:p>
    <w:p w:rsidR="001665D2" w:rsidRDefault="005A68D0" w:rsidP="00F52BE2">
      <w:pPr>
        <w:pStyle w:val="ListParagraph"/>
        <w:numPr>
          <w:ilvl w:val="1"/>
          <w:numId w:val="13"/>
        </w:numPr>
      </w:pPr>
      <w:r w:rsidRPr="005A68D0">
        <w:rPr>
          <w:lang w:val="en-US"/>
        </w:rPr>
        <w:lastRenderedPageBreak/>
        <w:t xml:space="preserve">MM_O – </w:t>
      </w:r>
      <w:r w:rsidR="00C7542D">
        <w:t>текстова единица, коя</w:t>
      </w:r>
      <w:r>
        <w:t>то не е част</w:t>
      </w:r>
      <w:r w:rsidR="00C7542D">
        <w:t xml:space="preserve"> от лични данни и нито предишната, нито следващата</w:t>
      </w:r>
      <w:r>
        <w:t xml:space="preserve"> са част от такива</w:t>
      </w:r>
    </w:p>
    <w:p w:rsidR="001665D2" w:rsidRDefault="001665D2" w:rsidP="001665D2">
      <w:pPr>
        <w:pStyle w:val="ListParagraph"/>
        <w:numPr>
          <w:ilvl w:val="0"/>
          <w:numId w:val="13"/>
        </w:numPr>
      </w:pPr>
      <w:r>
        <w:t>„</w:t>
      </w:r>
      <w:r w:rsidR="002F78BE">
        <w:t>Наблюдение</w:t>
      </w:r>
      <w:r>
        <w:t xml:space="preserve">“ на Марковския процес – </w:t>
      </w:r>
      <w:r w:rsidR="002B4279">
        <w:t xml:space="preserve">самата текстова </w:t>
      </w:r>
      <w:r w:rsidR="00F76D90">
        <w:t>единица</w:t>
      </w:r>
    </w:p>
    <w:p w:rsidR="00F23281" w:rsidRDefault="00F1488E" w:rsidP="001665D2">
      <w:pPr>
        <w:pStyle w:val="ListParagraph"/>
        <w:numPr>
          <w:ilvl w:val="0"/>
          <w:numId w:val="13"/>
        </w:numPr>
      </w:pPr>
      <w:r>
        <w:t xml:space="preserve">Атрибути на наблюдението </w:t>
      </w:r>
      <w:r w:rsidR="00F23281">
        <w:t>(</w:t>
      </w:r>
      <w:r w:rsidR="00F23281">
        <w:rPr>
          <w:lang w:val="en-US"/>
        </w:rPr>
        <w:t>features)</w:t>
      </w:r>
    </w:p>
    <w:p w:rsidR="001665D2" w:rsidRDefault="00F1488E" w:rsidP="001665D2">
      <w:pPr>
        <w:pStyle w:val="ListParagraph"/>
        <w:numPr>
          <w:ilvl w:val="1"/>
          <w:numId w:val="13"/>
        </w:numPr>
      </w:pPr>
      <w:r>
        <w:t>Съкращение – по-къс</w:t>
      </w:r>
      <w:r w:rsidR="002B4279">
        <w:t>а</w:t>
      </w:r>
      <w:r>
        <w:t xml:space="preserve"> от 4 букви и завършва на точка</w:t>
      </w:r>
    </w:p>
    <w:p w:rsidR="001665D2" w:rsidRDefault="001665D2" w:rsidP="001665D2">
      <w:pPr>
        <w:pStyle w:val="ListParagraph"/>
        <w:numPr>
          <w:ilvl w:val="1"/>
          <w:numId w:val="13"/>
        </w:numPr>
      </w:pPr>
      <w:r>
        <w:t xml:space="preserve">Ортография на </w:t>
      </w:r>
      <w:r w:rsidR="00F76D90">
        <w:t xml:space="preserve">текстовата единица </w:t>
      </w:r>
      <w:r w:rsidR="00B41F50">
        <w:t xml:space="preserve">– дали започва с главна буква или е изписан </w:t>
      </w:r>
      <w:r w:rsidR="00F1488E">
        <w:t>изцяло с главни букви, изцяло с малки или смесен</w:t>
      </w:r>
    </w:p>
    <w:p w:rsidR="00F1488E" w:rsidRDefault="00F1488E" w:rsidP="001665D2">
      <w:pPr>
        <w:pStyle w:val="ListParagraph"/>
        <w:numPr>
          <w:ilvl w:val="1"/>
          <w:numId w:val="13"/>
        </w:numPr>
      </w:pPr>
      <w:r>
        <w:t>Съдържа ли цифри – не съдържа цифри; започва с цифра, завършва с цифра; съдържа само цифри</w:t>
      </w:r>
    </w:p>
    <w:p w:rsidR="00F1488E" w:rsidRDefault="00F1488E" w:rsidP="001665D2">
      <w:pPr>
        <w:pStyle w:val="ListParagraph"/>
        <w:numPr>
          <w:ilvl w:val="1"/>
          <w:numId w:val="13"/>
        </w:numPr>
      </w:pPr>
      <w:r>
        <w:t>Съдържа ли пунктуация -</w:t>
      </w:r>
      <w:r w:rsidR="00B41F50">
        <w:t xml:space="preserve"> като</w:t>
      </w:r>
      <w:r>
        <w:t xml:space="preserve"> ., -</w:t>
      </w:r>
    </w:p>
    <w:p w:rsidR="00F1488E" w:rsidRDefault="00F1488E" w:rsidP="001665D2">
      <w:pPr>
        <w:pStyle w:val="ListParagraph"/>
        <w:numPr>
          <w:ilvl w:val="1"/>
          <w:numId w:val="13"/>
        </w:numPr>
      </w:pPr>
      <w:r>
        <w:t>Отговаря ли на формата на телефонен номер – да; не</w:t>
      </w:r>
    </w:p>
    <w:p w:rsidR="00F1488E" w:rsidRDefault="00F1488E" w:rsidP="001665D2">
      <w:pPr>
        <w:pStyle w:val="ListParagraph"/>
        <w:numPr>
          <w:ilvl w:val="1"/>
          <w:numId w:val="13"/>
        </w:numPr>
      </w:pPr>
      <w:r>
        <w:t>Отговаря ли на формата на дата – да; не;</w:t>
      </w:r>
    </w:p>
    <w:p w:rsidR="00F1488E" w:rsidRDefault="002D394F" w:rsidP="001665D2">
      <w:pPr>
        <w:pStyle w:val="ListParagraph"/>
        <w:numPr>
          <w:ilvl w:val="1"/>
          <w:numId w:val="13"/>
        </w:numPr>
      </w:pPr>
      <w:r>
        <w:t>Корен</w:t>
      </w:r>
      <w:r w:rsidR="00F1488E">
        <w:t xml:space="preserve"> на думата</w:t>
      </w:r>
    </w:p>
    <w:p w:rsidR="0077423F" w:rsidRDefault="0077423F" w:rsidP="00357926">
      <w:pPr>
        <w:rPr>
          <w:lang w:val="en-US"/>
        </w:rPr>
      </w:pPr>
      <w:r>
        <w:t xml:space="preserve">Създаденият на тази база скрит Марков модел с реализацията на </w:t>
      </w:r>
      <w:r>
        <w:rPr>
          <w:lang w:val="en-US"/>
        </w:rPr>
        <w:t xml:space="preserve">LingPipe </w:t>
      </w:r>
      <w:r>
        <w:t xml:space="preserve">за </w:t>
      </w:r>
      <w:r w:rsidR="00B371C1">
        <w:t>обучение</w:t>
      </w:r>
      <w:r>
        <w:t xml:space="preserve"> и прилагане е </w:t>
      </w:r>
      <w:r w:rsidR="00B41F50">
        <w:t>постигнал</w:t>
      </w:r>
      <w:r>
        <w:t xml:space="preserve"> следните резултати на </w:t>
      </w:r>
      <w:r>
        <w:rPr>
          <w:lang w:val="en-US"/>
        </w:rPr>
        <w:t xml:space="preserve">i2b2 Medical De-Identification Challenge </w:t>
      </w:r>
      <w:sdt>
        <w:sdtPr>
          <w:rPr>
            <w:lang w:val="en-US"/>
          </w:rPr>
          <w:id w:val="-335769764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Uzu07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[10]</w:t>
          </w:r>
          <w:r w:rsidR="0031169B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2052"/>
      </w:tblGrid>
      <w:tr w:rsidR="0077423F" w:rsidTr="003F3B0D">
        <w:trPr>
          <w:trHeight w:val="455"/>
          <w:jc w:val="center"/>
        </w:trPr>
        <w:tc>
          <w:tcPr>
            <w:tcW w:w="0" w:type="auto"/>
            <w:vAlign w:val="center"/>
          </w:tcPr>
          <w:p w:rsidR="0077423F" w:rsidRDefault="0077423F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052" w:type="dxa"/>
            <w:vAlign w:val="center"/>
          </w:tcPr>
          <w:p w:rsidR="0077423F" w:rsidRDefault="0077423F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0,9212</w:t>
            </w:r>
          </w:p>
        </w:tc>
      </w:tr>
      <w:tr w:rsidR="0077423F" w:rsidTr="003F3B0D">
        <w:trPr>
          <w:trHeight w:val="654"/>
          <w:jc w:val="center"/>
        </w:trPr>
        <w:tc>
          <w:tcPr>
            <w:tcW w:w="0" w:type="auto"/>
            <w:vAlign w:val="center"/>
          </w:tcPr>
          <w:p w:rsidR="0077423F" w:rsidRDefault="0077423F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052" w:type="dxa"/>
            <w:vAlign w:val="center"/>
          </w:tcPr>
          <w:p w:rsidR="0077423F" w:rsidRDefault="0077423F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0,9430</w:t>
            </w:r>
          </w:p>
        </w:tc>
      </w:tr>
      <w:tr w:rsidR="0077423F" w:rsidTr="003F3B0D">
        <w:trPr>
          <w:trHeight w:val="654"/>
          <w:jc w:val="center"/>
        </w:trPr>
        <w:tc>
          <w:tcPr>
            <w:tcW w:w="0" w:type="auto"/>
            <w:vAlign w:val="center"/>
          </w:tcPr>
          <w:p w:rsidR="0077423F" w:rsidRPr="0077423F" w:rsidRDefault="0077423F" w:rsidP="0047566B">
            <w:pPr>
              <w:ind w:firstLine="0"/>
              <w:jc w:val="left"/>
              <w:rPr>
                <w:vertAlign w:val="subscript"/>
                <w:lang w:val="en-US"/>
              </w:rPr>
            </w:pPr>
            <w:r w:rsidRPr="0077423F"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52" w:type="dxa"/>
            <w:vAlign w:val="center"/>
          </w:tcPr>
          <w:p w:rsidR="0077423F" w:rsidRDefault="0047566B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0,9320</w:t>
            </w:r>
          </w:p>
        </w:tc>
      </w:tr>
      <w:tr w:rsidR="0077423F" w:rsidTr="003F3B0D">
        <w:trPr>
          <w:trHeight w:val="172"/>
          <w:jc w:val="center"/>
        </w:trPr>
        <w:tc>
          <w:tcPr>
            <w:tcW w:w="0" w:type="auto"/>
            <w:vAlign w:val="center"/>
          </w:tcPr>
          <w:p w:rsidR="0077423F" w:rsidRDefault="0077423F" w:rsidP="0047566B">
            <w:pPr>
              <w:ind w:firstLine="0"/>
              <w:jc w:val="left"/>
              <w:rPr>
                <w:lang w:val="en-US"/>
              </w:rPr>
            </w:pPr>
            <w:r w:rsidRPr="0077423F"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vAlign w:val="center"/>
          </w:tcPr>
          <w:p w:rsidR="0077423F" w:rsidRDefault="0047566B" w:rsidP="0047566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0,9386</w:t>
            </w:r>
          </w:p>
        </w:tc>
      </w:tr>
    </w:tbl>
    <w:p w:rsidR="0077423F" w:rsidRDefault="0077423F" w:rsidP="0077423F">
      <w:pPr>
        <w:rPr>
          <w:lang w:val="en-US"/>
        </w:rPr>
      </w:pPr>
    </w:p>
    <w:p w:rsidR="003F3B0D" w:rsidRDefault="00362A0E" w:rsidP="003F3B0D">
      <w:r>
        <w:t>Основният недостатък на машинното самообучение при анонимиз</w:t>
      </w:r>
      <w:r w:rsidR="00B93820">
        <w:t>ацията на медицински текстове и въобще</w:t>
      </w:r>
      <w:r>
        <w:t xml:space="preserve"> при анализа на текст е нуждата от голямо количество </w:t>
      </w:r>
      <w:r w:rsidR="00B371C1">
        <w:t>обучаващи</w:t>
      </w:r>
      <w:r>
        <w:t xml:space="preserve"> данни. При повечето алгоритми няма лесен и гъвкав начин за повишаване на точността чрез кодиране на експертно знание. Например, професионалист в медицината може да подобри резултатите на горе-описания алгоритъм само по следните начини:</w:t>
      </w:r>
    </w:p>
    <w:p w:rsidR="00362A0E" w:rsidRDefault="007D781A" w:rsidP="00362A0E">
      <w:pPr>
        <w:pStyle w:val="ListParagraph"/>
        <w:numPr>
          <w:ilvl w:val="0"/>
          <w:numId w:val="17"/>
        </w:numPr>
      </w:pPr>
      <w:r>
        <w:lastRenderedPageBreak/>
        <w:t xml:space="preserve">Като подбере атрибути, базирани на </w:t>
      </w:r>
      <w:r w:rsidR="003840AD">
        <w:t>наблюденията</w:t>
      </w:r>
      <w:r>
        <w:t xml:space="preserve"> – По дефиниция обаче атрибутите могат да зависят само от </w:t>
      </w:r>
      <w:r w:rsidR="002D394F">
        <w:t>даденото наблюдение</w:t>
      </w:r>
      <w:r w:rsidR="003840AD">
        <w:t xml:space="preserve">. </w:t>
      </w:r>
      <w:r>
        <w:t xml:space="preserve">За да се изразят по-сложни правила </w:t>
      </w:r>
      <w:r w:rsidR="00B93820">
        <w:t>е нужно</w:t>
      </w:r>
      <w:r>
        <w:t xml:space="preserve"> множеството от наблюдения да се баз</w:t>
      </w:r>
      <w:r w:rsidR="003840AD">
        <w:t>ира на уникални поредици над две</w:t>
      </w:r>
      <w:r>
        <w:t xml:space="preserve"> </w:t>
      </w:r>
      <w:r w:rsidR="003840AD">
        <w:t>текстови единици</w:t>
      </w:r>
      <w:r>
        <w:t>, което прави Марковски модел по-сложен и по-бавно сходим.</w:t>
      </w:r>
    </w:p>
    <w:p w:rsidR="007D781A" w:rsidRPr="001646F2" w:rsidRDefault="00A72CB1" w:rsidP="00362A0E">
      <w:pPr>
        <w:pStyle w:val="ListParagraph"/>
        <w:numPr>
          <w:ilvl w:val="0"/>
          <w:numId w:val="17"/>
        </w:numPr>
      </w:pPr>
      <w:r>
        <w:t xml:space="preserve">Като създаде речници от ключови думи, които подсказват смисъла на </w:t>
      </w:r>
      <w:r w:rsidR="003840AD">
        <w:t>текстовите единици</w:t>
      </w:r>
      <w:r w:rsidR="00D663ED">
        <w:t xml:space="preserve">. Например </w:t>
      </w:r>
      <w:r w:rsidR="003840AD">
        <w:t>дума, коя</w:t>
      </w:r>
      <w:r w:rsidR="00D663ED">
        <w:t>то е първо име на човек, е поч</w:t>
      </w:r>
      <w:r w:rsidR="004F29E7">
        <w:t xml:space="preserve">ти сигурен белег за лични данни и </w:t>
      </w:r>
      <w:r w:rsidR="00D663ED">
        <w:t xml:space="preserve">списък на първи имена може да подобри значително работата на класификатора. В </w:t>
      </w:r>
      <w:r w:rsidR="00D663ED">
        <w:rPr>
          <w:lang w:val="en-US"/>
        </w:rPr>
        <w:t xml:space="preserve">MEMM, </w:t>
      </w:r>
      <w:r w:rsidR="00D663ED">
        <w:t xml:space="preserve">това е частен случай на горният подход – принадлежността на </w:t>
      </w:r>
      <w:r w:rsidR="003840AD">
        <w:t xml:space="preserve">текстова единица </w:t>
      </w:r>
      <w:r w:rsidR="00D663ED">
        <w:t xml:space="preserve">към даден списък е булев атрибут на </w:t>
      </w:r>
      <w:r w:rsidR="003840AD">
        <w:t>единицата</w:t>
      </w:r>
      <w:r w:rsidR="00D663ED">
        <w:t xml:space="preserve">. В обикновените скрити Марковски модели речниците могат да се използват </w:t>
      </w:r>
      <w:r w:rsidR="001646F2">
        <w:t xml:space="preserve">да се замени наблюдението с вектор от булеви атрибути, всеки от които показва принадлежността към даден речник. По този начин може да се намали ентропията на случайната величина </w:t>
      </w:r>
      <m:oMath>
        <m:r>
          <w:rPr>
            <w:rFonts w:ascii="Cambria Math" w:hAnsi="Cambria Math"/>
          </w:rPr>
          <m:t>P(o|s)</m:t>
        </m:r>
      </m:oMath>
      <w:r w:rsidR="00707D47" w:rsidRPr="00B41F50">
        <w:t>.</w:t>
      </w:r>
      <w:r w:rsidR="001646F2" w:rsidRPr="00B41F50">
        <w:t xml:space="preserve"> Формално търсим следната замяна</w:t>
      </w:r>
    </w:p>
    <w:p w:rsidR="001646F2" w:rsidRPr="00D430EF" w:rsidRDefault="001646F2" w:rsidP="001646F2">
      <w:pPr>
        <w:pStyle w:val="ListParagraph"/>
        <w:ind w:left="1440" w:firstLine="0"/>
        <w:rPr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f:o →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o</m:t>
              </m:r>
            </m:e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</w:rPr>
            <m:t>| ∀s∈S, 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o'|s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>&lt;H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o|s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>, където</m:t>
          </m:r>
          <m:r>
            <m:rPr>
              <m:sty m:val="p"/>
            </m:rPr>
            <w:rPr>
              <w:rFonts w:ascii="Cambria Math" w:hAnsi="Cambria Math"/>
              <w:sz w:val="32"/>
            </w:rPr>
            <w:br/>
          </m:r>
        </m:oMath>
        <m:oMath>
          <m:r>
            <w:rPr>
              <w:rFonts w:ascii="Cambria Math" w:hAnsi="Cambria Math"/>
              <w:sz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</m:func>
            </m:e>
          </m:nary>
        </m:oMath>
      </m:oMathPara>
    </w:p>
    <w:p w:rsidR="00707D47" w:rsidRPr="001646F2" w:rsidRDefault="00707D47" w:rsidP="00707D47">
      <w:pPr>
        <w:pStyle w:val="ListParagraph"/>
        <w:numPr>
          <w:ilvl w:val="0"/>
          <w:numId w:val="17"/>
        </w:numPr>
        <w:rPr>
          <w:i/>
        </w:rPr>
      </w:pPr>
      <w:r>
        <w:t xml:space="preserve">Като ръчно маркира текст, увеличавайки корпуса за </w:t>
      </w:r>
      <w:r w:rsidR="00B371C1">
        <w:t>обучение</w:t>
      </w:r>
      <w:r>
        <w:t>. Това е обаче трудоемка задача, която е сравнително по-малко ефективна от създаването на алгоритъм базиран на правила.</w:t>
      </w:r>
    </w:p>
    <w:p w:rsidR="00362A0E" w:rsidRDefault="00362A0E" w:rsidP="00362A0E">
      <w:pPr>
        <w:pStyle w:val="Heading3"/>
      </w:pPr>
      <w:bookmarkStart w:id="21" w:name="_Toc367824383"/>
      <w:r w:rsidRPr="00362A0E">
        <w:t>Анонимизация на медицински текстове</w:t>
      </w:r>
      <w:r w:rsidR="00B93820">
        <w:t>,</w:t>
      </w:r>
      <w:r w:rsidRPr="00362A0E">
        <w:t xml:space="preserve"> базирана на правила</w:t>
      </w:r>
      <w:bookmarkEnd w:id="21"/>
    </w:p>
    <w:p w:rsidR="00707D47" w:rsidRPr="001935EF" w:rsidRDefault="00707D47" w:rsidP="00707D47">
      <w:pPr>
        <w:rPr>
          <w:lang w:val="en-US"/>
        </w:rPr>
      </w:pPr>
      <w:r>
        <w:t>Класическия</w:t>
      </w:r>
      <w:r w:rsidR="004F29E7">
        <w:t xml:space="preserve">т </w:t>
      </w:r>
      <w:r w:rsidR="00053CD5">
        <w:t>подход</w:t>
      </w:r>
      <w:r w:rsidR="004F29E7">
        <w:t xml:space="preserve"> за</w:t>
      </w:r>
      <w:r>
        <w:t xml:space="preserve"> анализ на текст е създаването на алгоритъм, базиран на множество правила</w:t>
      </w:r>
      <w:r w:rsidR="004F29E7">
        <w:t>,</w:t>
      </w:r>
      <w:r>
        <w:t xml:space="preserve"> които изразяват знанията на експерти в областта</w:t>
      </w:r>
      <w:r w:rsidR="004F29E7">
        <w:t xml:space="preserve"> </w:t>
      </w:r>
      <w:sdt>
        <w:sdtPr>
          <w:id w:val="1265577086"/>
          <w:citation/>
        </w:sdtPr>
        <w:sdtEndPr/>
        <w:sdtContent>
          <w:r w:rsidR="00FD126A">
            <w:fldChar w:fldCharType="begin"/>
          </w:r>
          <w:r w:rsidR="00FD126A">
            <w:instrText xml:space="preserve"> CITATION Bri92 \l 1026 </w:instrText>
          </w:r>
          <w:r w:rsidR="00FD126A">
            <w:fldChar w:fldCharType="separate"/>
          </w:r>
          <w:r w:rsidR="004C59F8" w:rsidRPr="004C59F8">
            <w:rPr>
              <w:noProof/>
            </w:rPr>
            <w:t>[24]</w:t>
          </w:r>
          <w:r w:rsidR="00FD126A">
            <w:fldChar w:fldCharType="end"/>
          </w:r>
        </w:sdtContent>
      </w:sdt>
      <w:r>
        <w:t>. Например</w:t>
      </w:r>
      <w:r w:rsidR="00B93820">
        <w:t>,</w:t>
      </w:r>
      <w:r>
        <w:t xml:space="preserve"> експерти могат да кажат</w:t>
      </w:r>
      <w:r w:rsidR="00B93820">
        <w:t>,</w:t>
      </w:r>
      <w:r>
        <w:t xml:space="preserve"> че съкращението Д-р. никога не се слага пред болест и съответно в израза „болестта на Ножчев“ фамилното име никога не реферира пациента. Тези прости правила решават описания </w:t>
      </w:r>
      <w:r w:rsidR="00F169FC">
        <w:t xml:space="preserve">по-горе пример за двусмисленост между лични данни на </w:t>
      </w:r>
      <w:r w:rsidR="00F169FC">
        <w:lastRenderedPageBreak/>
        <w:t>пациент и име на болест.</w:t>
      </w:r>
      <w:r w:rsidR="00FD126A">
        <w:t xml:space="preserve"> Подходът е особено полезен </w:t>
      </w:r>
      <w:r w:rsidR="001935EF">
        <w:t>при по-тясно специализирани области</w:t>
      </w:r>
      <w:r w:rsidR="00FD126A">
        <w:t>, където наличието на експертни знания е по-голямо от обема на достъпни данни за машинно самообучение.</w:t>
      </w:r>
      <w:r w:rsidR="001935EF">
        <w:t xml:space="preserve"> В медицината има много малко сборници от текстове за обучение на класификатори на лични данни</w:t>
      </w:r>
      <w:r w:rsidR="00662EB3">
        <w:t>. П</w:t>
      </w:r>
      <w:r w:rsidR="001935EF">
        <w:t>оказателно е</w:t>
      </w:r>
      <w:r w:rsidR="00B93820">
        <w:t>,</w:t>
      </w:r>
      <w:r w:rsidR="001935EF">
        <w:t xml:space="preserve"> че голяма част от разработките се базират на </w:t>
      </w:r>
      <w:r w:rsidR="00662EB3">
        <w:t xml:space="preserve">едни и същи документи - </w:t>
      </w:r>
      <w:r w:rsidR="001935EF">
        <w:t xml:space="preserve">сборника на </w:t>
      </w:r>
      <w:r w:rsidR="002B4279">
        <w:t xml:space="preserve">(Американски) </w:t>
      </w:r>
      <w:r w:rsidR="00662EB3">
        <w:t>Национален цент</w:t>
      </w:r>
      <w:r w:rsidR="0018625E">
        <w:t>ър за биомедицинска информатика</w:t>
      </w:r>
      <w:r w:rsidR="001935EF">
        <w:rPr>
          <w:lang w:val="en-US"/>
        </w:rPr>
        <w:t xml:space="preserve"> </w:t>
      </w:r>
      <w:sdt>
        <w:sdtPr>
          <w:rPr>
            <w:lang w:val="en-US"/>
          </w:rPr>
          <w:id w:val="-1188213639"/>
          <w:citation/>
        </w:sdtPr>
        <w:sdtEndPr/>
        <w:sdtContent>
          <w:r w:rsidR="001935EF">
            <w:rPr>
              <w:lang w:val="en-US"/>
            </w:rPr>
            <w:fldChar w:fldCharType="begin"/>
          </w:r>
          <w:r w:rsidR="001935EF">
            <w:rPr>
              <w:lang w:val="en-US"/>
            </w:rPr>
            <w:instrText xml:space="preserve"> CITATION Uzu07 \l 1033 </w:instrText>
          </w:r>
          <w:r w:rsidR="001935EF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[10]</w:t>
          </w:r>
          <w:r w:rsidR="001935EF">
            <w:rPr>
              <w:lang w:val="en-US"/>
            </w:rPr>
            <w:fldChar w:fldCharType="end"/>
          </w:r>
        </w:sdtContent>
      </w:sdt>
      <w:r w:rsidR="001935EF">
        <w:rPr>
          <w:lang w:val="en-US"/>
        </w:rPr>
        <w:t>.</w:t>
      </w:r>
    </w:p>
    <w:p w:rsidR="00F169FC" w:rsidRDefault="00F169FC" w:rsidP="00707D47">
      <w:r>
        <w:t xml:space="preserve">Добър пример за прилагане на правила за премахване на лично-идентифициращи данни в медицински текст е работата на </w:t>
      </w:r>
      <w:r w:rsidRPr="00B41F50">
        <w:rPr>
          <w:lang w:val="en-US"/>
        </w:rPr>
        <w:t>Ishna Neamatullah et. al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58326701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Nea08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[25]</w:t>
          </w:r>
          <w:r w:rsidR="0031169B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>
        <w:t>Техният алгоритъм използва речници</w:t>
      </w:r>
      <w:r w:rsidR="00EC6000">
        <w:rPr>
          <w:lang w:val="en-US"/>
        </w:rPr>
        <w:t xml:space="preserve"> </w:t>
      </w:r>
      <w:r w:rsidR="00EC6000">
        <w:t>от думи</w:t>
      </w:r>
      <w:r>
        <w:t xml:space="preserve">, регулярни изрази и някои евристики. </w:t>
      </w:r>
      <w:r w:rsidR="003B20BE">
        <w:t xml:space="preserve">Специфично в техния подход е настройването на алгоритъма към документите на конкретна болница. </w:t>
      </w:r>
      <w:r>
        <w:t>Използваните речници са следните:</w:t>
      </w:r>
    </w:p>
    <w:p w:rsidR="00F169FC" w:rsidRDefault="00F169FC" w:rsidP="00F169FC">
      <w:pPr>
        <w:pStyle w:val="ListParagraph"/>
        <w:numPr>
          <w:ilvl w:val="0"/>
          <w:numId w:val="18"/>
        </w:numPr>
      </w:pPr>
      <w:r>
        <w:t>База данни от</w:t>
      </w:r>
      <w:r w:rsidR="003B20BE">
        <w:t xml:space="preserve"> имената на пациентите и лекарите в болницата</w:t>
      </w:r>
    </w:p>
    <w:p w:rsidR="003B20BE" w:rsidRDefault="003B20BE" w:rsidP="00F169FC">
      <w:pPr>
        <w:pStyle w:val="ListParagraph"/>
        <w:numPr>
          <w:ilvl w:val="0"/>
          <w:numId w:val="18"/>
        </w:numPr>
      </w:pPr>
      <w:r>
        <w:t>Речник от често срещани</w:t>
      </w:r>
      <w:r w:rsidR="002B4279">
        <w:t xml:space="preserve"> английски имена и често срещани</w:t>
      </w:r>
      <w:r>
        <w:t xml:space="preserve"> префикси и суфикси на имена</w:t>
      </w:r>
    </w:p>
    <w:p w:rsidR="003B20BE" w:rsidRPr="003B20BE" w:rsidRDefault="003B20BE" w:rsidP="00F169FC">
      <w:pPr>
        <w:pStyle w:val="ListParagraph"/>
        <w:numPr>
          <w:ilvl w:val="0"/>
          <w:numId w:val="18"/>
        </w:numPr>
      </w:pPr>
      <w:r>
        <w:t xml:space="preserve">Речник от английски думи и речникът от медицински термини </w:t>
      </w:r>
      <w:r w:rsidR="004F29E7">
        <w:rPr>
          <w:lang w:val="en-US"/>
        </w:rPr>
        <w:t>Unified Medical Language System (</w:t>
      </w:r>
      <w:r>
        <w:rPr>
          <w:lang w:val="en-US"/>
        </w:rPr>
        <w:t>UMLS</w:t>
      </w:r>
      <w:r w:rsidR="004F29E7">
        <w:rPr>
          <w:lang w:val="en-US"/>
        </w:rPr>
        <w:t>)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36259400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USN09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[26]</w:t>
          </w:r>
          <w:r w:rsidR="0031169B">
            <w:rPr>
              <w:lang w:val="en-US"/>
            </w:rPr>
            <w:fldChar w:fldCharType="end"/>
          </w:r>
        </w:sdtContent>
      </w:sdt>
    </w:p>
    <w:p w:rsidR="004F29E7" w:rsidRDefault="003B20BE" w:rsidP="00F169FC">
      <w:pPr>
        <w:pStyle w:val="ListParagraph"/>
        <w:numPr>
          <w:ilvl w:val="0"/>
          <w:numId w:val="18"/>
        </w:numPr>
      </w:pPr>
      <w:r>
        <w:t xml:space="preserve">Списък от индикатори на лични данни като титли - Гн., Д-р, </w:t>
      </w:r>
    </w:p>
    <w:p w:rsidR="004F29E7" w:rsidRDefault="004F29E7" w:rsidP="00F169FC">
      <w:pPr>
        <w:pStyle w:val="ListParagraph"/>
        <w:numPr>
          <w:ilvl w:val="0"/>
          <w:numId w:val="18"/>
        </w:numPr>
      </w:pPr>
      <w:r>
        <w:t>И</w:t>
      </w:r>
      <w:r w:rsidR="003B20BE">
        <w:t xml:space="preserve">ндикатори на имена – майка, син, отговорно лице, </w:t>
      </w:r>
    </w:p>
    <w:p w:rsidR="004F29E7" w:rsidRDefault="004F29E7" w:rsidP="00F169FC">
      <w:pPr>
        <w:pStyle w:val="ListParagraph"/>
        <w:numPr>
          <w:ilvl w:val="0"/>
          <w:numId w:val="18"/>
        </w:numPr>
      </w:pPr>
      <w:r>
        <w:t>И</w:t>
      </w:r>
      <w:r w:rsidR="003B20BE">
        <w:t>ндикатори на мест</w:t>
      </w:r>
      <w:r>
        <w:t>а като – болница, град, улица</w:t>
      </w:r>
    </w:p>
    <w:p w:rsidR="003B20BE" w:rsidRDefault="004F29E7" w:rsidP="00F169FC">
      <w:pPr>
        <w:pStyle w:val="ListParagraph"/>
        <w:numPr>
          <w:ilvl w:val="0"/>
          <w:numId w:val="18"/>
        </w:numPr>
      </w:pPr>
      <w:r>
        <w:t>К</w:t>
      </w:r>
      <w:r w:rsidR="003B20BE">
        <w:t>лючови думи за възраст – „пациентът е на … години, .. е на възраст“.</w:t>
      </w:r>
    </w:p>
    <w:p w:rsidR="003B20BE" w:rsidRDefault="003B20BE" w:rsidP="003B20BE">
      <w:r>
        <w:t xml:space="preserve">Важно е да се отбележи че тези речници имат общи членове, които при този подход са били специално </w:t>
      </w:r>
      <w:r w:rsidR="00D430EF">
        <w:t>отбелязани</w:t>
      </w:r>
      <w:r>
        <w:t xml:space="preserve"> като </w:t>
      </w:r>
      <w:r w:rsidR="00D430EF">
        <w:t>„неясни“. Авторите са положили специални усилия за да отделят речниците от реализацията на алгоритъма, което позволява решението да се пренастройва към други типове документи.</w:t>
      </w:r>
    </w:p>
    <w:p w:rsidR="00D430EF" w:rsidRDefault="00D430EF" w:rsidP="003B20BE">
      <w:r>
        <w:t xml:space="preserve">Следните лични данни са откривани чрез регулярни изрази, реализирани на </w:t>
      </w:r>
      <w:r w:rsidR="00662EB3">
        <w:t xml:space="preserve">езикът за програмиране </w:t>
      </w:r>
      <w:r>
        <w:rPr>
          <w:lang w:val="en-US"/>
        </w:rPr>
        <w:t>Perl (</w:t>
      </w:r>
      <w:r>
        <w:t xml:space="preserve">приложенията към </w:t>
      </w:r>
      <w:sdt>
        <w:sdtPr>
          <w:id w:val="383446718"/>
          <w:citation/>
        </w:sdtPr>
        <w:sdtEndPr/>
        <w:sdtContent>
          <w:r w:rsidR="0031169B">
            <w:fldChar w:fldCharType="begin"/>
          </w:r>
          <w:r>
            <w:instrText xml:space="preserve"> CITATION Nea08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[25]</w:t>
          </w:r>
          <w:r w:rsidR="0031169B">
            <w:fldChar w:fldCharType="end"/>
          </w:r>
        </w:sdtContent>
      </w:sdt>
      <w:r>
        <w:t xml:space="preserve"> съдържат пълен списък):</w:t>
      </w:r>
    </w:p>
    <w:p w:rsidR="00D430EF" w:rsidRDefault="00D430EF" w:rsidP="00D430EF">
      <w:pPr>
        <w:pStyle w:val="ListParagraph"/>
        <w:numPr>
          <w:ilvl w:val="0"/>
          <w:numId w:val="19"/>
        </w:numPr>
      </w:pPr>
      <w:r>
        <w:lastRenderedPageBreak/>
        <w:t>Адреси на улици, номера на пощенски кутии</w:t>
      </w:r>
    </w:p>
    <w:p w:rsidR="00D430EF" w:rsidRDefault="00D430EF" w:rsidP="00D430EF">
      <w:pPr>
        <w:pStyle w:val="ListParagraph"/>
        <w:numPr>
          <w:ilvl w:val="0"/>
          <w:numId w:val="19"/>
        </w:numPr>
      </w:pPr>
      <w:r>
        <w:t>Дати</w:t>
      </w:r>
    </w:p>
    <w:p w:rsidR="008407E5" w:rsidRDefault="00D430EF" w:rsidP="008407E5">
      <w:pPr>
        <w:pStyle w:val="ListParagraph"/>
        <w:numPr>
          <w:ilvl w:val="0"/>
          <w:numId w:val="19"/>
        </w:numPr>
      </w:pPr>
      <w:r>
        <w:t>Телефонни номера</w:t>
      </w:r>
    </w:p>
    <w:p w:rsidR="008407E5" w:rsidRPr="00F169FC" w:rsidRDefault="008407E5" w:rsidP="00726EA4">
      <w:r>
        <w:t xml:space="preserve">Накрая, авторите са използвали няколко евристични правила, които </w:t>
      </w:r>
      <w:r w:rsidR="00EC6000">
        <w:t>допълват</w:t>
      </w:r>
      <w:r>
        <w:t xml:space="preserve"> алгоритъма. Специално внимание е обърнато на маркирането на имена на пациенти</w:t>
      </w:r>
      <w:r w:rsidR="00897CCF">
        <w:t xml:space="preserve">, които авторите наричат „най-ценната категория лични данни“. Алгоритъмът маркира като лични данни всички </w:t>
      </w:r>
      <w:r w:rsidR="003840AD">
        <w:t>текстови единици</w:t>
      </w:r>
      <w:r w:rsidR="00897CCF">
        <w:t xml:space="preserve">, които са в речниците от имена, но не са в речника с медицински термини. </w:t>
      </w:r>
      <w:r w:rsidR="003840AD">
        <w:t>Думите</w:t>
      </w:r>
      <w:r w:rsidR="00897CCF">
        <w:t>, които са в двата речника, се анонимизират</w:t>
      </w:r>
      <w:r w:rsidR="00B93820">
        <w:t>,</w:t>
      </w:r>
      <w:r w:rsidR="00897CCF">
        <w:t xml:space="preserve"> ако в съседство има други </w:t>
      </w:r>
      <w:r w:rsidR="003840AD">
        <w:t>текстови единици</w:t>
      </w:r>
      <w:r w:rsidR="00226F1A">
        <w:t>, които са</w:t>
      </w:r>
      <w:r w:rsidR="00897CCF">
        <w:t xml:space="preserve"> имена. Поредиците &lt;първо име&gt; &lt;фамилия&gt;; &lt;фамилия&gt;, &lt;първо име&gt;; &lt;първо име&gt; &lt;презиме&gt; &lt;фамилия&gt; и &lt;първо име&gt; &lt;инициал&gt; &lt;фамилия&gt; винаги се маркира</w:t>
      </w:r>
      <w:r w:rsidR="003840AD">
        <w:t>т като лични данни</w:t>
      </w:r>
      <w:r w:rsidR="00B93820">
        <w:t>,</w:t>
      </w:r>
      <w:r w:rsidR="003840AD">
        <w:t xml:space="preserve"> дори някоя</w:t>
      </w:r>
      <w:r w:rsidR="00897CCF">
        <w:t xml:space="preserve"> от </w:t>
      </w:r>
      <w:r w:rsidR="003840AD">
        <w:t xml:space="preserve">текстовите единици </w:t>
      </w:r>
      <w:r w:rsidR="00897CCF">
        <w:t>да е в речника на медицински термини.</w:t>
      </w:r>
    </w:p>
    <w:p w:rsidR="00357926" w:rsidRDefault="004F29E7" w:rsidP="00D56753">
      <w:pPr>
        <w:rPr>
          <w:lang w:val="en-US"/>
        </w:rPr>
      </w:pPr>
      <w:r>
        <w:t>За да о</w:t>
      </w:r>
      <w:r w:rsidR="00726EA4">
        <w:t xml:space="preserve">ценят </w:t>
      </w:r>
      <w:r w:rsidR="00662EB3">
        <w:t xml:space="preserve">качеството на </w:t>
      </w:r>
      <w:r w:rsidR="00726EA4">
        <w:t xml:space="preserve">подхода си, авторите са изпитали алгоритъма върху тестов корпус от 1836 записки на медицински сестри с общо </w:t>
      </w:r>
      <w:r w:rsidR="007D41D8">
        <w:t xml:space="preserve">296 </w:t>
      </w:r>
      <w:r w:rsidR="007D41D8" w:rsidRPr="007D41D8">
        <w:t>400</w:t>
      </w:r>
      <w:r w:rsidR="007D41D8">
        <w:t xml:space="preserve"> </w:t>
      </w:r>
      <w:r w:rsidR="00444938">
        <w:t>текстови единици</w:t>
      </w:r>
      <w:r w:rsidR="007D41D8">
        <w:t xml:space="preserve">. Авторите са дали данни само за </w:t>
      </w:r>
      <w:r w:rsidR="007D41D8">
        <w:rPr>
          <w:lang w:val="en-US"/>
        </w:rPr>
        <w:t>recall:</w:t>
      </w:r>
    </w:p>
    <w:p w:rsidR="00362A0E" w:rsidRDefault="00357926" w:rsidP="00357926">
      <w:pPr>
        <w:autoSpaceDN/>
        <w:adjustRightInd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718"/>
        <w:gridCol w:w="2406"/>
        <w:gridCol w:w="2286"/>
        <w:gridCol w:w="1378"/>
      </w:tblGrid>
      <w:tr w:rsidR="007D41D8" w:rsidTr="007D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lastRenderedPageBreak/>
              <w:t>Тип лични данни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Пропуснати лични данни от този тип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Пропуснати за </w:t>
            </w:r>
            <w:r>
              <w:br/>
              <w:t>100 000 думи</w:t>
            </w:r>
          </w:p>
        </w:tc>
        <w:tc>
          <w:tcPr>
            <w:tcW w:w="1463" w:type="dxa"/>
          </w:tcPr>
          <w:p w:rsidR="007D41D8" w:rsidRPr="007D41D8" w:rsidRDefault="007D41D8" w:rsidP="003F3B0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D41D8">
              <w:rPr>
                <w:b/>
                <w:lang w:val="en-US"/>
              </w:rPr>
              <w:t>Recall</w:t>
            </w:r>
          </w:p>
        </w:tc>
      </w:tr>
      <w:tr w:rsidR="007D41D8" w:rsidTr="007D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Име на пациента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Място (без номер на улица)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Пълна дата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Частична дата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Година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Възраст</w:t>
            </w:r>
            <w:r w:rsidR="00FF1D8C">
              <w:rPr>
                <w:rStyle w:val="FootnoteReference"/>
              </w:rPr>
              <w:footnoteReference w:id="2"/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3" w:type="dxa"/>
          </w:tcPr>
          <w:p w:rsidR="007D41D8" w:rsidRDefault="007D41D8" w:rsidP="003F3B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41D8" w:rsidTr="007D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41D8" w:rsidRPr="007D41D8" w:rsidRDefault="007D41D8" w:rsidP="003F3B0D">
            <w:pPr>
              <w:ind w:firstLine="0"/>
            </w:pPr>
            <w:r>
              <w:t>Общо</w:t>
            </w:r>
          </w:p>
        </w:tc>
        <w:tc>
          <w:tcPr>
            <w:tcW w:w="2552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409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463" w:type="dxa"/>
          </w:tcPr>
          <w:p w:rsidR="007D41D8" w:rsidRPr="007D41D8" w:rsidRDefault="007D41D8" w:rsidP="003F3B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41D8">
              <w:rPr>
                <w:b/>
              </w:rPr>
              <w:t>0,94</w:t>
            </w:r>
          </w:p>
        </w:tc>
      </w:tr>
    </w:tbl>
    <w:p w:rsidR="00662EB3" w:rsidRDefault="00662EB3" w:rsidP="003F3B0D">
      <w:pPr>
        <w:rPr>
          <w:lang w:val="en-US"/>
        </w:rPr>
      </w:pPr>
    </w:p>
    <w:p w:rsidR="00662EB3" w:rsidRDefault="00662EB3">
      <w:pPr>
        <w:autoSpaceDN/>
        <w:adjustRightInd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30620" w:rsidRDefault="00130620" w:rsidP="00130620">
      <w:pPr>
        <w:pStyle w:val="Heading1"/>
      </w:pPr>
      <w:bookmarkStart w:id="22" w:name="_Toc367824384"/>
      <w:r>
        <w:lastRenderedPageBreak/>
        <w:t>Цели и задачи на дипломната работа</w:t>
      </w:r>
      <w:bookmarkEnd w:id="22"/>
    </w:p>
    <w:p w:rsidR="001D399A" w:rsidRDefault="00130620" w:rsidP="00130620">
      <w:r>
        <w:t>Целта на дипломната работа е подобряване на достъпа на изследователите в областта на биологията и медицината до анонимизирани медицински текстове чрез създаването на гъвкав автоматичен метод за премахване на лични данни.</w:t>
      </w:r>
      <w:r w:rsidR="001D399A">
        <w:t xml:space="preserve"> </w:t>
      </w:r>
    </w:p>
    <w:p w:rsidR="00130620" w:rsidRDefault="001D399A" w:rsidP="00130620">
      <w:r>
        <w:t xml:space="preserve">За да </w:t>
      </w:r>
      <w:r w:rsidR="00705206">
        <w:t>бъде осъществена</w:t>
      </w:r>
      <w:r>
        <w:t xml:space="preserve"> целта на дипломната работа, </w:t>
      </w:r>
      <w:r w:rsidR="00705206">
        <w:t>са изпълнени</w:t>
      </w:r>
      <w:r>
        <w:t xml:space="preserve"> следните задачи:</w:t>
      </w:r>
    </w:p>
    <w:p w:rsidR="001D399A" w:rsidRDefault="00705206" w:rsidP="001D399A">
      <w:pPr>
        <w:pStyle w:val="ListParagraph"/>
        <w:numPr>
          <w:ilvl w:val="0"/>
          <w:numId w:val="25"/>
        </w:numPr>
      </w:pPr>
      <w:r>
        <w:t>Направен е</w:t>
      </w:r>
      <w:r w:rsidR="001D399A">
        <w:t xml:space="preserve"> обзор на съществуващите разработки в медицинската анонимизация и </w:t>
      </w:r>
      <w:r>
        <w:t>са сравнени</w:t>
      </w:r>
      <w:r w:rsidR="001D399A">
        <w:t xml:space="preserve"> реализираните алгоритми за премахване на лични данни.</w:t>
      </w:r>
    </w:p>
    <w:p w:rsidR="001D399A" w:rsidRDefault="00705206" w:rsidP="001D399A">
      <w:pPr>
        <w:pStyle w:val="ListParagraph"/>
        <w:numPr>
          <w:ilvl w:val="0"/>
          <w:numId w:val="25"/>
        </w:numPr>
      </w:pPr>
      <w:r>
        <w:t>Разработен е</w:t>
      </w:r>
      <w:r w:rsidR="001D399A">
        <w:t xml:space="preserve"> метод за анонимизация, който </w:t>
      </w:r>
      <w:r w:rsidR="00FD121F">
        <w:t>е по-гъвкав и лесен за конфигуриране сп</w:t>
      </w:r>
      <w:r w:rsidR="00444938">
        <w:t>рямо съществуващите. Така методът</w:t>
      </w:r>
      <w:r w:rsidR="00FD121F">
        <w:t xml:space="preserve"> </w:t>
      </w:r>
      <w:r>
        <w:t>е по-удобен за прилагане върху голямото разнообразие</w:t>
      </w:r>
      <w:r w:rsidR="00FD121F">
        <w:t xml:space="preserve"> от неструктурирани медицински данни.</w:t>
      </w:r>
      <w:r>
        <w:t xml:space="preserve"> Гъвкавостта също му позволява да бъде адаптиран за други езици като български.</w:t>
      </w:r>
    </w:p>
    <w:p w:rsidR="00FD121F" w:rsidRDefault="009C1868" w:rsidP="001D399A">
      <w:pPr>
        <w:pStyle w:val="ListParagraph"/>
        <w:numPr>
          <w:ilvl w:val="0"/>
          <w:numId w:val="25"/>
        </w:numPr>
      </w:pPr>
      <w:r>
        <w:t>Реализиран</w:t>
      </w:r>
      <w:r w:rsidR="00FD121F">
        <w:t xml:space="preserve"> </w:t>
      </w:r>
      <w:r>
        <w:t>е</w:t>
      </w:r>
      <w:r w:rsidR="00FD121F">
        <w:t xml:space="preserve"> софтуер, базиран на широко разпространена платформа за анализ на текст. Използваните технологии позволяват лесно интегриране на софтуера в по-големи системи.</w:t>
      </w:r>
    </w:p>
    <w:p w:rsidR="00FD121F" w:rsidRDefault="00FD121F" w:rsidP="00FD121F">
      <w:pPr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362A0E" w:rsidRDefault="002825B6" w:rsidP="002825B6">
      <w:pPr>
        <w:pStyle w:val="Heading1"/>
      </w:pPr>
      <w:bookmarkStart w:id="23" w:name="_Toc367824385"/>
      <w:r>
        <w:lastRenderedPageBreak/>
        <w:t>Изследователска част</w:t>
      </w:r>
      <w:bookmarkEnd w:id="23"/>
    </w:p>
    <w:p w:rsidR="004F3812" w:rsidRDefault="00733BB8" w:rsidP="004F3812">
      <w:pPr>
        <w:pStyle w:val="Heading2"/>
      </w:pPr>
      <w:bookmarkStart w:id="24" w:name="_Ref359076014"/>
      <w:bookmarkStart w:id="25" w:name="_Toc367824386"/>
      <w:r>
        <w:t>Архитектура</w:t>
      </w:r>
      <w:r w:rsidR="00444938">
        <w:t xml:space="preserve"> на софтуера</w:t>
      </w:r>
      <w:r w:rsidR="004F3812">
        <w:t xml:space="preserve"> за анонимизация</w:t>
      </w:r>
      <w:bookmarkEnd w:id="24"/>
      <w:bookmarkEnd w:id="25"/>
    </w:p>
    <w:p w:rsidR="007B4B54" w:rsidRDefault="006F5034" w:rsidP="004F3812">
      <w:r>
        <w:t xml:space="preserve"> </w:t>
      </w:r>
      <w:r w:rsidR="0018625E">
        <w:t>От анализа</w:t>
      </w:r>
      <w:r w:rsidR="004F3812">
        <w:t xml:space="preserve"> на съществуващите решения се вижда</w:t>
      </w:r>
      <w:r w:rsidR="00444938">
        <w:t>, че</w:t>
      </w:r>
      <w:r w:rsidR="004F3812">
        <w:t xml:space="preserve"> изискването за гъвкавост на софтуера най-добре може да бъде изпълнено от решение</w:t>
      </w:r>
      <w:r w:rsidR="009C1868">
        <w:t>,</w:t>
      </w:r>
      <w:r w:rsidR="004F3812">
        <w:t xml:space="preserve"> базирано на правила.</w:t>
      </w:r>
      <w:r w:rsidR="007B4B54">
        <w:t xml:space="preserve"> </w:t>
      </w:r>
      <w:r w:rsidR="009C1868">
        <w:t>Р</w:t>
      </w:r>
      <w:r w:rsidR="007B4B54">
        <w:t xml:space="preserve">ешението следва </w:t>
      </w:r>
      <w:r w:rsidR="00C13C03">
        <w:t>осем</w:t>
      </w:r>
      <w:r w:rsidR="007B4B54">
        <w:t xml:space="preserve"> стъпки:</w:t>
      </w:r>
    </w:p>
    <w:p w:rsidR="00C13C03" w:rsidRDefault="00C13C03" w:rsidP="007B4B54">
      <w:pPr>
        <w:pStyle w:val="ListParagraph"/>
        <w:numPr>
          <w:ilvl w:val="0"/>
          <w:numId w:val="23"/>
        </w:numPr>
      </w:pPr>
      <w:r>
        <w:t xml:space="preserve">Конвертира форматирането на текста до </w:t>
      </w:r>
      <w:r>
        <w:rPr>
          <w:lang w:val="en-US"/>
        </w:rPr>
        <w:t xml:space="preserve">XML </w:t>
      </w:r>
      <w:r>
        <w:t>подходящ за избраната платформа за анализ на текст</w:t>
      </w:r>
      <w:r w:rsidR="0018625E">
        <w:t>.</w:t>
      </w:r>
    </w:p>
    <w:p w:rsidR="007B4B54" w:rsidRDefault="007B4B54" w:rsidP="007B4B54">
      <w:pPr>
        <w:pStyle w:val="ListParagraph"/>
        <w:numPr>
          <w:ilvl w:val="0"/>
          <w:numId w:val="23"/>
        </w:numPr>
      </w:pPr>
      <w:r>
        <w:t xml:space="preserve">Разделя текста на </w:t>
      </w:r>
      <w:r w:rsidR="00D56753">
        <w:t>текстови единици</w:t>
      </w:r>
      <w:r>
        <w:t xml:space="preserve"> и изречения</w:t>
      </w:r>
      <w:r w:rsidR="0018625E">
        <w:t>.</w:t>
      </w:r>
    </w:p>
    <w:p w:rsidR="007B4B54" w:rsidRDefault="007B4B54" w:rsidP="007B4B54">
      <w:pPr>
        <w:pStyle w:val="ListParagraph"/>
        <w:numPr>
          <w:ilvl w:val="0"/>
          <w:numId w:val="23"/>
        </w:numPr>
      </w:pPr>
      <w:r>
        <w:t xml:space="preserve">Маркира части на речта чрез </w:t>
      </w:r>
      <w:r w:rsidR="00787885">
        <w:t xml:space="preserve">„плитък“ парсер </w:t>
      </w:r>
      <w:sdt>
        <w:sdtPr>
          <w:id w:val="-2042825149"/>
          <w:citation/>
        </w:sdtPr>
        <w:sdtEndPr/>
        <w:sdtContent>
          <w:r w:rsidR="00787885">
            <w:fldChar w:fldCharType="begin"/>
          </w:r>
          <w:r w:rsidR="00787885">
            <w:instrText xml:space="preserve"> CITATION Bri92 \l 1026 </w:instrText>
          </w:r>
          <w:r w:rsidR="00787885">
            <w:fldChar w:fldCharType="separate"/>
          </w:r>
          <w:r w:rsidR="004C59F8" w:rsidRPr="004C59F8">
            <w:rPr>
              <w:noProof/>
            </w:rPr>
            <w:t>[24]</w:t>
          </w:r>
          <w:r w:rsidR="00787885">
            <w:fldChar w:fldCharType="end"/>
          </w:r>
        </w:sdtContent>
      </w:sdt>
      <w:r w:rsidR="00F51B1B">
        <w:t xml:space="preserve"> </w:t>
      </w:r>
      <w:r w:rsidR="00787885">
        <w:rPr>
          <w:rStyle w:val="FootnoteReference"/>
        </w:rPr>
        <w:footnoteReference w:id="3"/>
      </w:r>
      <w:r w:rsidR="0018625E">
        <w:t>.</w:t>
      </w:r>
    </w:p>
    <w:p w:rsidR="007B4B54" w:rsidRDefault="007B4B54" w:rsidP="007B4B54">
      <w:pPr>
        <w:pStyle w:val="ListParagraph"/>
        <w:numPr>
          <w:ilvl w:val="0"/>
          <w:numId w:val="23"/>
        </w:numPr>
      </w:pPr>
      <w:r>
        <w:t>На базата на правила, които използват предишният анализ и външни речници, се маркират именуваните обекти</w:t>
      </w:r>
      <w:r w:rsidR="0018625E">
        <w:t>.</w:t>
      </w:r>
    </w:p>
    <w:p w:rsidR="007B4B54" w:rsidRDefault="007B4B54" w:rsidP="007B4B54">
      <w:pPr>
        <w:pStyle w:val="ListParagraph"/>
        <w:numPr>
          <w:ilvl w:val="0"/>
          <w:numId w:val="23"/>
        </w:numPr>
      </w:pPr>
      <w:r>
        <w:t>На базата на правила се маркират личните данни, които не са именувани обекти (възраст)</w:t>
      </w:r>
      <w:r w:rsidR="0018625E">
        <w:t>.</w:t>
      </w:r>
    </w:p>
    <w:p w:rsidR="007B4B54" w:rsidRDefault="007B4B54" w:rsidP="007B4B54">
      <w:pPr>
        <w:pStyle w:val="ListParagraph"/>
        <w:numPr>
          <w:ilvl w:val="0"/>
          <w:numId w:val="23"/>
        </w:numPr>
      </w:pPr>
      <w:r>
        <w:t>Личните данни се премахват</w:t>
      </w:r>
      <w:r w:rsidR="0018625E">
        <w:t>.</w:t>
      </w:r>
    </w:p>
    <w:p w:rsidR="00C13C03" w:rsidRDefault="00C13C03" w:rsidP="007B4B54">
      <w:pPr>
        <w:pStyle w:val="ListParagraph"/>
        <w:numPr>
          <w:ilvl w:val="0"/>
          <w:numId w:val="23"/>
        </w:numPr>
      </w:pPr>
      <w:r>
        <w:t>Анонимизираният текст се записва в текстов файл</w:t>
      </w:r>
      <w:r w:rsidR="0018625E">
        <w:t>.</w:t>
      </w:r>
    </w:p>
    <w:p w:rsidR="00705206" w:rsidRDefault="004F3812" w:rsidP="007B4B54">
      <w:r>
        <w:t xml:space="preserve"> </w:t>
      </w:r>
      <w:r w:rsidR="007B4B54">
        <w:t>Изборът н</w:t>
      </w:r>
      <w:r w:rsidR="009C1868">
        <w:t>а подходяща платформа е критичен</w:t>
      </w:r>
      <w:r w:rsidR="007B4B54">
        <w:t xml:space="preserve"> за качеството на </w:t>
      </w:r>
      <w:r w:rsidR="00C13C03">
        <w:t>архитектурата</w:t>
      </w:r>
      <w:r w:rsidR="007B4B54">
        <w:t xml:space="preserve"> на решението. </w:t>
      </w:r>
      <w:r w:rsidR="00132C6D">
        <w:t xml:space="preserve">Най-широко използваните </w:t>
      </w:r>
      <w:r w:rsidR="009C1868">
        <w:rPr>
          <w:lang w:val="en-US"/>
        </w:rPr>
        <w:t>Java-</w:t>
      </w:r>
      <w:r w:rsidR="009C1868">
        <w:t xml:space="preserve">базирани </w:t>
      </w:r>
      <w:r w:rsidR="00132C6D">
        <w:t>плат</w:t>
      </w:r>
      <w:r w:rsidR="00705206">
        <w:t>форми за анализ на текст са</w:t>
      </w:r>
      <w:r w:rsidR="009C1868">
        <w:t xml:space="preserve"> </w:t>
      </w:r>
      <w:sdt>
        <w:sdtPr>
          <w:id w:val="-772634513"/>
          <w:citation/>
        </w:sdtPr>
        <w:sdtEndPr/>
        <w:sdtContent>
          <w:r w:rsidR="009C1868">
            <w:fldChar w:fldCharType="begin"/>
          </w:r>
          <w:r w:rsidR="009C1868">
            <w:rPr>
              <w:lang w:val="en-US"/>
            </w:rPr>
            <w:instrText xml:space="preserve"> CITATION Wik13 \l 1033 </w:instrText>
          </w:r>
          <w:r w:rsidR="009C1868">
            <w:fldChar w:fldCharType="separate"/>
          </w:r>
          <w:r w:rsidR="004C59F8" w:rsidRPr="004C59F8">
            <w:rPr>
              <w:noProof/>
              <w:lang w:val="en-US"/>
            </w:rPr>
            <w:t>[27]</w:t>
          </w:r>
          <w:r w:rsidR="009C1868">
            <w:fldChar w:fldCharType="end"/>
          </w:r>
        </w:sdtContent>
      </w:sdt>
      <w:r w:rsidR="00705206">
        <w:t xml:space="preserve">: </w:t>
      </w:r>
    </w:p>
    <w:p w:rsidR="00427F97" w:rsidRDefault="00705206" w:rsidP="00705206">
      <w:pPr>
        <w:pStyle w:val="ListParagraph"/>
        <w:numPr>
          <w:ilvl w:val="0"/>
          <w:numId w:val="26"/>
        </w:numPr>
      </w:pPr>
      <w:r w:rsidRPr="00705206">
        <w:rPr>
          <w:lang w:val="en-US"/>
        </w:rPr>
        <w:t>GATE</w:t>
      </w:r>
      <w:r>
        <w:rPr>
          <w:lang w:val="en-US"/>
        </w:rPr>
        <w:t xml:space="preserve"> (General Architecture for Text Engineering),</w:t>
      </w:r>
      <w:r w:rsidR="00427F97" w:rsidRPr="00705206">
        <w:rPr>
          <w:lang w:val="en-US"/>
        </w:rPr>
        <w:t xml:space="preserve"> </w:t>
      </w:r>
      <w:r w:rsidR="00427F97">
        <w:t xml:space="preserve">разработван от </w:t>
      </w:r>
      <w:r>
        <w:t>У</w:t>
      </w:r>
      <w:r w:rsidR="00427F97">
        <w:t>ниверситет</w:t>
      </w:r>
      <w:r>
        <w:t>а на Шефийлд, Великобритания</w:t>
      </w:r>
      <w:r w:rsidR="00427F97">
        <w:t xml:space="preserve"> </w:t>
      </w:r>
      <w:sdt>
        <w:sdtPr>
          <w:id w:val="-185204689"/>
          <w:citation/>
        </w:sdtPr>
        <w:sdtEndPr/>
        <w:sdtContent>
          <w:r w:rsidR="0031169B">
            <w:fldChar w:fldCharType="begin"/>
          </w:r>
          <w:r w:rsidR="00933984">
            <w:instrText xml:space="preserve">CITATION Ham02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[17]</w:t>
          </w:r>
          <w:r w:rsidR="0031169B">
            <w:fldChar w:fldCharType="end"/>
          </w:r>
        </w:sdtContent>
      </w:sdt>
      <w:r>
        <w:t>.</w:t>
      </w:r>
      <w:r w:rsidR="0072517E">
        <w:rPr>
          <w:lang w:val="en-US"/>
        </w:rPr>
        <w:t xml:space="preserve"> </w:t>
      </w:r>
    </w:p>
    <w:p w:rsidR="00705206" w:rsidRPr="00132C6D" w:rsidRDefault="00132C6D" w:rsidP="00705206">
      <w:pPr>
        <w:pStyle w:val="ListParagraph"/>
        <w:numPr>
          <w:ilvl w:val="0"/>
          <w:numId w:val="26"/>
        </w:numPr>
      </w:pPr>
      <w:r>
        <w:rPr>
          <w:lang w:val="en-US"/>
        </w:rPr>
        <w:t>UIMA (</w:t>
      </w:r>
      <w:r w:rsidRPr="003B48DA">
        <w:rPr>
          <w:lang w:val="en-US"/>
        </w:rPr>
        <w:t>Unstructured Information Management Applications</w:t>
      </w:r>
      <w:r>
        <w:rPr>
          <w:lang w:val="en-US"/>
        </w:rPr>
        <w:t xml:space="preserve">), </w:t>
      </w:r>
      <w:r>
        <w:t xml:space="preserve">система за анализ на текст, спонсорирана от </w:t>
      </w:r>
      <w:r>
        <w:rPr>
          <w:lang w:val="en-US"/>
        </w:rPr>
        <w:t xml:space="preserve">IBM </w:t>
      </w:r>
      <w:r>
        <w:t xml:space="preserve">и разработвана от фондация </w:t>
      </w:r>
      <w:r>
        <w:rPr>
          <w:lang w:val="en-US"/>
        </w:rPr>
        <w:t xml:space="preserve">Apache </w:t>
      </w:r>
      <w:sdt>
        <w:sdtPr>
          <w:rPr>
            <w:lang w:val="en-US"/>
          </w:rPr>
          <w:id w:val="177489221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Fer04 \l 1033 </w:instrText>
          </w:r>
          <w:r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[28]</w:t>
          </w:r>
          <w:r>
            <w:rPr>
              <w:lang w:val="en-US"/>
            </w:rPr>
            <w:fldChar w:fldCharType="end"/>
          </w:r>
        </w:sdtContent>
      </w:sdt>
    </w:p>
    <w:p w:rsidR="00132C6D" w:rsidRPr="002364A2" w:rsidRDefault="00132C6D" w:rsidP="00705206">
      <w:pPr>
        <w:pStyle w:val="ListParagraph"/>
        <w:numPr>
          <w:ilvl w:val="0"/>
          <w:numId w:val="26"/>
        </w:numPr>
      </w:pPr>
      <w:r>
        <w:rPr>
          <w:lang w:val="en-US"/>
        </w:rPr>
        <w:t xml:space="preserve">LingPipe, </w:t>
      </w:r>
      <w:r>
        <w:t xml:space="preserve">разработван от </w:t>
      </w:r>
      <w:r>
        <w:rPr>
          <w:lang w:val="en-US"/>
        </w:rPr>
        <w:t xml:space="preserve">Alias-I, Inc </w:t>
      </w:r>
      <w:sdt>
        <w:sdtPr>
          <w:rPr>
            <w:lang w:val="en-US"/>
          </w:rPr>
          <w:id w:val="2021658587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Ali08 \l 1033 </w:instrText>
          </w:r>
          <w:r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[29]</w:t>
          </w:r>
          <w:r>
            <w:rPr>
              <w:lang w:val="en-US"/>
            </w:rPr>
            <w:fldChar w:fldCharType="end"/>
          </w:r>
        </w:sdtContent>
      </w:sdt>
    </w:p>
    <w:p w:rsidR="002364A2" w:rsidRPr="002364A2" w:rsidRDefault="002364A2" w:rsidP="002364A2">
      <w:r>
        <w:t xml:space="preserve">В </w:t>
      </w:r>
      <w:r>
        <w:fldChar w:fldCharType="begin"/>
      </w:r>
      <w:r>
        <w:instrText xml:space="preserve"> REF _Ref360292599 \h </w:instrText>
      </w:r>
      <w:r>
        <w:fldChar w:fldCharType="separate"/>
      </w:r>
      <w:r w:rsidR="00B470B2">
        <w:t xml:space="preserve">Таблица </w:t>
      </w:r>
      <w:r w:rsidR="00B470B2">
        <w:rPr>
          <w:noProof/>
        </w:rPr>
        <w:t>1</w:t>
      </w:r>
      <w:r>
        <w:fldChar w:fldCharType="end"/>
      </w:r>
      <w:r>
        <w:t xml:space="preserve"> са сравнени трите платформи по характеристиките, които имат отношение към задачите на дипломната работа:</w:t>
      </w:r>
    </w:p>
    <w:tbl>
      <w:tblPr>
        <w:tblStyle w:val="PlainTable11"/>
        <w:tblpPr w:leftFromText="180" w:rightFromText="180" w:vertAnchor="text" w:horzAnchor="margin" w:tblpY="245"/>
        <w:tblW w:w="9776" w:type="dxa"/>
        <w:tblLook w:val="0420" w:firstRow="1" w:lastRow="0" w:firstColumn="0" w:lastColumn="0" w:noHBand="0" w:noVBand="1"/>
      </w:tblPr>
      <w:tblGrid>
        <w:gridCol w:w="3941"/>
        <w:gridCol w:w="1583"/>
        <w:gridCol w:w="2307"/>
        <w:gridCol w:w="1945"/>
      </w:tblGrid>
      <w:tr w:rsidR="007B4B54" w:rsidTr="007B4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941" w:type="dxa"/>
          </w:tcPr>
          <w:p w:rsidR="007B4B54" w:rsidRPr="00427F97" w:rsidRDefault="007B4B54" w:rsidP="007B4B54">
            <w:pPr>
              <w:pStyle w:val="Tight"/>
            </w:pPr>
            <w:r>
              <w:lastRenderedPageBreak/>
              <w:t>Характеристика</w:t>
            </w:r>
          </w:p>
        </w:tc>
        <w:tc>
          <w:tcPr>
            <w:tcW w:w="1583" w:type="dxa"/>
          </w:tcPr>
          <w:p w:rsidR="007B4B54" w:rsidRPr="00427F97" w:rsidRDefault="007B4B54" w:rsidP="007B4B54">
            <w:pPr>
              <w:pStyle w:val="Tight"/>
              <w:rPr>
                <w:lang w:val="en-US"/>
              </w:rPr>
            </w:pPr>
            <w:r>
              <w:rPr>
                <w:lang w:val="en-US"/>
              </w:rPr>
              <w:t>GATE</w:t>
            </w:r>
          </w:p>
        </w:tc>
        <w:tc>
          <w:tcPr>
            <w:tcW w:w="2307" w:type="dxa"/>
          </w:tcPr>
          <w:p w:rsidR="007B4B54" w:rsidRPr="006F5034" w:rsidRDefault="007B4B54" w:rsidP="00132C6D">
            <w:pPr>
              <w:pStyle w:val="Tight"/>
            </w:pPr>
            <w:r>
              <w:rPr>
                <w:lang w:val="en-US"/>
              </w:rPr>
              <w:t>UIMA</w:t>
            </w:r>
          </w:p>
        </w:tc>
        <w:tc>
          <w:tcPr>
            <w:tcW w:w="1945" w:type="dxa"/>
          </w:tcPr>
          <w:p w:rsidR="007B4B54" w:rsidRPr="00427F97" w:rsidRDefault="007B4B54" w:rsidP="007B4B54">
            <w:pPr>
              <w:pStyle w:val="Tight"/>
              <w:rPr>
                <w:lang w:val="en-US"/>
              </w:rPr>
            </w:pPr>
            <w:r>
              <w:rPr>
                <w:lang w:val="en-US"/>
              </w:rPr>
              <w:t>LingPipe</w:t>
            </w:r>
          </w:p>
        </w:tc>
      </w:tr>
      <w:tr w:rsidR="007B4B54" w:rsidTr="007B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41" w:type="dxa"/>
          </w:tcPr>
          <w:p w:rsidR="007B4B54" w:rsidRPr="00427F97" w:rsidRDefault="007B4B54" w:rsidP="007B4B54">
            <w:pPr>
              <w:pStyle w:val="Tight"/>
            </w:pPr>
            <w:r w:rsidRPr="00427F97">
              <w:t>Интегрирана графична среда за разработка на анализ на текст</w:t>
            </w:r>
          </w:p>
        </w:tc>
        <w:tc>
          <w:tcPr>
            <w:tcW w:w="1583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2307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1945" w:type="dxa"/>
          </w:tcPr>
          <w:p w:rsidR="007B4B54" w:rsidRPr="00427F97" w:rsidRDefault="007B4B54" w:rsidP="007B4B54">
            <w:pPr>
              <w:pStyle w:val="Tight"/>
            </w:pPr>
            <w:r>
              <w:t>Не</w:t>
            </w:r>
          </w:p>
        </w:tc>
      </w:tr>
      <w:tr w:rsidR="007B4B54" w:rsidTr="007B4B54">
        <w:tc>
          <w:tcPr>
            <w:tcW w:w="3941" w:type="dxa"/>
          </w:tcPr>
          <w:p w:rsidR="007B4B54" w:rsidRPr="00427F97" w:rsidRDefault="007B4B54" w:rsidP="007B4B54">
            <w:pPr>
              <w:pStyle w:val="Tight"/>
            </w:pPr>
            <w:r>
              <w:t>Лесна за интегриране библиотека от алгоритми</w:t>
            </w:r>
          </w:p>
        </w:tc>
        <w:tc>
          <w:tcPr>
            <w:tcW w:w="1583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2307" w:type="dxa"/>
          </w:tcPr>
          <w:p w:rsidR="007B4B54" w:rsidRPr="00427F97" w:rsidRDefault="007B4B54" w:rsidP="007B4B54">
            <w:pPr>
              <w:pStyle w:val="Tight"/>
            </w:pPr>
            <w:r>
              <w:t xml:space="preserve">Не </w:t>
            </w:r>
          </w:p>
        </w:tc>
        <w:tc>
          <w:tcPr>
            <w:tcW w:w="1945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</w:tr>
      <w:tr w:rsidR="007B4B54" w:rsidTr="007B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41" w:type="dxa"/>
          </w:tcPr>
          <w:p w:rsidR="007B4B54" w:rsidRPr="000D69FE" w:rsidRDefault="007B4B54" w:rsidP="007B4B54">
            <w:pPr>
              <w:pStyle w:val="Tight"/>
            </w:pPr>
            <w:r>
              <w:t>Разнообразие от готови компоненти</w:t>
            </w:r>
          </w:p>
        </w:tc>
        <w:tc>
          <w:tcPr>
            <w:tcW w:w="1583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2307" w:type="dxa"/>
          </w:tcPr>
          <w:p w:rsidR="007B4B54" w:rsidRPr="00427F97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1945" w:type="dxa"/>
          </w:tcPr>
          <w:p w:rsidR="007B4B54" w:rsidRPr="00427F97" w:rsidRDefault="007B4B54" w:rsidP="007B4B54">
            <w:pPr>
              <w:pStyle w:val="Tight"/>
            </w:pPr>
            <w:r>
              <w:t>Не</w:t>
            </w:r>
          </w:p>
        </w:tc>
      </w:tr>
      <w:tr w:rsidR="007B4B54" w:rsidTr="007B4B54">
        <w:tc>
          <w:tcPr>
            <w:tcW w:w="3941" w:type="dxa"/>
          </w:tcPr>
          <w:p w:rsidR="007B4B54" w:rsidRDefault="007B4B54" w:rsidP="007B4B54">
            <w:pPr>
              <w:pStyle w:val="Tight"/>
            </w:pPr>
            <w:r>
              <w:t>Архитектурна поддръжка на други езици</w:t>
            </w:r>
          </w:p>
        </w:tc>
        <w:tc>
          <w:tcPr>
            <w:tcW w:w="1583" w:type="dxa"/>
          </w:tcPr>
          <w:p w:rsidR="007B4B54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2307" w:type="dxa"/>
          </w:tcPr>
          <w:p w:rsidR="007B4B54" w:rsidRDefault="007B4B54" w:rsidP="007B4B54">
            <w:pPr>
              <w:pStyle w:val="Tight"/>
            </w:pPr>
            <w:r>
              <w:t>Да</w:t>
            </w:r>
          </w:p>
        </w:tc>
        <w:tc>
          <w:tcPr>
            <w:tcW w:w="1945" w:type="dxa"/>
          </w:tcPr>
          <w:p w:rsidR="007B4B54" w:rsidRDefault="007B4B54" w:rsidP="007B4B54">
            <w:pPr>
              <w:pStyle w:val="Tight"/>
            </w:pPr>
            <w:r>
              <w:t>Слаба</w:t>
            </w:r>
          </w:p>
        </w:tc>
      </w:tr>
      <w:tr w:rsidR="007B4B54" w:rsidTr="007B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41" w:type="dxa"/>
          </w:tcPr>
          <w:p w:rsidR="007B4B54" w:rsidRDefault="007B4B54" w:rsidP="007B4B54">
            <w:pPr>
              <w:pStyle w:val="Tight"/>
            </w:pPr>
            <w:r>
              <w:t>Поддръжка на компоненти от другите платформи</w:t>
            </w:r>
          </w:p>
        </w:tc>
        <w:tc>
          <w:tcPr>
            <w:tcW w:w="1583" w:type="dxa"/>
          </w:tcPr>
          <w:p w:rsidR="007B4B54" w:rsidRPr="00130D21" w:rsidRDefault="007B4B54" w:rsidP="007B4B54">
            <w:pPr>
              <w:pStyle w:val="Tight"/>
              <w:rPr>
                <w:lang w:val="en-US"/>
              </w:rPr>
            </w:pPr>
            <w:r>
              <w:t>Да (</w:t>
            </w:r>
            <w:r>
              <w:rPr>
                <w:lang w:val="en-US"/>
              </w:rPr>
              <w:t>UIMA, LingPipe)</w:t>
            </w:r>
          </w:p>
        </w:tc>
        <w:tc>
          <w:tcPr>
            <w:tcW w:w="2307" w:type="dxa"/>
          </w:tcPr>
          <w:p w:rsidR="007B4B54" w:rsidRPr="00130D21" w:rsidRDefault="007B4B54" w:rsidP="007B4B54">
            <w:pPr>
              <w:pStyle w:val="Tight"/>
              <w:rPr>
                <w:lang w:val="en-US"/>
              </w:rPr>
            </w:pPr>
            <w:r>
              <w:t>Да (</w:t>
            </w:r>
            <w:r>
              <w:rPr>
                <w:lang w:val="en-US"/>
              </w:rPr>
              <w:t>GATE)</w:t>
            </w:r>
          </w:p>
        </w:tc>
        <w:tc>
          <w:tcPr>
            <w:tcW w:w="1945" w:type="dxa"/>
          </w:tcPr>
          <w:p w:rsidR="007B4B54" w:rsidRPr="00130D21" w:rsidRDefault="007B4B54" w:rsidP="00C13C03">
            <w:pPr>
              <w:pStyle w:val="Tight"/>
              <w:keepNext/>
            </w:pPr>
            <w:r>
              <w:t>Не</w:t>
            </w:r>
          </w:p>
        </w:tc>
      </w:tr>
      <w:tr w:rsidR="0072517E" w:rsidTr="007B4B54">
        <w:tc>
          <w:tcPr>
            <w:tcW w:w="3941" w:type="dxa"/>
          </w:tcPr>
          <w:p w:rsidR="0072517E" w:rsidRDefault="0072517E" w:rsidP="007B4B54">
            <w:pPr>
              <w:pStyle w:val="Tight"/>
            </w:pPr>
            <w:r>
              <w:t>Версия, използвана при сравнението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583" w:type="dxa"/>
          </w:tcPr>
          <w:p w:rsidR="0072517E" w:rsidRDefault="0072517E" w:rsidP="007B4B54">
            <w:pPr>
              <w:pStyle w:val="Tight"/>
            </w:pPr>
            <w:r>
              <w:t>7.1</w:t>
            </w:r>
          </w:p>
        </w:tc>
        <w:tc>
          <w:tcPr>
            <w:tcW w:w="2307" w:type="dxa"/>
          </w:tcPr>
          <w:p w:rsidR="0072517E" w:rsidRDefault="0072517E" w:rsidP="007B4B54">
            <w:pPr>
              <w:pStyle w:val="Tight"/>
            </w:pPr>
            <w:r>
              <w:t>2.4</w:t>
            </w:r>
          </w:p>
        </w:tc>
        <w:tc>
          <w:tcPr>
            <w:tcW w:w="1945" w:type="dxa"/>
          </w:tcPr>
          <w:p w:rsidR="0072517E" w:rsidRDefault="0072517E" w:rsidP="00C13C03">
            <w:pPr>
              <w:pStyle w:val="Tight"/>
              <w:keepNext/>
            </w:pPr>
            <w:r>
              <w:t>4.1</w:t>
            </w:r>
          </w:p>
        </w:tc>
      </w:tr>
    </w:tbl>
    <w:p w:rsidR="00D96A7B" w:rsidRDefault="00D96A7B" w:rsidP="006469A4">
      <w:pPr>
        <w:pStyle w:val="Bibliography"/>
        <w:ind w:left="0" w:firstLine="0"/>
      </w:pPr>
    </w:p>
    <w:p w:rsidR="0072517E" w:rsidRDefault="0072517E" w:rsidP="0072517E">
      <w:pPr>
        <w:pStyle w:val="Caption"/>
        <w:framePr w:hSpace="180" w:wrap="around" w:vAnchor="text" w:hAnchor="page" w:x="1381" w:y="5919"/>
      </w:pPr>
      <w:bookmarkStart w:id="26" w:name="_Ref360292599"/>
      <w:r>
        <w:t xml:space="preserve">Таблица </w:t>
      </w:r>
      <w:r w:rsidR="00CF7C83">
        <w:fldChar w:fldCharType="begin"/>
      </w:r>
      <w:r w:rsidR="00CF7C83">
        <w:instrText xml:space="preserve"> SEQ Таблица \* ARABIC </w:instrText>
      </w:r>
      <w:r w:rsidR="00CF7C83">
        <w:fldChar w:fldCharType="separate"/>
      </w:r>
      <w:r w:rsidR="00B470B2">
        <w:rPr>
          <w:noProof/>
        </w:rPr>
        <w:t>1</w:t>
      </w:r>
      <w:r w:rsidR="00CF7C83">
        <w:fldChar w:fldCharType="end"/>
      </w:r>
      <w:bookmarkEnd w:id="26"/>
    </w:p>
    <w:p w:rsidR="002364A2" w:rsidRDefault="002364A2">
      <w:pPr>
        <w:autoSpaceDN/>
        <w:adjustRightInd/>
        <w:spacing w:after="200" w:line="276" w:lineRule="auto"/>
        <w:ind w:firstLine="0"/>
        <w:jc w:val="left"/>
      </w:pPr>
    </w:p>
    <w:p w:rsidR="0018625E" w:rsidRDefault="0072517E" w:rsidP="0072517E">
      <w:r>
        <w:rPr>
          <w:lang w:val="en-US"/>
        </w:rPr>
        <w:t xml:space="preserve">GATE </w:t>
      </w:r>
      <w:r>
        <w:t xml:space="preserve">7.1 има видимо предимство пред алтернативите и е най-добрият избор за платформа. </w:t>
      </w:r>
    </w:p>
    <w:p w:rsidR="00130D21" w:rsidRDefault="006F5034" w:rsidP="0072517E">
      <w:r>
        <w:t>Решения</w:t>
      </w:r>
      <w:r w:rsidR="008B039C">
        <w:t>,</w:t>
      </w:r>
      <w:r>
        <w:t xml:space="preserve"> базирани на </w:t>
      </w:r>
      <w:r>
        <w:rPr>
          <w:lang w:val="en-US"/>
        </w:rPr>
        <w:t>GATE</w:t>
      </w:r>
      <w:r w:rsidR="008B039C">
        <w:t>,</w:t>
      </w:r>
      <w:r>
        <w:rPr>
          <w:lang w:val="en-US"/>
        </w:rPr>
        <w:t xml:space="preserve"> </w:t>
      </w:r>
      <w:r w:rsidR="00130D21">
        <w:t>се създават на базата на три вида компоненти:</w:t>
      </w:r>
    </w:p>
    <w:p w:rsidR="00130D21" w:rsidRDefault="00130D21" w:rsidP="00733BB8">
      <w:pPr>
        <w:pStyle w:val="ListParagraph"/>
        <w:numPr>
          <w:ilvl w:val="0"/>
          <w:numId w:val="22"/>
        </w:numPr>
      </w:pPr>
      <w:r>
        <w:t>Анализиращи ресурси (</w:t>
      </w:r>
      <w:r w:rsidRPr="00733BB8">
        <w:rPr>
          <w:lang w:val="en-US"/>
        </w:rPr>
        <w:t>Processing Resources</w:t>
      </w:r>
      <w:r w:rsidR="00733BB8">
        <w:t xml:space="preserve">, </w:t>
      </w:r>
      <w:r w:rsidR="00733BB8">
        <w:rPr>
          <w:lang w:val="en-US"/>
        </w:rPr>
        <w:t>PR</w:t>
      </w:r>
      <w:r w:rsidRPr="00733BB8">
        <w:rPr>
          <w:lang w:val="en-US"/>
        </w:rPr>
        <w:t xml:space="preserve">) – </w:t>
      </w:r>
      <w:r>
        <w:t xml:space="preserve">софтуерни компоненти, написани на езика за програмиране </w:t>
      </w:r>
      <w:r w:rsidRPr="00733BB8">
        <w:rPr>
          <w:lang w:val="en-US"/>
        </w:rPr>
        <w:t xml:space="preserve">Java, </w:t>
      </w:r>
      <w:r>
        <w:t xml:space="preserve">пакетирани като един или няколко </w:t>
      </w:r>
      <w:r w:rsidRPr="00733BB8">
        <w:rPr>
          <w:lang w:val="en-US"/>
        </w:rPr>
        <w:t xml:space="preserve">jar </w:t>
      </w:r>
      <w:r>
        <w:t>архива.</w:t>
      </w:r>
      <w:r w:rsidR="00733BB8">
        <w:t xml:space="preserve"> Входът за всеки </w:t>
      </w:r>
      <w:r w:rsidR="00733BB8">
        <w:rPr>
          <w:lang w:val="en-US"/>
        </w:rPr>
        <w:t xml:space="preserve">PR e </w:t>
      </w:r>
      <w:r w:rsidR="00733BB8">
        <w:t>множество от именувани анотации върху документ</w:t>
      </w:r>
    </w:p>
    <w:p w:rsidR="00130D21" w:rsidRPr="00733BB8" w:rsidRDefault="00130D21" w:rsidP="00733BB8">
      <w:pPr>
        <w:pStyle w:val="ListParagraph"/>
        <w:numPr>
          <w:ilvl w:val="0"/>
          <w:numId w:val="22"/>
        </w:numPr>
      </w:pPr>
      <w:r w:rsidRPr="00733BB8">
        <w:rPr>
          <w:lang w:val="en-US"/>
        </w:rPr>
        <w:t xml:space="preserve">JAPE </w:t>
      </w:r>
      <w:r>
        <w:t>анализатори</w:t>
      </w:r>
      <w:r w:rsidRPr="00733BB8">
        <w:rPr>
          <w:lang w:val="en-US"/>
        </w:rPr>
        <w:t xml:space="preserve"> </w:t>
      </w:r>
      <w:r>
        <w:t xml:space="preserve">– специален вид анализиращ ресурс, който маркира текст, базиран на дадена граматика от тип </w:t>
      </w:r>
      <w:r w:rsidRPr="00733BB8">
        <w:rPr>
          <w:lang w:val="en-US"/>
        </w:rPr>
        <w:t>JAPE (</w:t>
      </w:r>
      <w:r w:rsidRPr="00226F1A">
        <w:rPr>
          <w:lang w:val="en-US"/>
        </w:rPr>
        <w:t>Java Annotation Patterns Engine</w:t>
      </w:r>
      <w:r w:rsidRPr="00733BB8">
        <w:rPr>
          <w:lang w:val="en-US"/>
        </w:rPr>
        <w:t xml:space="preserve">) </w:t>
      </w:r>
      <w:sdt>
        <w:sdtPr>
          <w:rPr>
            <w:lang w:val="en-US"/>
          </w:rPr>
          <w:id w:val="-818575216"/>
          <w:citation/>
        </w:sdtPr>
        <w:sdtEndPr/>
        <w:sdtContent>
          <w:r w:rsidR="0031169B" w:rsidRPr="00733BB8">
            <w:rPr>
              <w:lang w:val="en-US"/>
            </w:rPr>
            <w:fldChar w:fldCharType="begin"/>
          </w:r>
          <w:r w:rsidR="00933984">
            <w:rPr>
              <w:lang w:val="en-US"/>
            </w:rPr>
            <w:instrText xml:space="preserve">CITATION Cun99 \l 1033 </w:instrText>
          </w:r>
          <w:r w:rsidR="0031169B" w:rsidRPr="00733BB8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[30]</w:t>
          </w:r>
          <w:r w:rsidR="0031169B" w:rsidRPr="00733BB8">
            <w:rPr>
              <w:lang w:val="en-US"/>
            </w:rPr>
            <w:fldChar w:fldCharType="end"/>
          </w:r>
        </w:sdtContent>
      </w:sdt>
    </w:p>
    <w:p w:rsidR="00733BB8" w:rsidRDefault="00733BB8" w:rsidP="00733BB8">
      <w:pPr>
        <w:pStyle w:val="ListParagraph"/>
        <w:numPr>
          <w:ilvl w:val="0"/>
          <w:numId w:val="22"/>
        </w:numPr>
      </w:pPr>
      <w:r>
        <w:rPr>
          <w:lang w:val="en-US"/>
        </w:rPr>
        <w:t xml:space="preserve">Corpus Pipeline </w:t>
      </w:r>
      <w:r>
        <w:t>(</w:t>
      </w:r>
      <w:r>
        <w:rPr>
          <w:lang w:val="en-US"/>
        </w:rPr>
        <w:t xml:space="preserve">CP) – </w:t>
      </w:r>
      <w:r>
        <w:t>обединение от анализиращи ресурси, които се изпълняват в определен ред</w:t>
      </w:r>
      <w:r w:rsidR="008B039C">
        <w:t>,</w:t>
      </w:r>
      <w:r>
        <w:t xml:space="preserve"> като изходът от един ресурс е вход на следващия. </w:t>
      </w:r>
      <w:r>
        <w:rPr>
          <w:lang w:val="en-US"/>
        </w:rPr>
        <w:t xml:space="preserve">CP </w:t>
      </w:r>
      <w:r>
        <w:t xml:space="preserve">се описват декларативно чрез </w:t>
      </w:r>
      <w:r>
        <w:rPr>
          <w:lang w:val="en-US"/>
        </w:rPr>
        <w:t>XML-</w:t>
      </w:r>
      <w:r w:rsidR="0018625E">
        <w:lastRenderedPageBreak/>
        <w:t>базиран език. За улеснение</w:t>
      </w:r>
      <w:r>
        <w:t xml:space="preserve">, те също могат да се дефинират чрез графичният интерфейс на </w:t>
      </w:r>
      <w:r>
        <w:rPr>
          <w:lang w:val="en-US"/>
        </w:rPr>
        <w:t>GATE Developer.</w:t>
      </w:r>
      <w:r w:rsidR="00A70CC3">
        <w:rPr>
          <w:lang w:val="en-US"/>
        </w:rPr>
        <w:t xml:space="preserve"> </w:t>
      </w:r>
    </w:p>
    <w:p w:rsidR="00130D21" w:rsidRDefault="00A70CC3" w:rsidP="00A70CC3">
      <w:pPr>
        <w:rPr>
          <w:noProof/>
          <w:lang w:val="en-GB" w:eastAsia="en-GB"/>
        </w:rPr>
      </w:pPr>
      <w:r>
        <w:rPr>
          <w:lang w:val="en-US"/>
        </w:rPr>
        <w:t xml:space="preserve">CP </w:t>
      </w:r>
      <w:r w:rsidR="00FF2697">
        <w:t>могат да се влагат един в друг</w:t>
      </w:r>
      <w:r w:rsidR="008B039C">
        <w:t>. Ако разглеждаме</w:t>
      </w:r>
      <w:r>
        <w:t xml:space="preserve"> </w:t>
      </w:r>
      <w:r>
        <w:rPr>
          <w:lang w:val="en-US"/>
        </w:rPr>
        <w:t xml:space="preserve">PR </w:t>
      </w:r>
      <w:r>
        <w:t xml:space="preserve">като функции, то </w:t>
      </w:r>
      <w:r>
        <w:rPr>
          <w:lang w:val="en-US"/>
        </w:rPr>
        <w:t xml:space="preserve">CP e </w:t>
      </w:r>
      <w:r>
        <w:t xml:space="preserve">композиция на </w:t>
      </w:r>
      <w:r>
        <w:rPr>
          <w:lang w:val="en-US"/>
        </w:rPr>
        <w:t xml:space="preserve">PR. </w:t>
      </w:r>
      <w:r>
        <w:t xml:space="preserve">Тъй като дефиниционно множество на </w:t>
      </w:r>
      <w:r>
        <w:rPr>
          <w:lang w:val="en-US"/>
        </w:rPr>
        <w:t xml:space="preserve">PR </w:t>
      </w:r>
      <w:r w:rsidR="00FF2697">
        <w:t>съвпада с множе</w:t>
      </w:r>
      <w:r>
        <w:t xml:space="preserve">ството на резултатите, </w:t>
      </w:r>
      <w:r>
        <w:rPr>
          <w:lang w:val="en-US"/>
        </w:rPr>
        <w:t xml:space="preserve">PR </w:t>
      </w:r>
      <w:r>
        <w:t xml:space="preserve">и </w:t>
      </w:r>
      <w:r>
        <w:rPr>
          <w:lang w:val="en-US"/>
        </w:rPr>
        <w:t xml:space="preserve">CP </w:t>
      </w:r>
      <w:r>
        <w:t xml:space="preserve">могат да се композират по произволен начин. От гледна точка на софтуерното инженерство имаме интерфейс ProcessingResource, който се реализира от </w:t>
      </w:r>
      <w:r>
        <w:rPr>
          <w:lang w:val="en-US"/>
        </w:rPr>
        <w:t xml:space="preserve">JAPE </w:t>
      </w:r>
      <w:r>
        <w:t xml:space="preserve">анализатор, </w:t>
      </w:r>
      <w:r>
        <w:rPr>
          <w:lang w:val="en-US"/>
        </w:rPr>
        <w:t xml:space="preserve">Corpus Pipeline </w:t>
      </w:r>
      <w:r>
        <w:t xml:space="preserve">или от произволен </w:t>
      </w:r>
      <w:r>
        <w:rPr>
          <w:lang w:val="en-US"/>
        </w:rPr>
        <w:t xml:space="preserve">Java component. </w:t>
      </w:r>
      <w:r>
        <w:t>Софтуерът за анонимизаци</w:t>
      </w:r>
      <w:r w:rsidR="008B039C">
        <w:t>я се възползва от възможността з</w:t>
      </w:r>
      <w:r>
        <w:t xml:space="preserve">а композиция. Това се вижда на схемата на </w:t>
      </w:r>
      <w:r w:rsidR="007B17D9">
        <w:t>използваните анализира</w:t>
      </w:r>
      <w:r w:rsidR="003F297A">
        <w:t xml:space="preserve">щи ресурси в </w:t>
      </w:r>
      <w:r w:rsidR="0031169B">
        <w:fldChar w:fldCharType="begin"/>
      </w:r>
      <w:r w:rsidR="003F297A">
        <w:instrText xml:space="preserve"> REF _Ref357945481 \h </w:instrText>
      </w:r>
      <w:r w:rsidR="0031169B">
        <w:fldChar w:fldCharType="separate"/>
      </w:r>
      <w:r w:rsidR="00B470B2">
        <w:t>Приложение 1</w:t>
      </w:r>
      <w:r w:rsidR="0031169B">
        <w:fldChar w:fldCharType="end"/>
      </w:r>
      <w:r w:rsidR="003F297A">
        <w:t>.</w:t>
      </w:r>
      <w:r w:rsidR="007E3285" w:rsidRPr="007E3285">
        <w:rPr>
          <w:noProof/>
          <w:lang w:val="en-GB" w:eastAsia="en-GB"/>
        </w:rPr>
        <w:t xml:space="preserve"> </w:t>
      </w:r>
    </w:p>
    <w:p w:rsidR="00B13267" w:rsidRDefault="00B13267" w:rsidP="00B13267">
      <w:pPr>
        <w:pStyle w:val="Heading2"/>
      </w:pPr>
      <w:bookmarkStart w:id="27" w:name="_Toc367824387"/>
      <w:r>
        <w:t>Спецификация</w:t>
      </w:r>
      <w:bookmarkEnd w:id="27"/>
    </w:p>
    <w:p w:rsidR="00B13267" w:rsidRDefault="00B13267" w:rsidP="00B13267">
      <w:pPr>
        <w:pStyle w:val="Heading3"/>
      </w:pPr>
      <w:bookmarkStart w:id="28" w:name="_Toc367824388"/>
      <w:r>
        <w:t>Вход и изход</w:t>
      </w:r>
      <w:bookmarkEnd w:id="28"/>
    </w:p>
    <w:p w:rsidR="00B13267" w:rsidRDefault="00357926" w:rsidP="00B1326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D2BA7" wp14:editId="17C0A07A">
                <wp:simplePos x="0" y="0"/>
                <wp:positionH relativeFrom="margin">
                  <wp:align>left</wp:align>
                </wp:positionH>
                <wp:positionV relativeFrom="paragraph">
                  <wp:posOffset>4725670</wp:posOffset>
                </wp:positionV>
                <wp:extent cx="6096000" cy="415290"/>
                <wp:effectExtent l="0" t="0" r="0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5078EE" w:rsidRDefault="00BA52EA" w:rsidP="00152B0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B470B2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D2BA7" id="Text Box 10" o:spid="_x0000_s1030" type="#_x0000_t202" style="position:absolute;left:0;text-align:left;margin-left:0;margin-top:372.1pt;width:480pt;height:32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" stroked="f">
                <v:path arrowok="t"/>
                <v:textbox style="mso-fit-shape-to-text:t" inset="0,0,0,0">
                  <w:txbxContent>
                    <w:p w:rsidR="00BA52EA" w:rsidRPr="005078EE" w:rsidRDefault="00BA52EA" w:rsidP="00152B0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B470B2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25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D93712" wp14:editId="4F2283B5">
                <wp:simplePos x="0" y="0"/>
                <wp:positionH relativeFrom="margin">
                  <wp:align>left</wp:align>
                </wp:positionH>
                <wp:positionV relativeFrom="paragraph">
                  <wp:posOffset>889635</wp:posOffset>
                </wp:positionV>
                <wp:extent cx="6096000" cy="37052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152B03" w:rsidRDefault="00BA52EA" w:rsidP="00152B03">
                            <w:pPr>
                              <w:pStyle w:val="Tight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&lt;ROOT&gt;</w:t>
                            </w:r>
                          </w:p>
                          <w:p w:rsidR="00BA52EA" w:rsidRPr="00152B03" w:rsidRDefault="00BA52EA" w:rsidP="00071BF1">
                            <w:pPr>
                              <w:pStyle w:val="Tight"/>
                              <w:ind w:left="72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&lt;RECORD ID="</w:t>
                            </w:r>
                            <w:r w:rsidRPr="00152B03">
                              <w:t>502</w:t>
                            </w:r>
                            <w:r w:rsidRPr="00152B03">
                              <w:rPr>
                                <w:b/>
                              </w:rPr>
                              <w:t>"&gt;</w:t>
                            </w:r>
                          </w:p>
                          <w:p w:rsidR="00BA52EA" w:rsidRPr="00152B03" w:rsidRDefault="00BA52EA" w:rsidP="00071BF1">
                            <w:pPr>
                              <w:pStyle w:val="Tight"/>
                              <w:ind w:left="144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&lt;TEXT&gt;</w:t>
                            </w:r>
                          </w:p>
                          <w:p w:rsidR="00BA52EA" w:rsidRPr="00152B03" w:rsidRDefault="00BA52EA" w:rsidP="00071BF1">
                            <w:pPr>
                              <w:pStyle w:val="Tight"/>
                              <w:ind w:left="1440"/>
                            </w:pPr>
                            <w:r>
                              <w:rPr>
                                <w:lang w:val="en-US"/>
                              </w:rPr>
                              <w:t xml:space="preserve">  … </w:t>
                            </w:r>
                            <w:r>
                              <w:t xml:space="preserve">Тук се съдържа текст от типа на примера във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_Ref358482231 \h </w:instrText>
                            </w:r>
                            <w:r>
                              <w:fldChar w:fldCharType="separate"/>
                            </w:r>
                            <w:r w:rsidR="00B470B2">
                              <w:t xml:space="preserve">Фигура </w:t>
                            </w:r>
                            <w:r w:rsidR="00B470B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…</w:t>
                            </w:r>
                          </w:p>
                          <w:p w:rsidR="00BA52EA" w:rsidRDefault="00BA52EA" w:rsidP="00071BF1">
                            <w:pPr>
                              <w:pStyle w:val="Tight"/>
                              <w:ind w:left="144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&lt;/TEXT&gt;</w:t>
                            </w:r>
                          </w:p>
                          <w:p w:rsidR="00BA52EA" w:rsidRPr="00152B03" w:rsidRDefault="00BA52EA" w:rsidP="00071BF1">
                            <w:pPr>
                              <w:pStyle w:val="Tight"/>
                              <w:ind w:left="72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&lt;RECORD ID="</w:t>
                            </w:r>
                            <w:r w:rsidRPr="00152B03">
                              <w:t>503</w:t>
                            </w:r>
                            <w:r w:rsidRPr="00152B03">
                              <w:rPr>
                                <w:b/>
                              </w:rPr>
                              <w:t>"&gt;</w:t>
                            </w:r>
                          </w:p>
                          <w:p w:rsidR="00BA52EA" w:rsidRDefault="00BA52EA" w:rsidP="00071BF1">
                            <w:pPr>
                              <w:pStyle w:val="Tight"/>
                              <w:ind w:left="144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&lt;TEXT&gt;</w:t>
                            </w:r>
                          </w:p>
                          <w:p w:rsidR="00BA52EA" w:rsidRDefault="00BA52EA" w:rsidP="00071BF1">
                            <w:pPr>
                              <w:pStyle w:val="Tight"/>
                              <w:ind w:left="1440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152B03">
                              <w:t>…</w:t>
                            </w:r>
                          </w:p>
                          <w:p w:rsidR="00BA52EA" w:rsidRPr="00152B03" w:rsidRDefault="00BA52EA" w:rsidP="00071BF1">
                            <w:pPr>
                              <w:pStyle w:val="Tight"/>
                              <w:ind w:left="1440"/>
                              <w:rPr>
                                <w:b/>
                                <w:lang w:val="en-US"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&lt;/</w:t>
                            </w:r>
                            <w:r w:rsidRPr="00152B03">
                              <w:rPr>
                                <w:b/>
                                <w:lang w:val="en-US"/>
                              </w:rPr>
                              <w:t>TEXT&gt;</w:t>
                            </w:r>
                          </w:p>
                          <w:p w:rsidR="00BA52EA" w:rsidRDefault="00BA52EA" w:rsidP="00071BF1">
                            <w:pPr>
                              <w:pStyle w:val="Tight"/>
                              <w:ind w:left="720"/>
                              <w:rPr>
                                <w:b/>
                              </w:rPr>
                            </w:pPr>
                            <w:r w:rsidRPr="00152B03">
                              <w:rPr>
                                <w:b/>
                              </w:rPr>
                              <w:t>&lt;/RECORD&gt;</w:t>
                            </w:r>
                          </w:p>
                          <w:p w:rsidR="00BA52EA" w:rsidRPr="00152B03" w:rsidRDefault="00BA52EA" w:rsidP="00152B03">
                            <w:pPr>
                              <w:pStyle w:val="Tigh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&lt;/ROOT&gt;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3712" id="_x0000_s1031" type="#_x0000_t202" style="position:absolute;left:0;text-align:left;margin-left:0;margin-top:70.05pt;width:480pt;height:29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">
                <v:textbox>
                  <w:txbxContent>
                    <w:p w:rsidR="00BA52EA" w:rsidRPr="00152B03" w:rsidRDefault="00BA52EA" w:rsidP="00152B03">
                      <w:pPr>
                        <w:pStyle w:val="Tight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&lt;ROOT&gt;</w:t>
                      </w:r>
                    </w:p>
                    <w:p w:rsidR="00BA52EA" w:rsidRPr="00152B03" w:rsidRDefault="00BA52EA" w:rsidP="00071BF1">
                      <w:pPr>
                        <w:pStyle w:val="Tight"/>
                        <w:ind w:left="72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&lt;RECORD ID="</w:t>
                      </w:r>
                      <w:r w:rsidRPr="00152B03">
                        <w:t>502</w:t>
                      </w:r>
                      <w:r w:rsidRPr="00152B03">
                        <w:rPr>
                          <w:b/>
                        </w:rPr>
                        <w:t>"&gt;</w:t>
                      </w:r>
                    </w:p>
                    <w:p w:rsidR="00BA52EA" w:rsidRPr="00152B03" w:rsidRDefault="00BA52EA" w:rsidP="00071BF1">
                      <w:pPr>
                        <w:pStyle w:val="Tight"/>
                        <w:ind w:left="144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&lt;TEXT&gt;</w:t>
                      </w:r>
                    </w:p>
                    <w:p w:rsidR="00BA52EA" w:rsidRPr="00152B03" w:rsidRDefault="00BA52EA" w:rsidP="00071BF1">
                      <w:pPr>
                        <w:pStyle w:val="Tight"/>
                        <w:ind w:left="1440"/>
                      </w:pPr>
                      <w:r>
                        <w:rPr>
                          <w:lang w:val="en-US"/>
                        </w:rPr>
                        <w:t xml:space="preserve">  … </w:t>
                      </w:r>
                      <w:r>
                        <w:t xml:space="preserve">Тук се съдържа текст от типа на примера във </w:t>
                      </w:r>
                      <w:r>
                        <w:fldChar w:fldCharType="begin"/>
                      </w:r>
                      <w:r>
                        <w:instrText xml:space="preserve"> REF _Ref358482231 \h </w:instrText>
                      </w:r>
                      <w:r>
                        <w:fldChar w:fldCharType="separate"/>
                      </w:r>
                      <w:r w:rsidR="00B470B2">
                        <w:t xml:space="preserve">Фигура </w:t>
                      </w:r>
                      <w:r w:rsidR="00B470B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…</w:t>
                      </w:r>
                    </w:p>
                    <w:p w:rsidR="00BA52EA" w:rsidRDefault="00BA52EA" w:rsidP="00071BF1">
                      <w:pPr>
                        <w:pStyle w:val="Tight"/>
                        <w:ind w:left="144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&lt;/TEXT&gt;</w:t>
                      </w:r>
                    </w:p>
                    <w:p w:rsidR="00BA52EA" w:rsidRPr="00152B03" w:rsidRDefault="00BA52EA" w:rsidP="00071BF1">
                      <w:pPr>
                        <w:pStyle w:val="Tight"/>
                        <w:ind w:left="72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&lt;RECORD ID="</w:t>
                      </w:r>
                      <w:r w:rsidRPr="00152B03">
                        <w:t>503</w:t>
                      </w:r>
                      <w:r w:rsidRPr="00152B03">
                        <w:rPr>
                          <w:b/>
                        </w:rPr>
                        <w:t>"&gt;</w:t>
                      </w:r>
                    </w:p>
                    <w:p w:rsidR="00BA52EA" w:rsidRDefault="00BA52EA" w:rsidP="00071BF1">
                      <w:pPr>
                        <w:pStyle w:val="Tight"/>
                        <w:ind w:left="144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&lt;TEXT&gt;</w:t>
                      </w:r>
                    </w:p>
                    <w:p w:rsidR="00BA52EA" w:rsidRDefault="00BA52EA" w:rsidP="00071BF1">
                      <w:pPr>
                        <w:pStyle w:val="Tight"/>
                        <w:ind w:left="1440"/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152B03">
                        <w:t>…</w:t>
                      </w:r>
                    </w:p>
                    <w:p w:rsidR="00BA52EA" w:rsidRPr="00152B03" w:rsidRDefault="00BA52EA" w:rsidP="00071BF1">
                      <w:pPr>
                        <w:pStyle w:val="Tight"/>
                        <w:ind w:left="1440"/>
                        <w:rPr>
                          <w:b/>
                          <w:lang w:val="en-US"/>
                        </w:rPr>
                      </w:pPr>
                      <w:r w:rsidRPr="00152B03">
                        <w:rPr>
                          <w:b/>
                        </w:rPr>
                        <w:t>&lt;/</w:t>
                      </w:r>
                      <w:r w:rsidRPr="00152B03">
                        <w:rPr>
                          <w:b/>
                          <w:lang w:val="en-US"/>
                        </w:rPr>
                        <w:t>TEXT&gt;</w:t>
                      </w:r>
                    </w:p>
                    <w:p w:rsidR="00BA52EA" w:rsidRDefault="00BA52EA" w:rsidP="00071BF1">
                      <w:pPr>
                        <w:pStyle w:val="Tight"/>
                        <w:ind w:left="720"/>
                        <w:rPr>
                          <w:b/>
                        </w:rPr>
                      </w:pPr>
                      <w:r w:rsidRPr="00152B03">
                        <w:rPr>
                          <w:b/>
                        </w:rPr>
                        <w:t>&lt;/RECORD&gt;</w:t>
                      </w:r>
                    </w:p>
                    <w:p w:rsidR="00BA52EA" w:rsidRPr="00152B03" w:rsidRDefault="00BA52EA" w:rsidP="00152B03">
                      <w:pPr>
                        <w:pStyle w:val="Tigh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&lt;/ROOT&gt;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267">
        <w:t xml:space="preserve">Приложението приема на вход текстови файлове или </w:t>
      </w:r>
      <w:r w:rsidR="00B13267">
        <w:rPr>
          <w:lang w:val="en-US"/>
        </w:rPr>
        <w:t>XML</w:t>
      </w:r>
      <w:r w:rsidR="00B13267">
        <w:t xml:space="preserve"> файлове, които съдържат допълнителни метаданни. Един </w:t>
      </w:r>
      <w:r w:rsidR="00B13267">
        <w:rPr>
          <w:lang w:val="en-US"/>
        </w:rPr>
        <w:t xml:space="preserve">XML </w:t>
      </w:r>
      <w:r w:rsidR="00B13267">
        <w:t xml:space="preserve">файл може да съдържа един или няколко медицински доклада. </w:t>
      </w:r>
      <w:r w:rsidR="00152B03">
        <w:t xml:space="preserve">Примерен </w:t>
      </w:r>
      <w:r w:rsidR="00152B03">
        <w:rPr>
          <w:lang w:val="en-US"/>
        </w:rPr>
        <w:t xml:space="preserve">XML </w:t>
      </w:r>
      <w:r w:rsidR="00152B03">
        <w:t>файл:</w:t>
      </w:r>
    </w:p>
    <w:p w:rsidR="00152B03" w:rsidRPr="009C1868" w:rsidRDefault="00071BF1" w:rsidP="00B13267">
      <w:pPr>
        <w:rPr>
          <w:lang w:val="en-US"/>
        </w:rPr>
      </w:pPr>
      <w:r>
        <w:lastRenderedPageBreak/>
        <w:t xml:space="preserve">Изходът от програмата е един или няколко текстови файла, в зависимост от това дали входът е единичен текстов файл или </w:t>
      </w:r>
      <w:r>
        <w:rPr>
          <w:lang w:val="en-US"/>
        </w:rPr>
        <w:t xml:space="preserve">XML </w:t>
      </w:r>
      <w:r>
        <w:t xml:space="preserve">с множество записи. Съдържанието им е текст от типа на примера на </w:t>
      </w:r>
      <w:r w:rsidR="0031169B">
        <w:fldChar w:fldCharType="begin"/>
      </w:r>
      <w:r>
        <w:instrText xml:space="preserve"> REF _Ref358482916 \h </w:instrText>
      </w:r>
      <w:r w:rsidR="0031169B">
        <w:fldChar w:fldCharType="separate"/>
      </w:r>
      <w:r w:rsidR="00B470B2">
        <w:t xml:space="preserve">Фигура </w:t>
      </w:r>
      <w:r w:rsidR="00B470B2">
        <w:rPr>
          <w:noProof/>
        </w:rPr>
        <w:t>2</w:t>
      </w:r>
      <w:r w:rsidR="0031169B">
        <w:fldChar w:fldCharType="end"/>
      </w:r>
      <w:r w:rsidR="001208E4">
        <w:t xml:space="preserve"> на стр. </w:t>
      </w:r>
      <w:r w:rsidR="0031169B">
        <w:fldChar w:fldCharType="begin"/>
      </w:r>
      <w:r w:rsidR="001208E4">
        <w:instrText xml:space="preserve"> PAGEREF _Ref359071690 \h </w:instrText>
      </w:r>
      <w:r w:rsidR="0031169B">
        <w:fldChar w:fldCharType="separate"/>
      </w:r>
      <w:r w:rsidR="00B470B2">
        <w:rPr>
          <w:noProof/>
        </w:rPr>
        <w:t>9</w:t>
      </w:r>
      <w:r w:rsidR="0031169B">
        <w:fldChar w:fldCharType="end"/>
      </w:r>
      <w:r w:rsidR="001208E4">
        <w:t>.</w:t>
      </w:r>
      <w:r w:rsidR="009C1868">
        <w:rPr>
          <w:lang w:val="en-US"/>
        </w:rPr>
        <w:t xml:space="preserve"> </w:t>
      </w:r>
      <w:r w:rsidR="009C1868">
        <w:t xml:space="preserve">Схемата на </w:t>
      </w:r>
      <w:r w:rsidR="009C1868">
        <w:rPr>
          <w:lang w:val="en-US"/>
        </w:rPr>
        <w:t xml:space="preserve">XML </w:t>
      </w:r>
      <w:r w:rsidR="009C1868">
        <w:t xml:space="preserve">файловете е избрана за съвместимост с формата на примерните медицински данни от колекцията на </w:t>
      </w:r>
      <w:r w:rsidR="009C1868">
        <w:rPr>
          <w:lang w:val="en-US"/>
        </w:rPr>
        <w:t>I2B2</w:t>
      </w:r>
      <w:r w:rsidR="00E54918">
        <w:rPr>
          <w:lang w:val="en-US"/>
        </w:rPr>
        <w:t xml:space="preserve"> </w:t>
      </w:r>
      <w:sdt>
        <w:sdtPr>
          <w:rPr>
            <w:lang w:val="en-US"/>
          </w:rPr>
          <w:id w:val="-1522463240"/>
          <w:citation/>
        </w:sdtPr>
        <w:sdtEndPr/>
        <w:sdtContent>
          <w:r w:rsidR="00E54918">
            <w:rPr>
              <w:lang w:val="en-US"/>
            </w:rPr>
            <w:fldChar w:fldCharType="begin"/>
          </w:r>
          <w:r w:rsidR="00E54918">
            <w:rPr>
              <w:lang w:val="en-US"/>
            </w:rPr>
            <w:instrText xml:space="preserve"> CITATION Uzu07 \l 1033 </w:instrText>
          </w:r>
          <w:r w:rsidR="00E54918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[10]</w:t>
          </w:r>
          <w:r w:rsidR="00E54918">
            <w:rPr>
              <w:lang w:val="en-US"/>
            </w:rPr>
            <w:fldChar w:fldCharType="end"/>
          </w:r>
        </w:sdtContent>
      </w:sdt>
      <w:r w:rsidR="00E54918">
        <w:rPr>
          <w:lang w:val="en-US"/>
        </w:rPr>
        <w:t>.</w:t>
      </w:r>
    </w:p>
    <w:p w:rsidR="00071BF1" w:rsidRDefault="0007099A" w:rsidP="00071BF1">
      <w:pPr>
        <w:pStyle w:val="Heading3"/>
      </w:pPr>
      <w:bookmarkStart w:id="29" w:name="_Toc367824389"/>
      <w:r>
        <w:t>Изпълнение и дистрибуция на приложението</w:t>
      </w:r>
      <w:bookmarkEnd w:id="29"/>
    </w:p>
    <w:p w:rsidR="0007099A" w:rsidRDefault="0007099A" w:rsidP="0007099A">
      <w:r>
        <w:t xml:space="preserve">Приложението е пакетирано като стандартна </w:t>
      </w:r>
      <w:r>
        <w:rPr>
          <w:lang w:val="en-US"/>
        </w:rPr>
        <w:t xml:space="preserve">Java </w:t>
      </w:r>
      <w:r>
        <w:t>апликация. Стартира се с команда с формат:</w:t>
      </w:r>
    </w:p>
    <w:p w:rsidR="0007099A" w:rsidRPr="0018625E" w:rsidRDefault="0007099A" w:rsidP="0007099A">
      <w:pPr>
        <w:rPr>
          <w:rFonts w:ascii="Courier New" w:hAnsi="Courier New" w:cs="Courier New"/>
          <w:sz w:val="22"/>
        </w:rPr>
      </w:pPr>
      <w:r w:rsidRPr="0018625E">
        <w:rPr>
          <w:rFonts w:ascii="Courier New" w:hAnsi="Courier New" w:cs="Courier New"/>
          <w:sz w:val="22"/>
          <w:lang w:val="en-US"/>
        </w:rPr>
        <w:t>anon.cmd &lt;</w:t>
      </w:r>
      <w:r w:rsidRPr="0018625E">
        <w:rPr>
          <w:rFonts w:ascii="Courier New" w:hAnsi="Courier New" w:cs="Courier New"/>
          <w:sz w:val="22"/>
        </w:rPr>
        <w:t>входен файл&gt; &lt;директория, където ще се запише изхода&gt;</w:t>
      </w:r>
    </w:p>
    <w:p w:rsidR="0007099A" w:rsidRDefault="0007099A" w:rsidP="0007099A">
      <w:pPr>
        <w:rPr>
          <w:rFonts w:cs="Arial"/>
        </w:rPr>
      </w:pPr>
      <w:r>
        <w:rPr>
          <w:rFonts w:cs="Arial"/>
        </w:rPr>
        <w:t xml:space="preserve">При операционна система </w:t>
      </w:r>
      <w:r>
        <w:rPr>
          <w:rFonts w:cs="Arial"/>
          <w:lang w:val="en-US"/>
        </w:rPr>
        <w:t xml:space="preserve">Linux, </w:t>
      </w:r>
      <w:r>
        <w:rPr>
          <w:rFonts w:cs="Arial"/>
        </w:rPr>
        <w:t>скриптът, който стартира приложението</w:t>
      </w:r>
      <w:r w:rsidR="008B039C">
        <w:rPr>
          <w:rFonts w:cs="Arial"/>
        </w:rPr>
        <w:t>,</w:t>
      </w:r>
      <w:r>
        <w:rPr>
          <w:rFonts w:cs="Arial"/>
        </w:rPr>
        <w:t xml:space="preserve"> е </w:t>
      </w:r>
      <w:r>
        <w:rPr>
          <w:rFonts w:cs="Arial"/>
          <w:lang w:val="en-US"/>
        </w:rPr>
        <w:t xml:space="preserve">anon.sh </w:t>
      </w:r>
      <w:r>
        <w:rPr>
          <w:rFonts w:cs="Arial"/>
        </w:rPr>
        <w:t xml:space="preserve">вместо </w:t>
      </w:r>
      <w:r>
        <w:rPr>
          <w:rFonts w:cs="Arial"/>
          <w:lang w:val="en-US"/>
        </w:rPr>
        <w:t xml:space="preserve">anon.cmd. </w:t>
      </w:r>
      <w:r>
        <w:rPr>
          <w:rFonts w:cs="Arial"/>
        </w:rPr>
        <w:t xml:space="preserve">Софтуерът </w:t>
      </w:r>
      <w:r w:rsidR="008B039C">
        <w:rPr>
          <w:rFonts w:cs="Arial"/>
        </w:rPr>
        <w:t>с</w:t>
      </w:r>
      <w:r>
        <w:rPr>
          <w:rFonts w:cs="Arial"/>
        </w:rPr>
        <w:t xml:space="preserve">е дистрибутира като </w:t>
      </w:r>
      <w:r>
        <w:rPr>
          <w:rFonts w:cs="Arial"/>
          <w:lang w:val="en-US"/>
        </w:rPr>
        <w:t xml:space="preserve">zip </w:t>
      </w:r>
      <w:r>
        <w:rPr>
          <w:rFonts w:cs="Arial"/>
        </w:rPr>
        <w:t xml:space="preserve">със следната </w:t>
      </w:r>
      <w:r w:rsidR="00A20932">
        <w:rPr>
          <w:rFonts w:cs="Arial"/>
        </w:rPr>
        <w:t xml:space="preserve">вътрешна </w:t>
      </w:r>
      <w:r>
        <w:rPr>
          <w:rFonts w:cs="Arial"/>
        </w:rPr>
        <w:t>структура:</w:t>
      </w:r>
    </w:p>
    <w:tbl>
      <w:tblPr>
        <w:tblStyle w:val="PlainTable11"/>
        <w:tblW w:w="0" w:type="auto"/>
        <w:tblLook w:val="0680" w:firstRow="0" w:lastRow="0" w:firstColumn="1" w:lastColumn="0" w:noHBand="1" w:noVBand="1"/>
      </w:tblPr>
      <w:tblGrid>
        <w:gridCol w:w="2027"/>
        <w:gridCol w:w="6751"/>
      </w:tblGrid>
      <w:tr w:rsidR="0007099A" w:rsidTr="00A2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099A" w:rsidRPr="0007099A" w:rsidRDefault="0007099A" w:rsidP="0007099A">
            <w:pPr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</w:rPr>
              <w:t>/</w:t>
            </w:r>
            <w:r>
              <w:rPr>
                <w:rFonts w:cs="Arial"/>
                <w:lang w:val="en-US"/>
              </w:rPr>
              <w:t>bin</w:t>
            </w:r>
          </w:p>
        </w:tc>
        <w:tc>
          <w:tcPr>
            <w:tcW w:w="7269" w:type="dxa"/>
          </w:tcPr>
          <w:p w:rsidR="0007099A" w:rsidRPr="0007099A" w:rsidRDefault="0007099A" w:rsidP="000709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Скриптове за стартиране на приложението</w:t>
            </w:r>
          </w:p>
        </w:tc>
      </w:tr>
      <w:tr w:rsidR="0007099A" w:rsidTr="00A2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099A" w:rsidRPr="0007099A" w:rsidRDefault="0007099A" w:rsidP="0007099A">
            <w:pPr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</w:rPr>
              <w:t>/</w:t>
            </w:r>
            <w:r w:rsidR="00A20932">
              <w:rPr>
                <w:rFonts w:cs="Arial"/>
                <w:lang w:val="en-US"/>
              </w:rPr>
              <w:t>li</w:t>
            </w:r>
            <w:r>
              <w:rPr>
                <w:rFonts w:cs="Arial"/>
                <w:lang w:val="en-US"/>
              </w:rPr>
              <w:t>b</w:t>
            </w:r>
          </w:p>
        </w:tc>
        <w:tc>
          <w:tcPr>
            <w:tcW w:w="7269" w:type="dxa"/>
          </w:tcPr>
          <w:p w:rsidR="00A20932" w:rsidRPr="00A20932" w:rsidRDefault="00A20932" w:rsidP="000709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Библиотеки от тип </w:t>
            </w:r>
            <w:r>
              <w:rPr>
                <w:rFonts w:cs="Arial"/>
                <w:lang w:val="en-US"/>
              </w:rPr>
              <w:t>jar</w:t>
            </w:r>
          </w:p>
        </w:tc>
      </w:tr>
      <w:tr w:rsidR="00A20932" w:rsidTr="00A2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20932" w:rsidRPr="00A20932" w:rsidRDefault="00A20932" w:rsidP="0007099A">
            <w:pPr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/classes</w:t>
            </w:r>
          </w:p>
        </w:tc>
        <w:tc>
          <w:tcPr>
            <w:tcW w:w="7269" w:type="dxa"/>
          </w:tcPr>
          <w:p w:rsidR="00A20932" w:rsidRPr="00A20932" w:rsidRDefault="00A20932" w:rsidP="000709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Класове и ресурси</w:t>
            </w:r>
          </w:p>
        </w:tc>
      </w:tr>
      <w:tr w:rsidR="00A20932" w:rsidTr="00A2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20932" w:rsidRPr="00A20932" w:rsidRDefault="00A20932" w:rsidP="0007099A">
            <w:pPr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</w:rPr>
              <w:t>/</w:t>
            </w:r>
            <w:r>
              <w:rPr>
                <w:rFonts w:cs="Arial"/>
                <w:lang w:val="en-US"/>
              </w:rPr>
              <w:t>jape</w:t>
            </w:r>
          </w:p>
        </w:tc>
        <w:tc>
          <w:tcPr>
            <w:tcW w:w="7269" w:type="dxa"/>
          </w:tcPr>
          <w:p w:rsidR="00A20932" w:rsidRPr="00A20932" w:rsidRDefault="00A20932" w:rsidP="000709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JAPE </w:t>
            </w:r>
            <w:r>
              <w:rPr>
                <w:rFonts w:cs="Arial"/>
              </w:rPr>
              <w:t>граматики</w:t>
            </w:r>
          </w:p>
        </w:tc>
      </w:tr>
      <w:tr w:rsidR="00A20932" w:rsidTr="00A2093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20932" w:rsidRPr="00A20932" w:rsidRDefault="00A20932" w:rsidP="0007099A">
            <w:pPr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</w:rPr>
              <w:t>/</w:t>
            </w:r>
            <w:r>
              <w:rPr>
                <w:rFonts w:cs="Arial"/>
                <w:lang w:val="en-US"/>
              </w:rPr>
              <w:t>conf</w:t>
            </w:r>
          </w:p>
        </w:tc>
        <w:tc>
          <w:tcPr>
            <w:tcW w:w="7269" w:type="dxa"/>
          </w:tcPr>
          <w:p w:rsidR="00A20932" w:rsidRPr="00A20932" w:rsidRDefault="00A20932" w:rsidP="00A209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Конфигурационни файлове, вкл. </w:t>
            </w:r>
            <w:r>
              <w:rPr>
                <w:rFonts w:cs="Arial"/>
                <w:lang w:val="en-US"/>
              </w:rPr>
              <w:t>Corpus Pipeline</w:t>
            </w:r>
          </w:p>
        </w:tc>
      </w:tr>
    </w:tbl>
    <w:p w:rsidR="0007099A" w:rsidRDefault="0007099A" w:rsidP="0007099A">
      <w:pPr>
        <w:rPr>
          <w:rFonts w:cs="Arial"/>
        </w:rPr>
      </w:pPr>
    </w:p>
    <w:p w:rsidR="00A20932" w:rsidRPr="00AF50FB" w:rsidRDefault="00AF50FB" w:rsidP="0007099A">
      <w:pPr>
        <w:rPr>
          <w:rFonts w:cs="Arial"/>
        </w:rPr>
      </w:pPr>
      <w:r>
        <w:rPr>
          <w:rFonts w:cs="Arial"/>
        </w:rPr>
        <w:t>Външните изисквания на приложението са</w:t>
      </w:r>
      <w:r w:rsidR="00A20932">
        <w:rPr>
          <w:rFonts w:cs="Arial"/>
        </w:rPr>
        <w:t xml:space="preserve"> </w:t>
      </w:r>
      <w:r w:rsidR="00A20932">
        <w:rPr>
          <w:rFonts w:cs="Arial"/>
          <w:lang w:val="en-US"/>
        </w:rPr>
        <w:t xml:space="preserve">runtime environment </w:t>
      </w:r>
      <w:r w:rsidR="00A20932">
        <w:rPr>
          <w:rFonts w:cs="Arial"/>
        </w:rPr>
        <w:t xml:space="preserve">на </w:t>
      </w:r>
      <w:r>
        <w:rPr>
          <w:rFonts w:cs="Arial"/>
          <w:lang w:val="en-US"/>
        </w:rPr>
        <w:t xml:space="preserve">Java 7 (JRE) </w:t>
      </w:r>
      <w:r w:rsidRPr="00AF50FB">
        <w:rPr>
          <w:rFonts w:cs="Arial"/>
        </w:rPr>
        <w:t>и инсталация на</w:t>
      </w:r>
      <w:r>
        <w:rPr>
          <w:rFonts w:cs="Arial"/>
          <w:lang w:val="en-US"/>
        </w:rPr>
        <w:t xml:space="preserve"> GATE Developer </w:t>
      </w:r>
      <w:r>
        <w:rPr>
          <w:rFonts w:cs="Arial"/>
        </w:rPr>
        <w:t xml:space="preserve">или </w:t>
      </w:r>
      <w:r>
        <w:rPr>
          <w:rFonts w:cs="Arial"/>
          <w:lang w:val="en-US"/>
        </w:rPr>
        <w:t>Embedded</w:t>
      </w:r>
      <w:r w:rsidR="0018625E">
        <w:rPr>
          <w:rFonts w:cs="Arial"/>
        </w:rPr>
        <w:t>,</w:t>
      </w:r>
      <w:r>
        <w:rPr>
          <w:rFonts w:cs="Arial"/>
        </w:rPr>
        <w:t xml:space="preserve"> версия </w:t>
      </w:r>
      <w:r>
        <w:rPr>
          <w:rFonts w:cs="Arial"/>
          <w:lang w:val="en-US"/>
        </w:rPr>
        <w:t xml:space="preserve">7.1 </w:t>
      </w:r>
      <w:r>
        <w:rPr>
          <w:rFonts w:cs="Arial"/>
        </w:rPr>
        <w:t>или по-нова.</w:t>
      </w:r>
    </w:p>
    <w:p w:rsidR="00A20932" w:rsidRDefault="00A20932" w:rsidP="00A20932">
      <w:pPr>
        <w:pStyle w:val="Heading3"/>
      </w:pPr>
      <w:bookmarkStart w:id="30" w:name="_Toc367824390"/>
      <w:r>
        <w:t>Входни точки за конфигурация</w:t>
      </w:r>
      <w:bookmarkEnd w:id="30"/>
    </w:p>
    <w:p w:rsidR="00A20932" w:rsidRDefault="00A20932" w:rsidP="00A20932">
      <w:r>
        <w:t xml:space="preserve">Основната начин за конфигуриране на приложението е променянето на параметри </w:t>
      </w:r>
      <w:r w:rsidR="003E5E7E">
        <w:t xml:space="preserve">в </w:t>
      </w:r>
      <w:r w:rsidR="003E5E7E">
        <w:rPr>
          <w:lang w:val="en-US"/>
        </w:rPr>
        <w:t xml:space="preserve">XML </w:t>
      </w:r>
      <w:r w:rsidR="003E5E7E">
        <w:t xml:space="preserve">конфигурацията на </w:t>
      </w:r>
      <w:r w:rsidR="003E5E7E">
        <w:rPr>
          <w:lang w:val="en-US"/>
        </w:rPr>
        <w:t xml:space="preserve">GATE Corpus Pipeline, </w:t>
      </w:r>
      <w:r w:rsidR="003E5E7E">
        <w:t xml:space="preserve">записана в </w:t>
      </w:r>
      <w:r w:rsidR="003E5E7E">
        <w:rPr>
          <w:lang w:val="en-US"/>
        </w:rPr>
        <w:t>/conf/</w:t>
      </w:r>
      <w:r w:rsidR="003E5E7E" w:rsidRPr="003E5E7E">
        <w:t xml:space="preserve"> </w:t>
      </w:r>
      <w:r w:rsidR="003E5E7E" w:rsidRPr="003E5E7E">
        <w:rPr>
          <w:lang w:val="en-US"/>
        </w:rPr>
        <w:t>anon_v1.gapp</w:t>
      </w:r>
      <w:r w:rsidR="003E5E7E">
        <w:rPr>
          <w:lang w:val="en-US"/>
        </w:rPr>
        <w:t xml:space="preserve">. </w:t>
      </w:r>
      <w:r w:rsidR="003E5E7E">
        <w:t xml:space="preserve">Пример за схемата на конфигурацията има на </w:t>
      </w:r>
      <w:r w:rsidR="0031169B">
        <w:fldChar w:fldCharType="begin"/>
      </w:r>
      <w:r w:rsidR="00EB4533">
        <w:instrText xml:space="preserve"> REF _Ref358485104 \h </w:instrText>
      </w:r>
      <w:r w:rsidR="0031169B">
        <w:fldChar w:fldCharType="separate"/>
      </w:r>
      <w:r w:rsidR="00B470B2">
        <w:t xml:space="preserve">Фигура </w:t>
      </w:r>
      <w:r w:rsidR="00B470B2">
        <w:rPr>
          <w:noProof/>
        </w:rPr>
        <w:t>4</w:t>
      </w:r>
      <w:r w:rsidR="0031169B">
        <w:fldChar w:fldCharType="end"/>
      </w:r>
      <w:r w:rsidR="003E5E7E">
        <w:t xml:space="preserve">. За </w:t>
      </w:r>
      <w:r w:rsidR="003E5E7E">
        <w:lastRenderedPageBreak/>
        <w:t xml:space="preserve">удобство може да се използва графичната среда </w:t>
      </w:r>
      <w:r w:rsidR="003E5E7E">
        <w:rPr>
          <w:lang w:val="en-US"/>
        </w:rPr>
        <w:t>GATE Developer</w:t>
      </w:r>
      <w:r w:rsidR="003E5E7E">
        <w:t xml:space="preserve">. </w:t>
      </w:r>
      <w:r w:rsidR="0031169B">
        <w:fldChar w:fldCharType="begin"/>
      </w:r>
      <w:r w:rsidR="00EB4533">
        <w:instrText xml:space="preserve"> REF _Ref358485115 \h </w:instrText>
      </w:r>
      <w:r w:rsidR="0031169B">
        <w:fldChar w:fldCharType="separate"/>
      </w:r>
      <w:r w:rsidR="00B470B2">
        <w:t xml:space="preserve">Фигура </w:t>
      </w:r>
      <w:r w:rsidR="00B470B2">
        <w:rPr>
          <w:noProof/>
        </w:rPr>
        <w:t>5</w:t>
      </w:r>
      <w:r w:rsidR="0031169B">
        <w:fldChar w:fldCharType="end"/>
      </w:r>
      <w:r w:rsidR="003E5E7E">
        <w:t xml:space="preserve"> показва как се променят параметри на приложението в графичната среда.</w:t>
      </w:r>
    </w:p>
    <w:p w:rsidR="00EB4533" w:rsidRDefault="00EB4533" w:rsidP="00EB4533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A238C3E" wp14:editId="40C83064">
            <wp:extent cx="5239481" cy="4639322"/>
            <wp:effectExtent l="19050" t="19050" r="1841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pp-x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39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533" w:rsidRDefault="00EB4533" w:rsidP="00EB4533">
      <w:pPr>
        <w:pStyle w:val="Caption"/>
        <w:jc w:val="center"/>
      </w:pPr>
      <w:bookmarkStart w:id="31" w:name="_Ref358485104"/>
      <w:r>
        <w:t xml:space="preserve">Фигура </w:t>
      </w:r>
      <w:r w:rsidR="0031169B">
        <w:fldChar w:fldCharType="begin"/>
      </w:r>
      <w:r>
        <w:instrText xml:space="preserve"> SEQ Фигура \* ARABIC </w:instrText>
      </w:r>
      <w:r w:rsidR="0031169B">
        <w:fldChar w:fldCharType="separate"/>
      </w:r>
      <w:r w:rsidR="00B470B2">
        <w:rPr>
          <w:noProof/>
        </w:rPr>
        <w:t>4</w:t>
      </w:r>
      <w:r w:rsidR="0031169B">
        <w:fldChar w:fldCharType="end"/>
      </w:r>
      <w:bookmarkEnd w:id="31"/>
    </w:p>
    <w:p w:rsidR="00EB4533" w:rsidRDefault="00EB4533" w:rsidP="00EB4533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AF54E8F" wp14:editId="0FD3A2D0">
            <wp:extent cx="4782217" cy="1848108"/>
            <wp:effectExtent l="19050" t="19050" r="1841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te-dev-runtime-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533" w:rsidRPr="003E5E7E" w:rsidRDefault="00EB4533" w:rsidP="00EB4533">
      <w:pPr>
        <w:pStyle w:val="Caption"/>
        <w:jc w:val="center"/>
      </w:pPr>
      <w:bookmarkStart w:id="32" w:name="_Ref358485115"/>
      <w:r>
        <w:t xml:space="preserve">Фигура </w:t>
      </w:r>
      <w:r w:rsidR="0031169B">
        <w:fldChar w:fldCharType="begin"/>
      </w:r>
      <w:r>
        <w:instrText xml:space="preserve"> SEQ Фигура \* ARABIC </w:instrText>
      </w:r>
      <w:r w:rsidR="0031169B">
        <w:fldChar w:fldCharType="separate"/>
      </w:r>
      <w:r w:rsidR="00B470B2">
        <w:rPr>
          <w:noProof/>
        </w:rPr>
        <w:t>5</w:t>
      </w:r>
      <w:r w:rsidR="0031169B">
        <w:fldChar w:fldCharType="end"/>
      </w:r>
      <w:bookmarkEnd w:id="32"/>
    </w:p>
    <w:p w:rsidR="00AC09D4" w:rsidRDefault="00EB4533" w:rsidP="00EB4533">
      <w:pPr>
        <w:pStyle w:val="Heading3"/>
      </w:pPr>
      <w:bookmarkStart w:id="33" w:name="_Ref359145161"/>
      <w:bookmarkStart w:id="34" w:name="_Toc367824391"/>
      <w:r>
        <w:lastRenderedPageBreak/>
        <w:t>Възможности за интеграция</w:t>
      </w:r>
      <w:bookmarkEnd w:id="33"/>
      <w:bookmarkEnd w:id="34"/>
    </w:p>
    <w:p w:rsidR="00AF50FB" w:rsidRDefault="00AF50FB" w:rsidP="00AF50FB">
      <w:r>
        <w:t xml:space="preserve">Приложението за анонимизация би било най-ценно като компонент на по-голяма система за управление на медицински данни или болнична </w:t>
      </w:r>
      <w:r>
        <w:rPr>
          <w:lang w:val="en-US"/>
        </w:rPr>
        <w:t>ERP</w:t>
      </w:r>
      <w:r>
        <w:rPr>
          <w:rStyle w:val="FootnoteReference"/>
          <w:lang w:val="en-US"/>
        </w:rPr>
        <w:footnoteReference w:id="5"/>
      </w:r>
      <w:r>
        <w:rPr>
          <w:lang w:val="en-US"/>
        </w:rPr>
        <w:t xml:space="preserve"> </w:t>
      </w:r>
      <w:r>
        <w:t>система</w:t>
      </w:r>
      <w:r w:rsidR="004E63E0">
        <w:t>. За тази цел, софтуерът предоставя няколко възможности за интеграция.</w:t>
      </w:r>
    </w:p>
    <w:p w:rsidR="004E63E0" w:rsidRDefault="004E63E0" w:rsidP="004E63E0">
      <w:pPr>
        <w:rPr>
          <w:lang w:val="en-US"/>
        </w:rPr>
      </w:pPr>
      <w:r>
        <w:rPr>
          <w:lang w:val="en-US"/>
        </w:rPr>
        <w:t xml:space="preserve">Java </w:t>
      </w:r>
      <w:r>
        <w:t>приложе</w:t>
      </w:r>
      <w:r w:rsidR="00DC0C7C">
        <w:t>ния могат да използват софтуера</w:t>
      </w:r>
      <w:r>
        <w:t xml:space="preserve"> за анонимизация като обикновена библиотека. Класът </w:t>
      </w:r>
      <w:r w:rsidRPr="004E63E0">
        <w:rPr>
          <w:rStyle w:val="Code"/>
        </w:rPr>
        <w:t>medanon.AnonymizerFactory</w:t>
      </w:r>
      <w:r>
        <w:rPr>
          <w:rStyle w:val="Code"/>
          <w:lang w:val="en-US"/>
        </w:rPr>
        <w:t xml:space="preserve"> </w:t>
      </w:r>
      <w:r w:rsidRPr="004E63E0">
        <w:t>e</w:t>
      </w:r>
      <w:r>
        <w:rPr>
          <w:lang w:val="en-US"/>
        </w:rPr>
        <w:t xml:space="preserve"> </w:t>
      </w:r>
      <w:r>
        <w:t>входна точка за библиотеката. Тъй като софтуер</w:t>
      </w:r>
      <w:r w:rsidR="00FF2697">
        <w:t>ът</w:t>
      </w:r>
      <w:r>
        <w:t xml:space="preserve"> и </w:t>
      </w:r>
      <w:r>
        <w:rPr>
          <w:lang w:val="en-US"/>
        </w:rPr>
        <w:t xml:space="preserve">GATE Embedded </w:t>
      </w:r>
      <w:r>
        <w:t>използват много външни библиотеки</w:t>
      </w:r>
      <w:r w:rsidR="008B039C">
        <w:t>,</w:t>
      </w:r>
      <w:r>
        <w:t xml:space="preserve"> могат да се получат конфликти</w:t>
      </w:r>
      <w:r w:rsidR="008B039C">
        <w:t>,</w:t>
      </w:r>
      <w:r>
        <w:t xml:space="preserve"> ако външният софтуер вече използва други версии на същите компоненти. </w:t>
      </w:r>
      <w:r w:rsidR="00733933">
        <w:t xml:space="preserve">За решаване на този проблем се препоръчва използване на система за изолация на компоненти като </w:t>
      </w:r>
      <w:r w:rsidR="00733933">
        <w:rPr>
          <w:lang w:val="en-US"/>
        </w:rPr>
        <w:t xml:space="preserve">OSGi </w:t>
      </w:r>
      <w:sdt>
        <w:sdtPr>
          <w:rPr>
            <w:lang w:val="en-US"/>
          </w:rPr>
          <w:id w:val="-324901997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733933">
            <w:rPr>
              <w:lang w:val="en-US"/>
            </w:rPr>
            <w:instrText xml:space="preserve"> CITATION OSG13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[31]</w:t>
          </w:r>
          <w:r w:rsidR="0031169B">
            <w:rPr>
              <w:lang w:val="en-US"/>
            </w:rPr>
            <w:fldChar w:fldCharType="end"/>
          </w:r>
        </w:sdtContent>
      </w:sdt>
      <w:r w:rsidR="00733933">
        <w:rPr>
          <w:lang w:val="en-US"/>
        </w:rPr>
        <w:t>.</w:t>
      </w:r>
    </w:p>
    <w:p w:rsidR="00733933" w:rsidRDefault="00733933" w:rsidP="004E63E0">
      <w:r>
        <w:t>Приложения на други езици могат да използват</w:t>
      </w:r>
      <w:r>
        <w:rPr>
          <w:lang w:val="en-US"/>
        </w:rPr>
        <w:t xml:space="preserve"> Java Native Interface (JNI)</w:t>
      </w:r>
      <w:r w:rsidR="008B039C">
        <w:t>,</w:t>
      </w:r>
      <w:r>
        <w:rPr>
          <w:lang w:val="en-US"/>
        </w:rPr>
        <w:t xml:space="preserve"> </w:t>
      </w:r>
      <w:r>
        <w:t>за да използват анонимизацията като библиотека</w:t>
      </w:r>
      <w:r w:rsidR="001208E4">
        <w:t xml:space="preserve"> </w:t>
      </w:r>
      <w:sdt>
        <w:sdtPr>
          <w:id w:val="-509756412"/>
          <w:citation/>
        </w:sdtPr>
        <w:sdtEndPr/>
        <w:sdtContent>
          <w:r w:rsidR="0031169B">
            <w:fldChar w:fldCharType="begin"/>
          </w:r>
          <w:r w:rsidR="004C59F8">
            <w:rPr>
              <w:lang w:val="en-US"/>
            </w:rPr>
            <w:instrText xml:space="preserve">CITATION Gor88 \l 1033 </w:instrText>
          </w:r>
          <w:r w:rsidR="0031169B">
            <w:fldChar w:fldCharType="separate"/>
          </w:r>
          <w:r w:rsidR="004C59F8" w:rsidRPr="004C59F8">
            <w:rPr>
              <w:noProof/>
              <w:lang w:val="en-US"/>
            </w:rPr>
            <w:t>[32]</w:t>
          </w:r>
          <w:r w:rsidR="0031169B">
            <w:fldChar w:fldCharType="end"/>
          </w:r>
        </w:sdtContent>
      </w:sdt>
      <w:r w:rsidR="001208E4">
        <w:rPr>
          <w:lang w:val="en-US"/>
        </w:rPr>
        <w:t>.</w:t>
      </w:r>
      <w:r w:rsidR="00E2135E">
        <w:rPr>
          <w:lang w:val="en-US"/>
        </w:rPr>
        <w:t xml:space="preserve"> </w:t>
      </w:r>
      <w:r w:rsidR="007C3840">
        <w:t>Скри</w:t>
      </w:r>
      <w:r w:rsidR="00FF2697">
        <w:t>п</w:t>
      </w:r>
      <w:r w:rsidR="007C3840">
        <w:t xml:space="preserve">тови езици като </w:t>
      </w:r>
      <w:r w:rsidR="007C3840">
        <w:rPr>
          <w:lang w:val="en-US"/>
        </w:rPr>
        <w:t xml:space="preserve">Python </w:t>
      </w:r>
      <w:r w:rsidR="007C3840">
        <w:t xml:space="preserve">също биха могли да ползват </w:t>
      </w:r>
      <w:r w:rsidR="007C3840">
        <w:rPr>
          <w:lang w:val="en-US"/>
        </w:rPr>
        <w:t xml:space="preserve">command-line </w:t>
      </w:r>
      <w:r w:rsidR="007C3840">
        <w:t>интерфейса като най-удобна входна точка.</w:t>
      </w:r>
    </w:p>
    <w:p w:rsidR="00E440C4" w:rsidRPr="00E440C4" w:rsidRDefault="00E440C4" w:rsidP="004E63E0">
      <w:r>
        <w:t xml:space="preserve">Накрая, приложения за анализ на текст, които вече са базирани на </w:t>
      </w:r>
      <w:r>
        <w:rPr>
          <w:lang w:val="en-US"/>
        </w:rPr>
        <w:t>GATE</w:t>
      </w:r>
      <w:r w:rsidR="008B039C">
        <w:t>,</w:t>
      </w:r>
      <w:r>
        <w:rPr>
          <w:lang w:val="en-US"/>
        </w:rPr>
        <w:t xml:space="preserve"> </w:t>
      </w:r>
      <w:r>
        <w:t xml:space="preserve">могат да използват анонимизацията като </w:t>
      </w:r>
      <w:r>
        <w:rPr>
          <w:lang w:val="en-US"/>
        </w:rPr>
        <w:t xml:space="preserve">GATE </w:t>
      </w:r>
      <w:r>
        <w:t xml:space="preserve">компонент </w:t>
      </w:r>
      <w:r w:rsidR="00E54918">
        <w:t xml:space="preserve">от тип </w:t>
      </w:r>
      <w:r w:rsidR="00E54918">
        <w:rPr>
          <w:lang w:val="en-US"/>
        </w:rPr>
        <w:t xml:space="preserve">Corpus Pipeline (CP) </w:t>
      </w:r>
      <w:r>
        <w:t xml:space="preserve">по описаната на стр. </w:t>
      </w:r>
      <w:r w:rsidR="0031169B">
        <w:fldChar w:fldCharType="begin"/>
      </w:r>
      <w:r>
        <w:instrText xml:space="preserve"> PAGEREF _Ref359076014 \h </w:instrText>
      </w:r>
      <w:r w:rsidR="0031169B">
        <w:fldChar w:fldCharType="separate"/>
      </w:r>
      <w:r w:rsidR="00B470B2">
        <w:rPr>
          <w:noProof/>
        </w:rPr>
        <w:t>23</w:t>
      </w:r>
      <w:r w:rsidR="0031169B">
        <w:fldChar w:fldCharType="end"/>
      </w:r>
      <w:r>
        <w:t xml:space="preserve"> схема.</w:t>
      </w:r>
    </w:p>
    <w:p w:rsidR="007C3840" w:rsidRDefault="007C3840" w:rsidP="007C3840">
      <w:pPr>
        <w:pStyle w:val="Heading2"/>
      </w:pPr>
      <w:bookmarkStart w:id="35" w:name="_Toc367824392"/>
      <w:r>
        <w:t>Компоненти на анонимизацията в детайли</w:t>
      </w:r>
      <w:bookmarkEnd w:id="35"/>
    </w:p>
    <w:p w:rsidR="007C3840" w:rsidRDefault="007C3840" w:rsidP="007C3840">
      <w:pPr>
        <w:pStyle w:val="Heading3"/>
      </w:pPr>
      <w:bookmarkStart w:id="36" w:name="_Toc367824393"/>
      <w:r>
        <w:t xml:space="preserve">Разпознаване на </w:t>
      </w:r>
      <w:r w:rsidR="00ED6C53">
        <w:t>именувани обекти</w:t>
      </w:r>
      <w:bookmarkEnd w:id="36"/>
    </w:p>
    <w:p w:rsidR="00C70C49" w:rsidRDefault="00C70C49" w:rsidP="007C3840">
      <w:r>
        <w:t xml:space="preserve">Понятието „именувани обекти“ включва </w:t>
      </w:r>
      <w:sdt>
        <w:sdtPr>
          <w:id w:val="-601726262"/>
          <w:citation/>
        </w:sdtPr>
        <w:sdtEndPr/>
        <w:sdtContent>
          <w:r>
            <w:fldChar w:fldCharType="begin"/>
          </w:r>
          <w:r w:rsidR="00933984">
            <w:instrText xml:space="preserve">CITATION Ham02 \l 1026 </w:instrText>
          </w:r>
          <w:r>
            <w:fldChar w:fldCharType="separate"/>
          </w:r>
          <w:r w:rsidR="004C59F8" w:rsidRPr="004C59F8">
            <w:rPr>
              <w:noProof/>
            </w:rPr>
            <w:t>[17]</w:t>
          </w:r>
          <w:r>
            <w:fldChar w:fldCharType="end"/>
          </w:r>
        </w:sdtContent>
      </w:sdt>
      <w:r w:rsidR="00734EE4">
        <w:t xml:space="preserve">: </w:t>
      </w:r>
    </w:p>
    <w:p w:rsidR="00C70C49" w:rsidRDefault="00734EE4" w:rsidP="00C70C49">
      <w:pPr>
        <w:pStyle w:val="ListParagraph"/>
        <w:numPr>
          <w:ilvl w:val="0"/>
          <w:numId w:val="27"/>
        </w:numPr>
      </w:pPr>
      <w:r>
        <w:t xml:space="preserve">имена </w:t>
      </w:r>
      <w:r w:rsidR="00C70C49">
        <w:t xml:space="preserve">на хора; В медицински текстове това са имена </w:t>
      </w:r>
      <w:r>
        <w:t>на пациенти и</w:t>
      </w:r>
      <w:r w:rsidR="00C70C49">
        <w:t xml:space="preserve"> доктори</w:t>
      </w:r>
    </w:p>
    <w:p w:rsidR="00C70C49" w:rsidRDefault="00C70C49" w:rsidP="00C70C49">
      <w:pPr>
        <w:pStyle w:val="ListParagraph"/>
        <w:numPr>
          <w:ilvl w:val="0"/>
          <w:numId w:val="27"/>
        </w:numPr>
      </w:pPr>
      <w:r>
        <w:t>организации; В случая</w:t>
      </w:r>
      <w:r w:rsidR="00734EE4">
        <w:t xml:space="preserve"> </w:t>
      </w:r>
      <w:r>
        <w:t xml:space="preserve">това са </w:t>
      </w:r>
      <w:r w:rsidR="00734EE4">
        <w:t>имена на болници</w:t>
      </w:r>
      <w:r>
        <w:t xml:space="preserve"> и други медицински заведения</w:t>
      </w:r>
    </w:p>
    <w:p w:rsidR="00C70C49" w:rsidRDefault="00C70C49" w:rsidP="00C70C49">
      <w:pPr>
        <w:pStyle w:val="ListParagraph"/>
        <w:numPr>
          <w:ilvl w:val="0"/>
          <w:numId w:val="27"/>
        </w:numPr>
      </w:pPr>
      <w:r>
        <w:lastRenderedPageBreak/>
        <w:t>места и географски обекти; В случая</w:t>
      </w:r>
      <w:r w:rsidR="00734EE4">
        <w:t xml:space="preserve"> </w:t>
      </w:r>
      <w:r>
        <w:t>това</w:t>
      </w:r>
      <w:r w:rsidR="00734EE4">
        <w:t xml:space="preserve"> са пълни или частични адреси на пациенти и </w:t>
      </w:r>
      <w:r>
        <w:t>местоположения на болници.</w:t>
      </w:r>
    </w:p>
    <w:p w:rsidR="00CF7C83" w:rsidRDefault="00C70C49" w:rsidP="00C70C49">
      <w:r>
        <w:t xml:space="preserve">Разпознаването на именувани обекти – </w:t>
      </w:r>
      <w:r>
        <w:rPr>
          <w:lang w:val="en-US"/>
        </w:rPr>
        <w:t xml:space="preserve">named entity recognition (NER) - </w:t>
      </w:r>
      <w:r>
        <w:t xml:space="preserve">е базирано на системата </w:t>
      </w:r>
      <w:r>
        <w:rPr>
          <w:lang w:val="en-US"/>
        </w:rPr>
        <w:t xml:space="preserve">ANNIE </w:t>
      </w:r>
      <w:sdt>
        <w:sdtPr>
          <w:rPr>
            <w:lang w:val="en-US"/>
          </w:rPr>
          <w:id w:val="1715001515"/>
          <w:citation/>
        </w:sdtPr>
        <w:sdtEndPr/>
        <w:sdtContent>
          <w:r>
            <w:rPr>
              <w:lang w:val="en-US"/>
            </w:rPr>
            <w:fldChar w:fldCharType="begin"/>
          </w:r>
          <w:r w:rsidR="00933984">
            <w:rPr>
              <w:lang w:val="en-US"/>
            </w:rPr>
            <w:instrText xml:space="preserve">CITATION Ham02 \l 1033 </w:instrText>
          </w:r>
          <w:r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FF2697" w:rsidRPr="00C70C49">
        <w:rPr>
          <w:lang w:val="en-US"/>
        </w:rPr>
        <w:t xml:space="preserve">ANNIE </w:t>
      </w:r>
      <w:r w:rsidR="00FF2697">
        <w:t xml:space="preserve">беше избрана след експеримент, който сравни </w:t>
      </w:r>
      <w:r w:rsidR="00654206">
        <w:t xml:space="preserve">точността (в смисъл на </w:t>
      </w:r>
      <w:r w:rsidR="00654206" w:rsidRPr="00C70C49">
        <w:rPr>
          <w:lang w:val="en-US"/>
        </w:rPr>
        <w:t>F-</w:t>
      </w:r>
      <w:r w:rsidR="00654206">
        <w:t xml:space="preserve">мярка) на разпознаване на </w:t>
      </w:r>
      <w:r w:rsidR="00654206" w:rsidRPr="00C70C49">
        <w:rPr>
          <w:lang w:val="en-US"/>
        </w:rPr>
        <w:t xml:space="preserve">ANNIE, OpenNLP </w:t>
      </w:r>
      <w:sdt>
        <w:sdtPr>
          <w:rPr>
            <w:lang w:val="en-US"/>
          </w:rPr>
          <w:id w:val="534778462"/>
          <w:citation/>
        </w:sdtPr>
        <w:sdtEndPr/>
        <w:sdtContent>
          <w:r w:rsidR="00654206" w:rsidRPr="00C70C49">
            <w:rPr>
              <w:lang w:val="en-US"/>
            </w:rPr>
            <w:fldChar w:fldCharType="begin"/>
          </w:r>
          <w:r w:rsidR="00654206" w:rsidRPr="00C70C49">
            <w:rPr>
              <w:lang w:val="en-US"/>
            </w:rPr>
            <w:instrText xml:space="preserve"> CITATION Kot10 \l 1033 </w:instrText>
          </w:r>
          <w:r w:rsidR="00654206" w:rsidRPr="00C70C49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[33]</w:t>
          </w:r>
          <w:r w:rsidR="00654206" w:rsidRPr="00C70C49">
            <w:rPr>
              <w:lang w:val="en-US"/>
            </w:rPr>
            <w:fldChar w:fldCharType="end"/>
          </w:r>
        </w:sdtContent>
      </w:sdt>
      <w:r w:rsidR="00654206">
        <w:t xml:space="preserve"> и </w:t>
      </w:r>
      <w:r w:rsidR="00654206" w:rsidRPr="00C70C49">
        <w:rPr>
          <w:lang w:val="en-US"/>
        </w:rPr>
        <w:t xml:space="preserve">LingPipe NER </w:t>
      </w:r>
      <w:r w:rsidR="00654206">
        <w:t xml:space="preserve">върху </w:t>
      </w:r>
      <w:r w:rsidR="00CF7C83">
        <w:t xml:space="preserve">примерните медицински доклади. Резултатите са на </w:t>
      </w:r>
      <w:r>
        <w:fldChar w:fldCharType="begin"/>
      </w:r>
      <w:r>
        <w:instrText xml:space="preserve"> REF _Ref360993593 \h </w:instrText>
      </w:r>
      <w:r>
        <w:fldChar w:fldCharType="separate"/>
      </w:r>
      <w:r w:rsidR="00B470B2">
        <w:t xml:space="preserve">Таблица </w:t>
      </w:r>
      <w:r w:rsidR="00B470B2">
        <w:rPr>
          <w:noProof/>
        </w:rPr>
        <w:t>2</w:t>
      </w:r>
      <w:r>
        <w:fldChar w:fldCharType="end"/>
      </w:r>
      <w:r>
        <w:t>.</w:t>
      </w:r>
    </w:p>
    <w:p w:rsidR="00CF7C83" w:rsidRDefault="00CF7C83" w:rsidP="007C3840"/>
    <w:tbl>
      <w:tblPr>
        <w:tblStyle w:val="PlainTable5"/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92"/>
        <w:gridCol w:w="1646"/>
        <w:gridCol w:w="1646"/>
        <w:gridCol w:w="1646"/>
      </w:tblGrid>
      <w:tr w:rsidR="00CF7C83" w:rsidRPr="0014520B" w:rsidTr="008E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2" w:type="dxa"/>
            <w:noWrap/>
          </w:tcPr>
          <w:p w:rsidR="00CF7C83" w:rsidRPr="00CF7C83" w:rsidRDefault="00CF7C83" w:rsidP="008E2E9C">
            <w:pPr>
              <w:pStyle w:val="Tight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Характеристика</w:t>
            </w:r>
          </w:p>
        </w:tc>
        <w:tc>
          <w:tcPr>
            <w:tcW w:w="1646" w:type="dxa"/>
            <w:noWrap/>
          </w:tcPr>
          <w:p w:rsidR="00CF7C83" w:rsidRPr="00CF7C83" w:rsidRDefault="00CF7C83" w:rsidP="008E2E9C">
            <w:pPr>
              <w:pStyle w:val="T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lang w:val="en-US" w:eastAsia="en-GB"/>
              </w:rPr>
              <w:t>ANNIE</w:t>
            </w:r>
          </w:p>
        </w:tc>
        <w:tc>
          <w:tcPr>
            <w:tcW w:w="1646" w:type="dxa"/>
          </w:tcPr>
          <w:p w:rsidR="00CF7C83" w:rsidRPr="00431243" w:rsidRDefault="00CF7C83" w:rsidP="008E2E9C">
            <w:pPr>
              <w:pStyle w:val="T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val="en-US" w:eastAsia="en-GB"/>
              </w:rPr>
              <w:t>LingPipe</w:t>
            </w:r>
          </w:p>
        </w:tc>
        <w:tc>
          <w:tcPr>
            <w:tcW w:w="1646" w:type="dxa"/>
          </w:tcPr>
          <w:p w:rsidR="00CF7C83" w:rsidRDefault="00CF7C83" w:rsidP="008E2E9C">
            <w:pPr>
              <w:pStyle w:val="T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lang w:val="en-US" w:eastAsia="en-GB"/>
              </w:rPr>
              <w:t>OpenNLP</w:t>
            </w:r>
          </w:p>
        </w:tc>
      </w:tr>
      <w:tr w:rsidR="00CF7C83" w:rsidRPr="0014520B" w:rsidTr="008E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True Positives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CF7C8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2225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1064</w:t>
            </w:r>
          </w:p>
        </w:tc>
        <w:tc>
          <w:tcPr>
            <w:tcW w:w="1646" w:type="dxa"/>
          </w:tcPr>
          <w:p w:rsidR="00CF7C83" w:rsidRPr="00CA3AE3" w:rsidRDefault="00CA3AE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65</w:t>
            </w:r>
          </w:p>
        </w:tc>
      </w:tr>
      <w:tr w:rsidR="00CF7C83" w:rsidRPr="0014520B" w:rsidTr="008E2E9C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False Negatives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1142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2301</w:t>
            </w:r>
          </w:p>
        </w:tc>
        <w:tc>
          <w:tcPr>
            <w:tcW w:w="1646" w:type="dxa"/>
          </w:tcPr>
          <w:p w:rsidR="00CF7C83" w:rsidRPr="003336DD" w:rsidRDefault="003336DD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3300</w:t>
            </w:r>
          </w:p>
        </w:tc>
      </w:tr>
      <w:tr w:rsidR="00CF7C83" w:rsidRPr="0014520B" w:rsidTr="008E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False Positives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3351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6960</w:t>
            </w:r>
          </w:p>
        </w:tc>
        <w:tc>
          <w:tcPr>
            <w:tcW w:w="1646" w:type="dxa"/>
          </w:tcPr>
          <w:p w:rsidR="00CF7C83" w:rsidRPr="003336DD" w:rsidRDefault="003336DD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364</w:t>
            </w:r>
          </w:p>
        </w:tc>
      </w:tr>
      <w:tr w:rsidR="00CF7C83" w:rsidRPr="0014520B" w:rsidTr="008E2E9C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Precision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0.40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0.13</w:t>
            </w:r>
          </w:p>
        </w:tc>
        <w:tc>
          <w:tcPr>
            <w:tcW w:w="1646" w:type="dxa"/>
          </w:tcPr>
          <w:p w:rsidR="00CF7C83" w:rsidRPr="003336DD" w:rsidRDefault="003336DD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0.15</w:t>
            </w:r>
          </w:p>
        </w:tc>
      </w:tr>
      <w:tr w:rsidR="00CF7C83" w:rsidRPr="0014520B" w:rsidTr="008E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Recall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0.66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0.32</w:t>
            </w:r>
          </w:p>
        </w:tc>
        <w:tc>
          <w:tcPr>
            <w:tcW w:w="1646" w:type="dxa"/>
          </w:tcPr>
          <w:p w:rsidR="00CF7C83" w:rsidRPr="003336DD" w:rsidRDefault="003336DD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0.02</w:t>
            </w:r>
          </w:p>
        </w:tc>
      </w:tr>
      <w:tr w:rsidR="00CF7C83" w:rsidRPr="0014520B" w:rsidTr="008E2E9C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  <w:hideMark/>
          </w:tcPr>
          <w:p w:rsidR="00CF7C83" w:rsidRPr="0014520B" w:rsidRDefault="00CF7C83" w:rsidP="008E2E9C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</w:t>
            </w:r>
            <w:r w:rsidRPr="0014520B">
              <w:rPr>
                <w:rFonts w:eastAsia="Times New Roman"/>
                <w:vertAlign w:val="subscript"/>
                <w:lang w:val="en-GB" w:eastAsia="en-GB"/>
              </w:rPr>
              <w:t>1</w:t>
            </w:r>
            <w:r w:rsidRPr="0014520B">
              <w:rPr>
                <w:rFonts w:eastAsia="Times New Roman"/>
                <w:lang w:val="en-GB" w:eastAsia="en-GB"/>
              </w:rPr>
              <w:t xml:space="preserve"> score</w:t>
            </w:r>
          </w:p>
        </w:tc>
        <w:tc>
          <w:tcPr>
            <w:tcW w:w="1646" w:type="dxa"/>
            <w:noWrap/>
            <w:hideMark/>
          </w:tcPr>
          <w:p w:rsidR="00CF7C83" w:rsidRPr="0014520B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0.50</w:t>
            </w:r>
          </w:p>
        </w:tc>
        <w:tc>
          <w:tcPr>
            <w:tcW w:w="1646" w:type="dxa"/>
          </w:tcPr>
          <w:p w:rsidR="00CF7C83" w:rsidRPr="00431243" w:rsidRDefault="00431243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0.19</w:t>
            </w:r>
          </w:p>
        </w:tc>
        <w:tc>
          <w:tcPr>
            <w:tcW w:w="1646" w:type="dxa"/>
          </w:tcPr>
          <w:p w:rsidR="00CF7C83" w:rsidRPr="003336DD" w:rsidRDefault="003336DD" w:rsidP="008E2E9C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0.03</w:t>
            </w:r>
          </w:p>
        </w:tc>
      </w:tr>
      <w:tr w:rsidR="00431243" w:rsidRPr="0014520B" w:rsidTr="008E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noWrap/>
          </w:tcPr>
          <w:p w:rsidR="00431243" w:rsidRPr="00431243" w:rsidRDefault="00431243" w:rsidP="008E2E9C">
            <w:pPr>
              <w:pStyle w:val="Tight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Време за </w:t>
            </w:r>
            <w:r w:rsidR="003336DD">
              <w:rPr>
                <w:rFonts w:eastAsia="Times New Roman"/>
                <w:lang w:eastAsia="en-GB"/>
              </w:rPr>
              <w:t>изпълнение</w:t>
            </w:r>
            <w:r>
              <w:rPr>
                <w:rFonts w:eastAsia="Times New Roman"/>
                <w:lang w:eastAsia="en-GB"/>
              </w:rPr>
              <w:t xml:space="preserve"> за 669 документа в секунди.</w:t>
            </w:r>
          </w:p>
        </w:tc>
        <w:tc>
          <w:tcPr>
            <w:tcW w:w="1646" w:type="dxa"/>
            <w:noWrap/>
          </w:tcPr>
          <w:p w:rsidR="00431243" w:rsidRPr="00431243" w:rsidRDefault="003336DD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331.95</w:t>
            </w:r>
          </w:p>
        </w:tc>
        <w:tc>
          <w:tcPr>
            <w:tcW w:w="1646" w:type="dxa"/>
          </w:tcPr>
          <w:p w:rsidR="00431243" w:rsidRPr="00431243" w:rsidRDefault="0043124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527.71</w:t>
            </w:r>
          </w:p>
        </w:tc>
        <w:tc>
          <w:tcPr>
            <w:tcW w:w="1646" w:type="dxa"/>
          </w:tcPr>
          <w:p w:rsidR="00431243" w:rsidRPr="00CA3AE3" w:rsidRDefault="00CA3AE3" w:rsidP="008E2E9C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524.30</w:t>
            </w:r>
          </w:p>
        </w:tc>
      </w:tr>
    </w:tbl>
    <w:p w:rsidR="00CF7C83" w:rsidRDefault="00CF7C83" w:rsidP="00CF7C83">
      <w:pPr>
        <w:pStyle w:val="Caption"/>
      </w:pPr>
      <w:bookmarkStart w:id="37" w:name="_Ref36099359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70B2">
        <w:rPr>
          <w:noProof/>
        </w:rPr>
        <w:t>2</w:t>
      </w:r>
      <w:r>
        <w:fldChar w:fldCharType="end"/>
      </w:r>
      <w:bookmarkEnd w:id="37"/>
    </w:p>
    <w:p w:rsidR="00CF7C83" w:rsidRDefault="00CF7C83" w:rsidP="007C3840"/>
    <w:p w:rsidR="007C3840" w:rsidRPr="002B0488" w:rsidRDefault="002B0488" w:rsidP="007C3840">
      <w:r>
        <w:t xml:space="preserve">Експериментът показва, че </w:t>
      </w:r>
      <w:r>
        <w:rPr>
          <w:lang w:val="en-US"/>
        </w:rPr>
        <w:t xml:space="preserve">ANNIE </w:t>
      </w:r>
      <w:r>
        <w:t xml:space="preserve">работи значително по-добре върху медицински доклади. </w:t>
      </w:r>
      <w:r w:rsidR="00CF7C83">
        <w:t>Резултатите не са изненадващи</w:t>
      </w:r>
      <w:r w:rsidR="004D0D59">
        <w:t xml:space="preserve"> защото алгоритмите, базирани на машинно самообучение, като </w:t>
      </w:r>
      <w:r w:rsidR="004D0D59">
        <w:rPr>
          <w:lang w:val="en-US"/>
        </w:rPr>
        <w:t xml:space="preserve">OpenNLP </w:t>
      </w:r>
      <w:r w:rsidR="004D0D59">
        <w:t xml:space="preserve">и </w:t>
      </w:r>
      <w:r w:rsidR="004D0D59">
        <w:rPr>
          <w:lang w:val="en-US"/>
        </w:rPr>
        <w:t>LingPipe</w:t>
      </w:r>
      <w:r w:rsidR="004D0D59">
        <w:t>, често дават добри резултати само на текстове от съ</w:t>
      </w:r>
      <w:r w:rsidR="00E54918">
        <w:t>щия тип като този</w:t>
      </w:r>
      <w:r w:rsidR="008B039C">
        <w:t>,</w:t>
      </w:r>
      <w:r w:rsidR="00E54918">
        <w:t xml:space="preserve"> на кой</w:t>
      </w:r>
      <w:r w:rsidR="008E2E9C">
        <w:t>то са</w:t>
      </w:r>
      <w:r w:rsidR="004D0D59">
        <w:t xml:space="preserve"> </w:t>
      </w:r>
      <w:r w:rsidR="008E2E9C">
        <w:t>обучени</w:t>
      </w:r>
      <w:r w:rsidR="004D0D59">
        <w:t xml:space="preserve">. </w:t>
      </w:r>
      <w:r>
        <w:rPr>
          <w:lang w:val="en-US"/>
        </w:rPr>
        <w:t xml:space="preserve">LingPipe </w:t>
      </w:r>
      <w:r>
        <w:t>пра</w:t>
      </w:r>
      <w:r w:rsidR="00E54918">
        <w:t xml:space="preserve">ви няколко вида сериозни грешки, </w:t>
      </w:r>
      <w:r>
        <w:t xml:space="preserve">които намаляват </w:t>
      </w:r>
      <w:r w:rsidR="008E2E9C">
        <w:t>точността</w:t>
      </w:r>
      <w:r>
        <w:rPr>
          <w:lang w:val="en-US"/>
        </w:rPr>
        <w:t xml:space="preserve"> </w:t>
      </w:r>
      <w:r w:rsidR="008E2E9C">
        <w:t>на системата</w:t>
      </w:r>
      <w:r w:rsidR="00E54918">
        <w:t xml:space="preserve"> – например</w:t>
      </w:r>
      <w:r w:rsidR="008B039C">
        <w:t>,</w:t>
      </w:r>
      <w:r w:rsidR="00E54918">
        <w:t xml:space="preserve"> маркира </w:t>
      </w:r>
      <w:r w:rsidR="00E54918">
        <w:rPr>
          <w:lang w:val="en-US"/>
        </w:rPr>
        <w:t xml:space="preserve">“She” </w:t>
      </w:r>
      <w:r w:rsidR="00E54918">
        <w:t>като първо име на човек</w:t>
      </w:r>
      <w:r w:rsidR="008E2E9C">
        <w:t>. Направен беше</w:t>
      </w:r>
      <w:r>
        <w:t xml:space="preserve"> и</w:t>
      </w:r>
      <w:r w:rsidR="004D0D59">
        <w:t xml:space="preserve"> опит да </w:t>
      </w:r>
      <w:r>
        <w:t xml:space="preserve">се </w:t>
      </w:r>
      <w:r w:rsidR="008E2E9C">
        <w:t>комбинира</w:t>
      </w:r>
      <w:r w:rsidR="004D0D59">
        <w:t xml:space="preserve"> </w:t>
      </w:r>
      <w:r w:rsidR="004D0D59">
        <w:rPr>
          <w:lang w:val="en-US"/>
        </w:rPr>
        <w:t>ANNIE с LingPipe</w:t>
      </w:r>
      <w:r w:rsidRPr="002B0488">
        <w:t>, но той също не доведе до по-добър резултат.</w:t>
      </w:r>
    </w:p>
    <w:p w:rsidR="006B7572" w:rsidRDefault="00E440C4" w:rsidP="00127F33">
      <w:r>
        <w:lastRenderedPageBreak/>
        <w:t xml:space="preserve">Анализът на </w:t>
      </w:r>
      <w:r w:rsidR="000E1AD5">
        <w:rPr>
          <w:lang w:val="en-US"/>
        </w:rPr>
        <w:t>ANNIE</w:t>
      </w:r>
      <w:r>
        <w:t xml:space="preserve"> не може да се използва за медицинска анонимизация без корекции. </w:t>
      </w:r>
      <w:r w:rsidR="00127F33">
        <w:t>Бяха нужни</w:t>
      </w:r>
      <w:r>
        <w:t xml:space="preserve"> промени</w:t>
      </w:r>
      <w:r w:rsidR="008B039C">
        <w:t>,</w:t>
      </w:r>
      <w:r>
        <w:t xml:space="preserve"> аналогични на разгледаната по-горе разработка на </w:t>
      </w:r>
      <w:r w:rsidRPr="003B48DA">
        <w:rPr>
          <w:lang w:val="en-US"/>
        </w:rPr>
        <w:t>Ishna Neamatullah et. al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04618559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Nea08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[25]</w:t>
          </w:r>
          <w:r w:rsidR="0031169B">
            <w:rPr>
              <w:lang w:val="en-US"/>
            </w:rPr>
            <w:fldChar w:fldCharType="end"/>
          </w:r>
        </w:sdtContent>
      </w:sdt>
      <w:r>
        <w:t xml:space="preserve">. </w:t>
      </w:r>
      <w:r w:rsidR="00064F20">
        <w:t>Бяха</w:t>
      </w:r>
      <w:r>
        <w:t xml:space="preserve"> махнати от речниците с имена на компании и маркери за имена всички стандартни медицински термини. Например, без тази промяна</w:t>
      </w:r>
      <w:r w:rsidR="008B039C">
        <w:t>,</w:t>
      </w:r>
      <w:r>
        <w:t xml:space="preserve"> </w:t>
      </w:r>
      <w:r>
        <w:rPr>
          <w:lang w:val="en-US"/>
        </w:rPr>
        <w:t xml:space="preserve">ANNIE </w:t>
      </w:r>
      <w:r w:rsidR="00621BC4">
        <w:t>винаги маркира</w:t>
      </w:r>
      <w:r>
        <w:t xml:space="preserve"> „</w:t>
      </w:r>
      <w:r>
        <w:rPr>
          <w:lang w:val="en-US"/>
        </w:rPr>
        <w:t xml:space="preserve">ADMISSION” </w:t>
      </w:r>
      <w:r>
        <w:t xml:space="preserve">като име на институция. </w:t>
      </w:r>
      <w:r w:rsidR="00127F33">
        <w:t>Бяха н</w:t>
      </w:r>
      <w:r w:rsidR="000E1AD5">
        <w:t>аправ</w:t>
      </w:r>
      <w:r w:rsidR="00127F33">
        <w:t>ени</w:t>
      </w:r>
      <w:r w:rsidR="000E1AD5">
        <w:t xml:space="preserve"> и подобрения в </w:t>
      </w:r>
      <w:r w:rsidR="000E1AD5">
        <w:rPr>
          <w:lang w:val="en-US"/>
        </w:rPr>
        <w:t xml:space="preserve">ANNIE, </w:t>
      </w:r>
      <w:r w:rsidR="00127F33">
        <w:t>които не са специално свързани</w:t>
      </w:r>
      <w:r w:rsidR="000E1AD5">
        <w:t xml:space="preserve"> с медицинските текстове. Правилата за разпознаване на имена на институции не отчитаха</w:t>
      </w:r>
      <w:r w:rsidR="008B039C">
        <w:t>,</w:t>
      </w:r>
      <w:r w:rsidR="000E1AD5">
        <w:t xml:space="preserve"> че новите редове прекъсват контекстната връзка между някои </w:t>
      </w:r>
      <w:r w:rsidR="008B039C">
        <w:t>текстови единици</w:t>
      </w:r>
      <w:r w:rsidR="000E1AD5">
        <w:t xml:space="preserve">. </w:t>
      </w:r>
      <w:r w:rsidR="006B7572">
        <w:t xml:space="preserve">На </w:t>
      </w:r>
      <w:r w:rsidR="0031169B">
        <w:fldChar w:fldCharType="begin"/>
      </w:r>
      <w:r w:rsidR="006B7572">
        <w:instrText xml:space="preserve"> REF _Ref359092978 \h </w:instrText>
      </w:r>
      <w:r w:rsidR="0031169B">
        <w:fldChar w:fldCharType="separate"/>
      </w:r>
      <w:r w:rsidR="00B470B2">
        <w:t xml:space="preserve">Фигура </w:t>
      </w:r>
      <w:r w:rsidR="00B470B2">
        <w:rPr>
          <w:noProof/>
        </w:rPr>
        <w:t>6</w:t>
      </w:r>
      <w:r w:rsidR="0031169B">
        <w:fldChar w:fldCharType="end"/>
      </w:r>
      <w:r w:rsidR="006B7572">
        <w:t xml:space="preserve"> </w:t>
      </w:r>
      <w:r w:rsidR="000E1AD5">
        <w:t xml:space="preserve">е едно променено правило от </w:t>
      </w:r>
      <w:r w:rsidR="000E1AD5">
        <w:rPr>
          <w:lang w:val="en-US"/>
        </w:rPr>
        <w:t xml:space="preserve">ANNIE. </w:t>
      </w:r>
      <w:r w:rsidR="00621BC4">
        <w:t xml:space="preserve">(Промените са с </w:t>
      </w:r>
      <w:r w:rsidR="00621BC4" w:rsidRPr="00402EAE">
        <w:rPr>
          <w:b/>
        </w:rPr>
        <w:t>удебелен шрифт</w:t>
      </w:r>
      <w:r w:rsidR="00621BC4">
        <w:t xml:space="preserve">.) </w:t>
      </w:r>
      <w:r w:rsidR="002C2422">
        <w:rPr>
          <w:lang w:val="en-US"/>
        </w:rPr>
        <w:t xml:space="preserve">To </w:t>
      </w:r>
      <w:r w:rsidR="002C2422">
        <w:t xml:space="preserve">гласи, че ако име на обект от неизвестен тип </w:t>
      </w:r>
      <w:r w:rsidR="002C2422">
        <w:rPr>
          <w:lang w:val="en-US"/>
        </w:rPr>
        <w:t xml:space="preserve">(Unknown.kind = PN) e </w:t>
      </w:r>
      <w:r w:rsidR="002C2422">
        <w:t>предшестван от име на място (</w:t>
      </w:r>
      <w:r w:rsidR="002C2422">
        <w:rPr>
          <w:lang w:val="en-US"/>
        </w:rPr>
        <w:t xml:space="preserve">Location) </w:t>
      </w:r>
      <w:r w:rsidR="002C2422">
        <w:t>то тогава двойката е име на организация</w:t>
      </w:r>
      <w:r w:rsidR="008B039C">
        <w:rPr>
          <w:rStyle w:val="FootnoteReference"/>
        </w:rPr>
        <w:footnoteReference w:id="6"/>
      </w:r>
      <w:r w:rsidR="00402EAE">
        <w:t>. Например „Пирин Голф</w:t>
      </w:r>
      <w:r w:rsidR="00621BC4">
        <w:t>“ е име на фирма от този тип. След промяната</w:t>
      </w:r>
      <w:r w:rsidR="008B039C">
        <w:t>,</w:t>
      </w:r>
      <w:r w:rsidR="00402EAE">
        <w:t xml:space="preserve"> правилото изключва двойки от място и</w:t>
      </w:r>
      <w:r w:rsidR="00621BC4">
        <w:t xml:space="preserve"> име</w:t>
      </w:r>
      <w:r w:rsidR="008B039C">
        <w:t>,</w:t>
      </w:r>
      <w:r w:rsidR="00621BC4">
        <w:t xml:space="preserve"> разделени от нов ред.</w:t>
      </w:r>
    </w:p>
    <w:p w:rsidR="00077698" w:rsidRDefault="00077698" w:rsidP="00077698">
      <w:pPr>
        <w:pStyle w:val="Heading3"/>
      </w:pPr>
      <w:bookmarkStart w:id="38" w:name="_Toc367824394"/>
      <w:r>
        <w:t>Разпознаване на възраст и дати</w:t>
      </w:r>
      <w:bookmarkEnd w:id="38"/>
    </w:p>
    <w:p w:rsidR="00000628" w:rsidRDefault="00077698" w:rsidP="00077698">
      <w:r w:rsidRPr="00077698">
        <w:t>Разпознаване на споменавания на възраст е много подходя</w:t>
      </w:r>
      <w:r w:rsidR="008E2E9C">
        <w:t>щ проблем за решаване с правила, защото и</w:t>
      </w:r>
      <w:r w:rsidRPr="00077698">
        <w:t xml:space="preserve">ма малък брой типове изрази за възраст на човек, особено за възраст на пациент в медицински текст. Подобно на [22] </w:t>
      </w:r>
      <w:r w:rsidR="008B039C">
        <w:t xml:space="preserve">бяха </w:t>
      </w:r>
      <w:r w:rsidRPr="00077698">
        <w:t>разгледа</w:t>
      </w:r>
      <w:r w:rsidR="008B039C">
        <w:t>ни</w:t>
      </w:r>
      <w:r w:rsidRPr="00077698">
        <w:t xml:space="preserve"> начините на изписване на възраст в документите на болницата и две правила на Фигура 7.</w:t>
      </w:r>
      <w:r w:rsidR="00127F33">
        <w:t xml:space="preserve"> </w:t>
      </w:r>
    </w:p>
    <w:p w:rsidR="006B7572" w:rsidRPr="00A453C1" w:rsidRDefault="00127F33" w:rsidP="00077698">
      <w:r>
        <w:t xml:space="preserve">Разпознаването на дати е базирано на ANNIE с някои подобрения. В примерните медицинските доклади се ползват често кратки дати от типа 7/9, което отговаря на девети юли, защото документите са от американска болница. Такива дати не се </w:t>
      </w:r>
      <w:r w:rsidR="00000628">
        <w:t>маркират</w:t>
      </w:r>
      <w:r>
        <w:t xml:space="preserve"> от </w:t>
      </w:r>
      <w:r>
        <w:rPr>
          <w:lang w:val="en-US"/>
        </w:rPr>
        <w:t xml:space="preserve">ANNIE, </w:t>
      </w:r>
      <w:r w:rsidR="00A453C1">
        <w:t>вероятно защото не е бил намерен начин да се разграничат от числа</w:t>
      </w:r>
      <w:r w:rsidR="008B039C">
        <w:t>,</w:t>
      </w:r>
      <w:r w:rsidR="00A453C1">
        <w:t xml:space="preserve"> разделени с наклонена черта. </w:t>
      </w:r>
      <w:r w:rsidR="006C0B6D">
        <w:t>За да се подобри откриването на дати б</w:t>
      </w:r>
      <w:r w:rsidR="00A453C1">
        <w:t>еше добавено правило, показано на</w:t>
      </w:r>
      <w:r w:rsidR="006C0B6D">
        <w:t xml:space="preserve"> Фигура 8</w:t>
      </w:r>
      <w:r w:rsidR="00A453C1">
        <w:t>, което се въз</w:t>
      </w:r>
      <w:r w:rsidR="006C0B6D">
        <w:t xml:space="preserve">ползва от </w:t>
      </w:r>
      <w:r w:rsidR="00000628">
        <w:t>инструментите</w:t>
      </w:r>
      <w:r w:rsidR="008B039C">
        <w:t>,</w:t>
      </w:r>
      <w:r w:rsidR="006C0B6D">
        <w:t xml:space="preserve"> </w:t>
      </w:r>
      <w:r w:rsidR="00000628">
        <w:t>вградени</w:t>
      </w:r>
      <w:r w:rsidR="00A453C1">
        <w:t xml:space="preserve"> в </w:t>
      </w:r>
      <w:r w:rsidR="00A453C1">
        <w:rPr>
          <w:lang w:val="en-US"/>
        </w:rPr>
        <w:t xml:space="preserve">Java. </w:t>
      </w:r>
      <w:r w:rsidR="00A453C1">
        <w:t xml:space="preserve">Добавянето на това правило увеличи </w:t>
      </w:r>
      <w:r w:rsidR="00A453C1">
        <w:rPr>
          <w:lang w:val="en-US"/>
        </w:rPr>
        <w:t xml:space="preserve">false positives </w:t>
      </w:r>
      <w:r w:rsidR="00A453C1">
        <w:t xml:space="preserve">поради двусмислието на поредици като 1/2 (втори януари или ½). Въпреки това, </w:t>
      </w:r>
      <w:r w:rsidR="00A453C1">
        <w:rPr>
          <w:lang w:val="en-US"/>
        </w:rPr>
        <w:t xml:space="preserve">precision </w:t>
      </w:r>
      <w:r w:rsidR="00A453C1">
        <w:t>беше нам</w:t>
      </w:r>
      <w:r w:rsidR="00A453C1">
        <w:rPr>
          <w:lang w:val="en-US"/>
        </w:rPr>
        <w:t>a</w:t>
      </w:r>
      <w:r w:rsidR="00A453C1">
        <w:t xml:space="preserve">лен с по-малко от 1%, </w:t>
      </w:r>
      <w:r w:rsidR="00A453C1">
        <w:rPr>
          <w:lang w:val="en-US"/>
        </w:rPr>
        <w:lastRenderedPageBreak/>
        <w:t xml:space="preserve">a recall </w:t>
      </w:r>
      <w:r w:rsidR="00A453C1">
        <w:t xml:space="preserve">беше увеличен с около 2%. Като цяло </w:t>
      </w:r>
      <w:r w:rsidR="00A453C1">
        <w:rPr>
          <w:lang w:val="en-US"/>
        </w:rPr>
        <w:t>F</w:t>
      </w:r>
      <w:r w:rsidR="00A453C1">
        <w:rPr>
          <w:vertAlign w:val="subscript"/>
          <w:lang w:val="en-US"/>
        </w:rPr>
        <w:t>2</w:t>
      </w:r>
      <w:r w:rsidR="00A453C1">
        <w:rPr>
          <w:lang w:val="en-US"/>
        </w:rPr>
        <w:t>-</w:t>
      </w:r>
      <w:r w:rsidR="00A453C1">
        <w:t>мярката беше увеличена с 1%.</w:t>
      </w:r>
    </w:p>
    <w:p w:rsidR="006B7572" w:rsidRDefault="006B7572" w:rsidP="006B7572">
      <w:pPr>
        <w:ind w:firstLine="0"/>
        <w:rPr>
          <w:rStyle w:val="Code"/>
        </w:rPr>
      </w:pPr>
    </w:p>
    <w:p w:rsidR="00733933" w:rsidRPr="00733933" w:rsidRDefault="00A15EFD" w:rsidP="006B7572">
      <w:pPr>
        <w:ind w:firstLine="0"/>
        <w:rPr>
          <w:rStyle w:val="Cod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2994F" wp14:editId="03A02433">
                <wp:simplePos x="0" y="0"/>
                <wp:positionH relativeFrom="column">
                  <wp:posOffset>0</wp:posOffset>
                </wp:positionH>
                <wp:positionV relativeFrom="paragraph">
                  <wp:posOffset>4743450</wp:posOffset>
                </wp:positionV>
                <wp:extent cx="5591175" cy="415290"/>
                <wp:effectExtent l="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1175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713CA1" w:rsidRDefault="00BA52EA" w:rsidP="006B757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9" w:name="_Ref359092978"/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B470B2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2994F" id="Text Box 14" o:spid="_x0000_s1032" type="#_x0000_t202" style="position:absolute;left:0;text-align:left;margin-left:0;margin-top:373.5pt;width:440.25pt;height: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" stroked="f">
                <v:path arrowok="t"/>
                <v:textbox style="mso-fit-shape-to-text:t" inset="0,0,0,0">
                  <w:txbxContent>
                    <w:p w:rsidR="00BA52EA" w:rsidRPr="00713CA1" w:rsidRDefault="00BA52EA" w:rsidP="006B7572">
                      <w:pPr>
                        <w:pStyle w:val="Caption"/>
                        <w:rPr>
                          <w:noProof/>
                        </w:rPr>
                      </w:pPr>
                      <w:bookmarkStart w:id="40" w:name="_Ref359092978"/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B470B2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996A5B" wp14:editId="6591F6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91175" cy="4686300"/>
                <wp:effectExtent l="0" t="0" r="9525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/*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* Based on org_context.jape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*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* Copyright (c) 1998-2004, The University of Sheffield.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*/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Phase:   Med_Org_Context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 xml:space="preserve">Input: Token </w:t>
                            </w:r>
                            <w:r w:rsidRPr="007441FE">
                              <w:rPr>
                                <w:rStyle w:val="Code"/>
                              </w:rPr>
                              <w:t>Lookup</w:t>
                            </w:r>
                            <w:r w:rsidRPr="00402EAE">
                              <w:rPr>
                                <w:rStyle w:val="Code"/>
                              </w:rPr>
                              <w:t xml:space="preserve"> Organization Unknown Location Person </w:t>
                            </w:r>
                            <w:r w:rsidRPr="00402EAE">
                              <w:rPr>
                                <w:rStyle w:val="Code"/>
                                <w:b/>
                              </w:rPr>
                              <w:t>SpaceToken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Options: control = appelt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Rule:LocOrg</w:t>
                            </w:r>
                          </w:p>
                          <w:p w:rsidR="00BA52EA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Priority: 20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// guess that Un</w:t>
                            </w:r>
                            <w:r>
                              <w:rPr>
                                <w:rStyle w:val="Code"/>
                              </w:rPr>
                              <w:t>known preceded by Loc is an Org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 xml:space="preserve"> {Location}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  <w:b/>
                              </w:rPr>
                            </w:pPr>
                            <w:r w:rsidRPr="00402EAE">
                              <w:rPr>
                                <w:rStyle w:val="Code"/>
                                <w:b/>
                              </w:rPr>
                              <w:t xml:space="preserve"> ({SpaceToken.kind != control})?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 xml:space="preserve"> {Unknown.kind == PN}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):org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{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 … дясната страна не е показана за краткост</w:t>
                            </w:r>
                          </w:p>
                          <w:p w:rsidR="00BA52EA" w:rsidRPr="00402EAE" w:rsidRDefault="00BA52EA" w:rsidP="006B7572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402EAE">
                              <w:rPr>
                                <w:rStyle w:val="Cod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6A5B" id="_x0000_s1033" type="#_x0000_t202" style="position:absolute;left:0;text-align:left;margin-left:0;margin-top:0;width:440.25pt;height:36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">
                <v:textbox>
                  <w:txbxContent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/*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* Based on org_context.jape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*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* Copyright (c) 1998-2004, The University of Sheffield.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*/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Phase:   Med_Org_Context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 xml:space="preserve">Input: Token </w:t>
                      </w:r>
                      <w:r w:rsidRPr="007441FE">
                        <w:rPr>
                          <w:rStyle w:val="Code"/>
                        </w:rPr>
                        <w:t>Lookup</w:t>
                      </w:r>
                      <w:r w:rsidRPr="00402EAE">
                        <w:rPr>
                          <w:rStyle w:val="Code"/>
                        </w:rPr>
                        <w:t xml:space="preserve"> Organization Unknown Location Person </w:t>
                      </w:r>
                      <w:r w:rsidRPr="00402EAE">
                        <w:rPr>
                          <w:rStyle w:val="Code"/>
                          <w:b/>
                        </w:rPr>
                        <w:t>SpaceToken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Options: control = appelt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Rule:LocOrg</w:t>
                      </w:r>
                    </w:p>
                    <w:p w:rsidR="00BA52EA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Priority: 20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// guess that Un</w:t>
                      </w:r>
                      <w:r>
                        <w:rPr>
                          <w:rStyle w:val="Code"/>
                        </w:rPr>
                        <w:t>known preceded by Loc is an Org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(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 xml:space="preserve"> {Location}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  <w:b/>
                        </w:rPr>
                      </w:pPr>
                      <w:r w:rsidRPr="00402EAE">
                        <w:rPr>
                          <w:rStyle w:val="Code"/>
                          <w:b/>
                        </w:rPr>
                        <w:t xml:space="preserve"> ({SpaceToken.kind != control})?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 xml:space="preserve"> {Unknown.kind == PN}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):org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--&gt;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{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 … дясната страна не е показана за краткост</w:t>
                      </w:r>
                    </w:p>
                    <w:p w:rsidR="00BA52EA" w:rsidRPr="00402EAE" w:rsidRDefault="00BA52EA" w:rsidP="006B7572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402EAE">
                        <w:rPr>
                          <w:rStyle w:val="Cod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237BF" w:rsidRDefault="005237BF">
      <w:pPr>
        <w:autoSpaceDN/>
        <w:adjustRightInd/>
        <w:spacing w:after="200" w:line="276" w:lineRule="auto"/>
        <w:ind w:firstLine="0"/>
        <w:jc w:val="left"/>
      </w:pPr>
      <w:bookmarkStart w:id="41" w:name="_Toc359994466"/>
      <w:r>
        <w:br w:type="page"/>
      </w:r>
    </w:p>
    <w:p w:rsidR="005237BF" w:rsidRDefault="006C0B6D">
      <w:pPr>
        <w:autoSpaceDN/>
        <w:adjustRightInd/>
        <w:spacing w:after="200" w:line="276" w:lineRule="auto"/>
        <w:ind w:firstLine="0"/>
        <w:jc w:val="lef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D33E22" wp14:editId="2F037951">
                <wp:simplePos x="0" y="0"/>
                <wp:positionH relativeFrom="margin">
                  <wp:align>left</wp:align>
                </wp:positionH>
                <wp:positionV relativeFrom="paragraph">
                  <wp:posOffset>4919345</wp:posOffset>
                </wp:positionV>
                <wp:extent cx="5514975" cy="2809875"/>
                <wp:effectExtent l="0" t="0" r="28575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Phase:</w:t>
                            </w:r>
                            <w:r w:rsidRPr="005237BF">
                              <w:rPr>
                                <w:rStyle w:val="Code"/>
                              </w:rPr>
                              <w:tab/>
                              <w:t>Med_Date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Input: Token Date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Options: control = appelt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Rule:PartialDate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Priority: 20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 xml:space="preserve">  {Token.kind == "number"}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 xml:space="preserve">  {Token.string == "/"}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 xml:space="preserve">  {Token.kind == "number"}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):date</w:t>
                            </w:r>
                          </w:p>
                          <w:p w:rsidR="00BA52EA" w:rsidRPr="005237BF" w:rsidRDefault="00BA52EA" w:rsidP="005237BF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5237BF">
                              <w:rPr>
                                <w:rStyle w:val="Code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3E22" id="_x0000_s1034" type="#_x0000_t202" style="position:absolute;margin-left:0;margin-top:387.35pt;width:434.25pt;height:221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cwJgIAAE0EAAAOAAAAZHJzL2Uyb0RvYy54bWysVNtu2zAMfR+wfxD0vtgx4i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">
                <v:textbox>
                  <w:txbxContent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Phase:</w:t>
                      </w:r>
                      <w:r w:rsidRPr="005237BF">
                        <w:rPr>
                          <w:rStyle w:val="Code"/>
                        </w:rPr>
                        <w:tab/>
                        <w:t>Med_Date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Input: Token Date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Options: control = appelt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Rule:PartialDate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Priority: 20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(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 xml:space="preserve">  {Token.kind == "number"}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 xml:space="preserve">  {Token.string == "/"}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 xml:space="preserve">  {Token.kind == "number"}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):date</w:t>
                      </w:r>
                    </w:p>
                    <w:p w:rsidR="00BA52EA" w:rsidRPr="005237BF" w:rsidRDefault="00BA52EA" w:rsidP="005237BF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5237BF">
                        <w:rPr>
                          <w:rStyle w:val="Code"/>
                        </w:rPr>
                        <w:t>--&gt;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167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A23CE" wp14:editId="5E3C7E82">
                <wp:simplePos x="0" y="0"/>
                <wp:positionH relativeFrom="margin">
                  <wp:align>left</wp:align>
                </wp:positionH>
                <wp:positionV relativeFrom="paragraph">
                  <wp:posOffset>4485640</wp:posOffset>
                </wp:positionV>
                <wp:extent cx="5514975" cy="415290"/>
                <wp:effectExtent l="0" t="0" r="9525" b="381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4975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B766F0" w:rsidRDefault="00BA52EA" w:rsidP="007441FE">
                            <w:pPr>
                              <w:pStyle w:val="Caption"/>
                              <w:rPr>
                                <w:rFonts w:eastAsia="Times New Roman" w:cs="Arial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2" w:name="_Ref359093802"/>
                            <w:r>
                              <w:t xml:space="preserve">Фигура </w:t>
                            </w:r>
                            <w:bookmarkEnd w:id="42"/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3CE" id="Text Box 16" o:spid="_x0000_s1035" type="#_x0000_t202" style="position:absolute;margin-left:0;margin-top:353.2pt;width:434.25pt;height:32.7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" stroked="f">
                <v:path arrowok="t"/>
                <v:textbox style="mso-fit-shape-to-text:t" inset="0,0,0,0">
                  <w:txbxContent>
                    <w:p w:rsidR="00BA52EA" w:rsidRPr="00B766F0" w:rsidRDefault="00BA52EA" w:rsidP="007441FE">
                      <w:pPr>
                        <w:pStyle w:val="Caption"/>
                        <w:rPr>
                          <w:rFonts w:eastAsia="Times New Roman" w:cs="Arial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bookmarkStart w:id="42" w:name="_Ref359093802"/>
                      <w:r>
                        <w:t xml:space="preserve">Фигура </w:t>
                      </w:r>
                      <w:bookmarkEnd w:id="42"/>
                      <w: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167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EE0BF" wp14:editId="2EE0B736">
                <wp:simplePos x="0" y="0"/>
                <wp:positionH relativeFrom="margin">
                  <wp:align>left</wp:align>
                </wp:positionH>
                <wp:positionV relativeFrom="paragraph">
                  <wp:posOffset>7839075</wp:posOffset>
                </wp:positionV>
                <wp:extent cx="5514975" cy="635"/>
                <wp:effectExtent l="0" t="0" r="9525" b="381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D14A22" w:rsidRDefault="00BA52EA" w:rsidP="00FB16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Фигура 8 (продължава на следващата страница)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E0BF" id="Text Box 19" o:spid="_x0000_s1036" type="#_x0000_t202" style="position:absolute;margin-left:0;margin-top:617.25pt;width:434.25pt;height:.0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" stroked="f">
                <v:textbox style="mso-fit-shape-to-text:t" inset="0,0,0,0">
                  <w:txbxContent>
                    <w:p w:rsidR="00BA52EA" w:rsidRPr="00D14A22" w:rsidRDefault="00BA52EA" w:rsidP="00FB1677">
                      <w:pPr>
                        <w:pStyle w:val="Caption"/>
                        <w:rPr>
                          <w:noProof/>
                        </w:rPr>
                      </w:pPr>
                      <w:r>
                        <w:t>Фигура 8 (продължава на следващата страница)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37BF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C91E87" wp14:editId="02A4E7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14975" cy="4448175"/>
                <wp:effectExtent l="0" t="0" r="285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Phase: Age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Input: Person Token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Options: control = appelt debug = true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Rule: PersonAge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({Person}{Token.kind == "punctuation"})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({Token.kind == "number"})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:age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 xml:space="preserve"> :age.Age = {rule="PersonAge"}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Rule: AgeYearsOld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ab/>
                              <w:t>{Token.kind == "number"}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ab/>
                              <w:t>({Token.kind == "punctuation"})?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ab/>
                              <w:t>{Token.string ==~ "year.*"}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):age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7441FE" w:rsidRDefault="00BA52EA" w:rsidP="007441FE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7441FE">
                              <w:rPr>
                                <w:rStyle w:val="Code"/>
                              </w:rPr>
                              <w:t xml:space="preserve"> :age.Age = {rule="AgeYearsOld"}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1E87" id="_x0000_s1037" type="#_x0000_t202" style="position:absolute;margin-left:0;margin-top:0;width:434.25pt;height:35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">
                <v:textbox>
                  <w:txbxContent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Phase: Age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Input: Person Token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Options: control = appelt debug = true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Rule: PersonAge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({Person}{Token.kind == "punctuation"})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({Token.kind == "number"})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:age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--&gt;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 xml:space="preserve"> :age.Age = {rule="PersonAge"}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 xml:space="preserve"> 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Rule: AgeYearsOld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(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ab/>
                        <w:t>{Token.kind == "number"}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ab/>
                        <w:t>({Token.kind == "punctuation"})?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ab/>
                        <w:t>{Token.string ==~ "year.*"}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):age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>--&gt;</w:t>
                      </w:r>
                    </w:p>
                    <w:p w:rsidR="00BA52EA" w:rsidRPr="007441FE" w:rsidRDefault="00BA52EA" w:rsidP="007441FE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7441FE">
                        <w:rPr>
                          <w:rStyle w:val="Code"/>
                        </w:rPr>
                        <w:t xml:space="preserve"> :age.Age = {rule="AgeYearsOld"}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37BF">
        <w:br w:type="page"/>
      </w:r>
    </w:p>
    <w:bookmarkEnd w:id="41"/>
    <w:p w:rsidR="007441FE" w:rsidRPr="00077698" w:rsidRDefault="00FB1677" w:rsidP="003B48DA">
      <w:pPr>
        <w:ind w:left="720" w:firstLine="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7AA53" wp14:editId="541E0CE4">
                <wp:simplePos x="0" y="0"/>
                <wp:positionH relativeFrom="column">
                  <wp:posOffset>-89535</wp:posOffset>
                </wp:positionH>
                <wp:positionV relativeFrom="paragraph">
                  <wp:posOffset>7452995</wp:posOffset>
                </wp:positionV>
                <wp:extent cx="551497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6613EE" w:rsidRDefault="00BA52EA" w:rsidP="00FB16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Фигура 8 (продължение)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AA53" id="Text Box 20" o:spid="_x0000_s1038" type="#_x0000_t202" style="position:absolute;left:0;text-align:left;margin-left:-7.05pt;margin-top:586.85pt;width:434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" stroked="f">
                <v:textbox style="mso-fit-shape-to-text:t" inset="0,0,0,0">
                  <w:txbxContent>
                    <w:p w:rsidR="00BA52EA" w:rsidRPr="006613EE" w:rsidRDefault="00BA52EA" w:rsidP="00FB1677">
                      <w:pPr>
                        <w:pStyle w:val="Caption"/>
                        <w:rPr>
                          <w:noProof/>
                        </w:rPr>
                      </w:pPr>
                      <w:r>
                        <w:t>Фигура 8 (продължение)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F9B4F2" wp14:editId="4D9FAFFC">
                <wp:simplePos x="0" y="0"/>
                <wp:positionH relativeFrom="margin">
                  <wp:posOffset>-89535</wp:posOffset>
                </wp:positionH>
                <wp:positionV relativeFrom="paragraph">
                  <wp:posOffset>461645</wp:posOffset>
                </wp:positionV>
                <wp:extent cx="5514975" cy="693420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AnnotationSet bindingDate = (AnnotationSet) bindings.get("date");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Long start = bindingDate.firstNode().getOffset();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Long end = bindingDate.lastNode().getOffset();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String dateString;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try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 xml:space="preserve">  dateString = doc.getContent().getContent(start, end).toString();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} catch (InvalidOffsetException e)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 xml:space="preserve">  throw new RuntimeException(e);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}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boolean match = false;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for (String format : new String[] {"MM/dd", "M/d"})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try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java.text.DateFormat </w:t>
                            </w: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df = new java.text.SimpleDateFormat(format);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Date d = df.parse(dateString);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if (dateString.equals(df.format(d)))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   match = true;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break;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}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} catch (java.text.ParseException e)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 xml:space="preserve">  // not a date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}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if (match) {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gate.FeatureMap features = Factory.newFeatureMap();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features.put("rule", "PartialDate");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outputAS.add(bindingDate.firstNode(), bindingDate.lastNode(), "Date", features);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}</w:t>
                            </w:r>
                          </w:p>
                          <w:p w:rsidR="00BA52EA" w:rsidRPr="00FB1677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FB1677">
                              <w:rPr>
                                <w:rFonts w:ascii="Courier New" w:hAnsi="Courier New"/>
                                <w:sz w:val="20"/>
                              </w:rPr>
                              <w:t>}</w:t>
                            </w:r>
                          </w:p>
                          <w:p w:rsidR="00BA52EA" w:rsidRPr="005237BF" w:rsidRDefault="00BA52EA" w:rsidP="00D64000">
                            <w:pPr>
                              <w:spacing w:after="0"/>
                              <w:ind w:firstLine="0"/>
                              <w:jc w:val="left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B4F2" id="_x0000_s1039" type="#_x0000_t202" style="position:absolute;left:0;text-align:left;margin-left:-7.05pt;margin-top:36.35pt;width:434.25pt;height:54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">
                <v:textbox>
                  <w:txbxContent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AnnotationSet bindingDate = (AnnotationSet) bindings.get("date");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Long start = bindingDate.firstNode().getOffset();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Long end = bindingDate.lastNode().getOffset();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String dateString;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try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 xml:space="preserve">  dateString = doc.getContent().getContent(start, end).toString();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} catch (InvalidOffsetException e)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 xml:space="preserve">  throw new RuntimeException(e);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}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boolean match = false;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for (String format : new String[] {"MM/dd", "M/d"})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try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ab/>
                        <w:t xml:space="preserve">  java.text.DateFormat </w:t>
                      </w:r>
                      <w:r w:rsidRPr="00FB1677">
                        <w:rPr>
                          <w:rFonts w:ascii="Courier New" w:hAnsi="Courier New"/>
                          <w:sz w:val="20"/>
                        </w:rPr>
                        <w:t>df = new java.text.SimpleDateFormat(format);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 Date d = df.parse(dateString);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 if (dateString.equals(df.format(d)))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    match = true;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</w: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break;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 }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} catch (java.text.ParseException e)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 xml:space="preserve">  // not a date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}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}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if (match) {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gate.FeatureMap features = Factory.newFeatureMap();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features.put("rule", "PartialDate");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ab/>
                        <w:t>outputAS.add(bindingDate.firstNode(), bindingDate.lastNode(), "Date", features);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}</w:t>
                      </w:r>
                    </w:p>
                    <w:p w:rsidR="00BA52EA" w:rsidRPr="00FB1677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 w:rsidRPr="00FB1677">
                        <w:rPr>
                          <w:rFonts w:ascii="Courier New" w:hAnsi="Courier New"/>
                          <w:sz w:val="20"/>
                        </w:rPr>
                        <w:t>}</w:t>
                      </w:r>
                    </w:p>
                    <w:p w:rsidR="00BA52EA" w:rsidRPr="005237BF" w:rsidRDefault="00BA52EA" w:rsidP="00D64000">
                      <w:pPr>
                        <w:spacing w:after="0"/>
                        <w:ind w:firstLine="0"/>
                        <w:jc w:val="left"/>
                        <w:rPr>
                          <w:rStyle w:val="Cod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34EE4" w:rsidRDefault="00734EE4" w:rsidP="00734EE4">
      <w:pPr>
        <w:pStyle w:val="Heading3"/>
      </w:pPr>
      <w:bookmarkStart w:id="43" w:name="_Toc367824395"/>
      <w:r>
        <w:lastRenderedPageBreak/>
        <w:t>Ра</w:t>
      </w:r>
      <w:r w:rsidR="00C70C49">
        <w:t>зпознаване на телефони и други идентифициращ</w:t>
      </w:r>
      <w:r w:rsidR="00000628">
        <w:t>и</w:t>
      </w:r>
      <w:r w:rsidR="00C70C49">
        <w:t xml:space="preserve"> номера</w:t>
      </w:r>
      <w:bookmarkEnd w:id="43"/>
    </w:p>
    <w:p w:rsidR="00734EE4" w:rsidRDefault="00D65534" w:rsidP="00734EE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FAB32" wp14:editId="4A178A56">
                <wp:simplePos x="0" y="0"/>
                <wp:positionH relativeFrom="page">
                  <wp:align>center</wp:align>
                </wp:positionH>
                <wp:positionV relativeFrom="paragraph">
                  <wp:posOffset>4394200</wp:posOffset>
                </wp:positionV>
                <wp:extent cx="5514975" cy="635"/>
                <wp:effectExtent l="0" t="0" r="9525" b="381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3968F3" w:rsidRDefault="00BA52EA" w:rsidP="00D65534">
                            <w:pPr>
                              <w:pStyle w:val="Caption"/>
                              <w:rPr>
                                <w:rFonts w:eastAsia="Times New Roman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>Фигура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AB32" id="Text Box 22" o:spid="_x0000_s1040" type="#_x0000_t202" style="position:absolute;left:0;text-align:left;margin-left:0;margin-top:346pt;width:434.25pt;height:.05pt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" stroked="f">
                <v:textbox style="mso-fit-shape-to-text:t" inset="0,0,0,0">
                  <w:txbxContent>
                    <w:p w:rsidR="00BA52EA" w:rsidRPr="003968F3" w:rsidRDefault="00BA52EA" w:rsidP="00D65534">
                      <w:pPr>
                        <w:pStyle w:val="Caption"/>
                        <w:rPr>
                          <w:rFonts w:eastAsia="Times New Roman" w:cs="Arial"/>
                          <w:noProof/>
                          <w:sz w:val="26"/>
                          <w:szCs w:val="26"/>
                        </w:rPr>
                      </w:pPr>
                      <w:r>
                        <w:t>Фигура 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156D518" wp14:editId="2B39F5CD">
                <wp:simplePos x="0" y="0"/>
                <wp:positionH relativeFrom="page">
                  <wp:align>center</wp:align>
                </wp:positionH>
                <wp:positionV relativeFrom="paragraph">
                  <wp:posOffset>1720215</wp:posOffset>
                </wp:positionV>
                <wp:extent cx="5514975" cy="2476500"/>
                <wp:effectExtent l="0" t="0" r="2857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Phase: Phones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Input: Token ID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Options: control = appelt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Rule: Phone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 xml:space="preserve"> ({Token.kind == "number", Token notWithin ID})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 xml:space="preserve"> ({Token.string == "-"}{Token.kind == "number"})[2,10]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):phone</w:t>
                            </w:r>
                          </w:p>
                          <w:p w:rsidR="00BA52EA" w:rsidRPr="00D65534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7441FE" w:rsidRDefault="00BA52EA" w:rsidP="00D65534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D65534">
                              <w:rPr>
                                <w:rStyle w:val="Code"/>
                              </w:rPr>
                              <w:t xml:space="preserve"> :phone.PHI = {type="PHONE", rule="Phone"}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D518" id="_x0000_s1041" type="#_x0000_t202" style="position:absolute;left:0;text-align:left;margin-left:0;margin-top:135.45pt;width:434.25pt;height:19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kRKQIAAE4EAAAOAAAAZHJzL2Uyb0RvYy54bWysVNuO2yAQfa/Uf0C8N74o3m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">
                <v:textbox>
                  <w:txbxContent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Phase: Phones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Input: Token ID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Options: control = appelt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Rule: Phone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(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 xml:space="preserve"> ({Token.kind == "number", Token notWithin ID})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 xml:space="preserve"> ({Token.string == "-"}{Token.kind == "number"})[2,10]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):phone</w:t>
                      </w:r>
                    </w:p>
                    <w:p w:rsidR="00BA52EA" w:rsidRPr="00D65534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>--&gt;</w:t>
                      </w:r>
                    </w:p>
                    <w:p w:rsidR="00BA52EA" w:rsidRPr="007441FE" w:rsidRDefault="00BA52EA" w:rsidP="00D65534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D65534">
                        <w:rPr>
                          <w:rStyle w:val="Code"/>
                        </w:rPr>
                        <w:t xml:space="preserve"> :phone.PHI = {type="PHONE", rule="Phone"}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С реализацията на разпознаването на телефонни номера и други идентификатори, алгоритъмът за откриване на лични данни по дефиницията от точка </w:t>
      </w:r>
      <w:r>
        <w:fldChar w:fldCharType="begin"/>
      </w:r>
      <w:r>
        <w:instrText xml:space="preserve"> REF _Ref359071670 \w \h </w:instrText>
      </w:r>
      <w:r>
        <w:fldChar w:fldCharType="separate"/>
      </w:r>
      <w:r w:rsidR="00B470B2">
        <w:t>III.3</w:t>
      </w:r>
      <w:r>
        <w:fldChar w:fldCharType="end"/>
      </w:r>
      <w:r>
        <w:t xml:space="preserve"> е завършен. Телефонните номера се маркират чрез на прост </w:t>
      </w:r>
      <w:r>
        <w:rPr>
          <w:lang w:val="en-US"/>
        </w:rPr>
        <w:t xml:space="preserve">JAPE </w:t>
      </w:r>
      <w:r>
        <w:t xml:space="preserve">шаблон, показан на </w:t>
      </w:r>
      <w:r w:rsidR="00A277AE">
        <w:t>Фигура 9</w:t>
      </w:r>
      <w:r>
        <w:t>. Шаблонът игнорира интервалите, така че въпреки кратката си дефиниция</w:t>
      </w:r>
      <w:r w:rsidR="00064F20">
        <w:t>,</w:t>
      </w:r>
      <w:r>
        <w:t xml:space="preserve"> постига пълно покритие (</w:t>
      </w:r>
      <w:r>
        <w:rPr>
          <w:lang w:val="en-US"/>
        </w:rPr>
        <w:t xml:space="preserve">recall) </w:t>
      </w:r>
      <w:r>
        <w:t>на различните видове изписване на номера.</w:t>
      </w:r>
    </w:p>
    <w:p w:rsidR="00D65534" w:rsidRPr="00D65534" w:rsidRDefault="00A277AE" w:rsidP="00734EE4">
      <w:r>
        <w:t xml:space="preserve">Разпознаването на идентификатори е базирано на наблюдението, че всеки идентификатор е низ от букви и цифри, които не образуват дума и се споменава в началото на текста на отделен ред. Описанието на това правило на езика </w:t>
      </w:r>
      <w:r>
        <w:rPr>
          <w:lang w:val="en-US"/>
        </w:rPr>
        <w:t xml:space="preserve">JAPE </w:t>
      </w:r>
      <w:r>
        <w:t>е на Фигура 10. В остатъкът от текста</w:t>
      </w:r>
      <w:r w:rsidR="00064F20">
        <w:t>,</w:t>
      </w:r>
      <w:r>
        <w:t xml:space="preserve"> идентификаторът може да се споменава отново</w:t>
      </w:r>
      <w:r w:rsidR="00000628">
        <w:t xml:space="preserve"> и з</w:t>
      </w:r>
      <w:r>
        <w:t>атова се премахват всички споменавания на  низове</w:t>
      </w:r>
      <w:r w:rsidR="00000628">
        <w:t>, който са разпознати като лични</w:t>
      </w:r>
      <w:r>
        <w:t xml:space="preserve"> идентификатори.</w:t>
      </w:r>
    </w:p>
    <w:p w:rsidR="00A277AE" w:rsidRDefault="00A277AE">
      <w:pPr>
        <w:autoSpaceDN/>
        <w:adjustRightInd/>
        <w:spacing w:after="200" w:line="276" w:lineRule="auto"/>
        <w:ind w:firstLine="0"/>
        <w:jc w:val="left"/>
        <w:rPr>
          <w:rFonts w:eastAsia="Times New Roman" w:cs="Arial"/>
          <w:b/>
          <w:bCs/>
          <w:iCs/>
          <w:sz w:val="28"/>
          <w:szCs w:val="28"/>
        </w:rPr>
      </w:pPr>
      <w:r>
        <w:br w:type="page"/>
      </w:r>
    </w:p>
    <w:p w:rsidR="00F54891" w:rsidRDefault="00F54891">
      <w:pPr>
        <w:autoSpaceDN/>
        <w:adjustRightInd/>
        <w:spacing w:after="200" w:line="276" w:lineRule="auto"/>
        <w:ind w:firstLine="0"/>
        <w:jc w:val="left"/>
        <w:rPr>
          <w:rFonts w:eastAsia="Times New Roman" w:cs="Arial"/>
          <w:b/>
          <w:bCs/>
          <w:iCs/>
          <w:sz w:val="28"/>
          <w:szCs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E73C5" wp14:editId="6ADC1159">
                <wp:simplePos x="0" y="0"/>
                <wp:positionH relativeFrom="column">
                  <wp:posOffset>0</wp:posOffset>
                </wp:positionH>
                <wp:positionV relativeFrom="paragraph">
                  <wp:posOffset>5957570</wp:posOffset>
                </wp:positionV>
                <wp:extent cx="5514975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EA" w:rsidRPr="005C7306" w:rsidRDefault="00BA52EA" w:rsidP="00F5489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Фигура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E73C5" id="Text Box 25" o:spid="_x0000_s1042" type="#_x0000_t202" style="position:absolute;margin-left:0;margin-top:469.1pt;width:434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" stroked="f">
                <v:textbox style="mso-fit-shape-to-text:t" inset="0,0,0,0">
                  <w:txbxContent>
                    <w:p w:rsidR="00BA52EA" w:rsidRPr="005C7306" w:rsidRDefault="00BA52EA" w:rsidP="00F54891">
                      <w:pPr>
                        <w:pStyle w:val="Caption"/>
                        <w:rPr>
                          <w:noProof/>
                        </w:rPr>
                      </w:pPr>
                      <w:r>
                        <w:t>Фигура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44AF032" wp14:editId="69ED6755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514975" cy="5572125"/>
                <wp:effectExtent l="0" t="0" r="28575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Phase: OneLiners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Input: Token SpaceToken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Options: control = all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Macro: NL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({SpaceToken.kind == "control"})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Rule: OnelineID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(NL)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({Token.kind == "number", Token.length &gt; 1})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({Token.kind == "punctuation"}{Token.kind == "number"})*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):id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(NL)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:id.PHI = {type="ID", rule="OnelineID"}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Rule: OnelineHospital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(NL)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{Token.orth == "allCaps", Token.length &gt; 1, Token.length &lt; 4} 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):id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(NL)</w:t>
                            </w:r>
                          </w:p>
                          <w:p w:rsidR="00BA52EA" w:rsidRPr="00F54891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>--&gt;</w:t>
                            </w:r>
                          </w:p>
                          <w:p w:rsidR="00BA52EA" w:rsidRPr="007441FE" w:rsidRDefault="00BA52EA" w:rsidP="00F54891">
                            <w:pPr>
                              <w:spacing w:after="0"/>
                              <w:ind w:firstLine="0"/>
                              <w:rPr>
                                <w:rStyle w:val="Code"/>
                              </w:rPr>
                            </w:pPr>
                            <w:r w:rsidRPr="00F54891">
                              <w:rPr>
                                <w:rStyle w:val="Code"/>
                              </w:rPr>
                              <w:t xml:space="preserve"> :id.PHI = {type="HOSPITAL", rule="OnelineHospital"}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F032" id="_x0000_s1043" type="#_x0000_t202" style="position:absolute;margin-left:0;margin-top:25.85pt;width:434.25pt;height:438.7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">
                <v:textbox>
                  <w:txbxContent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Phase: OneLiners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Input: Token SpaceToken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Options: control = all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Macro: NL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({SpaceToken.kind == "control"})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Rule: OnelineID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(NL)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({Token.kind == "number", Token.length &gt; 1})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({Token.kind == "punctuation"}{Token.kind == "number"})*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):id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(NL)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--&gt;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:id.PHI = {type="ID", rule="OnelineID"}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Rule: OnelineHospital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(NL)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{Token.orth == "allCaps", Token.length &gt; 1, Token.length &lt; 4} 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):id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(NL)</w:t>
                      </w:r>
                    </w:p>
                    <w:p w:rsidR="00BA52EA" w:rsidRPr="00F54891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>--&gt;</w:t>
                      </w:r>
                    </w:p>
                    <w:p w:rsidR="00BA52EA" w:rsidRPr="007441FE" w:rsidRDefault="00BA52EA" w:rsidP="00F54891">
                      <w:pPr>
                        <w:spacing w:after="0"/>
                        <w:ind w:firstLine="0"/>
                        <w:rPr>
                          <w:rStyle w:val="Code"/>
                        </w:rPr>
                      </w:pPr>
                      <w:r w:rsidRPr="00F54891">
                        <w:rPr>
                          <w:rStyle w:val="Code"/>
                        </w:rPr>
                        <w:t xml:space="preserve"> :id.PHI = {type="HOSPITAL", rule="OnelineHospital"}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:rsidR="007441FE" w:rsidRDefault="007441FE" w:rsidP="00AC09D4">
      <w:pPr>
        <w:pStyle w:val="Heading2"/>
      </w:pPr>
      <w:bookmarkStart w:id="44" w:name="_Toc367824396"/>
      <w:r>
        <w:lastRenderedPageBreak/>
        <w:t>Резултати от оценката на точността на алгорит</w:t>
      </w:r>
      <w:r w:rsidR="00077698">
        <w:t>ъ</w:t>
      </w:r>
      <w:r>
        <w:t>ма</w:t>
      </w:r>
      <w:bookmarkEnd w:id="44"/>
    </w:p>
    <w:p w:rsidR="007441FE" w:rsidRPr="00077698" w:rsidRDefault="00064F20" w:rsidP="007441FE">
      <w:r>
        <w:t>Беше н</w:t>
      </w:r>
      <w:r w:rsidR="001673C3">
        <w:t>аправ</w:t>
      </w:r>
      <w:r>
        <w:t>ена</w:t>
      </w:r>
      <w:r w:rsidR="001673C3">
        <w:t xml:space="preserve"> оценка на качеството на алгоритъма върху </w:t>
      </w:r>
      <w:r w:rsidR="00B371C1">
        <w:t>обучаващи</w:t>
      </w:r>
      <w:r w:rsidR="001673C3">
        <w:t xml:space="preserve">я корпус от </w:t>
      </w:r>
      <w:r w:rsidR="001673C3">
        <w:rPr>
          <w:lang w:val="en-US"/>
        </w:rPr>
        <w:t xml:space="preserve">i2b2 Medical De-Identification Challenge </w:t>
      </w:r>
      <w:sdt>
        <w:sdtPr>
          <w:rPr>
            <w:lang w:val="en-US"/>
          </w:rPr>
          <w:id w:val="-286896526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1673C3">
            <w:rPr>
              <w:lang w:val="en-US"/>
            </w:rPr>
            <w:instrText xml:space="preserve"> CITATION Uzu07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[10]</w:t>
          </w:r>
          <w:r w:rsidR="0031169B">
            <w:rPr>
              <w:lang w:val="en-US"/>
            </w:rPr>
            <w:fldChar w:fldCharType="end"/>
          </w:r>
        </w:sdtContent>
      </w:sdt>
      <w:r w:rsidR="001673C3">
        <w:rPr>
          <w:lang w:val="en-US"/>
        </w:rPr>
        <w:t xml:space="preserve">. </w:t>
      </w:r>
      <w:r w:rsidR="001673C3">
        <w:t>В него личните данни вече са маркирани с тагове</w:t>
      </w:r>
      <w:r w:rsidR="001673C3">
        <w:rPr>
          <w:lang w:val="en-US"/>
        </w:rPr>
        <w:t xml:space="preserve"> PHI </w:t>
      </w:r>
      <w:r w:rsidR="001673C3">
        <w:t xml:space="preserve">в </w:t>
      </w:r>
      <w:r w:rsidR="001673C3">
        <w:rPr>
          <w:lang w:val="en-US"/>
        </w:rPr>
        <w:t xml:space="preserve">XML </w:t>
      </w:r>
      <w:r w:rsidR="001673C3">
        <w:t xml:space="preserve">форматирането. Метриките са същите като използваните по-горе в секция </w:t>
      </w:r>
      <w:r w:rsidR="0031169B">
        <w:fldChar w:fldCharType="begin"/>
      </w:r>
      <w:r w:rsidR="001673C3">
        <w:instrText xml:space="preserve"> REF _Ref359094464 \r \h </w:instrText>
      </w:r>
      <w:r w:rsidR="0031169B">
        <w:fldChar w:fldCharType="separate"/>
      </w:r>
      <w:r w:rsidR="00B470B2">
        <w:t>III.4</w:t>
      </w:r>
      <w:r w:rsidR="0031169B">
        <w:fldChar w:fldCharType="end"/>
      </w:r>
      <w:r w:rsidR="001673C3">
        <w:t xml:space="preserve"> – </w:t>
      </w:r>
      <w:r w:rsidR="001673C3">
        <w:rPr>
          <w:lang w:val="en-US"/>
        </w:rPr>
        <w:t xml:space="preserve">precision, recall </w:t>
      </w:r>
      <w:r w:rsidR="001673C3">
        <w:t xml:space="preserve">и </w:t>
      </w:r>
      <w:r w:rsidR="001673C3">
        <w:rPr>
          <w:lang w:val="en-US"/>
        </w:rPr>
        <w:t>F-measure</w:t>
      </w:r>
      <w:r w:rsidR="00077698">
        <w:t>.</w:t>
      </w:r>
    </w:p>
    <w:tbl>
      <w:tblPr>
        <w:tblStyle w:val="PlainTable5"/>
        <w:tblW w:w="4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7F7F7F" w:themeColor="text1" w:themeTint="80"/>
        </w:tblBorders>
        <w:tblLook w:val="0480" w:firstRow="0" w:lastRow="0" w:firstColumn="1" w:lastColumn="0" w:noHBand="0" w:noVBand="1"/>
      </w:tblPr>
      <w:tblGrid>
        <w:gridCol w:w="3292"/>
        <w:gridCol w:w="1646"/>
      </w:tblGrid>
      <w:tr w:rsidR="00077698" w:rsidRPr="0014520B" w:rsidTr="00C8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True Positives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10978</w:t>
            </w:r>
          </w:p>
        </w:tc>
      </w:tr>
      <w:tr w:rsidR="00077698" w:rsidRPr="0014520B" w:rsidTr="00C81411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False Negatives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3275</w:t>
            </w:r>
          </w:p>
        </w:tc>
      </w:tr>
      <w:tr w:rsidR="00077698" w:rsidRPr="0014520B" w:rsidTr="00C8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False Positives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8010</w:t>
            </w:r>
          </w:p>
        </w:tc>
      </w:tr>
      <w:tr w:rsidR="00077698" w:rsidRPr="0014520B" w:rsidTr="00C81411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True Negatives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not relevant</w:t>
            </w:r>
          </w:p>
        </w:tc>
      </w:tr>
      <w:tr w:rsidR="00077698" w:rsidRPr="0014520B" w:rsidTr="00C8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Precision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0.58</w:t>
            </w:r>
          </w:p>
        </w:tc>
      </w:tr>
      <w:tr w:rsidR="00077698" w:rsidRPr="0014520B" w:rsidTr="00C81411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Recall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0.77</w:t>
            </w:r>
          </w:p>
        </w:tc>
      </w:tr>
      <w:tr w:rsidR="00077698" w:rsidRPr="0014520B" w:rsidTr="00C8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F</w:t>
            </w:r>
            <w:r w:rsidRPr="0014520B">
              <w:rPr>
                <w:rFonts w:eastAsia="Times New Roman"/>
                <w:vertAlign w:val="subscript"/>
                <w:lang w:val="en-GB" w:eastAsia="en-GB"/>
              </w:rPr>
              <w:t>1</w:t>
            </w:r>
            <w:r w:rsidRPr="0014520B">
              <w:rPr>
                <w:rFonts w:eastAsia="Times New Roman"/>
                <w:lang w:val="en-GB" w:eastAsia="en-GB"/>
              </w:rPr>
              <w:t xml:space="preserve"> score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14520B">
              <w:rPr>
                <w:rFonts w:eastAsia="Times New Roman"/>
                <w:lang w:val="en-GB" w:eastAsia="en-GB"/>
              </w:rPr>
              <w:t>0.66</w:t>
            </w:r>
          </w:p>
        </w:tc>
      </w:tr>
      <w:tr w:rsidR="00077698" w:rsidRPr="0014520B" w:rsidTr="00C8141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  <w:tcBorders>
              <w:right w:val="none" w:sz="0" w:space="0" w:color="auto"/>
            </w:tcBorders>
            <w:noWrap/>
            <w:hideMark/>
          </w:tcPr>
          <w:p w:rsidR="00077698" w:rsidRPr="0014520B" w:rsidRDefault="00077698" w:rsidP="00C81411">
            <w:pPr>
              <w:pStyle w:val="Tight"/>
              <w:rPr>
                <w:rFonts w:eastAsia="Times New Roman"/>
                <w:b/>
                <w:lang w:val="en-GB" w:eastAsia="en-GB"/>
              </w:rPr>
            </w:pPr>
            <w:r w:rsidRPr="0014520B">
              <w:rPr>
                <w:rFonts w:eastAsia="Times New Roman"/>
                <w:b/>
                <w:lang w:val="en-GB" w:eastAsia="en-GB"/>
              </w:rPr>
              <w:t>F</w:t>
            </w:r>
            <w:r w:rsidRPr="0014520B">
              <w:rPr>
                <w:rFonts w:eastAsia="Times New Roman"/>
                <w:b/>
                <w:vertAlign w:val="subscript"/>
                <w:lang w:val="en-GB" w:eastAsia="en-GB"/>
              </w:rPr>
              <w:t>2</w:t>
            </w:r>
            <w:r w:rsidRPr="0014520B">
              <w:rPr>
                <w:rFonts w:eastAsia="Times New Roman"/>
                <w:b/>
                <w:lang w:val="en-GB" w:eastAsia="en-GB"/>
              </w:rPr>
              <w:t xml:space="preserve"> score</w:t>
            </w:r>
          </w:p>
        </w:tc>
        <w:tc>
          <w:tcPr>
            <w:tcW w:w="1646" w:type="dxa"/>
            <w:noWrap/>
            <w:hideMark/>
          </w:tcPr>
          <w:p w:rsidR="00077698" w:rsidRPr="0014520B" w:rsidRDefault="00077698" w:rsidP="00C81411">
            <w:pPr>
              <w:pStyle w:val="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val="en-GB" w:eastAsia="en-GB"/>
              </w:rPr>
            </w:pPr>
            <w:r w:rsidRPr="0014520B">
              <w:rPr>
                <w:rFonts w:eastAsia="Times New Roman"/>
                <w:b/>
                <w:lang w:val="en-GB" w:eastAsia="en-GB"/>
              </w:rPr>
              <w:t>0.72</w:t>
            </w:r>
          </w:p>
        </w:tc>
      </w:tr>
    </w:tbl>
    <w:p w:rsidR="001673C3" w:rsidRPr="001673C3" w:rsidRDefault="001673C3" w:rsidP="007441FE">
      <w:pPr>
        <w:rPr>
          <w:lang w:val="en-US"/>
        </w:rPr>
      </w:pPr>
    </w:p>
    <w:p w:rsidR="00AC09D4" w:rsidRDefault="00077698" w:rsidP="00AC09D4">
      <w:pPr>
        <w:pStyle w:val="Heading2"/>
      </w:pPr>
      <w:bookmarkStart w:id="45" w:name="_Toc367824397"/>
      <w:r>
        <w:t xml:space="preserve">Бъдещо развитие </w:t>
      </w:r>
      <w:r w:rsidR="00AC09D4">
        <w:t>на приложението</w:t>
      </w:r>
      <w:bookmarkEnd w:id="45"/>
    </w:p>
    <w:p w:rsidR="00DD01C3" w:rsidRDefault="008E2E9C" w:rsidP="00DD01C3">
      <w:r>
        <w:t>Модулният дизайн</w:t>
      </w:r>
      <w:r w:rsidR="00641E29">
        <w:t xml:space="preserve"> на приложението оставя много възможности на бъдещо развитие. На първо място, анонимизацията може да се разшири с поддръжка на български и други езици. </w:t>
      </w:r>
    </w:p>
    <w:p w:rsidR="00DD01C3" w:rsidRDefault="00641E29" w:rsidP="00DD01C3">
      <w:r>
        <w:t xml:space="preserve">За пълната поддръжка на нов език са нужни няколко компонента: </w:t>
      </w:r>
      <w:r w:rsidR="003B48DA">
        <w:t>разделител на текстови елементи (</w:t>
      </w:r>
      <w:r w:rsidR="003B48DA">
        <w:rPr>
          <w:lang w:val="en-US"/>
        </w:rPr>
        <w:t>tokenizer)</w:t>
      </w:r>
      <w:r>
        <w:t xml:space="preserve">, </w:t>
      </w:r>
      <w:r w:rsidR="00532786">
        <w:t>разделител на изречения, идентификатор на части на речта и компонент за откриване на именувани обекти. Всички компоненти</w:t>
      </w:r>
      <w:r w:rsidR="00064F20">
        <w:t>,</w:t>
      </w:r>
      <w:r w:rsidR="00532786">
        <w:t xml:space="preserve"> освен последния</w:t>
      </w:r>
      <w:r w:rsidR="00064F20">
        <w:t>,</w:t>
      </w:r>
      <w:r w:rsidR="00532786">
        <w:t xml:space="preserve"> са относително лесни за създаване на базата на съществуващата платформа в </w:t>
      </w:r>
      <w:r w:rsidR="00532786">
        <w:rPr>
          <w:lang w:val="en-US"/>
        </w:rPr>
        <w:t xml:space="preserve">GATE 7.1. </w:t>
      </w:r>
      <w:r w:rsidR="003B48DA">
        <w:t>Разделител на текстови елементи з</w:t>
      </w:r>
      <w:r w:rsidR="00532786" w:rsidRPr="00532786">
        <w:t xml:space="preserve">а български </w:t>
      </w:r>
      <w:r w:rsidR="003B48DA">
        <w:t xml:space="preserve">език </w:t>
      </w:r>
      <w:r w:rsidR="00532786">
        <w:t xml:space="preserve">може да се направи само с конфигуриране на класа </w:t>
      </w:r>
      <w:r w:rsidR="00532786" w:rsidRPr="00532786">
        <w:rPr>
          <w:rStyle w:val="Code"/>
        </w:rPr>
        <w:t>gate.creole.tokeniser.DefaultTokeniser</w:t>
      </w:r>
      <w:r w:rsidR="00FB702A">
        <w:rPr>
          <w:rStyle w:val="Code"/>
        </w:rPr>
        <w:t xml:space="preserve"> </w:t>
      </w:r>
      <w:sdt>
        <w:sdtPr>
          <w:rPr>
            <w:rStyle w:val="Code"/>
          </w:rPr>
          <w:id w:val="-681819122"/>
          <w:citation/>
        </w:sdtPr>
        <w:sdtEndPr>
          <w:rPr>
            <w:rStyle w:val="Code"/>
          </w:rPr>
        </w:sdtEndPr>
        <w:sdtContent>
          <w:r w:rsidR="0031169B" w:rsidRPr="00646D9D">
            <w:fldChar w:fldCharType="begin"/>
          </w:r>
          <w:r w:rsidR="004C59F8">
            <w:instrText xml:space="preserve">CITATION Ham13 \l 1033 </w:instrText>
          </w:r>
          <w:r w:rsidR="0031169B" w:rsidRPr="00646D9D">
            <w:fldChar w:fldCharType="separate"/>
          </w:r>
          <w:r w:rsidR="004C59F8" w:rsidRPr="004C59F8">
            <w:rPr>
              <w:noProof/>
            </w:rPr>
            <w:t>[34]</w:t>
          </w:r>
          <w:r w:rsidR="0031169B" w:rsidRPr="00646D9D">
            <w:fldChar w:fldCharType="end"/>
          </w:r>
        </w:sdtContent>
      </w:sdt>
      <w:r w:rsidR="00532786">
        <w:rPr>
          <w:rStyle w:val="Code"/>
        </w:rPr>
        <w:t>.</w:t>
      </w:r>
      <w:r w:rsidR="00646D9D">
        <w:rPr>
          <w:rStyle w:val="Code"/>
          <w:lang w:val="en-US"/>
        </w:rPr>
        <w:t xml:space="preserve"> </w:t>
      </w:r>
      <w:r w:rsidR="00646D9D">
        <w:t xml:space="preserve">Адаптирането към български е лесно, защото почти няма разлики в </w:t>
      </w:r>
      <w:r w:rsidR="00646D9D">
        <w:lastRenderedPageBreak/>
        <w:t>разделителите между думи</w:t>
      </w:r>
      <w:r w:rsidR="00646D9D" w:rsidRPr="00646D9D">
        <w:t xml:space="preserve"> </w:t>
      </w:r>
      <w:r w:rsidR="00646D9D">
        <w:t xml:space="preserve">в английски и български (за разлика от езици като китайски и арабски). </w:t>
      </w:r>
      <w:r w:rsidR="00646D9D" w:rsidRPr="00646D9D">
        <w:t>Ана</w:t>
      </w:r>
      <w:r w:rsidR="00646D9D">
        <w:t>логично</w:t>
      </w:r>
      <w:r w:rsidR="00064F20">
        <w:t>,</w:t>
      </w:r>
      <w:r w:rsidR="00646D9D">
        <w:t xml:space="preserve"> разделител на изречения може да се направи на базата на </w:t>
      </w:r>
      <w:r w:rsidR="00646D9D" w:rsidRPr="00646D9D">
        <w:rPr>
          <w:rStyle w:val="Code"/>
        </w:rPr>
        <w:t>gate.creole.splitter.RegexSentenceSplitter</w:t>
      </w:r>
      <w:r w:rsidR="00646D9D" w:rsidRPr="00646D9D">
        <w:t xml:space="preserve">. </w:t>
      </w:r>
      <w:r w:rsidR="00DC0C7C">
        <w:t xml:space="preserve">Беше проведен </w:t>
      </w:r>
      <w:r w:rsidR="00646D9D">
        <w:t xml:space="preserve">прост експеримент, който </w:t>
      </w:r>
      <w:r w:rsidR="00DC0C7C">
        <w:t>потвърди</w:t>
      </w:r>
      <w:r w:rsidR="00646D9D">
        <w:t xml:space="preserve">, </w:t>
      </w:r>
      <w:r w:rsidR="00DC0C7C">
        <w:t xml:space="preserve">че </w:t>
      </w:r>
      <w:r w:rsidR="00646D9D">
        <w:t>стандартното разделяне на изречения ра</w:t>
      </w:r>
      <w:r w:rsidR="00FB702A">
        <w:t>боти добре</w:t>
      </w:r>
      <w:r w:rsidR="0027082B">
        <w:t>, дори без промяна,</w:t>
      </w:r>
      <w:r w:rsidR="00FB702A">
        <w:t xml:space="preserve"> за медицински текст</w:t>
      </w:r>
      <w:r w:rsidR="0027082B">
        <w:t xml:space="preserve"> на български</w:t>
      </w:r>
      <w:r w:rsidR="0027082B">
        <w:rPr>
          <w:rStyle w:val="FootnoteReference"/>
        </w:rPr>
        <w:t xml:space="preserve"> </w:t>
      </w:r>
      <w:r w:rsidR="0027082B">
        <w:t>език</w:t>
      </w:r>
      <w:r w:rsidR="00FB702A">
        <w:rPr>
          <w:rStyle w:val="FootnoteReference"/>
        </w:rPr>
        <w:footnoteReference w:id="7"/>
      </w:r>
      <w:r w:rsidR="00646D9D">
        <w:t>.</w:t>
      </w:r>
      <w:r w:rsidR="00FB702A">
        <w:t xml:space="preserve"> </w:t>
      </w:r>
    </w:p>
    <w:p w:rsidR="00F870F8" w:rsidRDefault="00FB702A" w:rsidP="00DD01C3">
      <w:pPr>
        <w:rPr>
          <w:lang w:val="en-US"/>
        </w:rPr>
      </w:pPr>
      <w:r>
        <w:t xml:space="preserve">Идентификатор за части на речта на български език е задача, която е решена от екипа на д-р Кирил Симов в проекта </w:t>
      </w:r>
      <w:r>
        <w:rPr>
          <w:lang w:val="en-US"/>
        </w:rPr>
        <w:t xml:space="preserve">BulTreeBank-DP </w:t>
      </w:r>
      <w:sdt>
        <w:sdtPr>
          <w:rPr>
            <w:lang w:val="en-US"/>
          </w:rPr>
          <w:id w:val="1916044408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Sim04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[35]</w:t>
          </w:r>
          <w:r w:rsidR="0031169B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>
        <w:t xml:space="preserve">Платформата </w:t>
      </w:r>
      <w:r>
        <w:rPr>
          <w:lang w:val="en-US"/>
        </w:rPr>
        <w:t xml:space="preserve">GATE </w:t>
      </w:r>
      <w:r>
        <w:t xml:space="preserve">може да използва идентификатор, базиран на </w:t>
      </w:r>
      <w:r>
        <w:rPr>
          <w:lang w:val="en-US"/>
        </w:rPr>
        <w:t xml:space="preserve">BulTreeBank </w:t>
      </w:r>
      <w:r>
        <w:t xml:space="preserve">чрез интеграцията си с </w:t>
      </w:r>
      <w:r>
        <w:rPr>
          <w:lang w:val="en-US"/>
        </w:rPr>
        <w:t>LingPipe</w:t>
      </w:r>
      <w:r w:rsidR="00DD01C3">
        <w:rPr>
          <w:lang w:val="en-US"/>
        </w:rPr>
        <w:t xml:space="preserve">. </w:t>
      </w:r>
      <w:r w:rsidR="00DD01C3">
        <w:t xml:space="preserve">За целта </w:t>
      </w:r>
      <w:r w:rsidR="00064F20">
        <w:t>е нужно</w:t>
      </w:r>
      <w:r w:rsidR="00DD01C3">
        <w:t xml:space="preserve"> да се </w:t>
      </w:r>
      <w:r w:rsidR="002B0488">
        <w:t>направи инстанция на</w:t>
      </w:r>
      <w:r w:rsidR="00DD01C3">
        <w:t xml:space="preserve"> </w:t>
      </w:r>
      <w:r w:rsidR="00DD01C3">
        <w:rPr>
          <w:lang w:val="en-US"/>
        </w:rPr>
        <w:t xml:space="preserve">Processing Resource </w:t>
      </w:r>
      <w:r w:rsidR="00DD01C3">
        <w:t>от тип „</w:t>
      </w:r>
      <w:r w:rsidR="00DD01C3" w:rsidRPr="00DD01C3">
        <w:t>LingPipe POS Tagger PR</w:t>
      </w:r>
      <w:r w:rsidR="00DD01C3">
        <w:t xml:space="preserve">“ и да се зададе модел </w:t>
      </w:r>
      <w:r w:rsidR="00DD01C3" w:rsidRPr="00DD01C3">
        <w:rPr>
          <w:rStyle w:val="Code"/>
        </w:rPr>
        <w:t>bulgarian-full.model</w:t>
      </w:r>
      <w:r w:rsidR="00DD01C3" w:rsidRPr="00DD01C3">
        <w:t xml:space="preserve"> </w:t>
      </w:r>
      <w:sdt>
        <w:sdtPr>
          <w:id w:val="-1919554276"/>
          <w:citation/>
        </w:sdtPr>
        <w:sdtEndPr/>
        <w:sdtContent>
          <w:r w:rsidR="0031169B">
            <w:fldChar w:fldCharType="begin"/>
          </w:r>
          <w:r w:rsidR="00DD01C3">
            <w:rPr>
              <w:lang w:val="en-US"/>
            </w:rPr>
            <w:instrText xml:space="preserve"> CITATION Sim041 \l 1033 </w:instrText>
          </w:r>
          <w:r w:rsidR="0031169B">
            <w:fldChar w:fldCharType="separate"/>
          </w:r>
          <w:r w:rsidR="004C59F8" w:rsidRPr="004C59F8">
            <w:rPr>
              <w:noProof/>
              <w:lang w:val="en-US"/>
            </w:rPr>
            <w:t>[36]</w:t>
          </w:r>
          <w:r w:rsidR="0031169B">
            <w:fldChar w:fldCharType="end"/>
          </w:r>
        </w:sdtContent>
      </w:sdt>
      <w:r w:rsidR="00DD01C3">
        <w:rPr>
          <w:lang w:val="en-US"/>
        </w:rPr>
        <w:t xml:space="preserve">. </w:t>
      </w:r>
      <w:r w:rsidR="00DD01C3">
        <w:t>Накрая</w:t>
      </w:r>
      <w:r w:rsidR="00064F20">
        <w:t>,</w:t>
      </w:r>
      <w:r w:rsidR="00DD01C3">
        <w:t xml:space="preserve"> </w:t>
      </w:r>
      <w:r w:rsidR="00E10E9B">
        <w:t xml:space="preserve">за </w:t>
      </w:r>
      <w:r w:rsidR="00DD01C3">
        <w:t xml:space="preserve">разпознаване на именувани обекти </w:t>
      </w:r>
      <w:r w:rsidR="00E10E9B">
        <w:t xml:space="preserve">на български език може да се използва решението на Георги Георгиев, Преслав Наков и Кузман Ганчев базирано на </w:t>
      </w:r>
      <w:r w:rsidR="00E10E9B">
        <w:rPr>
          <w:lang w:val="en-US"/>
        </w:rPr>
        <w:t xml:space="preserve">Conditional Random Fields </w:t>
      </w:r>
      <w:sdt>
        <w:sdtPr>
          <w:rPr>
            <w:lang w:val="en-US"/>
          </w:rPr>
          <w:id w:val="105546358"/>
          <w:citation/>
        </w:sdtPr>
        <w:sdtEndPr/>
        <w:sdtContent>
          <w:r w:rsidR="0031169B">
            <w:rPr>
              <w:lang w:val="en-US"/>
            </w:rPr>
            <w:fldChar w:fldCharType="begin"/>
          </w:r>
          <w:r w:rsidR="00E0531F">
            <w:rPr>
              <w:lang w:val="en-US"/>
            </w:rPr>
            <w:instrText xml:space="preserve">CITATION Geo09 \l 1033 </w:instrText>
          </w:r>
          <w:r w:rsidR="0031169B">
            <w:rPr>
              <w:lang w:val="en-US"/>
            </w:rPr>
            <w:fldChar w:fldCharType="separate"/>
          </w:r>
          <w:r w:rsidR="004C59F8" w:rsidRPr="004C59F8">
            <w:rPr>
              <w:noProof/>
              <w:lang w:val="en-US"/>
            </w:rPr>
            <w:t>[37]</w:t>
          </w:r>
          <w:r w:rsidR="0031169B">
            <w:rPr>
              <w:lang w:val="en-US"/>
            </w:rPr>
            <w:fldChar w:fldCharType="end"/>
          </w:r>
        </w:sdtContent>
      </w:sdt>
      <w:r w:rsidR="00E10E9B">
        <w:rPr>
          <w:lang w:val="en-US"/>
        </w:rPr>
        <w:t>.</w:t>
      </w:r>
    </w:p>
    <w:p w:rsidR="00E10E9B" w:rsidRDefault="00E10E9B" w:rsidP="00DD01C3">
      <w:r>
        <w:t xml:space="preserve">След интегрирането на основните компонентите за анализ на естествен език, описани по-горе, за пълна поддръжка на медицински текстове на български език остава само да се обновят речниците с медицински понятия и ключови думи </w:t>
      </w:r>
      <w:r w:rsidR="00105917">
        <w:t xml:space="preserve">по методологията описана в </w:t>
      </w:r>
      <w:sdt>
        <w:sdtPr>
          <w:id w:val="191193316"/>
          <w:citation/>
        </w:sdtPr>
        <w:sdtEndPr/>
        <w:sdtContent>
          <w:r w:rsidR="0031169B">
            <w:fldChar w:fldCharType="begin"/>
          </w:r>
          <w:r w:rsidR="00105917">
            <w:instrText xml:space="preserve"> CITATION Nea08 \l 1026 </w:instrText>
          </w:r>
          <w:r w:rsidR="0031169B">
            <w:fldChar w:fldCharType="separate"/>
          </w:r>
          <w:r w:rsidR="004C59F8" w:rsidRPr="004C59F8">
            <w:rPr>
              <w:noProof/>
            </w:rPr>
            <w:t>[25]</w:t>
          </w:r>
          <w:r w:rsidR="0031169B">
            <w:fldChar w:fldCharType="end"/>
          </w:r>
        </w:sdtContent>
      </w:sdt>
      <w:r w:rsidR="00105917">
        <w:t>. Една посока за развитието на дипломата работа е автоматизиране на някои от тези методи. Като цяло, архитектурата на приложението позволява лесно надграждане на алгоритмите за анализ на текст.</w:t>
      </w:r>
    </w:p>
    <w:p w:rsidR="007441FE" w:rsidRPr="00A277AE" w:rsidRDefault="00105917" w:rsidP="00A277AE">
      <w:pPr>
        <w:rPr>
          <w:rFonts w:ascii="Courier New" w:hAnsi="Courier New"/>
          <w:sz w:val="20"/>
        </w:rPr>
      </w:pPr>
      <w:r>
        <w:t xml:space="preserve">Друга посока за развитие на приложението е подобряване на компонентният му интерфейс с цел улесняване интеграцията в медицински системи. Освен точките за интеграция, описани в точка </w:t>
      </w:r>
      <w:r w:rsidR="0031169B">
        <w:fldChar w:fldCharType="begin"/>
      </w:r>
      <w:r>
        <w:instrText xml:space="preserve"> REF _Ref359145161 \w \h </w:instrText>
      </w:r>
      <w:r w:rsidR="0031169B">
        <w:fldChar w:fldCharType="separate"/>
      </w:r>
      <w:r w:rsidR="00B470B2">
        <w:t>V.2.4</w:t>
      </w:r>
      <w:r w:rsidR="0031169B">
        <w:fldChar w:fldCharType="end"/>
      </w:r>
      <w:r>
        <w:t xml:space="preserve">, приложението </w:t>
      </w:r>
      <w:r w:rsidR="00734EE4">
        <w:t>може да се адаптира към</w:t>
      </w:r>
      <w:r>
        <w:t xml:space="preserve"> </w:t>
      </w:r>
      <w:r w:rsidR="00734EE4">
        <w:t>употреба</w:t>
      </w:r>
      <w:r>
        <w:t xml:space="preserve"> като Уеб услуга (web service) и като </w:t>
      </w:r>
      <w:r>
        <w:rPr>
          <w:lang w:val="en-US"/>
        </w:rPr>
        <w:t xml:space="preserve">OSGi </w:t>
      </w:r>
      <w:r>
        <w:t>услуга (</w:t>
      </w:r>
      <w:r>
        <w:rPr>
          <w:lang w:val="en-US"/>
        </w:rPr>
        <w:t>service bundle)</w:t>
      </w:r>
      <w:r>
        <w:t>.</w:t>
      </w:r>
      <w:r>
        <w:rPr>
          <w:lang w:val="en-US"/>
        </w:rPr>
        <w:t xml:space="preserve"> </w:t>
      </w:r>
      <w:r>
        <w:t>С тези добавки, софтуерът ще може да се включи като компонент във всички основни софтуерни архитектури.</w:t>
      </w:r>
    </w:p>
    <w:p w:rsidR="005D5538" w:rsidRDefault="00AC09D4" w:rsidP="005D5538">
      <w:pPr>
        <w:pStyle w:val="Heading1"/>
      </w:pPr>
      <w:bookmarkStart w:id="46" w:name="_Toc367824398"/>
      <w:r>
        <w:lastRenderedPageBreak/>
        <w:t>Заключение</w:t>
      </w:r>
      <w:bookmarkEnd w:id="46"/>
    </w:p>
    <w:p w:rsidR="00E57089" w:rsidRDefault="005D5538" w:rsidP="005D5538">
      <w:r>
        <w:t>Анонимизацията на свободен медицински текст е проблем, който може да бъде решен с инстру</w:t>
      </w:r>
      <w:r w:rsidR="000C7D6B">
        <w:t xml:space="preserve">ментите за обработка на естествен език. Решаването на тази задача освобождава огромно количество информация от затворените бази данни на болниците и я предоставя на университетите и научните институти, където тази информация ще бъде използвана за откриване нови начини за лечение и за подобряване на сегашните. Софтуерът, направен за тази дипломна работа, е </w:t>
      </w:r>
      <w:r w:rsidR="00E57089">
        <w:t>още една възможност за автоматизиране на анонимизация, която се отличава с модулен дизайн и добри възможности за пренастройване към различни езици и видове текстове.</w:t>
      </w:r>
    </w:p>
    <w:p w:rsidR="005653BC" w:rsidRDefault="00E57089" w:rsidP="005D5538">
      <w:r>
        <w:t xml:space="preserve">В първата </w:t>
      </w:r>
      <w:r w:rsidR="005653BC">
        <w:t xml:space="preserve">и втората </w:t>
      </w:r>
      <w:r>
        <w:t>част на дипломната работа видяхме, че значителна част от медицинското знание се пази в доклади за протичане на заболяване и лечение на различни пациенти. Тези доклади</w:t>
      </w:r>
      <w:r w:rsidR="005653BC">
        <w:t xml:space="preserve"> биха били много полезни на начинаещи лекари. Текстове също могат да бъдат анализирани с методи за насочено търсене на информация (</w:t>
      </w:r>
      <w:r w:rsidR="005653BC">
        <w:rPr>
          <w:lang w:val="en-US"/>
        </w:rPr>
        <w:t xml:space="preserve">data mining). </w:t>
      </w:r>
      <w:r w:rsidR="005653BC">
        <w:t xml:space="preserve">Болниците обаче не са подготвени за такива дейности – информационните технологии не са фокус за никое лечебно заведение и затова данните </w:t>
      </w:r>
      <w:r w:rsidR="00064F20">
        <w:t>се налага</w:t>
      </w:r>
      <w:r w:rsidR="005653BC">
        <w:t xml:space="preserve"> да стигнат до научните институти.</w:t>
      </w:r>
      <w:r>
        <w:t xml:space="preserve"> </w:t>
      </w:r>
      <w:r w:rsidR="005653BC">
        <w:t>Законът, обаче, с право не разрешава личната медицинска информация да се използва по този начин.</w:t>
      </w:r>
      <w:r>
        <w:t xml:space="preserve"> </w:t>
      </w:r>
      <w:r w:rsidR="005653BC">
        <w:t>Автоматичното разделяне на медицинското знание от личните данни е единственото решение, което едновременно защита</w:t>
      </w:r>
      <w:r w:rsidR="00621BC4">
        <w:t>ва</w:t>
      </w:r>
      <w:r w:rsidR="005653BC">
        <w:t xml:space="preserve"> пациентите и дава възможност опита от тяхното лечение да бъде използван в бъдеще.</w:t>
      </w:r>
    </w:p>
    <w:p w:rsidR="006F5034" w:rsidRDefault="005653BC" w:rsidP="005D5538">
      <w:r>
        <w:t>В тр</w:t>
      </w:r>
      <w:r w:rsidR="00064F20">
        <w:t>етата част на дипломната работа</w:t>
      </w:r>
      <w:r>
        <w:t xml:space="preserve"> </w:t>
      </w:r>
      <w:r w:rsidR="00621BC4">
        <w:t>бяха разгледани</w:t>
      </w:r>
      <w:r>
        <w:t xml:space="preserve"> съществуващите решения за анонимизация, теорията зад тях и техните ограничения. Двата вида подходи – базирани на машинно самообучение и базирани на правила – имат своите предимства и недостатъци. </w:t>
      </w:r>
      <w:r w:rsidR="00246A45">
        <w:t xml:space="preserve">При статистическите подходи със скрити Марковски модели и </w:t>
      </w:r>
      <w:r w:rsidR="00246A45">
        <w:rPr>
          <w:lang w:val="en-US"/>
        </w:rPr>
        <w:t xml:space="preserve">Conditional Random Fields </w:t>
      </w:r>
      <w:r w:rsidR="00246A45">
        <w:t>се постига по-голяма точнос</w:t>
      </w:r>
      <w:r w:rsidR="00064F20">
        <w:t>т с относително по-малко усилия, защото,</w:t>
      </w:r>
      <w:r w:rsidR="00246A45">
        <w:t xml:space="preserve"> </w:t>
      </w:r>
      <w:r w:rsidR="00064F20">
        <w:t>п</w:t>
      </w:r>
      <w:r w:rsidR="00246A45">
        <w:t xml:space="preserve">ри прилагането на </w:t>
      </w:r>
      <w:r w:rsidR="00064F20">
        <w:t xml:space="preserve">тези методи върху нов вид текст, не </w:t>
      </w:r>
      <w:r w:rsidR="00246A45">
        <w:t xml:space="preserve">се </w:t>
      </w:r>
      <w:r w:rsidR="00064F20">
        <w:t>изисква да се допълнително програмира разпознаване на всички шаблони, специфични за новия вид</w:t>
      </w:r>
      <w:r w:rsidR="00246A45">
        <w:t xml:space="preserve">. Тези методи обаче изискват значително по-голям ръчно маркиран тренировъчен корпус и са по-малко гъвкави, когато </w:t>
      </w:r>
      <w:r w:rsidR="00064F20">
        <w:t>се налага</w:t>
      </w:r>
      <w:r w:rsidR="00246A45">
        <w:t xml:space="preserve"> да се направи малка промяна в </w:t>
      </w:r>
      <w:r w:rsidR="00246A45">
        <w:lastRenderedPageBreak/>
        <w:t>поведението им. Методите</w:t>
      </w:r>
      <w:r w:rsidR="00064F20">
        <w:t>,</w:t>
      </w:r>
      <w:r w:rsidR="00246A45">
        <w:t xml:space="preserve"> базирани на правила, като този</w:t>
      </w:r>
      <w:r w:rsidR="00064F20">
        <w:t>,</w:t>
      </w:r>
      <w:r w:rsidR="00246A45">
        <w:t xml:space="preserve"> който е предмет на дипломната работа</w:t>
      </w:r>
      <w:r w:rsidR="00064F20">
        <w:t>,</w:t>
      </w:r>
      <w:r w:rsidR="00246A45">
        <w:t xml:space="preserve"> са по-трудоемки за реализация, но веднъж направени са по-лесни за фино настройване.</w:t>
      </w:r>
    </w:p>
    <w:p w:rsidR="00246A45" w:rsidRPr="00246A45" w:rsidRDefault="00246A45" w:rsidP="005D5538">
      <w:r>
        <w:t xml:space="preserve">Накрая, самият предмет на дипломната работа е софтуер за анонимизация, базиран на </w:t>
      </w:r>
      <w:r>
        <w:rPr>
          <w:lang w:val="en-US"/>
        </w:rPr>
        <w:t xml:space="preserve">GATE 7.1. </w:t>
      </w:r>
      <w:r>
        <w:t xml:space="preserve">Приложението се отличава с модулна архитектура, лесно конфигуриране чрез графичният интерфейс на </w:t>
      </w:r>
      <w:r>
        <w:rPr>
          <w:lang w:val="en-US"/>
        </w:rPr>
        <w:t xml:space="preserve">GATE </w:t>
      </w:r>
      <w:r>
        <w:t>и добри възможности за интеграция като компонент в по-големи системи. Чрез възможностите за развитие, като добавяне на поддръжка на българс</w:t>
      </w:r>
      <w:r w:rsidR="00A44F43">
        <w:t>ки език, софтуерът може да подобри медицинските системи и качеството на здравеопазването в България.</w:t>
      </w:r>
    </w:p>
    <w:p w:rsidR="00246A45" w:rsidRPr="006F5034" w:rsidRDefault="00246A45" w:rsidP="00246A45">
      <w:pPr>
        <w:autoSpaceDN/>
        <w:adjustRightInd/>
        <w:spacing w:after="200" w:line="276" w:lineRule="auto"/>
        <w:ind w:firstLine="0"/>
        <w:jc w:val="left"/>
      </w:pPr>
      <w:r>
        <w:br w:type="page"/>
      </w:r>
    </w:p>
    <w:bookmarkStart w:id="47" w:name="_Toc367824399" w:displacedByCustomXml="next"/>
    <w:sdt>
      <w:sdtPr>
        <w:rPr>
          <w:b w:val="0"/>
          <w:sz w:val="24"/>
          <w:szCs w:val="24"/>
        </w:rPr>
        <w:id w:val="-1888715264"/>
        <w:docPartObj>
          <w:docPartGallery w:val="Bibliographies"/>
          <w:docPartUnique/>
        </w:docPartObj>
      </w:sdtPr>
      <w:sdtEndPr/>
      <w:sdtContent>
        <w:p w:rsidR="00D96A7B" w:rsidRDefault="00D96A7B" w:rsidP="00F52BE2">
          <w:pPr>
            <w:pStyle w:val="Heading1"/>
          </w:pPr>
          <w:r>
            <w:t>Библиография</w:t>
          </w:r>
          <w:bookmarkEnd w:id="47"/>
        </w:p>
        <w:sdt>
          <w:sdtPr>
            <w:id w:val="111145805"/>
            <w:bibliography/>
          </w:sdtPr>
          <w:sdtEndPr/>
          <w:sdtContent>
            <w:p w:rsidR="004C59F8" w:rsidRDefault="0031169B" w:rsidP="007441FE">
              <w:pPr>
                <w:rPr>
                  <w:rFonts w:asciiTheme="minorHAnsi" w:hAnsiTheme="minorHAnsi"/>
                  <w:noProof/>
                  <w:sz w:val="22"/>
                  <w:szCs w:val="22"/>
                  <w:lang w:val="en-GB" w:eastAsia="en-GB"/>
                </w:rPr>
              </w:pPr>
              <w:r>
                <w:fldChar w:fldCharType="begin"/>
              </w:r>
              <w:r w:rsidR="00D96A7B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0"/>
                <w:gridCol w:w="7708"/>
              </w:tblGrid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ЗАКОН ЗА ЗАЩИТА НА ЛИЧНИТЕ ДАННИ, </w:t>
                    </w:r>
                    <w:r>
                      <w:rPr>
                        <w:noProof/>
                      </w:rPr>
                      <w:t xml:space="preserve">Република България.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„Greek Medicine - The Hippocratic Oath,“ [Онлайн]. Available: http://www.nlm.nih.gov/hmd/greek/greek_oath.html. [Отваряно на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Congress of the United States, Congressional Budget Office, „Evidence on the Costs and Benefits of Health Information Technology,“ May 2008. [Онлайн]. Available: http://www.cbo.gov/sites/default/files/cbofiles/ftpdocs/91xx/doc9168/05-20-healthit.pdf.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C. Prather, D. F. Lobach, L. K. Goodwin, J. W. Hales, M. L. Hage и W. E. Hammond, „Medical data mining: knowledge discovery in a clinical data warehouse.,“ в </w:t>
                    </w:r>
                    <w:r>
                      <w:rPr>
                        <w:i/>
                        <w:iCs/>
                        <w:noProof/>
                      </w:rPr>
                      <w:t>AMIA Annu Fall Symp.</w:t>
                    </w:r>
                    <w:r>
                      <w:rPr>
                        <w:noProof/>
                      </w:rPr>
                      <w:t xml:space="preserve">, Durham, 1997.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Fayyad, G. Piatetsky-Shapiro и P. Smyth, „From data mining to knowledge discovery in databases,“ </w:t>
                    </w:r>
                    <w:r>
                      <w:rPr>
                        <w:i/>
                        <w:iCs/>
                        <w:noProof/>
                      </w:rPr>
                      <w:t xml:space="preserve">AI magazine, </w:t>
                    </w:r>
                    <w:r>
                      <w:rPr>
                        <w:noProof/>
                      </w:rPr>
                      <w:t xml:space="preserve">том 17, № 3, p. 37, 1996.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Kattan, „A preoperative nomogram for disease recurrence following radical prostatectomy for prostate cancer.,“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National Cancer Institute, </w:t>
                    </w:r>
                    <w:r>
                      <w:rPr>
                        <w:noProof/>
                      </w:rPr>
                      <w:t xml:space="preserve">том 90, № 10, pp. 766-771, 1998.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NIST. U.S. Department of Commerce, „Guide to Protecting the Confidentiality of Personally Identifiable Information (PII),“ Gaithersburg, MD, 2010.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„Unstructured data,“ [Онлайн]. Available: http://en.wikipedia.org/wiki/Unstructured_data. [Отваряно на June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Berlin и M. Amihai, „Database Schema Matching Using Machine Learning with Feature Selection,“ в </w:t>
                    </w:r>
                    <w:r>
                      <w:rPr>
                        <w:i/>
                        <w:iCs/>
                        <w:noProof/>
                      </w:rPr>
                      <w:t>Proceedings of the 14th International Conference on Advanced Information Systems Engineering</w:t>
                    </w:r>
                    <w:r>
                      <w:rPr>
                        <w:noProof/>
                      </w:rPr>
                      <w:t xml:space="preserve">, 2002.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Uzuner, Y. Luo и P. Szolovits, „Evaluating the state-of-the-art in automatic de-identification.,“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American Medical Informatics Association, </w:t>
                    </w:r>
                    <w:r>
                      <w:rPr>
                        <w:noProof/>
                      </w:rPr>
                      <w:t xml:space="preserve">том 5, № 14, 2007.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Wellner, „Rapidly retargetable approaches to de-identification in medical records.,“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American Medical Informatics Association, </w:t>
                    </w:r>
                    <w:r>
                      <w:rPr>
                        <w:noProof/>
                      </w:rPr>
                      <w:t xml:space="preserve">том 5, № 14, 2007.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Yeniterzi, J. Aberdeen, S. Bayer, B. Wellner, L. Hirschman и B. Malin, „Effects of personal identifier resynthesis on clinical text de-identification,“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American Medical Informatics Association, </w:t>
                    </w:r>
                    <w:r>
                      <w:rPr>
                        <w:noProof/>
                      </w:rPr>
                      <w:t xml:space="preserve">том 17, № 2, pp. 159-168, 2010.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Aberdeen, „MIST documentation: Replacement, redaction and resynthesis,“ [Онлайн]. Available: http://mist-deid.sourceforge.net/current_docs/html/tasks/core/doc/general.html#Replacement_redaction_and_resynthesis. [Отваряно на May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 (software platform),“ [Онлайн]. Available: http://en.wikipedia.org/wiki/Java_%28software_platform%29.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Thaker, T. Osman и P. Lakin, „GATE JAPE Grammar Tutorial,“ [Онлайн]. Available: http://gate.ac.uk/sale/thakker-jape-tutorial/GATE%20JAPE%20manual.pdf.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Tablan, H. Cunningham, D. Maynard и K. Bontcheva, Text Processing with GATE (Version 6), 2011.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Tablan, H. Cunningham, D. Maynard и K. Bontcheva, „GATE: A Framework and Graphical Development Environment for Robust NLP Tools and Applications,“ в </w:t>
                    </w:r>
                    <w:r>
                      <w:rPr>
                        <w:i/>
                        <w:iCs/>
                        <w:noProof/>
                      </w:rPr>
                      <w:t>Proceedings of the 40th Anniversary Meeting of the Association for Computational Linguistics (ACL'02)</w:t>
                    </w:r>
                    <w:r>
                      <w:rPr>
                        <w:noProof/>
                      </w:rPr>
                      <w:t xml:space="preserve">, 2002.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Trim, „The Art of Tokenization (IBM NLP DeveloperWorks),“ 23 January 2013. [Онлайн]. Available: https://www.ibm.com/developerworks/community/blogs/nlp/entry/tokenization. [Отваряно на 11 August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Tong и D. Koller, „Support Vector Machine Active Learning with Applications to Text Classification,“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том 2, pp. 45-66, 2001.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Alias-I, „Javadoc of HmmChunker,“ [Онлайн]. Available: http://alias-i.com/lingpipe/docs/api/com/aliasi/chunk/HmmChunker.html. [Отваряно на 05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Mccallum и D. Freitag, „Maximum entropy markov models for information extraction and segmentation,“ 2000.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„Principle of maximum entropy,“ [Онлайн]. Available: http://en.wikipedia.org/wiki/Principle_of_maximum_entropy. [Отваряно на May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„Entropy (information theory),“ [Онлайн]. Available: http://en.wikipedia.org/wiki/Entropy_%28information_theory%29. [Отваряно на May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Brill, „A simple rule-based part of speech tagger,“ в </w:t>
                    </w:r>
                    <w:r>
                      <w:rPr>
                        <w:i/>
                        <w:iCs/>
                        <w:noProof/>
                      </w:rPr>
                      <w:t>Proceedings of the third conference on Applied natural language processing</w:t>
                    </w:r>
                    <w:r>
                      <w:rPr>
                        <w:noProof/>
                      </w:rPr>
                      <w:t xml:space="preserve">, Trento, Italy, 1992.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Neamatullah, M. Douglass, L.-w. H Lehman и A. Reisner, „Automated De-Identification of Free-Text Medical Records,“ </w:t>
                    </w:r>
                    <w:r>
                      <w:rPr>
                        <w:i/>
                        <w:iCs/>
                        <w:noProof/>
                      </w:rPr>
                      <w:t xml:space="preserve">BMC MEDICAL INFORMATICS AND DECISION MAKING, </w:t>
                    </w:r>
                    <w:r>
                      <w:rPr>
                        <w:noProof/>
                      </w:rPr>
                      <w:t xml:space="preserve">том 8, № 32, 2008.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U.S. National Library of Medicine, Unified Medical Language System (UMLS), 2009.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„Wikipedia: Open Source Text Analysis Software,“ [Онлайн]. Available: http://en.wikipedia.org/wiki/Text_mining#Open_source. [Отваряно на June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Ferrucci и A. Lally, „UIMA: an architectural approach to unstructured information processing in the corporate research environment,“ </w:t>
                    </w:r>
                    <w:r>
                      <w:rPr>
                        <w:i/>
                        <w:iCs/>
                        <w:noProof/>
                      </w:rPr>
                      <w:t xml:space="preserve">Natural Language Engineering, </w:t>
                    </w:r>
                    <w:r>
                      <w:rPr>
                        <w:noProof/>
                      </w:rPr>
                      <w:t xml:space="preserve">том 10, № 3, pp. 327-348, 2004.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Alias-I Inc., „LingPipe 4.1.0,“ 2008. [Онлайн]. Available: http://alias-i.com/lingpipe.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Cunningham, „JAPE: a Java Annotation Patterns Engine,“ Department of Computer Science, University of Sheffield, 1999.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„OSGi framework,“ [Онлайн]. Available: http://en.wikipedia.org/wiki/OSGi. [Отваряно на June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Gordon, Essential JNI: Java Native Interface, Prentice-Hall, Inc., 1998.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Kottmann, „Apache OpenNLP,“ 2010. [Онлайн]. Available: http://opennlp.apache.org/. [Отваряно на June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Cunningham, „GATE ANNIE Tokenizer Configuration,“ [Онлайн]. Available: http://gate.ac.uk/sale/tao/splitch6.html#sec:annie:tokeniser. [Отваряно на 2013].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Simov, P. Osenova, A. Simov и M. Kouylevlov, „Design and implementation of the Bulgarian HPSG-based treebank,“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 xml:space="preserve">Research on Language and Computation, </w:t>
                    </w:r>
                    <w:r>
                      <w:rPr>
                        <w:noProof/>
                      </w:rPr>
                      <w:t xml:space="preserve">том 2, № 4, p. 495–522, 2004. 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[36]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Simov, P. Osenova и M. Slavcheva, „BulTreeBank morphosyntactic tagset,“ BulTreeBank Project, 2004.</w:t>
                    </w:r>
                  </w:p>
                </w:tc>
              </w:tr>
              <w:tr w:rsidR="004C59F8" w:rsidTr="004C59F8">
                <w:trPr>
                  <w:divId w:val="1687443436"/>
                  <w:tblCellSpacing w:w="15" w:type="dxa"/>
                </w:trPr>
                <w:tc>
                  <w:tcPr>
                    <w:tcW w:w="589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4360" w:type="pct"/>
                    <w:hideMark/>
                  </w:tcPr>
                  <w:p w:rsidR="004C59F8" w:rsidRDefault="004C59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Georgiev, P. Nakov, K. Ganchev, P. Osenova и K. Simov, „Feature-Rich Named Entity Recognition for Bulgarian Using Conditional Random Fields,“ в </w:t>
                    </w:r>
                    <w:r>
                      <w:rPr>
                        <w:i/>
                        <w:iCs/>
                        <w:noProof/>
                      </w:rPr>
                      <w:t>Proceedings of the Conference on Recent Advances in Natural Language Processing (RANLP'2009)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</w:tbl>
            <w:p w:rsidR="004C59F8" w:rsidRDefault="004C59F8">
              <w:pPr>
                <w:divId w:val="1687443436"/>
                <w:rPr>
                  <w:rFonts w:eastAsia="Times New Roman"/>
                  <w:noProof/>
                </w:rPr>
              </w:pPr>
            </w:p>
            <w:p w:rsidR="003F297A" w:rsidRDefault="0031169B" w:rsidP="007441FE">
              <w:pPr>
                <w:sectPr w:rsidR="003F297A" w:rsidSect="00357926">
                  <w:footerReference w:type="default" r:id="rId12"/>
                  <w:type w:val="continuous"/>
                  <w:pgSz w:w="11907" w:h="16839" w:code="9"/>
                  <w:pgMar w:top="1418" w:right="1418" w:bottom="1418" w:left="1701" w:header="720" w:footer="720" w:gutter="0"/>
                  <w:cols w:space="720"/>
                  <w:formProt w:val="0"/>
                  <w:noEndnote/>
                  <w:titlePg/>
                  <w:docGrid w:linePitch="326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1779" w:rsidRDefault="003F297A" w:rsidP="003F297A">
      <w:pPr>
        <w:pStyle w:val="Heading1"/>
      </w:pPr>
      <w:bookmarkStart w:id="48" w:name="_Ref357945481"/>
      <w:bookmarkStart w:id="49" w:name="_Toc367824400"/>
      <w:r>
        <w:lastRenderedPageBreak/>
        <w:t>Приложение 1</w:t>
      </w:r>
      <w:bookmarkEnd w:id="48"/>
      <w:bookmarkEnd w:id="49"/>
    </w:p>
    <w:p w:rsidR="003F297A" w:rsidRDefault="003F297A" w:rsidP="003F297A">
      <w:r>
        <w:t>Схема на подреждането на анализиращи ресурси</w:t>
      </w:r>
    </w:p>
    <w:p w:rsidR="003F297A" w:rsidRPr="003F297A" w:rsidRDefault="003F297A" w:rsidP="003F297A">
      <w:r w:rsidRPr="003F297A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7982725" wp14:editId="03228B90">
            <wp:simplePos x="0" y="0"/>
            <wp:positionH relativeFrom="margin">
              <wp:posOffset>5975985</wp:posOffset>
            </wp:positionH>
            <wp:positionV relativeFrom="paragraph">
              <wp:posOffset>459740</wp:posOffset>
            </wp:positionV>
            <wp:extent cx="1590675" cy="3200400"/>
            <wp:effectExtent l="38100" t="0" r="9525" b="0"/>
            <wp:wrapThrough wrapText="bothSides">
              <wp:wrapPolygon edited="0">
                <wp:start x="-259" y="129"/>
                <wp:lineTo x="-517" y="21471"/>
                <wp:lineTo x="21471" y="21471"/>
                <wp:lineTo x="21471" y="11186"/>
                <wp:lineTo x="18884" y="10671"/>
                <wp:lineTo x="21471" y="10157"/>
                <wp:lineTo x="21471" y="129"/>
                <wp:lineTo x="-259" y="129"/>
              </wp:wrapPolygon>
            </wp:wrapThrough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Pr="003F297A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F50D3F9" wp14:editId="3AE0EE4C">
            <wp:simplePos x="0" y="0"/>
            <wp:positionH relativeFrom="margin">
              <wp:posOffset>942975</wp:posOffset>
            </wp:positionH>
            <wp:positionV relativeFrom="paragraph">
              <wp:posOffset>571500</wp:posOffset>
            </wp:positionV>
            <wp:extent cx="1647825" cy="3200400"/>
            <wp:effectExtent l="38100" t="38100" r="85725" b="38100"/>
            <wp:wrapThrough wrapText="bothSides">
              <wp:wrapPolygon edited="0">
                <wp:start x="-250" y="-257"/>
                <wp:lineTo x="-499" y="13757"/>
                <wp:lineTo x="9739" y="14400"/>
                <wp:lineTo x="-499" y="14529"/>
                <wp:lineTo x="-499" y="21729"/>
                <wp:lineTo x="21975" y="21729"/>
                <wp:lineTo x="22474" y="14914"/>
                <wp:lineTo x="17480" y="14400"/>
                <wp:lineTo x="22224" y="13500"/>
                <wp:lineTo x="21725" y="-257"/>
                <wp:lineTo x="-250" y="-257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A15EF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218F" wp14:editId="7A294A2E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381000</wp:posOffset>
                </wp:positionV>
                <wp:extent cx="266700" cy="3552825"/>
                <wp:effectExtent l="0" t="0" r="0" b="9525"/>
                <wp:wrapNone/>
                <wp:docPr id="5" name="Righ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3552825"/>
                        </a:xfrm>
                        <a:prstGeom prst="rightBrace">
                          <a:avLst>
                            <a:gd name="adj1" fmla="val 8333"/>
                            <a:gd name="adj2" fmla="val 309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3B5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10pt;margin-top:30pt;width:21pt;height:27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" adj="135,6688" strokecolor="#4579b8 [3044]"/>
            </w:pict>
          </mc:Fallback>
        </mc:AlternateContent>
      </w:r>
      <w:r w:rsidRPr="003F297A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222A73C" wp14:editId="66768987">
            <wp:simplePos x="0" y="0"/>
            <wp:positionH relativeFrom="margin">
              <wp:posOffset>3043555</wp:posOffset>
            </wp:positionH>
            <wp:positionV relativeFrom="paragraph">
              <wp:posOffset>51435</wp:posOffset>
            </wp:positionV>
            <wp:extent cx="2266950" cy="5029200"/>
            <wp:effectExtent l="19050" t="0" r="95250" b="0"/>
            <wp:wrapThrough wrapText="bothSides">
              <wp:wrapPolygon edited="0">
                <wp:start x="-182" y="1227"/>
                <wp:lineTo x="-182" y="20373"/>
                <wp:lineTo x="21782" y="20373"/>
                <wp:lineTo x="22326" y="18000"/>
                <wp:lineTo x="19966" y="17755"/>
                <wp:lineTo x="10709" y="17100"/>
                <wp:lineTo x="19422" y="17100"/>
                <wp:lineTo x="22145" y="16773"/>
                <wp:lineTo x="22326" y="11455"/>
                <wp:lineTo x="19966" y="11209"/>
                <wp:lineTo x="11435" y="10555"/>
                <wp:lineTo x="19422" y="10555"/>
                <wp:lineTo x="22145" y="10227"/>
                <wp:lineTo x="22326" y="4827"/>
                <wp:lineTo x="20148" y="4582"/>
                <wp:lineTo x="11435" y="4009"/>
                <wp:lineTo x="18696" y="4009"/>
                <wp:lineTo x="22145" y="3600"/>
                <wp:lineTo x="21782" y="1227"/>
                <wp:lineTo x="-182" y="1227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 w:rsidR="00A15EF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3B1E4" wp14:editId="1EBC23F7">
                <wp:simplePos x="0" y="0"/>
                <wp:positionH relativeFrom="column">
                  <wp:posOffset>5600700</wp:posOffset>
                </wp:positionH>
                <wp:positionV relativeFrom="paragraph">
                  <wp:posOffset>409575</wp:posOffset>
                </wp:positionV>
                <wp:extent cx="285750" cy="3257550"/>
                <wp:effectExtent l="0" t="0" r="0" b="0"/>
                <wp:wrapNone/>
                <wp:docPr id="6" name="Left Br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3257550"/>
                        </a:xfrm>
                        <a:prstGeom prst="leftBrace">
                          <a:avLst>
                            <a:gd name="adj1" fmla="val 8333"/>
                            <a:gd name="adj2" fmla="val 518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E31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441pt;margin-top:32.25pt;width:22.5pt;height:25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" adj="158,11202" strokecolor="#4579b8 [3044]"/>
            </w:pict>
          </mc:Fallback>
        </mc:AlternateContent>
      </w:r>
    </w:p>
    <w:sectPr w:rsidR="003F297A" w:rsidRPr="003F297A" w:rsidSect="003F297A">
      <w:pgSz w:w="15840" w:h="12240" w:orient="landscape"/>
      <w:pgMar w:top="1417" w:right="1417" w:bottom="1417" w:left="1417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10" w:rsidRDefault="00BF3110" w:rsidP="00372522">
      <w:pPr>
        <w:spacing w:after="0" w:line="240" w:lineRule="auto"/>
      </w:pPr>
      <w:r>
        <w:separator/>
      </w:r>
    </w:p>
  </w:endnote>
  <w:endnote w:type="continuationSeparator" w:id="0">
    <w:p w:rsidR="00BF3110" w:rsidRDefault="00BF3110" w:rsidP="0037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807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2EA" w:rsidRDefault="00BA52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0B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A52EA" w:rsidRDefault="00BA5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10" w:rsidRDefault="00BF3110" w:rsidP="00372522">
      <w:pPr>
        <w:spacing w:after="0" w:line="240" w:lineRule="auto"/>
      </w:pPr>
      <w:r>
        <w:separator/>
      </w:r>
    </w:p>
  </w:footnote>
  <w:footnote w:type="continuationSeparator" w:id="0">
    <w:p w:rsidR="00BF3110" w:rsidRDefault="00BF3110" w:rsidP="00372522">
      <w:pPr>
        <w:spacing w:after="0" w:line="240" w:lineRule="auto"/>
      </w:pPr>
      <w:r>
        <w:continuationSeparator/>
      </w:r>
    </w:p>
  </w:footnote>
  <w:footnote w:id="1">
    <w:p w:rsidR="00BA52EA" w:rsidRDefault="00BA52EA" w:rsidP="00272235">
      <w:pPr>
        <w:pStyle w:val="FootnoteText"/>
      </w:pPr>
      <w:r>
        <w:rPr>
          <w:rStyle w:val="FootnoteReference"/>
        </w:rPr>
        <w:footnoteRef/>
      </w:r>
      <w:r>
        <w:t xml:space="preserve"> Примерният текст е анонимизиран. </w:t>
      </w:r>
    </w:p>
  </w:footnote>
  <w:footnote w:id="2">
    <w:p w:rsidR="00BA52EA" w:rsidRDefault="00BA52EA">
      <w:pPr>
        <w:pStyle w:val="FootnoteText"/>
      </w:pPr>
      <w:r>
        <w:rPr>
          <w:rStyle w:val="FootnoteReference"/>
        </w:rPr>
        <w:footnoteRef/>
      </w:r>
      <w:r>
        <w:t xml:space="preserve"> Алгоритъмът анонимизира само възрасти над 89 години.</w:t>
      </w:r>
    </w:p>
  </w:footnote>
  <w:footnote w:id="3">
    <w:p w:rsidR="00BA52EA" w:rsidRPr="00787885" w:rsidRDefault="00BA52EA">
      <w:pPr>
        <w:pStyle w:val="FootnoteText"/>
      </w:pPr>
      <w:r>
        <w:rPr>
          <w:rStyle w:val="FootnoteReference"/>
        </w:rPr>
        <w:footnoteRef/>
      </w:r>
      <w:r>
        <w:t xml:space="preserve"> Тук понятието „плитък“ парсер отговаря на </w:t>
      </w:r>
      <w:r>
        <w:rPr>
          <w:lang w:val="en-US"/>
        </w:rPr>
        <w:t xml:space="preserve">shallow parser </w:t>
      </w:r>
      <w:r>
        <w:t>в англоезичната литература. Това е алгоритъм, който маркира частите на изречението - подлог, определение, допълнение и др. – но не определя връзките между тези части. Например, „плитък“ парсер няма да покаже дали дадено определение се отнася към подлога или допълнението в едно изречение.</w:t>
      </w:r>
    </w:p>
  </w:footnote>
  <w:footnote w:id="4">
    <w:p w:rsidR="00BA52EA" w:rsidRDefault="00BA52EA">
      <w:pPr>
        <w:pStyle w:val="FootnoteText"/>
      </w:pPr>
      <w:r>
        <w:rPr>
          <w:rStyle w:val="FootnoteReference"/>
        </w:rPr>
        <w:footnoteRef/>
      </w:r>
      <w:r>
        <w:t xml:space="preserve"> За всички платформи, това е най-новата версия към момента.</w:t>
      </w:r>
    </w:p>
  </w:footnote>
  <w:footnote w:id="5">
    <w:p w:rsidR="00BA52EA" w:rsidRPr="00AF50FB" w:rsidRDefault="00BA52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ERP – Enterprise Resource Planning – </w:t>
      </w:r>
      <w:r>
        <w:t>са софтуерни продукти, които покриват всички аспекти на работата на дадена компания.</w:t>
      </w:r>
    </w:p>
  </w:footnote>
  <w:footnote w:id="6">
    <w:p w:rsidR="00BA52EA" w:rsidRDefault="00BA52EA">
      <w:pPr>
        <w:pStyle w:val="FootnoteText"/>
      </w:pPr>
      <w:r>
        <w:rPr>
          <w:rStyle w:val="FootnoteReference"/>
        </w:rPr>
        <w:footnoteRef/>
      </w:r>
      <w:r>
        <w:t xml:space="preserve"> В медицински документи, имената на организации са имена на болници или други здравни институции</w:t>
      </w:r>
    </w:p>
  </w:footnote>
  <w:footnote w:id="7">
    <w:p w:rsidR="00BA52EA" w:rsidRDefault="00BA52EA">
      <w:pPr>
        <w:pStyle w:val="FootnoteText"/>
      </w:pPr>
      <w:r>
        <w:rPr>
          <w:rStyle w:val="FootnoteReference"/>
        </w:rPr>
        <w:footnoteRef/>
      </w:r>
      <w:r>
        <w:t xml:space="preserve"> За експеримента беше използвана листовка на лекарство Тайлол Хот от </w:t>
      </w:r>
      <w:hyperlink r:id="rId1" w:history="1">
        <w:r w:rsidRPr="001F15FB">
          <w:rPr>
            <w:rStyle w:val="Hyperlink"/>
          </w:rPr>
          <w:t>http://apteka.framar.bg/</w:t>
        </w:r>
      </w:hyperlink>
      <w:r>
        <w:t xml:space="preserve"> 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03BA25AD"/>
    <w:multiLevelType w:val="hybridMultilevel"/>
    <w:tmpl w:val="1A28E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C95A35"/>
    <w:multiLevelType w:val="hybridMultilevel"/>
    <w:tmpl w:val="FB847C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4712230"/>
    <w:multiLevelType w:val="hybridMultilevel"/>
    <w:tmpl w:val="A33818A4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05B34ABE"/>
    <w:multiLevelType w:val="hybridMultilevel"/>
    <w:tmpl w:val="2682C0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FA4CDB"/>
    <w:multiLevelType w:val="hybridMultilevel"/>
    <w:tmpl w:val="65B652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9B2CA2"/>
    <w:multiLevelType w:val="multilevel"/>
    <w:tmpl w:val="5D8AE71C"/>
    <w:styleLink w:val="Headings"/>
    <w:lvl w:ilvl="0">
      <w:start w:val="1"/>
      <w:numFmt w:val="upperRoman"/>
      <w:pStyle w:val="Heading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pStyle w:val="Heading3"/>
      <w:lvlText w:val="%2.%3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9">
    <w:nsid w:val="1D921359"/>
    <w:multiLevelType w:val="hybridMultilevel"/>
    <w:tmpl w:val="7046C6DE"/>
    <w:lvl w:ilvl="0" w:tplc="E46CA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90503"/>
    <w:multiLevelType w:val="hybridMultilevel"/>
    <w:tmpl w:val="EC8070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53DF"/>
    <w:multiLevelType w:val="hybridMultilevel"/>
    <w:tmpl w:val="C8B68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7A4085"/>
    <w:multiLevelType w:val="hybridMultilevel"/>
    <w:tmpl w:val="DB1EC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370D12"/>
    <w:multiLevelType w:val="hybridMultilevel"/>
    <w:tmpl w:val="1F6CF33C"/>
    <w:lvl w:ilvl="0" w:tplc="0809000F">
      <w:start w:val="1"/>
      <w:numFmt w:val="decimal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3FE5E22"/>
    <w:multiLevelType w:val="hybridMultilevel"/>
    <w:tmpl w:val="ABB60D40"/>
    <w:lvl w:ilvl="0" w:tplc="D3D87E1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085CE7"/>
    <w:multiLevelType w:val="hybridMultilevel"/>
    <w:tmpl w:val="987AF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EC09EC"/>
    <w:multiLevelType w:val="hybridMultilevel"/>
    <w:tmpl w:val="BFC8E8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23E70"/>
    <w:multiLevelType w:val="hybridMultilevel"/>
    <w:tmpl w:val="3C8654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1BB1"/>
    <w:multiLevelType w:val="hybridMultilevel"/>
    <w:tmpl w:val="19DEB9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B94B6E"/>
    <w:multiLevelType w:val="hybridMultilevel"/>
    <w:tmpl w:val="E9422E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D751A9"/>
    <w:multiLevelType w:val="hybridMultilevel"/>
    <w:tmpl w:val="FB5464F2"/>
    <w:lvl w:ilvl="0" w:tplc="A3A2F8F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A7126"/>
    <w:multiLevelType w:val="hybridMultilevel"/>
    <w:tmpl w:val="F9E0CE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704A47"/>
    <w:multiLevelType w:val="hybridMultilevel"/>
    <w:tmpl w:val="70B67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5A62FD"/>
    <w:multiLevelType w:val="hybridMultilevel"/>
    <w:tmpl w:val="B5C03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E7465D"/>
    <w:multiLevelType w:val="hybridMultilevel"/>
    <w:tmpl w:val="572CB0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4C6B18"/>
    <w:multiLevelType w:val="hybridMultilevel"/>
    <w:tmpl w:val="6874AD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20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5"/>
  </w:num>
  <w:num w:numId="10">
    <w:abstractNumId w:val="11"/>
  </w:num>
  <w:num w:numId="11">
    <w:abstractNumId w:val="22"/>
  </w:num>
  <w:num w:numId="12">
    <w:abstractNumId w:val="19"/>
  </w:num>
  <w:num w:numId="13">
    <w:abstractNumId w:val="23"/>
  </w:num>
  <w:num w:numId="14">
    <w:abstractNumId w:val="18"/>
  </w:num>
  <w:num w:numId="15">
    <w:abstractNumId w:val="5"/>
  </w:num>
  <w:num w:numId="16">
    <w:abstractNumId w:val="17"/>
  </w:num>
  <w:num w:numId="17">
    <w:abstractNumId w:val="14"/>
  </w:num>
  <w:num w:numId="18">
    <w:abstractNumId w:val="12"/>
  </w:num>
  <w:num w:numId="19">
    <w:abstractNumId w:val="3"/>
  </w:num>
  <w:num w:numId="20">
    <w:abstractNumId w:val="24"/>
  </w:num>
  <w:num w:numId="21">
    <w:abstractNumId w:val="13"/>
  </w:num>
  <w:num w:numId="22">
    <w:abstractNumId w:val="21"/>
  </w:num>
  <w:num w:numId="23">
    <w:abstractNumId w:val="15"/>
  </w:num>
  <w:num w:numId="24">
    <w:abstractNumId w:val="10"/>
  </w:num>
  <w:num w:numId="25">
    <w:abstractNumId w:val="7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E4"/>
    <w:rsid w:val="00000628"/>
    <w:rsid w:val="00002BC0"/>
    <w:rsid w:val="000357D8"/>
    <w:rsid w:val="00053CD5"/>
    <w:rsid w:val="0005622B"/>
    <w:rsid w:val="00064F20"/>
    <w:rsid w:val="0007099A"/>
    <w:rsid w:val="00071BF1"/>
    <w:rsid w:val="00077698"/>
    <w:rsid w:val="000816BE"/>
    <w:rsid w:val="00083BF1"/>
    <w:rsid w:val="00096BA5"/>
    <w:rsid w:val="000A122B"/>
    <w:rsid w:val="000B02A9"/>
    <w:rsid w:val="000B708E"/>
    <w:rsid w:val="000C7D6B"/>
    <w:rsid w:val="000D69FE"/>
    <w:rsid w:val="000E1AD5"/>
    <w:rsid w:val="00105917"/>
    <w:rsid w:val="00106665"/>
    <w:rsid w:val="00111779"/>
    <w:rsid w:val="00115761"/>
    <w:rsid w:val="001208E4"/>
    <w:rsid w:val="00127F33"/>
    <w:rsid w:val="00130620"/>
    <w:rsid w:val="00130D21"/>
    <w:rsid w:val="00132C6D"/>
    <w:rsid w:val="001378F3"/>
    <w:rsid w:val="001458D7"/>
    <w:rsid w:val="00145B84"/>
    <w:rsid w:val="00152B03"/>
    <w:rsid w:val="001646F2"/>
    <w:rsid w:val="001665D2"/>
    <w:rsid w:val="001673C3"/>
    <w:rsid w:val="0018625E"/>
    <w:rsid w:val="001935EF"/>
    <w:rsid w:val="001D399A"/>
    <w:rsid w:val="001D3AB0"/>
    <w:rsid w:val="001E33B9"/>
    <w:rsid w:val="001F5093"/>
    <w:rsid w:val="002113DE"/>
    <w:rsid w:val="00226F1A"/>
    <w:rsid w:val="002272BF"/>
    <w:rsid w:val="002325EE"/>
    <w:rsid w:val="002364A2"/>
    <w:rsid w:val="00246A45"/>
    <w:rsid w:val="0024761B"/>
    <w:rsid w:val="0027082B"/>
    <w:rsid w:val="00272235"/>
    <w:rsid w:val="002825B6"/>
    <w:rsid w:val="00294C32"/>
    <w:rsid w:val="002B0488"/>
    <w:rsid w:val="002B4279"/>
    <w:rsid w:val="002C0EB8"/>
    <w:rsid w:val="002C2422"/>
    <w:rsid w:val="002C54EA"/>
    <w:rsid w:val="002C5729"/>
    <w:rsid w:val="002D2EF1"/>
    <w:rsid w:val="002D394F"/>
    <w:rsid w:val="002E162D"/>
    <w:rsid w:val="002F78BE"/>
    <w:rsid w:val="003058FA"/>
    <w:rsid w:val="0031169B"/>
    <w:rsid w:val="003336DD"/>
    <w:rsid w:val="00357926"/>
    <w:rsid w:val="00362A0E"/>
    <w:rsid w:val="00370299"/>
    <w:rsid w:val="00372522"/>
    <w:rsid w:val="0038211C"/>
    <w:rsid w:val="003840AD"/>
    <w:rsid w:val="00392456"/>
    <w:rsid w:val="0039540C"/>
    <w:rsid w:val="00395FE7"/>
    <w:rsid w:val="003B20BE"/>
    <w:rsid w:val="003B48DA"/>
    <w:rsid w:val="003D153F"/>
    <w:rsid w:val="003E3428"/>
    <w:rsid w:val="003E3D69"/>
    <w:rsid w:val="003E5E7E"/>
    <w:rsid w:val="003F297A"/>
    <w:rsid w:val="003F3B0D"/>
    <w:rsid w:val="003F4B72"/>
    <w:rsid w:val="0040160A"/>
    <w:rsid w:val="00402EAE"/>
    <w:rsid w:val="00407366"/>
    <w:rsid w:val="00410356"/>
    <w:rsid w:val="004247B5"/>
    <w:rsid w:val="00427F97"/>
    <w:rsid w:val="00431243"/>
    <w:rsid w:val="00444938"/>
    <w:rsid w:val="00454E19"/>
    <w:rsid w:val="00467873"/>
    <w:rsid w:val="00471CBD"/>
    <w:rsid w:val="004728A8"/>
    <w:rsid w:val="0047566B"/>
    <w:rsid w:val="004B0518"/>
    <w:rsid w:val="004B4319"/>
    <w:rsid w:val="004C59F8"/>
    <w:rsid w:val="004D0D59"/>
    <w:rsid w:val="004D4C9F"/>
    <w:rsid w:val="004D627E"/>
    <w:rsid w:val="004E63E0"/>
    <w:rsid w:val="004F29E7"/>
    <w:rsid w:val="004F3812"/>
    <w:rsid w:val="00502566"/>
    <w:rsid w:val="00521E8B"/>
    <w:rsid w:val="005237BF"/>
    <w:rsid w:val="00532786"/>
    <w:rsid w:val="00544639"/>
    <w:rsid w:val="00546350"/>
    <w:rsid w:val="005653BC"/>
    <w:rsid w:val="005766F7"/>
    <w:rsid w:val="00577AA6"/>
    <w:rsid w:val="005A68D0"/>
    <w:rsid w:val="005B6078"/>
    <w:rsid w:val="005C6CB6"/>
    <w:rsid w:val="005D5538"/>
    <w:rsid w:val="005E4D61"/>
    <w:rsid w:val="005F2D0A"/>
    <w:rsid w:val="005F3EF0"/>
    <w:rsid w:val="006056CB"/>
    <w:rsid w:val="0061197C"/>
    <w:rsid w:val="00617B30"/>
    <w:rsid w:val="0062065E"/>
    <w:rsid w:val="00621BC4"/>
    <w:rsid w:val="0062326B"/>
    <w:rsid w:val="00633465"/>
    <w:rsid w:val="00641E29"/>
    <w:rsid w:val="006469A4"/>
    <w:rsid w:val="00646D9D"/>
    <w:rsid w:val="00647CFB"/>
    <w:rsid w:val="00654206"/>
    <w:rsid w:val="00657AAB"/>
    <w:rsid w:val="00662EB3"/>
    <w:rsid w:val="006706AC"/>
    <w:rsid w:val="00692EA6"/>
    <w:rsid w:val="006A23C4"/>
    <w:rsid w:val="006B530D"/>
    <w:rsid w:val="006B7572"/>
    <w:rsid w:val="006C0B6D"/>
    <w:rsid w:val="006F5034"/>
    <w:rsid w:val="00705206"/>
    <w:rsid w:val="00707D47"/>
    <w:rsid w:val="00714585"/>
    <w:rsid w:val="0072094D"/>
    <w:rsid w:val="0072517E"/>
    <w:rsid w:val="00726EA4"/>
    <w:rsid w:val="00733933"/>
    <w:rsid w:val="00733BB8"/>
    <w:rsid w:val="00734EE4"/>
    <w:rsid w:val="007441FE"/>
    <w:rsid w:val="0077423F"/>
    <w:rsid w:val="00780811"/>
    <w:rsid w:val="00783CEA"/>
    <w:rsid w:val="00787885"/>
    <w:rsid w:val="00794D46"/>
    <w:rsid w:val="00797F4A"/>
    <w:rsid w:val="007A3160"/>
    <w:rsid w:val="007A7C98"/>
    <w:rsid w:val="007B17D9"/>
    <w:rsid w:val="007B1BD4"/>
    <w:rsid w:val="007B4B54"/>
    <w:rsid w:val="007C3840"/>
    <w:rsid w:val="007C4D5D"/>
    <w:rsid w:val="007D41D8"/>
    <w:rsid w:val="007D732E"/>
    <w:rsid w:val="007D781A"/>
    <w:rsid w:val="007E3285"/>
    <w:rsid w:val="008046B4"/>
    <w:rsid w:val="008113DC"/>
    <w:rsid w:val="008263AA"/>
    <w:rsid w:val="00832788"/>
    <w:rsid w:val="008402AD"/>
    <w:rsid w:val="008407E5"/>
    <w:rsid w:val="00854D65"/>
    <w:rsid w:val="008559AF"/>
    <w:rsid w:val="008579D0"/>
    <w:rsid w:val="00880529"/>
    <w:rsid w:val="0088071E"/>
    <w:rsid w:val="00890153"/>
    <w:rsid w:val="00897CCF"/>
    <w:rsid w:val="008B039C"/>
    <w:rsid w:val="008D0A8B"/>
    <w:rsid w:val="008D63AE"/>
    <w:rsid w:val="008E2E9C"/>
    <w:rsid w:val="008E3AE5"/>
    <w:rsid w:val="008F56E4"/>
    <w:rsid w:val="00911811"/>
    <w:rsid w:val="009133FE"/>
    <w:rsid w:val="0093370F"/>
    <w:rsid w:val="00933984"/>
    <w:rsid w:val="0093544F"/>
    <w:rsid w:val="00953056"/>
    <w:rsid w:val="00983C8A"/>
    <w:rsid w:val="00995269"/>
    <w:rsid w:val="009A787F"/>
    <w:rsid w:val="009C1868"/>
    <w:rsid w:val="009E3D87"/>
    <w:rsid w:val="00A01982"/>
    <w:rsid w:val="00A13388"/>
    <w:rsid w:val="00A15EFD"/>
    <w:rsid w:val="00A20932"/>
    <w:rsid w:val="00A259EC"/>
    <w:rsid w:val="00A277AE"/>
    <w:rsid w:val="00A37773"/>
    <w:rsid w:val="00A44E8F"/>
    <w:rsid w:val="00A44F43"/>
    <w:rsid w:val="00A453C1"/>
    <w:rsid w:val="00A53EF2"/>
    <w:rsid w:val="00A70CC3"/>
    <w:rsid w:val="00A71A0E"/>
    <w:rsid w:val="00A72CB1"/>
    <w:rsid w:val="00A86D5C"/>
    <w:rsid w:val="00A8716A"/>
    <w:rsid w:val="00AA0EB4"/>
    <w:rsid w:val="00AA7339"/>
    <w:rsid w:val="00AB560D"/>
    <w:rsid w:val="00AC09D4"/>
    <w:rsid w:val="00AE6023"/>
    <w:rsid w:val="00AE79B8"/>
    <w:rsid w:val="00AF50FB"/>
    <w:rsid w:val="00B01EF7"/>
    <w:rsid w:val="00B13267"/>
    <w:rsid w:val="00B30AD7"/>
    <w:rsid w:val="00B371C1"/>
    <w:rsid w:val="00B41F50"/>
    <w:rsid w:val="00B470B2"/>
    <w:rsid w:val="00B62185"/>
    <w:rsid w:val="00B73801"/>
    <w:rsid w:val="00B93820"/>
    <w:rsid w:val="00B9593F"/>
    <w:rsid w:val="00BA52EA"/>
    <w:rsid w:val="00BE5CF8"/>
    <w:rsid w:val="00BF3110"/>
    <w:rsid w:val="00BF36CF"/>
    <w:rsid w:val="00C13C03"/>
    <w:rsid w:val="00C1483E"/>
    <w:rsid w:val="00C70C49"/>
    <w:rsid w:val="00C7542D"/>
    <w:rsid w:val="00C81411"/>
    <w:rsid w:val="00CA2A78"/>
    <w:rsid w:val="00CA3AE3"/>
    <w:rsid w:val="00CC2755"/>
    <w:rsid w:val="00CF7C83"/>
    <w:rsid w:val="00D01886"/>
    <w:rsid w:val="00D3032F"/>
    <w:rsid w:val="00D3651D"/>
    <w:rsid w:val="00D430EF"/>
    <w:rsid w:val="00D56753"/>
    <w:rsid w:val="00D64000"/>
    <w:rsid w:val="00D65534"/>
    <w:rsid w:val="00D663ED"/>
    <w:rsid w:val="00D93BEC"/>
    <w:rsid w:val="00D940B6"/>
    <w:rsid w:val="00D96A7B"/>
    <w:rsid w:val="00DB1BC4"/>
    <w:rsid w:val="00DC0C7C"/>
    <w:rsid w:val="00DC3298"/>
    <w:rsid w:val="00DC4C8E"/>
    <w:rsid w:val="00DD01C3"/>
    <w:rsid w:val="00E0531F"/>
    <w:rsid w:val="00E06A05"/>
    <w:rsid w:val="00E10E9B"/>
    <w:rsid w:val="00E2135E"/>
    <w:rsid w:val="00E21A7D"/>
    <w:rsid w:val="00E35604"/>
    <w:rsid w:val="00E440C4"/>
    <w:rsid w:val="00E53594"/>
    <w:rsid w:val="00E54918"/>
    <w:rsid w:val="00E57089"/>
    <w:rsid w:val="00E64DAD"/>
    <w:rsid w:val="00E65A05"/>
    <w:rsid w:val="00E7142F"/>
    <w:rsid w:val="00E81870"/>
    <w:rsid w:val="00E90E4B"/>
    <w:rsid w:val="00EB4533"/>
    <w:rsid w:val="00EC0706"/>
    <w:rsid w:val="00EC6000"/>
    <w:rsid w:val="00ED1163"/>
    <w:rsid w:val="00ED50D7"/>
    <w:rsid w:val="00ED6C53"/>
    <w:rsid w:val="00F06275"/>
    <w:rsid w:val="00F13947"/>
    <w:rsid w:val="00F1488E"/>
    <w:rsid w:val="00F169FC"/>
    <w:rsid w:val="00F23281"/>
    <w:rsid w:val="00F25AAC"/>
    <w:rsid w:val="00F3386D"/>
    <w:rsid w:val="00F4214D"/>
    <w:rsid w:val="00F44247"/>
    <w:rsid w:val="00F51B1B"/>
    <w:rsid w:val="00F52BE2"/>
    <w:rsid w:val="00F54891"/>
    <w:rsid w:val="00F55A68"/>
    <w:rsid w:val="00F76D90"/>
    <w:rsid w:val="00F80500"/>
    <w:rsid w:val="00F870F8"/>
    <w:rsid w:val="00F87B7D"/>
    <w:rsid w:val="00F9005A"/>
    <w:rsid w:val="00F940BB"/>
    <w:rsid w:val="00F96788"/>
    <w:rsid w:val="00FB1677"/>
    <w:rsid w:val="00FB702A"/>
    <w:rsid w:val="00FB782A"/>
    <w:rsid w:val="00FD040F"/>
    <w:rsid w:val="00FD121F"/>
    <w:rsid w:val="00FD126A"/>
    <w:rsid w:val="00FD4C60"/>
    <w:rsid w:val="00FF1D8C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21A316C-2550-47C5-807F-6D0B8CA6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C83"/>
    <w:pPr>
      <w:autoSpaceDN w:val="0"/>
      <w:adjustRightInd w:val="0"/>
      <w:spacing w:after="240" w:line="360" w:lineRule="auto"/>
      <w:ind w:firstLine="720"/>
      <w:jc w:val="both"/>
    </w:pPr>
    <w:rPr>
      <w:rFonts w:ascii="Arial" w:hAnsi="Arial"/>
      <w:sz w:val="24"/>
      <w:szCs w:val="24"/>
      <w:lang w:val="bg-BG" w:eastAsia="zh-CN"/>
    </w:rPr>
  </w:style>
  <w:style w:type="paragraph" w:styleId="Heading1">
    <w:name w:val="heading 1"/>
    <w:next w:val="Normal"/>
    <w:link w:val="Heading1Char"/>
    <w:uiPriority w:val="9"/>
    <w:qFormat/>
    <w:rsid w:val="008579D0"/>
    <w:pPr>
      <w:keepNext/>
      <w:numPr>
        <w:numId w:val="6"/>
      </w:numPr>
      <w:autoSpaceDE w:val="0"/>
      <w:outlineLvl w:val="0"/>
    </w:pPr>
    <w:rPr>
      <w:rFonts w:ascii="Arial" w:hAnsi="Arial"/>
      <w:b/>
      <w:sz w:val="32"/>
      <w:szCs w:val="28"/>
      <w:lang w:val="bg-BG" w:eastAsia="zh-CN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3E3D69"/>
    <w:pPr>
      <w:numPr>
        <w:ilvl w:val="1"/>
      </w:numPr>
      <w:spacing w:before="240" w:after="240"/>
      <w:outlineLvl w:val="1"/>
    </w:pPr>
    <w:rPr>
      <w:rFonts w:eastAsia="Times New Roman" w:cs="Arial"/>
      <w:bCs/>
      <w:iCs/>
      <w:sz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31169B"/>
    <w:pPr>
      <w:numPr>
        <w:ilvl w:val="2"/>
      </w:num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C6CB6"/>
    <w:rPr>
      <w:rFonts w:ascii="Arial" w:hAnsi="Arial"/>
      <w:b/>
      <w:sz w:val="32"/>
      <w:szCs w:val="28"/>
      <w:lang w:val="bg-BG" w:eastAsia="zh-C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E3D69"/>
    <w:rPr>
      <w:rFonts w:ascii="Arial" w:eastAsia="Times New Roman" w:hAnsi="Times New Roman" w:cs="Arial"/>
      <w:b/>
      <w:bCs/>
      <w:iCs/>
      <w:sz w:val="28"/>
      <w:szCs w:val="28"/>
      <w:lang w:val="bg-BG" w:eastAsia="zh-C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E5CF8"/>
    <w:rPr>
      <w:rFonts w:ascii="Arial" w:eastAsia="Times New Roman" w:hAnsi="Times New Roman" w:cs="Arial"/>
      <w:b/>
      <w:i/>
      <w:iCs/>
      <w:sz w:val="26"/>
      <w:szCs w:val="26"/>
      <w:lang w:val="bg-BG" w:eastAsia="zh-CN"/>
    </w:rPr>
  </w:style>
  <w:style w:type="character" w:customStyle="1" w:styleId="Absatz-Standardschriftart">
    <w:name w:val="Absatz-Standardschriftart"/>
    <w:uiPriority w:val="99"/>
    <w:rsid w:val="0031169B"/>
  </w:style>
  <w:style w:type="character" w:customStyle="1" w:styleId="WW-Absatz-Standardschriftart">
    <w:name w:val="WW-Absatz-Standardschriftart"/>
    <w:uiPriority w:val="99"/>
    <w:rsid w:val="0031169B"/>
  </w:style>
  <w:style w:type="character" w:customStyle="1" w:styleId="WW-Absatz-Standardschriftart1">
    <w:name w:val="WW-Absatz-Standardschriftart1"/>
    <w:uiPriority w:val="99"/>
    <w:rsid w:val="0031169B"/>
  </w:style>
  <w:style w:type="character" w:customStyle="1" w:styleId="WW-Absatz-Standardschriftart11">
    <w:name w:val="WW-Absatz-Standardschriftart11"/>
    <w:uiPriority w:val="99"/>
    <w:rsid w:val="0031169B"/>
  </w:style>
  <w:style w:type="character" w:customStyle="1" w:styleId="EndnoteCharacters">
    <w:name w:val="Endnote Characters"/>
    <w:uiPriority w:val="99"/>
    <w:rsid w:val="0031169B"/>
  </w:style>
  <w:style w:type="character" w:customStyle="1" w:styleId="Endnoteanchor">
    <w:name w:val="Endnote anchor"/>
    <w:uiPriority w:val="99"/>
    <w:rsid w:val="0031169B"/>
    <w:rPr>
      <w:position w:val="10"/>
    </w:rPr>
  </w:style>
  <w:style w:type="character" w:customStyle="1" w:styleId="NumberingSymbols">
    <w:name w:val="Numbering Symbols"/>
    <w:uiPriority w:val="99"/>
    <w:rsid w:val="0031169B"/>
  </w:style>
  <w:style w:type="character" w:customStyle="1" w:styleId="RTFNum21">
    <w:name w:val="RTF_Num 2 1"/>
    <w:uiPriority w:val="99"/>
    <w:rsid w:val="0031169B"/>
  </w:style>
  <w:style w:type="character" w:customStyle="1" w:styleId="RTFNum22">
    <w:name w:val="RTF_Num 2 2"/>
    <w:uiPriority w:val="99"/>
    <w:rsid w:val="0031169B"/>
  </w:style>
  <w:style w:type="character" w:customStyle="1" w:styleId="RTFNum23">
    <w:name w:val="RTF_Num 2 3"/>
    <w:uiPriority w:val="99"/>
    <w:rsid w:val="0031169B"/>
  </w:style>
  <w:style w:type="character" w:customStyle="1" w:styleId="RTFNum24">
    <w:name w:val="RTF_Num 2 4"/>
    <w:uiPriority w:val="99"/>
    <w:rsid w:val="0031169B"/>
  </w:style>
  <w:style w:type="character" w:customStyle="1" w:styleId="RTFNum25">
    <w:name w:val="RTF_Num 2 5"/>
    <w:uiPriority w:val="99"/>
    <w:rsid w:val="0031169B"/>
  </w:style>
  <w:style w:type="character" w:customStyle="1" w:styleId="RTFNum26">
    <w:name w:val="RTF_Num 2 6"/>
    <w:uiPriority w:val="99"/>
    <w:rsid w:val="0031169B"/>
  </w:style>
  <w:style w:type="character" w:customStyle="1" w:styleId="RTFNum27">
    <w:name w:val="RTF_Num 2 7"/>
    <w:uiPriority w:val="99"/>
    <w:rsid w:val="0031169B"/>
  </w:style>
  <w:style w:type="character" w:customStyle="1" w:styleId="RTFNum28">
    <w:name w:val="RTF_Num 2 8"/>
    <w:uiPriority w:val="99"/>
    <w:rsid w:val="0031169B"/>
  </w:style>
  <w:style w:type="character" w:customStyle="1" w:styleId="RTFNum29">
    <w:name w:val="RTF_Num 2 9"/>
    <w:uiPriority w:val="99"/>
    <w:rsid w:val="0031169B"/>
  </w:style>
  <w:style w:type="paragraph" w:customStyle="1" w:styleId="Heading">
    <w:name w:val="Heading"/>
    <w:basedOn w:val="Normal"/>
    <w:next w:val="Textbody"/>
    <w:uiPriority w:val="99"/>
    <w:rsid w:val="0031169B"/>
    <w:pPr>
      <w:jc w:val="center"/>
    </w:pPr>
    <w:rPr>
      <w:rFonts w:eastAsia="Times New Roman" w:cs="Arial"/>
      <w:b/>
      <w:bCs/>
      <w:sz w:val="28"/>
      <w:szCs w:val="28"/>
    </w:rPr>
  </w:style>
  <w:style w:type="paragraph" w:customStyle="1" w:styleId="Textbody">
    <w:name w:val="Text body"/>
    <w:basedOn w:val="Normal"/>
    <w:uiPriority w:val="99"/>
    <w:rsid w:val="0031169B"/>
    <w:pPr>
      <w:jc w:val="center"/>
    </w:pPr>
    <w:rPr>
      <w:rFonts w:eastAsia="Times New Roman" w:cs="Arial"/>
      <w:b/>
      <w:bCs/>
      <w:sz w:val="26"/>
      <w:szCs w:val="26"/>
    </w:rPr>
  </w:style>
  <w:style w:type="paragraph" w:styleId="List">
    <w:name w:val="List"/>
    <w:basedOn w:val="Textbody"/>
    <w:uiPriority w:val="99"/>
    <w:rsid w:val="0031169B"/>
  </w:style>
  <w:style w:type="paragraph" w:styleId="Caption">
    <w:name w:val="caption"/>
    <w:basedOn w:val="Normal"/>
    <w:uiPriority w:val="99"/>
    <w:qFormat/>
    <w:rsid w:val="003116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31169B"/>
    <w:pPr>
      <w:suppressLineNumbers/>
    </w:pPr>
  </w:style>
  <w:style w:type="paragraph" w:customStyle="1" w:styleId="Endnote">
    <w:name w:val="Endnote"/>
    <w:basedOn w:val="Normal"/>
    <w:uiPriority w:val="99"/>
    <w:rsid w:val="0031169B"/>
    <w:pPr>
      <w:suppressLineNumbers/>
      <w:ind w:left="339" w:hanging="339"/>
    </w:pPr>
    <w:rPr>
      <w:sz w:val="20"/>
      <w:szCs w:val="20"/>
    </w:rPr>
  </w:style>
  <w:style w:type="paragraph" w:customStyle="1" w:styleId="Bibliography1">
    <w:name w:val="Bibliography 1"/>
    <w:basedOn w:val="Index"/>
    <w:uiPriority w:val="99"/>
    <w:rsid w:val="0031169B"/>
    <w:pPr>
      <w:tabs>
        <w:tab w:val="left" w:pos="528"/>
      </w:tabs>
      <w:spacing w:line="240" w:lineRule="atLeast"/>
      <w:ind w:left="264" w:hanging="264"/>
    </w:pPr>
  </w:style>
  <w:style w:type="paragraph" w:styleId="Bibliography">
    <w:name w:val="Bibliography"/>
    <w:basedOn w:val="Normal"/>
    <w:next w:val="Normal"/>
    <w:uiPriority w:val="37"/>
    <w:unhideWhenUsed/>
    <w:rsid w:val="00AE79B8"/>
    <w:pPr>
      <w:tabs>
        <w:tab w:val="left" w:pos="264"/>
      </w:tabs>
      <w:spacing w:line="240" w:lineRule="auto"/>
      <w:ind w:left="264" w:hanging="264"/>
    </w:pPr>
  </w:style>
  <w:style w:type="paragraph" w:styleId="TOC1">
    <w:name w:val="toc 1"/>
    <w:basedOn w:val="Normal"/>
    <w:next w:val="Normal"/>
    <w:autoRedefine/>
    <w:uiPriority w:val="39"/>
    <w:unhideWhenUsed/>
    <w:rsid w:val="009133FE"/>
    <w:pPr>
      <w:tabs>
        <w:tab w:val="left" w:pos="1320"/>
        <w:tab w:val="right" w:leader="dot" w:pos="939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AE79B8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8579D0"/>
    <w:pPr>
      <w:numPr>
        <w:numId w:val="6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9133F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C0706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7441FE"/>
    <w:rPr>
      <w:rFonts w:ascii="Courier New" w:hAnsi="Courier New"/>
      <w:sz w:val="20"/>
    </w:rPr>
  </w:style>
  <w:style w:type="paragraph" w:styleId="EndnoteText">
    <w:name w:val="endnote text"/>
    <w:basedOn w:val="Normal"/>
    <w:link w:val="EndnoteTextChar"/>
    <w:uiPriority w:val="99"/>
    <w:rsid w:val="003725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72522"/>
    <w:rPr>
      <w:rFonts w:ascii="Times New Roman" w:hAnsi="Times New Roman"/>
      <w:sz w:val="20"/>
      <w:szCs w:val="20"/>
      <w:lang w:val="bg-BG" w:eastAsia="zh-CN"/>
    </w:rPr>
  </w:style>
  <w:style w:type="character" w:styleId="EndnoteReference">
    <w:name w:val="endnote reference"/>
    <w:basedOn w:val="DefaultParagraphFont"/>
    <w:uiPriority w:val="99"/>
    <w:rsid w:val="0037252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5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522"/>
    <w:rPr>
      <w:rFonts w:ascii="Times New Roman" w:hAnsi="Times New Roman"/>
      <w:sz w:val="20"/>
      <w:szCs w:val="20"/>
      <w:lang w:val="bg-BG" w:eastAsia="zh-CN"/>
    </w:rPr>
  </w:style>
  <w:style w:type="character" w:styleId="FootnoteReference">
    <w:name w:val="footnote reference"/>
    <w:basedOn w:val="DefaultParagraphFont"/>
    <w:uiPriority w:val="99"/>
    <w:rsid w:val="0037252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64DA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B530D"/>
    <w:pPr>
      <w:spacing w:after="100"/>
      <w:ind w:left="480"/>
    </w:pPr>
  </w:style>
  <w:style w:type="table" w:styleId="TableGrid">
    <w:name w:val="Table Grid"/>
    <w:basedOn w:val="TableNormal"/>
    <w:uiPriority w:val="59"/>
    <w:rsid w:val="00774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7D41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27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ght">
    <w:name w:val="Tight"/>
    <w:basedOn w:val="Normal"/>
    <w:link w:val="TightChar"/>
    <w:qFormat/>
    <w:rsid w:val="00427F97"/>
    <w:pPr>
      <w:spacing w:after="0"/>
      <w:ind w:firstLine="0"/>
      <w:jc w:val="left"/>
    </w:pPr>
  </w:style>
  <w:style w:type="character" w:customStyle="1" w:styleId="TightChar">
    <w:name w:val="Tight Char"/>
    <w:basedOn w:val="DefaultParagraphFont"/>
    <w:link w:val="Tight"/>
    <w:rsid w:val="00427F97"/>
    <w:rPr>
      <w:rFonts w:ascii="Arial" w:hAnsi="Arial"/>
      <w:sz w:val="24"/>
      <w:szCs w:val="24"/>
      <w:lang w:val="bg-BG" w:eastAsia="zh-CN"/>
    </w:rPr>
  </w:style>
  <w:style w:type="table" w:customStyle="1" w:styleId="PlainTable41">
    <w:name w:val="Plain Table 41"/>
    <w:basedOn w:val="TableNormal"/>
    <w:uiPriority w:val="44"/>
    <w:rsid w:val="000709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120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8E4"/>
    <w:rPr>
      <w:rFonts w:ascii="Arial" w:hAnsi="Arial"/>
      <w:sz w:val="24"/>
      <w:szCs w:val="24"/>
      <w:lang w:val="bg-BG" w:eastAsia="zh-CN"/>
    </w:rPr>
  </w:style>
  <w:style w:type="paragraph" w:styleId="Footer">
    <w:name w:val="footer"/>
    <w:basedOn w:val="Normal"/>
    <w:link w:val="FooterChar"/>
    <w:uiPriority w:val="99"/>
    <w:rsid w:val="00120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8E4"/>
    <w:rPr>
      <w:rFonts w:ascii="Arial" w:hAnsi="Arial"/>
      <w:sz w:val="24"/>
      <w:szCs w:val="24"/>
      <w:lang w:val="bg-BG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C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bg-BG" w:eastAsia="zh-CN"/>
    </w:rPr>
  </w:style>
  <w:style w:type="character" w:customStyle="1" w:styleId="ecti-1200">
    <w:name w:val="ecti-1200"/>
    <w:basedOn w:val="DefaultParagraphFont"/>
    <w:rsid w:val="00DD01C3"/>
  </w:style>
  <w:style w:type="paragraph" w:styleId="BalloonText">
    <w:name w:val="Balloon Text"/>
    <w:basedOn w:val="Normal"/>
    <w:link w:val="BalloonTextChar"/>
    <w:uiPriority w:val="99"/>
    <w:rsid w:val="00935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544F"/>
    <w:rPr>
      <w:rFonts w:ascii="Segoe UI" w:hAnsi="Segoe UI" w:cs="Segoe UI"/>
      <w:sz w:val="18"/>
      <w:szCs w:val="18"/>
      <w:lang w:val="bg-BG" w:eastAsia="zh-CN"/>
    </w:rPr>
  </w:style>
  <w:style w:type="table" w:styleId="PlainTable5">
    <w:name w:val="Plain Table 5"/>
    <w:basedOn w:val="TableNormal"/>
    <w:uiPriority w:val="45"/>
    <w:rsid w:val="000776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A5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Layout" Target="diagrams/layout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pteka.framar.bg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73284A-698B-4F78-854B-CFFBC08E5492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DF979CB-0E2B-4FAA-BDCE-2335AC89E058}">
      <dgm:prSet phldrT="[Text]"/>
      <dgm:spPr/>
      <dgm:t>
        <a:bodyPr/>
        <a:lstStyle/>
        <a:p>
          <a:r>
            <a:rPr lang="bg-BG"/>
            <a:t>Документ</a:t>
          </a:r>
          <a:endParaRPr lang="en-GB"/>
        </a:p>
      </dgm:t>
    </dgm:pt>
    <dgm:pt modelId="{D3C28616-687A-439D-8283-C038F9E44232}" type="parTrans" cxnId="{A92F4A37-A08E-43C7-A7AF-63F515E3226C}">
      <dgm:prSet/>
      <dgm:spPr/>
      <dgm:t>
        <a:bodyPr/>
        <a:lstStyle/>
        <a:p>
          <a:endParaRPr lang="en-GB"/>
        </a:p>
      </dgm:t>
    </dgm:pt>
    <dgm:pt modelId="{BBF49E0F-61C2-4CF7-A439-50A81FCDD292}" type="sibTrans" cxnId="{A92F4A37-A08E-43C7-A7AF-63F515E3226C}">
      <dgm:prSet/>
      <dgm:spPr/>
      <dgm:t>
        <a:bodyPr/>
        <a:lstStyle/>
        <a:p>
          <a:endParaRPr lang="en-GB"/>
        </a:p>
      </dgm:t>
    </dgm:pt>
    <dgm:pt modelId="{0D5D121F-1708-454B-999F-07A1AF083437}">
      <dgm:prSet phldrT="[Text]"/>
      <dgm:spPr/>
      <dgm:t>
        <a:bodyPr/>
        <a:lstStyle/>
        <a:p>
          <a:r>
            <a:rPr lang="bg-BG"/>
            <a:t>Разпознаване на език</a:t>
          </a:r>
          <a:endParaRPr lang="en-GB"/>
        </a:p>
      </dgm:t>
    </dgm:pt>
    <dgm:pt modelId="{3F92E008-73FD-4ED6-9F3C-15EB571F60C5}" type="parTrans" cxnId="{FDD87153-4C5A-46E0-B82C-30F35C2B58D6}">
      <dgm:prSet/>
      <dgm:spPr/>
      <dgm:t>
        <a:bodyPr/>
        <a:lstStyle/>
        <a:p>
          <a:endParaRPr lang="en-GB"/>
        </a:p>
      </dgm:t>
    </dgm:pt>
    <dgm:pt modelId="{DC4C01EA-5AE7-406F-9CBC-C1E43973E802}" type="sibTrans" cxnId="{FDD87153-4C5A-46E0-B82C-30F35C2B58D6}">
      <dgm:prSet/>
      <dgm:spPr/>
      <dgm:t>
        <a:bodyPr/>
        <a:lstStyle/>
        <a:p>
          <a:endParaRPr lang="en-GB"/>
        </a:p>
      </dgm:t>
    </dgm:pt>
    <dgm:pt modelId="{775836BD-4F22-49FB-9BDF-C18C0D9155BC}">
      <dgm:prSet phldrT="[Text]"/>
      <dgm:spPr/>
      <dgm:t>
        <a:bodyPr/>
        <a:lstStyle/>
        <a:p>
          <a:r>
            <a:rPr lang="bg-BG"/>
            <a:t>Разделяне на токени</a:t>
          </a:r>
          <a:endParaRPr lang="en-GB"/>
        </a:p>
      </dgm:t>
    </dgm:pt>
    <dgm:pt modelId="{37782DF6-D6E3-4BC1-A7DB-B1B5B54C0555}" type="parTrans" cxnId="{0F01AE9E-EE4B-48D5-AB8F-CB069DE77413}">
      <dgm:prSet/>
      <dgm:spPr/>
      <dgm:t>
        <a:bodyPr/>
        <a:lstStyle/>
        <a:p>
          <a:endParaRPr lang="en-GB"/>
        </a:p>
      </dgm:t>
    </dgm:pt>
    <dgm:pt modelId="{74A64A27-DEB1-4FE3-8B70-69B6FA60E760}" type="sibTrans" cxnId="{0F01AE9E-EE4B-48D5-AB8F-CB069DE77413}">
      <dgm:prSet/>
      <dgm:spPr/>
      <dgm:t>
        <a:bodyPr/>
        <a:lstStyle/>
        <a:p>
          <a:endParaRPr lang="en-GB"/>
        </a:p>
      </dgm:t>
    </dgm:pt>
    <dgm:pt modelId="{46B7D708-E651-42BE-AD3F-8EF610A0A20B}">
      <dgm:prSet phldrT="[Text]"/>
      <dgm:spPr/>
      <dgm:t>
        <a:bodyPr/>
        <a:lstStyle/>
        <a:p>
          <a:r>
            <a:rPr lang="bg-BG"/>
            <a:t>Разделяне на изречения</a:t>
          </a:r>
          <a:endParaRPr lang="en-GB"/>
        </a:p>
      </dgm:t>
    </dgm:pt>
    <dgm:pt modelId="{8CC6F088-309C-4EAF-88BF-523910DC4964}" type="parTrans" cxnId="{E7A4466C-3F5B-420D-B8E8-A3906E1AE4E1}">
      <dgm:prSet/>
      <dgm:spPr/>
      <dgm:t>
        <a:bodyPr/>
        <a:lstStyle/>
        <a:p>
          <a:endParaRPr lang="en-GB"/>
        </a:p>
      </dgm:t>
    </dgm:pt>
    <dgm:pt modelId="{ACA46B47-0738-4D04-892E-B09458AABBFC}" type="sibTrans" cxnId="{E7A4466C-3F5B-420D-B8E8-A3906E1AE4E1}">
      <dgm:prSet/>
      <dgm:spPr/>
      <dgm:t>
        <a:bodyPr/>
        <a:lstStyle/>
        <a:p>
          <a:endParaRPr lang="en-GB"/>
        </a:p>
      </dgm:t>
    </dgm:pt>
    <dgm:pt modelId="{4A9FCB8A-E365-4812-9F40-C8DDF0ADE9B7}">
      <dgm:prSet phldrT="[Text]"/>
      <dgm:spPr/>
      <dgm:t>
        <a:bodyPr/>
        <a:lstStyle/>
        <a:p>
          <a:r>
            <a:rPr lang="bg-BG"/>
            <a:t>Маркиране на части на речта (</a:t>
          </a:r>
          <a:r>
            <a:rPr lang="en-US"/>
            <a:t>shallow parsing)</a:t>
          </a:r>
          <a:endParaRPr lang="en-GB"/>
        </a:p>
      </dgm:t>
    </dgm:pt>
    <dgm:pt modelId="{80C5193E-E2C7-4C31-A494-DBE6E4AC4733}" type="parTrans" cxnId="{85DB2A97-5B73-4349-9ECD-0621386266AA}">
      <dgm:prSet/>
      <dgm:spPr/>
      <dgm:t>
        <a:bodyPr/>
        <a:lstStyle/>
        <a:p>
          <a:endParaRPr lang="en-GB"/>
        </a:p>
      </dgm:t>
    </dgm:pt>
    <dgm:pt modelId="{7F6721BD-EE97-4FB5-8DBF-BB88EBEE2FF2}" type="sibTrans" cxnId="{85DB2A97-5B73-4349-9ECD-0621386266AA}">
      <dgm:prSet/>
      <dgm:spPr/>
      <dgm:t>
        <a:bodyPr/>
        <a:lstStyle/>
        <a:p>
          <a:endParaRPr lang="en-GB"/>
        </a:p>
      </dgm:t>
    </dgm:pt>
    <dgm:pt modelId="{EC28750B-D921-443A-82F5-E9DDE06DF369}">
      <dgm:prSet phldrT="[Text]"/>
      <dgm:spPr/>
      <dgm:t>
        <a:bodyPr/>
        <a:lstStyle/>
        <a:p>
          <a:r>
            <a:rPr lang="en-US"/>
            <a:t>M</a:t>
          </a:r>
          <a:r>
            <a:rPr lang="bg-BG"/>
            <a:t>аркиране на именовани обекти (</a:t>
          </a:r>
          <a:r>
            <a:rPr lang="en-US"/>
            <a:t>NER)</a:t>
          </a:r>
          <a:endParaRPr lang="en-GB"/>
        </a:p>
      </dgm:t>
    </dgm:pt>
    <dgm:pt modelId="{E46D91A8-4778-422E-9D1A-61331E5EBB4F}" type="parTrans" cxnId="{7112A38E-B194-499C-9702-4C42714675E4}">
      <dgm:prSet/>
      <dgm:spPr/>
      <dgm:t>
        <a:bodyPr/>
        <a:lstStyle/>
        <a:p>
          <a:endParaRPr lang="en-GB"/>
        </a:p>
      </dgm:t>
    </dgm:pt>
    <dgm:pt modelId="{4DC2DEE3-8CB1-4C8F-B693-E52F241EC467}" type="sibTrans" cxnId="{7112A38E-B194-499C-9702-4C42714675E4}">
      <dgm:prSet/>
      <dgm:spPr/>
      <dgm:t>
        <a:bodyPr/>
        <a:lstStyle/>
        <a:p>
          <a:endParaRPr lang="en-GB"/>
        </a:p>
      </dgm:t>
    </dgm:pt>
    <dgm:pt modelId="{CD39BA0F-658C-4FCC-85C6-81C3D7BF347D}" type="pres">
      <dgm:prSet presAssocID="{7B73284A-698B-4F78-854B-CFFBC08E549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164772C3-2AF0-4DE8-8C16-51CE703FBDA6}" type="pres">
      <dgm:prSet presAssocID="{EDF979CB-0E2B-4FAA-BDCE-2335AC89E058}" presName="vertFlow" presStyleCnt="0"/>
      <dgm:spPr/>
    </dgm:pt>
    <dgm:pt modelId="{88C5A588-F759-4371-B3F5-CCD81CCADC45}" type="pres">
      <dgm:prSet presAssocID="{EDF979CB-0E2B-4FAA-BDCE-2335AC89E058}" presName="header" presStyleLbl="node1" presStyleIdx="0" presStyleCnt="1"/>
      <dgm:spPr/>
      <dgm:t>
        <a:bodyPr/>
        <a:lstStyle/>
        <a:p>
          <a:endParaRPr lang="en-GB"/>
        </a:p>
      </dgm:t>
    </dgm:pt>
    <dgm:pt modelId="{AC0C13F6-E7BF-4415-A394-E29EE5D05B59}" type="pres">
      <dgm:prSet presAssocID="{3F92E008-73FD-4ED6-9F3C-15EB571F60C5}" presName="parTrans" presStyleLbl="sibTrans2D1" presStyleIdx="0" presStyleCnt="5"/>
      <dgm:spPr/>
      <dgm:t>
        <a:bodyPr/>
        <a:lstStyle/>
        <a:p>
          <a:endParaRPr lang="en-GB"/>
        </a:p>
      </dgm:t>
    </dgm:pt>
    <dgm:pt modelId="{0CE4F328-3422-49F9-B46D-D276D1434438}" type="pres">
      <dgm:prSet presAssocID="{0D5D121F-1708-454B-999F-07A1AF083437}" presName="child" presStyleLbl="alignAccFollow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B19D79-A94C-4121-A13C-2BE906151DF8}" type="pres">
      <dgm:prSet presAssocID="{DC4C01EA-5AE7-406F-9CBC-C1E43973E802}" presName="sibTrans" presStyleLbl="sibTrans2D1" presStyleIdx="1" presStyleCnt="5"/>
      <dgm:spPr/>
      <dgm:t>
        <a:bodyPr/>
        <a:lstStyle/>
        <a:p>
          <a:endParaRPr lang="en-GB"/>
        </a:p>
      </dgm:t>
    </dgm:pt>
    <dgm:pt modelId="{BF9B53F9-B33C-425D-9208-F4D42EB59A3A}" type="pres">
      <dgm:prSet presAssocID="{775836BD-4F22-49FB-9BDF-C18C0D9155BC}" presName="child" presStyleLbl="alignAccFollow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9F9D66E-FA6A-423F-8939-BA0526F45558}" type="pres">
      <dgm:prSet presAssocID="{74A64A27-DEB1-4FE3-8B70-69B6FA60E760}" presName="sibTrans" presStyleLbl="sibTrans2D1" presStyleIdx="2" presStyleCnt="5"/>
      <dgm:spPr/>
      <dgm:t>
        <a:bodyPr/>
        <a:lstStyle/>
        <a:p>
          <a:endParaRPr lang="en-GB"/>
        </a:p>
      </dgm:t>
    </dgm:pt>
    <dgm:pt modelId="{1B6C732B-68D2-45C9-B164-9E9617CE0F33}" type="pres">
      <dgm:prSet presAssocID="{46B7D708-E651-42BE-AD3F-8EF610A0A20B}" presName="child" presStyleLbl="alignAccFollow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25316D0-7AC5-489D-89F1-F9497DD660CD}" type="pres">
      <dgm:prSet presAssocID="{ACA46B47-0738-4D04-892E-B09458AABBFC}" presName="sibTrans" presStyleLbl="sibTrans2D1" presStyleIdx="3" presStyleCnt="5"/>
      <dgm:spPr/>
      <dgm:t>
        <a:bodyPr/>
        <a:lstStyle/>
        <a:p>
          <a:endParaRPr lang="en-GB"/>
        </a:p>
      </dgm:t>
    </dgm:pt>
    <dgm:pt modelId="{D3F395B7-D4B3-4D2A-A108-184733A44610}" type="pres">
      <dgm:prSet presAssocID="{4A9FCB8A-E365-4812-9F40-C8DDF0ADE9B7}" presName="child" presStyleLbl="alignAccFollow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7AE8E0B-087C-4862-BEDE-2804A054D93C}" type="pres">
      <dgm:prSet presAssocID="{7F6721BD-EE97-4FB5-8DBF-BB88EBEE2FF2}" presName="sibTrans" presStyleLbl="sibTrans2D1" presStyleIdx="4" presStyleCnt="5"/>
      <dgm:spPr/>
      <dgm:t>
        <a:bodyPr/>
        <a:lstStyle/>
        <a:p>
          <a:endParaRPr lang="en-GB"/>
        </a:p>
      </dgm:t>
    </dgm:pt>
    <dgm:pt modelId="{E031A6DB-9FD0-4A9D-BE45-D954145B893E}" type="pres">
      <dgm:prSet presAssocID="{EC28750B-D921-443A-82F5-E9DDE06DF369}" presName="child" presStyleLbl="alignAccFollow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03578BD5-D2FA-4F0C-A4EE-B827784FFFD2}" type="presOf" srcId="{7B73284A-698B-4F78-854B-CFFBC08E5492}" destId="{CD39BA0F-658C-4FCC-85C6-81C3D7BF347D}" srcOrd="0" destOrd="0" presId="urn:microsoft.com/office/officeart/2005/8/layout/lProcess1"/>
    <dgm:cxn modelId="{FFD5F1FE-034B-4FFE-A042-567AE06BB472}" type="presOf" srcId="{74A64A27-DEB1-4FE3-8B70-69B6FA60E760}" destId="{99F9D66E-FA6A-423F-8939-BA0526F45558}" srcOrd="0" destOrd="0" presId="urn:microsoft.com/office/officeart/2005/8/layout/lProcess1"/>
    <dgm:cxn modelId="{7D6C9330-9A6E-4ED7-94C9-662A53D114BD}" type="presOf" srcId="{46B7D708-E651-42BE-AD3F-8EF610A0A20B}" destId="{1B6C732B-68D2-45C9-B164-9E9617CE0F33}" srcOrd="0" destOrd="0" presId="urn:microsoft.com/office/officeart/2005/8/layout/lProcess1"/>
    <dgm:cxn modelId="{70E8E7DC-5007-4394-AF7A-385071E9D83D}" type="presOf" srcId="{3F92E008-73FD-4ED6-9F3C-15EB571F60C5}" destId="{AC0C13F6-E7BF-4415-A394-E29EE5D05B59}" srcOrd="0" destOrd="0" presId="urn:microsoft.com/office/officeart/2005/8/layout/lProcess1"/>
    <dgm:cxn modelId="{79CB4F93-AFF7-4AD3-AF3D-0465504900AE}" type="presOf" srcId="{EC28750B-D921-443A-82F5-E9DDE06DF369}" destId="{E031A6DB-9FD0-4A9D-BE45-D954145B893E}" srcOrd="0" destOrd="0" presId="urn:microsoft.com/office/officeart/2005/8/layout/lProcess1"/>
    <dgm:cxn modelId="{85DB2A97-5B73-4349-9ECD-0621386266AA}" srcId="{EDF979CB-0E2B-4FAA-BDCE-2335AC89E058}" destId="{4A9FCB8A-E365-4812-9F40-C8DDF0ADE9B7}" srcOrd="3" destOrd="0" parTransId="{80C5193E-E2C7-4C31-A494-DBE6E4AC4733}" sibTransId="{7F6721BD-EE97-4FB5-8DBF-BB88EBEE2FF2}"/>
    <dgm:cxn modelId="{7A1762BB-B218-4226-9D09-36F2874E6CA5}" type="presOf" srcId="{ACA46B47-0738-4D04-892E-B09458AABBFC}" destId="{025316D0-7AC5-489D-89F1-F9497DD660CD}" srcOrd="0" destOrd="0" presId="urn:microsoft.com/office/officeart/2005/8/layout/lProcess1"/>
    <dgm:cxn modelId="{7112A38E-B194-499C-9702-4C42714675E4}" srcId="{EDF979CB-0E2B-4FAA-BDCE-2335AC89E058}" destId="{EC28750B-D921-443A-82F5-E9DDE06DF369}" srcOrd="4" destOrd="0" parTransId="{E46D91A8-4778-422E-9D1A-61331E5EBB4F}" sibTransId="{4DC2DEE3-8CB1-4C8F-B693-E52F241EC467}"/>
    <dgm:cxn modelId="{92E7B412-5C76-429F-BBC3-E25D2EA8F31C}" type="presOf" srcId="{0D5D121F-1708-454B-999F-07A1AF083437}" destId="{0CE4F328-3422-49F9-B46D-D276D1434438}" srcOrd="0" destOrd="0" presId="urn:microsoft.com/office/officeart/2005/8/layout/lProcess1"/>
    <dgm:cxn modelId="{55166902-E3D9-4A78-B4C1-02513C1ED87E}" type="presOf" srcId="{EDF979CB-0E2B-4FAA-BDCE-2335AC89E058}" destId="{88C5A588-F759-4371-B3F5-CCD81CCADC45}" srcOrd="0" destOrd="0" presId="urn:microsoft.com/office/officeart/2005/8/layout/lProcess1"/>
    <dgm:cxn modelId="{EC769233-C639-4850-A02E-8E71E7D4C238}" type="presOf" srcId="{DC4C01EA-5AE7-406F-9CBC-C1E43973E802}" destId="{6CB19D79-A94C-4121-A13C-2BE906151DF8}" srcOrd="0" destOrd="0" presId="urn:microsoft.com/office/officeart/2005/8/layout/lProcess1"/>
    <dgm:cxn modelId="{CD731E0D-D2C5-4AC0-BEC2-1A3B0A387B4F}" type="presOf" srcId="{7F6721BD-EE97-4FB5-8DBF-BB88EBEE2FF2}" destId="{37AE8E0B-087C-4862-BEDE-2804A054D93C}" srcOrd="0" destOrd="0" presId="urn:microsoft.com/office/officeart/2005/8/layout/lProcess1"/>
    <dgm:cxn modelId="{E7A4466C-3F5B-420D-B8E8-A3906E1AE4E1}" srcId="{EDF979CB-0E2B-4FAA-BDCE-2335AC89E058}" destId="{46B7D708-E651-42BE-AD3F-8EF610A0A20B}" srcOrd="2" destOrd="0" parTransId="{8CC6F088-309C-4EAF-88BF-523910DC4964}" sibTransId="{ACA46B47-0738-4D04-892E-B09458AABBFC}"/>
    <dgm:cxn modelId="{ED672D89-B15B-4A89-A494-B73DE21275AF}" type="presOf" srcId="{775836BD-4F22-49FB-9BDF-C18C0D9155BC}" destId="{BF9B53F9-B33C-425D-9208-F4D42EB59A3A}" srcOrd="0" destOrd="0" presId="urn:microsoft.com/office/officeart/2005/8/layout/lProcess1"/>
    <dgm:cxn modelId="{FDD87153-4C5A-46E0-B82C-30F35C2B58D6}" srcId="{EDF979CB-0E2B-4FAA-BDCE-2335AC89E058}" destId="{0D5D121F-1708-454B-999F-07A1AF083437}" srcOrd="0" destOrd="0" parTransId="{3F92E008-73FD-4ED6-9F3C-15EB571F60C5}" sibTransId="{DC4C01EA-5AE7-406F-9CBC-C1E43973E802}"/>
    <dgm:cxn modelId="{A92F4A37-A08E-43C7-A7AF-63F515E3226C}" srcId="{7B73284A-698B-4F78-854B-CFFBC08E5492}" destId="{EDF979CB-0E2B-4FAA-BDCE-2335AC89E058}" srcOrd="0" destOrd="0" parTransId="{D3C28616-687A-439D-8283-C038F9E44232}" sibTransId="{BBF49E0F-61C2-4CF7-A439-50A81FCDD292}"/>
    <dgm:cxn modelId="{622F8BB4-F57C-4EDE-8428-8279E8644999}" type="presOf" srcId="{4A9FCB8A-E365-4812-9F40-C8DDF0ADE9B7}" destId="{D3F395B7-D4B3-4D2A-A108-184733A44610}" srcOrd="0" destOrd="0" presId="urn:microsoft.com/office/officeart/2005/8/layout/lProcess1"/>
    <dgm:cxn modelId="{0F01AE9E-EE4B-48D5-AB8F-CB069DE77413}" srcId="{EDF979CB-0E2B-4FAA-BDCE-2335AC89E058}" destId="{775836BD-4F22-49FB-9BDF-C18C0D9155BC}" srcOrd="1" destOrd="0" parTransId="{37782DF6-D6E3-4BC1-A7DB-B1B5B54C0555}" sibTransId="{74A64A27-DEB1-4FE3-8B70-69B6FA60E760}"/>
    <dgm:cxn modelId="{5FE9FDFD-6292-47D3-8493-0BB14B681183}" type="presParOf" srcId="{CD39BA0F-658C-4FCC-85C6-81C3D7BF347D}" destId="{164772C3-2AF0-4DE8-8C16-51CE703FBDA6}" srcOrd="0" destOrd="0" presId="urn:microsoft.com/office/officeart/2005/8/layout/lProcess1"/>
    <dgm:cxn modelId="{2BF55DDE-3EC3-434B-9E7D-0DA40FE2BB0C}" type="presParOf" srcId="{164772C3-2AF0-4DE8-8C16-51CE703FBDA6}" destId="{88C5A588-F759-4371-B3F5-CCD81CCADC45}" srcOrd="0" destOrd="0" presId="urn:microsoft.com/office/officeart/2005/8/layout/lProcess1"/>
    <dgm:cxn modelId="{7F9EB422-AF0A-4B12-9317-C163E6365873}" type="presParOf" srcId="{164772C3-2AF0-4DE8-8C16-51CE703FBDA6}" destId="{AC0C13F6-E7BF-4415-A394-E29EE5D05B59}" srcOrd="1" destOrd="0" presId="urn:microsoft.com/office/officeart/2005/8/layout/lProcess1"/>
    <dgm:cxn modelId="{D93C97B3-3AC0-4E60-B100-1F76CACAB2C7}" type="presParOf" srcId="{164772C3-2AF0-4DE8-8C16-51CE703FBDA6}" destId="{0CE4F328-3422-49F9-B46D-D276D1434438}" srcOrd="2" destOrd="0" presId="urn:microsoft.com/office/officeart/2005/8/layout/lProcess1"/>
    <dgm:cxn modelId="{6BAED47E-5574-486A-96A6-6A31609A3944}" type="presParOf" srcId="{164772C3-2AF0-4DE8-8C16-51CE703FBDA6}" destId="{6CB19D79-A94C-4121-A13C-2BE906151DF8}" srcOrd="3" destOrd="0" presId="urn:microsoft.com/office/officeart/2005/8/layout/lProcess1"/>
    <dgm:cxn modelId="{04247B60-3291-4B2D-A951-B7A1A02D47FD}" type="presParOf" srcId="{164772C3-2AF0-4DE8-8C16-51CE703FBDA6}" destId="{BF9B53F9-B33C-425D-9208-F4D42EB59A3A}" srcOrd="4" destOrd="0" presId="urn:microsoft.com/office/officeart/2005/8/layout/lProcess1"/>
    <dgm:cxn modelId="{CC467326-947D-407C-98D0-A558793E0E2F}" type="presParOf" srcId="{164772C3-2AF0-4DE8-8C16-51CE703FBDA6}" destId="{99F9D66E-FA6A-423F-8939-BA0526F45558}" srcOrd="5" destOrd="0" presId="urn:microsoft.com/office/officeart/2005/8/layout/lProcess1"/>
    <dgm:cxn modelId="{1FF12451-43EB-4166-AA1A-341D255A8708}" type="presParOf" srcId="{164772C3-2AF0-4DE8-8C16-51CE703FBDA6}" destId="{1B6C732B-68D2-45C9-B164-9E9617CE0F33}" srcOrd="6" destOrd="0" presId="urn:microsoft.com/office/officeart/2005/8/layout/lProcess1"/>
    <dgm:cxn modelId="{82EE10CD-CCEA-47F5-8B66-D2CE97515FB9}" type="presParOf" srcId="{164772C3-2AF0-4DE8-8C16-51CE703FBDA6}" destId="{025316D0-7AC5-489D-89F1-F9497DD660CD}" srcOrd="7" destOrd="0" presId="urn:microsoft.com/office/officeart/2005/8/layout/lProcess1"/>
    <dgm:cxn modelId="{5643474D-3EE6-4E4A-951D-B91A90526B9A}" type="presParOf" srcId="{164772C3-2AF0-4DE8-8C16-51CE703FBDA6}" destId="{D3F395B7-D4B3-4D2A-A108-184733A44610}" srcOrd="8" destOrd="0" presId="urn:microsoft.com/office/officeart/2005/8/layout/lProcess1"/>
    <dgm:cxn modelId="{9C57F082-D628-4506-BE2E-C8900E4F0DD0}" type="presParOf" srcId="{164772C3-2AF0-4DE8-8C16-51CE703FBDA6}" destId="{37AE8E0B-087C-4862-BEDE-2804A054D93C}" srcOrd="9" destOrd="0" presId="urn:microsoft.com/office/officeart/2005/8/layout/lProcess1"/>
    <dgm:cxn modelId="{CBBC7904-59B0-425E-92E5-3045DBCDAC86}" type="presParOf" srcId="{164772C3-2AF0-4DE8-8C16-51CE703FBDA6}" destId="{E031A6DB-9FD0-4A9D-BE45-D954145B893E}" srcOrd="1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73284A-698B-4F78-854B-CFFBC08E5492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DF979CB-0E2B-4FAA-BDCE-2335AC89E058}">
      <dgm:prSet phldrT="[Text]"/>
      <dgm:spPr/>
      <dgm:t>
        <a:bodyPr/>
        <a:lstStyle/>
        <a:p>
          <a:r>
            <a:rPr lang="bg-BG"/>
            <a:t>Документ</a:t>
          </a:r>
          <a:endParaRPr lang="en-GB"/>
        </a:p>
      </dgm:t>
    </dgm:pt>
    <dgm:pt modelId="{D3C28616-687A-439D-8283-C038F9E44232}" type="parTrans" cxnId="{A92F4A37-A08E-43C7-A7AF-63F515E3226C}">
      <dgm:prSet/>
      <dgm:spPr/>
      <dgm:t>
        <a:bodyPr/>
        <a:lstStyle/>
        <a:p>
          <a:endParaRPr lang="en-GB"/>
        </a:p>
      </dgm:t>
    </dgm:pt>
    <dgm:pt modelId="{BBF49E0F-61C2-4CF7-A439-50A81FCDD292}" type="sibTrans" cxnId="{A92F4A37-A08E-43C7-A7AF-63F515E3226C}">
      <dgm:prSet/>
      <dgm:spPr/>
      <dgm:t>
        <a:bodyPr/>
        <a:lstStyle/>
        <a:p>
          <a:endParaRPr lang="en-GB"/>
        </a:p>
      </dgm:t>
    </dgm:pt>
    <dgm:pt modelId="{0D5D121F-1708-454B-999F-07A1AF083437}">
      <dgm:prSet phldrT="[Text]"/>
      <dgm:spPr/>
      <dgm:t>
        <a:bodyPr/>
        <a:lstStyle/>
        <a:p>
          <a:r>
            <a:rPr lang="bg-BG"/>
            <a:t>Разпознаване на език</a:t>
          </a:r>
          <a:endParaRPr lang="en-GB"/>
        </a:p>
      </dgm:t>
    </dgm:pt>
    <dgm:pt modelId="{3F92E008-73FD-4ED6-9F3C-15EB571F60C5}" type="parTrans" cxnId="{FDD87153-4C5A-46E0-B82C-30F35C2B58D6}">
      <dgm:prSet/>
      <dgm:spPr/>
      <dgm:t>
        <a:bodyPr/>
        <a:lstStyle/>
        <a:p>
          <a:endParaRPr lang="en-GB"/>
        </a:p>
      </dgm:t>
    </dgm:pt>
    <dgm:pt modelId="{DC4C01EA-5AE7-406F-9CBC-C1E43973E802}" type="sibTrans" cxnId="{FDD87153-4C5A-46E0-B82C-30F35C2B58D6}">
      <dgm:prSet/>
      <dgm:spPr/>
      <dgm:t>
        <a:bodyPr/>
        <a:lstStyle/>
        <a:p>
          <a:endParaRPr lang="en-GB"/>
        </a:p>
      </dgm:t>
    </dgm:pt>
    <dgm:pt modelId="{775836BD-4F22-49FB-9BDF-C18C0D9155BC}">
      <dgm:prSet phldrT="[Text]"/>
      <dgm:spPr/>
      <dgm:t>
        <a:bodyPr/>
        <a:lstStyle/>
        <a:p>
          <a:r>
            <a:rPr lang="bg-BG"/>
            <a:t>Разделяне на токени</a:t>
          </a:r>
          <a:endParaRPr lang="en-GB"/>
        </a:p>
      </dgm:t>
    </dgm:pt>
    <dgm:pt modelId="{37782DF6-D6E3-4BC1-A7DB-B1B5B54C0555}" type="parTrans" cxnId="{0F01AE9E-EE4B-48D5-AB8F-CB069DE77413}">
      <dgm:prSet/>
      <dgm:spPr/>
      <dgm:t>
        <a:bodyPr/>
        <a:lstStyle/>
        <a:p>
          <a:endParaRPr lang="en-GB"/>
        </a:p>
      </dgm:t>
    </dgm:pt>
    <dgm:pt modelId="{74A64A27-DEB1-4FE3-8B70-69B6FA60E760}" type="sibTrans" cxnId="{0F01AE9E-EE4B-48D5-AB8F-CB069DE77413}">
      <dgm:prSet/>
      <dgm:spPr/>
      <dgm:t>
        <a:bodyPr/>
        <a:lstStyle/>
        <a:p>
          <a:endParaRPr lang="en-GB"/>
        </a:p>
      </dgm:t>
    </dgm:pt>
    <dgm:pt modelId="{46B7D708-E651-42BE-AD3F-8EF610A0A20B}">
      <dgm:prSet phldrT="[Text]"/>
      <dgm:spPr/>
      <dgm:t>
        <a:bodyPr/>
        <a:lstStyle/>
        <a:p>
          <a:r>
            <a:rPr lang="bg-BG"/>
            <a:t>Разделяне на изречения</a:t>
          </a:r>
          <a:endParaRPr lang="en-GB"/>
        </a:p>
      </dgm:t>
    </dgm:pt>
    <dgm:pt modelId="{8CC6F088-309C-4EAF-88BF-523910DC4964}" type="parTrans" cxnId="{E7A4466C-3F5B-420D-B8E8-A3906E1AE4E1}">
      <dgm:prSet/>
      <dgm:spPr/>
      <dgm:t>
        <a:bodyPr/>
        <a:lstStyle/>
        <a:p>
          <a:endParaRPr lang="en-GB"/>
        </a:p>
      </dgm:t>
    </dgm:pt>
    <dgm:pt modelId="{ACA46B47-0738-4D04-892E-B09458AABBFC}" type="sibTrans" cxnId="{E7A4466C-3F5B-420D-B8E8-A3906E1AE4E1}">
      <dgm:prSet/>
      <dgm:spPr/>
      <dgm:t>
        <a:bodyPr/>
        <a:lstStyle/>
        <a:p>
          <a:endParaRPr lang="en-GB"/>
        </a:p>
      </dgm:t>
    </dgm:pt>
    <dgm:pt modelId="{4A9FCB8A-E365-4812-9F40-C8DDF0ADE9B7}">
      <dgm:prSet phldrT="[Text]"/>
      <dgm:spPr/>
      <dgm:t>
        <a:bodyPr/>
        <a:lstStyle/>
        <a:p>
          <a:r>
            <a:rPr lang="bg-BG"/>
            <a:t>Маркиране на части на речта (</a:t>
          </a:r>
          <a:r>
            <a:rPr lang="en-US"/>
            <a:t>shallow parsing)</a:t>
          </a:r>
          <a:endParaRPr lang="en-GB"/>
        </a:p>
      </dgm:t>
    </dgm:pt>
    <dgm:pt modelId="{80C5193E-E2C7-4C31-A494-DBE6E4AC4733}" type="parTrans" cxnId="{85DB2A97-5B73-4349-9ECD-0621386266AA}">
      <dgm:prSet/>
      <dgm:spPr/>
      <dgm:t>
        <a:bodyPr/>
        <a:lstStyle/>
        <a:p>
          <a:endParaRPr lang="en-GB"/>
        </a:p>
      </dgm:t>
    </dgm:pt>
    <dgm:pt modelId="{7F6721BD-EE97-4FB5-8DBF-BB88EBEE2FF2}" type="sibTrans" cxnId="{85DB2A97-5B73-4349-9ECD-0621386266AA}">
      <dgm:prSet/>
      <dgm:spPr/>
      <dgm:t>
        <a:bodyPr/>
        <a:lstStyle/>
        <a:p>
          <a:endParaRPr lang="en-GB"/>
        </a:p>
      </dgm:t>
    </dgm:pt>
    <dgm:pt modelId="{EC28750B-D921-443A-82F5-E9DDE06DF369}">
      <dgm:prSet phldrT="[Text]"/>
      <dgm:spPr/>
      <dgm:t>
        <a:bodyPr/>
        <a:lstStyle/>
        <a:p>
          <a:r>
            <a:rPr lang="en-US"/>
            <a:t>M</a:t>
          </a:r>
          <a:r>
            <a:rPr lang="bg-BG"/>
            <a:t>аркиране на именовани обекти (</a:t>
          </a:r>
          <a:r>
            <a:rPr lang="en-US"/>
            <a:t>NER)</a:t>
          </a:r>
          <a:endParaRPr lang="en-GB"/>
        </a:p>
      </dgm:t>
    </dgm:pt>
    <dgm:pt modelId="{E46D91A8-4778-422E-9D1A-61331E5EBB4F}" type="parTrans" cxnId="{7112A38E-B194-499C-9702-4C42714675E4}">
      <dgm:prSet/>
      <dgm:spPr/>
      <dgm:t>
        <a:bodyPr/>
        <a:lstStyle/>
        <a:p>
          <a:endParaRPr lang="en-GB"/>
        </a:p>
      </dgm:t>
    </dgm:pt>
    <dgm:pt modelId="{4DC2DEE3-8CB1-4C8F-B693-E52F241EC467}" type="sibTrans" cxnId="{7112A38E-B194-499C-9702-4C42714675E4}">
      <dgm:prSet/>
      <dgm:spPr/>
      <dgm:t>
        <a:bodyPr/>
        <a:lstStyle/>
        <a:p>
          <a:endParaRPr lang="en-GB"/>
        </a:p>
      </dgm:t>
    </dgm:pt>
    <dgm:pt modelId="{CD39BA0F-658C-4FCC-85C6-81C3D7BF347D}" type="pres">
      <dgm:prSet presAssocID="{7B73284A-698B-4F78-854B-CFFBC08E549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164772C3-2AF0-4DE8-8C16-51CE703FBDA6}" type="pres">
      <dgm:prSet presAssocID="{EDF979CB-0E2B-4FAA-BDCE-2335AC89E058}" presName="vertFlow" presStyleCnt="0"/>
      <dgm:spPr/>
    </dgm:pt>
    <dgm:pt modelId="{88C5A588-F759-4371-B3F5-CCD81CCADC45}" type="pres">
      <dgm:prSet presAssocID="{EDF979CB-0E2B-4FAA-BDCE-2335AC89E058}" presName="header" presStyleLbl="node1" presStyleIdx="0" presStyleCnt="1"/>
      <dgm:spPr/>
      <dgm:t>
        <a:bodyPr/>
        <a:lstStyle/>
        <a:p>
          <a:endParaRPr lang="en-GB"/>
        </a:p>
      </dgm:t>
    </dgm:pt>
    <dgm:pt modelId="{AC0C13F6-E7BF-4415-A394-E29EE5D05B59}" type="pres">
      <dgm:prSet presAssocID="{3F92E008-73FD-4ED6-9F3C-15EB571F60C5}" presName="parTrans" presStyleLbl="sibTrans2D1" presStyleIdx="0" presStyleCnt="5"/>
      <dgm:spPr/>
      <dgm:t>
        <a:bodyPr/>
        <a:lstStyle/>
        <a:p>
          <a:endParaRPr lang="en-GB"/>
        </a:p>
      </dgm:t>
    </dgm:pt>
    <dgm:pt modelId="{0CE4F328-3422-49F9-B46D-D276D1434438}" type="pres">
      <dgm:prSet presAssocID="{0D5D121F-1708-454B-999F-07A1AF083437}" presName="child" presStyleLbl="alignAccFollow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B19D79-A94C-4121-A13C-2BE906151DF8}" type="pres">
      <dgm:prSet presAssocID="{DC4C01EA-5AE7-406F-9CBC-C1E43973E802}" presName="sibTrans" presStyleLbl="sibTrans2D1" presStyleIdx="1" presStyleCnt="5"/>
      <dgm:spPr/>
      <dgm:t>
        <a:bodyPr/>
        <a:lstStyle/>
        <a:p>
          <a:endParaRPr lang="en-GB"/>
        </a:p>
      </dgm:t>
    </dgm:pt>
    <dgm:pt modelId="{BF9B53F9-B33C-425D-9208-F4D42EB59A3A}" type="pres">
      <dgm:prSet presAssocID="{775836BD-4F22-49FB-9BDF-C18C0D9155BC}" presName="child" presStyleLbl="alignAccFollow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9F9D66E-FA6A-423F-8939-BA0526F45558}" type="pres">
      <dgm:prSet presAssocID="{74A64A27-DEB1-4FE3-8B70-69B6FA60E760}" presName="sibTrans" presStyleLbl="sibTrans2D1" presStyleIdx="2" presStyleCnt="5"/>
      <dgm:spPr/>
      <dgm:t>
        <a:bodyPr/>
        <a:lstStyle/>
        <a:p>
          <a:endParaRPr lang="en-GB"/>
        </a:p>
      </dgm:t>
    </dgm:pt>
    <dgm:pt modelId="{1B6C732B-68D2-45C9-B164-9E9617CE0F33}" type="pres">
      <dgm:prSet presAssocID="{46B7D708-E651-42BE-AD3F-8EF610A0A20B}" presName="child" presStyleLbl="alignAccFollow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25316D0-7AC5-489D-89F1-F9497DD660CD}" type="pres">
      <dgm:prSet presAssocID="{ACA46B47-0738-4D04-892E-B09458AABBFC}" presName="sibTrans" presStyleLbl="sibTrans2D1" presStyleIdx="3" presStyleCnt="5"/>
      <dgm:spPr/>
      <dgm:t>
        <a:bodyPr/>
        <a:lstStyle/>
        <a:p>
          <a:endParaRPr lang="en-GB"/>
        </a:p>
      </dgm:t>
    </dgm:pt>
    <dgm:pt modelId="{D3F395B7-D4B3-4D2A-A108-184733A44610}" type="pres">
      <dgm:prSet presAssocID="{4A9FCB8A-E365-4812-9F40-C8DDF0ADE9B7}" presName="child" presStyleLbl="alignAccFollow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7AE8E0B-087C-4862-BEDE-2804A054D93C}" type="pres">
      <dgm:prSet presAssocID="{7F6721BD-EE97-4FB5-8DBF-BB88EBEE2FF2}" presName="sibTrans" presStyleLbl="sibTrans2D1" presStyleIdx="4" presStyleCnt="5"/>
      <dgm:spPr/>
      <dgm:t>
        <a:bodyPr/>
        <a:lstStyle/>
        <a:p>
          <a:endParaRPr lang="en-GB"/>
        </a:p>
      </dgm:t>
    </dgm:pt>
    <dgm:pt modelId="{E031A6DB-9FD0-4A9D-BE45-D954145B893E}" type="pres">
      <dgm:prSet presAssocID="{EC28750B-D921-443A-82F5-E9DDE06DF369}" presName="child" presStyleLbl="alignAccFollow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7858801-7B0E-4AF4-A86F-E0275EB239A1}" type="presOf" srcId="{7B73284A-698B-4F78-854B-CFFBC08E5492}" destId="{CD39BA0F-658C-4FCC-85C6-81C3D7BF347D}" srcOrd="0" destOrd="0" presId="urn:microsoft.com/office/officeart/2005/8/layout/lProcess1"/>
    <dgm:cxn modelId="{BA248469-24B4-411B-B96D-B0703B8C15AF}" type="presOf" srcId="{4A9FCB8A-E365-4812-9F40-C8DDF0ADE9B7}" destId="{D3F395B7-D4B3-4D2A-A108-184733A44610}" srcOrd="0" destOrd="0" presId="urn:microsoft.com/office/officeart/2005/8/layout/lProcess1"/>
    <dgm:cxn modelId="{E6B06A13-B9B7-48AB-A34F-BF9E40B3E7C2}" type="presOf" srcId="{7F6721BD-EE97-4FB5-8DBF-BB88EBEE2FF2}" destId="{37AE8E0B-087C-4862-BEDE-2804A054D93C}" srcOrd="0" destOrd="0" presId="urn:microsoft.com/office/officeart/2005/8/layout/lProcess1"/>
    <dgm:cxn modelId="{85DB2A97-5B73-4349-9ECD-0621386266AA}" srcId="{EDF979CB-0E2B-4FAA-BDCE-2335AC89E058}" destId="{4A9FCB8A-E365-4812-9F40-C8DDF0ADE9B7}" srcOrd="3" destOrd="0" parTransId="{80C5193E-E2C7-4C31-A494-DBE6E4AC4733}" sibTransId="{7F6721BD-EE97-4FB5-8DBF-BB88EBEE2FF2}"/>
    <dgm:cxn modelId="{A236041A-9343-459E-8B39-76747FBEAAE4}" type="presOf" srcId="{EDF979CB-0E2B-4FAA-BDCE-2335AC89E058}" destId="{88C5A588-F759-4371-B3F5-CCD81CCADC45}" srcOrd="0" destOrd="0" presId="urn:microsoft.com/office/officeart/2005/8/layout/lProcess1"/>
    <dgm:cxn modelId="{C7BDD9D1-3A12-4A4C-8D60-A284A1DAB890}" type="presOf" srcId="{EC28750B-D921-443A-82F5-E9DDE06DF369}" destId="{E031A6DB-9FD0-4A9D-BE45-D954145B893E}" srcOrd="0" destOrd="0" presId="urn:microsoft.com/office/officeart/2005/8/layout/lProcess1"/>
    <dgm:cxn modelId="{7112A38E-B194-499C-9702-4C42714675E4}" srcId="{EDF979CB-0E2B-4FAA-BDCE-2335AC89E058}" destId="{EC28750B-D921-443A-82F5-E9DDE06DF369}" srcOrd="4" destOrd="0" parTransId="{E46D91A8-4778-422E-9D1A-61331E5EBB4F}" sibTransId="{4DC2DEE3-8CB1-4C8F-B693-E52F241EC467}"/>
    <dgm:cxn modelId="{11BD9425-E5A3-4B61-9596-9BF2F956FDAE}" type="presOf" srcId="{0D5D121F-1708-454B-999F-07A1AF083437}" destId="{0CE4F328-3422-49F9-B46D-D276D1434438}" srcOrd="0" destOrd="0" presId="urn:microsoft.com/office/officeart/2005/8/layout/lProcess1"/>
    <dgm:cxn modelId="{C4B906AD-94BF-4EE0-B385-24C0756F2F5B}" type="presOf" srcId="{74A64A27-DEB1-4FE3-8B70-69B6FA60E760}" destId="{99F9D66E-FA6A-423F-8939-BA0526F45558}" srcOrd="0" destOrd="0" presId="urn:microsoft.com/office/officeart/2005/8/layout/lProcess1"/>
    <dgm:cxn modelId="{1827DC6F-BBF1-4E85-84C5-CCA7CA120CAD}" type="presOf" srcId="{46B7D708-E651-42BE-AD3F-8EF610A0A20B}" destId="{1B6C732B-68D2-45C9-B164-9E9617CE0F33}" srcOrd="0" destOrd="0" presId="urn:microsoft.com/office/officeart/2005/8/layout/lProcess1"/>
    <dgm:cxn modelId="{E7A4466C-3F5B-420D-B8E8-A3906E1AE4E1}" srcId="{EDF979CB-0E2B-4FAA-BDCE-2335AC89E058}" destId="{46B7D708-E651-42BE-AD3F-8EF610A0A20B}" srcOrd="2" destOrd="0" parTransId="{8CC6F088-309C-4EAF-88BF-523910DC4964}" sibTransId="{ACA46B47-0738-4D04-892E-B09458AABBFC}"/>
    <dgm:cxn modelId="{FE50311F-B222-4CCA-ADFF-165F47E8AF0B}" type="presOf" srcId="{ACA46B47-0738-4D04-892E-B09458AABBFC}" destId="{025316D0-7AC5-489D-89F1-F9497DD660CD}" srcOrd="0" destOrd="0" presId="urn:microsoft.com/office/officeart/2005/8/layout/lProcess1"/>
    <dgm:cxn modelId="{F4ACA372-990B-42A9-BDBB-D292882171AE}" type="presOf" srcId="{DC4C01EA-5AE7-406F-9CBC-C1E43973E802}" destId="{6CB19D79-A94C-4121-A13C-2BE906151DF8}" srcOrd="0" destOrd="0" presId="urn:microsoft.com/office/officeart/2005/8/layout/lProcess1"/>
    <dgm:cxn modelId="{FDD87153-4C5A-46E0-B82C-30F35C2B58D6}" srcId="{EDF979CB-0E2B-4FAA-BDCE-2335AC89E058}" destId="{0D5D121F-1708-454B-999F-07A1AF083437}" srcOrd="0" destOrd="0" parTransId="{3F92E008-73FD-4ED6-9F3C-15EB571F60C5}" sibTransId="{DC4C01EA-5AE7-406F-9CBC-C1E43973E802}"/>
    <dgm:cxn modelId="{A92F4A37-A08E-43C7-A7AF-63F515E3226C}" srcId="{7B73284A-698B-4F78-854B-CFFBC08E5492}" destId="{EDF979CB-0E2B-4FAA-BDCE-2335AC89E058}" srcOrd="0" destOrd="0" parTransId="{D3C28616-687A-439D-8283-C038F9E44232}" sibTransId="{BBF49E0F-61C2-4CF7-A439-50A81FCDD292}"/>
    <dgm:cxn modelId="{D001DA6F-F084-4B9D-B94E-E482158A5421}" type="presOf" srcId="{775836BD-4F22-49FB-9BDF-C18C0D9155BC}" destId="{BF9B53F9-B33C-425D-9208-F4D42EB59A3A}" srcOrd="0" destOrd="0" presId="urn:microsoft.com/office/officeart/2005/8/layout/lProcess1"/>
    <dgm:cxn modelId="{0F01AE9E-EE4B-48D5-AB8F-CB069DE77413}" srcId="{EDF979CB-0E2B-4FAA-BDCE-2335AC89E058}" destId="{775836BD-4F22-49FB-9BDF-C18C0D9155BC}" srcOrd="1" destOrd="0" parTransId="{37782DF6-D6E3-4BC1-A7DB-B1B5B54C0555}" sibTransId="{74A64A27-DEB1-4FE3-8B70-69B6FA60E760}"/>
    <dgm:cxn modelId="{BAA6F3BB-B2E5-4ED6-9221-479BC7B8A2F2}" type="presOf" srcId="{3F92E008-73FD-4ED6-9F3C-15EB571F60C5}" destId="{AC0C13F6-E7BF-4415-A394-E29EE5D05B59}" srcOrd="0" destOrd="0" presId="urn:microsoft.com/office/officeart/2005/8/layout/lProcess1"/>
    <dgm:cxn modelId="{5CD0F83B-A8AB-4927-85BC-C9A753C2B862}" type="presParOf" srcId="{CD39BA0F-658C-4FCC-85C6-81C3D7BF347D}" destId="{164772C3-2AF0-4DE8-8C16-51CE703FBDA6}" srcOrd="0" destOrd="0" presId="urn:microsoft.com/office/officeart/2005/8/layout/lProcess1"/>
    <dgm:cxn modelId="{9AEA8474-282E-4E7D-895F-A87E8AA3C459}" type="presParOf" srcId="{164772C3-2AF0-4DE8-8C16-51CE703FBDA6}" destId="{88C5A588-F759-4371-B3F5-CCD81CCADC45}" srcOrd="0" destOrd="0" presId="urn:microsoft.com/office/officeart/2005/8/layout/lProcess1"/>
    <dgm:cxn modelId="{01957351-0F17-4E2F-A09D-605ABED65FC8}" type="presParOf" srcId="{164772C3-2AF0-4DE8-8C16-51CE703FBDA6}" destId="{AC0C13F6-E7BF-4415-A394-E29EE5D05B59}" srcOrd="1" destOrd="0" presId="urn:microsoft.com/office/officeart/2005/8/layout/lProcess1"/>
    <dgm:cxn modelId="{D73E2189-F4D4-41CC-815C-8066F81C6DFA}" type="presParOf" srcId="{164772C3-2AF0-4DE8-8C16-51CE703FBDA6}" destId="{0CE4F328-3422-49F9-B46D-D276D1434438}" srcOrd="2" destOrd="0" presId="urn:microsoft.com/office/officeart/2005/8/layout/lProcess1"/>
    <dgm:cxn modelId="{7B5FBDB9-BE13-4F65-87C5-A505C05D8F56}" type="presParOf" srcId="{164772C3-2AF0-4DE8-8C16-51CE703FBDA6}" destId="{6CB19D79-A94C-4121-A13C-2BE906151DF8}" srcOrd="3" destOrd="0" presId="urn:microsoft.com/office/officeart/2005/8/layout/lProcess1"/>
    <dgm:cxn modelId="{9739F54D-699D-4973-BBDF-E752029A7742}" type="presParOf" srcId="{164772C3-2AF0-4DE8-8C16-51CE703FBDA6}" destId="{BF9B53F9-B33C-425D-9208-F4D42EB59A3A}" srcOrd="4" destOrd="0" presId="urn:microsoft.com/office/officeart/2005/8/layout/lProcess1"/>
    <dgm:cxn modelId="{D4110436-4A76-4C95-B380-35D3EA617FE8}" type="presParOf" srcId="{164772C3-2AF0-4DE8-8C16-51CE703FBDA6}" destId="{99F9D66E-FA6A-423F-8939-BA0526F45558}" srcOrd="5" destOrd="0" presId="urn:microsoft.com/office/officeart/2005/8/layout/lProcess1"/>
    <dgm:cxn modelId="{861636E0-716F-4804-BCA1-BF25002E0102}" type="presParOf" srcId="{164772C3-2AF0-4DE8-8C16-51CE703FBDA6}" destId="{1B6C732B-68D2-45C9-B164-9E9617CE0F33}" srcOrd="6" destOrd="0" presId="urn:microsoft.com/office/officeart/2005/8/layout/lProcess1"/>
    <dgm:cxn modelId="{941D6362-99B2-4F32-97EE-D4B1DC9727F9}" type="presParOf" srcId="{164772C3-2AF0-4DE8-8C16-51CE703FBDA6}" destId="{025316D0-7AC5-489D-89F1-F9497DD660CD}" srcOrd="7" destOrd="0" presId="urn:microsoft.com/office/officeart/2005/8/layout/lProcess1"/>
    <dgm:cxn modelId="{75D24DDB-6045-4E1E-8723-2E79F5AF7840}" type="presParOf" srcId="{164772C3-2AF0-4DE8-8C16-51CE703FBDA6}" destId="{D3F395B7-D4B3-4D2A-A108-184733A44610}" srcOrd="8" destOrd="0" presId="urn:microsoft.com/office/officeart/2005/8/layout/lProcess1"/>
    <dgm:cxn modelId="{E44C9FF7-4AE6-48B0-B32A-92DF17BBC1EE}" type="presParOf" srcId="{164772C3-2AF0-4DE8-8C16-51CE703FBDA6}" destId="{37AE8E0B-087C-4862-BEDE-2804A054D93C}" srcOrd="9" destOrd="0" presId="urn:microsoft.com/office/officeart/2005/8/layout/lProcess1"/>
    <dgm:cxn modelId="{AB60E01D-FF71-466D-A9D5-97121D7B4169}" type="presParOf" srcId="{164772C3-2AF0-4DE8-8C16-51CE703FBDA6}" destId="{E031A6DB-9FD0-4A9D-BE45-D954145B893E}" srcOrd="1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CCB0D58-2080-4F6B-8A07-CA3A0768B476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A039C96-725D-4BEF-822C-996E08093BAD}">
      <dgm:prSet phldrT="[Text]"/>
      <dgm:spPr/>
      <dgm:t>
        <a:bodyPr/>
        <a:lstStyle/>
        <a:p>
          <a:r>
            <a:rPr lang="bg-BG"/>
            <a:t>Текстов документ</a:t>
          </a:r>
          <a:endParaRPr lang="en-GB"/>
        </a:p>
      </dgm:t>
    </dgm:pt>
    <dgm:pt modelId="{4CB64E91-C3FB-4324-B44F-6551CC6D5705}" type="parTrans" cxnId="{3280C236-18D5-4062-94CC-7831AB28D456}">
      <dgm:prSet/>
      <dgm:spPr/>
      <dgm:t>
        <a:bodyPr/>
        <a:lstStyle/>
        <a:p>
          <a:endParaRPr lang="en-GB"/>
        </a:p>
      </dgm:t>
    </dgm:pt>
    <dgm:pt modelId="{0A426201-3C30-4EFE-96CC-6E53E9277096}" type="sibTrans" cxnId="{3280C236-18D5-4062-94CC-7831AB28D456}">
      <dgm:prSet/>
      <dgm:spPr/>
      <dgm:t>
        <a:bodyPr/>
        <a:lstStyle/>
        <a:p>
          <a:endParaRPr lang="en-GB"/>
        </a:p>
      </dgm:t>
    </dgm:pt>
    <dgm:pt modelId="{8E72E47E-9557-48F3-A497-9F1AA34C08B8}">
      <dgm:prSet phldrT="[Text]"/>
      <dgm:spPr/>
      <dgm:t>
        <a:bodyPr/>
        <a:lstStyle/>
        <a:p>
          <a:r>
            <a:rPr lang="en-US"/>
            <a:t>LingPipe Corpus Pipeline</a:t>
          </a:r>
          <a:endParaRPr lang="en-GB"/>
        </a:p>
      </dgm:t>
    </dgm:pt>
    <dgm:pt modelId="{A6F1FD77-1FA4-4584-ACA0-CEFDF6ECEDA0}" type="parTrans" cxnId="{745A98E2-2ADD-4A64-A918-63628B9382D7}">
      <dgm:prSet/>
      <dgm:spPr/>
      <dgm:t>
        <a:bodyPr/>
        <a:lstStyle/>
        <a:p>
          <a:endParaRPr lang="en-GB"/>
        </a:p>
      </dgm:t>
    </dgm:pt>
    <dgm:pt modelId="{83D0FFD9-5905-4C0C-B5B7-73C284A5162B}" type="sibTrans" cxnId="{745A98E2-2ADD-4A64-A918-63628B9382D7}">
      <dgm:prSet/>
      <dgm:spPr/>
      <dgm:t>
        <a:bodyPr/>
        <a:lstStyle/>
        <a:p>
          <a:endParaRPr lang="en-GB"/>
        </a:p>
      </dgm:t>
    </dgm:pt>
    <dgm:pt modelId="{F4A15C9C-E1A0-4495-A630-09D5B60C6BFD}">
      <dgm:prSet phldrT="[Text]"/>
      <dgm:spPr/>
      <dgm:t>
        <a:bodyPr/>
        <a:lstStyle/>
        <a:p>
          <a:r>
            <a:rPr lang="en-US"/>
            <a:t>ANNIE Corpus Pipeline</a:t>
          </a:r>
          <a:endParaRPr lang="en-GB"/>
        </a:p>
      </dgm:t>
    </dgm:pt>
    <dgm:pt modelId="{F152CB44-BB11-45D8-A73E-AC70CCD9F65F}" type="parTrans" cxnId="{19DCD86F-4345-4184-B93F-4347F815CA97}">
      <dgm:prSet/>
      <dgm:spPr/>
      <dgm:t>
        <a:bodyPr/>
        <a:lstStyle/>
        <a:p>
          <a:endParaRPr lang="en-GB"/>
        </a:p>
      </dgm:t>
    </dgm:pt>
    <dgm:pt modelId="{AFD9E382-3A9A-4262-BACA-B452AF387AF2}" type="sibTrans" cxnId="{19DCD86F-4345-4184-B93F-4347F815CA97}">
      <dgm:prSet/>
      <dgm:spPr/>
      <dgm:t>
        <a:bodyPr/>
        <a:lstStyle/>
        <a:p>
          <a:endParaRPr lang="en-GB"/>
        </a:p>
      </dgm:t>
    </dgm:pt>
    <dgm:pt modelId="{1323030B-2F49-4036-AEFC-328D06F8F069}">
      <dgm:prSet phldrT="[Text]"/>
      <dgm:spPr/>
      <dgm:t>
        <a:bodyPr/>
        <a:lstStyle/>
        <a:p>
          <a:r>
            <a:rPr lang="en-US"/>
            <a:t>JAPE: </a:t>
          </a:r>
          <a:r>
            <a:rPr lang="bg-BG"/>
            <a:t>Обединяване на маркирани имена на хора</a:t>
          </a:r>
          <a:endParaRPr lang="en-GB"/>
        </a:p>
      </dgm:t>
    </dgm:pt>
    <dgm:pt modelId="{F792BEC8-6C72-4833-A2EF-B5AAA0C444BF}" type="parTrans" cxnId="{879C33E5-D242-4311-9B40-6D6A0F37B91B}">
      <dgm:prSet/>
      <dgm:spPr/>
      <dgm:t>
        <a:bodyPr/>
        <a:lstStyle/>
        <a:p>
          <a:endParaRPr lang="en-GB"/>
        </a:p>
      </dgm:t>
    </dgm:pt>
    <dgm:pt modelId="{454609B3-55A1-424C-AC6B-5D9FE65AF2FC}" type="sibTrans" cxnId="{879C33E5-D242-4311-9B40-6D6A0F37B91B}">
      <dgm:prSet/>
      <dgm:spPr/>
      <dgm:t>
        <a:bodyPr/>
        <a:lstStyle/>
        <a:p>
          <a:endParaRPr lang="en-GB"/>
        </a:p>
      </dgm:t>
    </dgm:pt>
    <dgm:pt modelId="{CFAC8244-FD21-4570-B718-0088C42B2456}">
      <dgm:prSet phldrT="[Text]"/>
      <dgm:spPr/>
      <dgm:t>
        <a:bodyPr/>
        <a:lstStyle/>
        <a:p>
          <a:r>
            <a:rPr lang="en-US"/>
            <a:t>JAPE: </a:t>
          </a:r>
          <a:r>
            <a:rPr lang="bg-BG"/>
            <a:t>Откриване на възраст на базата на пунктуация и числа</a:t>
          </a:r>
          <a:endParaRPr lang="en-GB"/>
        </a:p>
      </dgm:t>
    </dgm:pt>
    <dgm:pt modelId="{187EF3E8-04AF-4848-9EE4-356D86F6993E}" type="parTrans" cxnId="{81EA2451-44C5-462C-84CB-3AB83B4695A9}">
      <dgm:prSet/>
      <dgm:spPr/>
      <dgm:t>
        <a:bodyPr/>
        <a:lstStyle/>
        <a:p>
          <a:endParaRPr lang="en-GB"/>
        </a:p>
      </dgm:t>
    </dgm:pt>
    <dgm:pt modelId="{38F7C709-85A8-4294-8B8C-7D7B4BF28A27}" type="sibTrans" cxnId="{81EA2451-44C5-462C-84CB-3AB83B4695A9}">
      <dgm:prSet/>
      <dgm:spPr/>
      <dgm:t>
        <a:bodyPr/>
        <a:lstStyle/>
        <a:p>
          <a:endParaRPr lang="en-GB"/>
        </a:p>
      </dgm:t>
    </dgm:pt>
    <dgm:pt modelId="{BFF4BDB3-EB55-48AB-8215-4CD13FB1DE0B}">
      <dgm:prSet phldrT="[Text]"/>
      <dgm:spPr/>
      <dgm:t>
        <a:bodyPr/>
        <a:lstStyle/>
        <a:p>
          <a:r>
            <a:rPr lang="bg-BG"/>
            <a:t>Премахване на личните данни</a:t>
          </a:r>
          <a:endParaRPr lang="en-GB"/>
        </a:p>
      </dgm:t>
    </dgm:pt>
    <dgm:pt modelId="{7385224F-29E5-4B92-BFFA-F0BA868CAEA3}" type="parTrans" cxnId="{D3280BCF-EBC5-4AED-8CC6-F776E3C98D67}">
      <dgm:prSet/>
      <dgm:spPr/>
      <dgm:t>
        <a:bodyPr/>
        <a:lstStyle/>
        <a:p>
          <a:endParaRPr lang="en-GB"/>
        </a:p>
      </dgm:t>
    </dgm:pt>
    <dgm:pt modelId="{B04BC569-C861-4554-8C69-82484987E2DB}" type="sibTrans" cxnId="{D3280BCF-EBC5-4AED-8CC6-F776E3C98D67}">
      <dgm:prSet/>
      <dgm:spPr/>
      <dgm:t>
        <a:bodyPr/>
        <a:lstStyle/>
        <a:p>
          <a:endParaRPr lang="en-GB"/>
        </a:p>
      </dgm:t>
    </dgm:pt>
    <dgm:pt modelId="{B165FCE3-FBC0-4D7F-AA8B-7D894AC37678}" type="pres">
      <dgm:prSet presAssocID="{1CCB0D58-2080-4F6B-8A07-CA3A0768B47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07BEBF71-1EFB-48E0-B4BF-6B24778F7DA4}" type="pres">
      <dgm:prSet presAssocID="{BA039C96-725D-4BEF-822C-996E08093BAD}" presName="vertFlow" presStyleCnt="0"/>
      <dgm:spPr/>
    </dgm:pt>
    <dgm:pt modelId="{81332461-3390-4E5C-A0B6-6307A5ED9E23}" type="pres">
      <dgm:prSet presAssocID="{BA039C96-725D-4BEF-822C-996E08093BAD}" presName="header" presStyleLbl="node1" presStyleIdx="0" presStyleCnt="1"/>
      <dgm:spPr/>
      <dgm:t>
        <a:bodyPr/>
        <a:lstStyle/>
        <a:p>
          <a:endParaRPr lang="en-GB"/>
        </a:p>
      </dgm:t>
    </dgm:pt>
    <dgm:pt modelId="{EFD56333-D9D1-4674-B087-4678BF92F4F7}" type="pres">
      <dgm:prSet presAssocID="{A6F1FD77-1FA4-4584-ACA0-CEFDF6ECEDA0}" presName="parTrans" presStyleLbl="sibTrans2D1" presStyleIdx="0" presStyleCnt="5"/>
      <dgm:spPr/>
      <dgm:t>
        <a:bodyPr/>
        <a:lstStyle/>
        <a:p>
          <a:endParaRPr lang="en-GB"/>
        </a:p>
      </dgm:t>
    </dgm:pt>
    <dgm:pt modelId="{46A46199-0A5B-49D9-8C2E-93A67EFD05AC}" type="pres">
      <dgm:prSet presAssocID="{8E72E47E-9557-48F3-A497-9F1AA34C08B8}" presName="child" presStyleLbl="alignAccFollow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9774BED-BEA6-4A4E-A47F-58C08E6B79E1}" type="pres">
      <dgm:prSet presAssocID="{83D0FFD9-5905-4C0C-B5B7-73C284A5162B}" presName="sibTrans" presStyleLbl="sibTrans2D1" presStyleIdx="1" presStyleCnt="5"/>
      <dgm:spPr/>
      <dgm:t>
        <a:bodyPr/>
        <a:lstStyle/>
        <a:p>
          <a:endParaRPr lang="en-GB"/>
        </a:p>
      </dgm:t>
    </dgm:pt>
    <dgm:pt modelId="{CB5E469F-3208-4758-A2C5-5FD4D254F175}" type="pres">
      <dgm:prSet presAssocID="{F4A15C9C-E1A0-4495-A630-09D5B60C6BFD}" presName="child" presStyleLbl="alignAccFollow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D26A118-035C-4C48-9F2B-C1006D0490D4}" type="pres">
      <dgm:prSet presAssocID="{AFD9E382-3A9A-4262-BACA-B452AF387AF2}" presName="sibTrans" presStyleLbl="sibTrans2D1" presStyleIdx="2" presStyleCnt="5"/>
      <dgm:spPr/>
      <dgm:t>
        <a:bodyPr/>
        <a:lstStyle/>
        <a:p>
          <a:endParaRPr lang="en-GB"/>
        </a:p>
      </dgm:t>
    </dgm:pt>
    <dgm:pt modelId="{D5966A46-1644-486B-983A-76C00FA3B406}" type="pres">
      <dgm:prSet presAssocID="{1323030B-2F49-4036-AEFC-328D06F8F069}" presName="child" presStyleLbl="alignAccFollowNode1" presStyleIdx="2" presStyleCnt="5" custLinFactNeighborX="-3126" custLinFactNeighborY="5103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6C7615D-60C4-4E39-9F07-F4316E5E4842}" type="pres">
      <dgm:prSet presAssocID="{454609B3-55A1-424C-AC6B-5D9FE65AF2FC}" presName="sibTrans" presStyleLbl="sibTrans2D1" presStyleIdx="3" presStyleCnt="5"/>
      <dgm:spPr/>
      <dgm:t>
        <a:bodyPr/>
        <a:lstStyle/>
        <a:p>
          <a:endParaRPr lang="en-GB"/>
        </a:p>
      </dgm:t>
    </dgm:pt>
    <dgm:pt modelId="{85306739-2E1F-4E68-A06B-253148ECC318}" type="pres">
      <dgm:prSet presAssocID="{CFAC8244-FD21-4570-B718-0088C42B2456}" presName="child" presStyleLbl="alignAccFollow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D4327B-A6D9-4F12-A70E-4C5A1F220181}" type="pres">
      <dgm:prSet presAssocID="{38F7C709-85A8-4294-8B8C-7D7B4BF28A27}" presName="sibTrans" presStyleLbl="sibTrans2D1" presStyleIdx="4" presStyleCnt="5"/>
      <dgm:spPr/>
      <dgm:t>
        <a:bodyPr/>
        <a:lstStyle/>
        <a:p>
          <a:endParaRPr lang="en-GB"/>
        </a:p>
      </dgm:t>
    </dgm:pt>
    <dgm:pt modelId="{7B703CE4-F23B-4BF5-8EB8-11D28E8D1655}" type="pres">
      <dgm:prSet presAssocID="{BFF4BDB3-EB55-48AB-8215-4CD13FB1DE0B}" presName="child" presStyleLbl="alignAccFollow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79C33E5-D242-4311-9B40-6D6A0F37B91B}" srcId="{BA039C96-725D-4BEF-822C-996E08093BAD}" destId="{1323030B-2F49-4036-AEFC-328D06F8F069}" srcOrd="2" destOrd="0" parTransId="{F792BEC8-6C72-4833-A2EF-B5AAA0C444BF}" sibTransId="{454609B3-55A1-424C-AC6B-5D9FE65AF2FC}"/>
    <dgm:cxn modelId="{207D27D1-DA2A-43B6-A82C-E1CDF1C78DC6}" type="presOf" srcId="{A6F1FD77-1FA4-4584-ACA0-CEFDF6ECEDA0}" destId="{EFD56333-D9D1-4674-B087-4678BF92F4F7}" srcOrd="0" destOrd="0" presId="urn:microsoft.com/office/officeart/2005/8/layout/lProcess1"/>
    <dgm:cxn modelId="{61E2409F-A8F0-4AF8-8329-3D84B84C6E4D}" type="presOf" srcId="{38F7C709-85A8-4294-8B8C-7D7B4BF28A27}" destId="{6FD4327B-A6D9-4F12-A70E-4C5A1F220181}" srcOrd="0" destOrd="0" presId="urn:microsoft.com/office/officeart/2005/8/layout/lProcess1"/>
    <dgm:cxn modelId="{002881A5-7F34-4648-8603-B405A323142C}" type="presOf" srcId="{1323030B-2F49-4036-AEFC-328D06F8F069}" destId="{D5966A46-1644-486B-983A-76C00FA3B406}" srcOrd="0" destOrd="0" presId="urn:microsoft.com/office/officeart/2005/8/layout/lProcess1"/>
    <dgm:cxn modelId="{F47AD437-750B-4B8C-9F77-F1D1E99C2801}" type="presOf" srcId="{1CCB0D58-2080-4F6B-8A07-CA3A0768B476}" destId="{B165FCE3-FBC0-4D7F-AA8B-7D894AC37678}" srcOrd="0" destOrd="0" presId="urn:microsoft.com/office/officeart/2005/8/layout/lProcess1"/>
    <dgm:cxn modelId="{745A98E2-2ADD-4A64-A918-63628B9382D7}" srcId="{BA039C96-725D-4BEF-822C-996E08093BAD}" destId="{8E72E47E-9557-48F3-A497-9F1AA34C08B8}" srcOrd="0" destOrd="0" parTransId="{A6F1FD77-1FA4-4584-ACA0-CEFDF6ECEDA0}" sibTransId="{83D0FFD9-5905-4C0C-B5B7-73C284A5162B}"/>
    <dgm:cxn modelId="{96855DE0-C5AA-432B-A1CD-DF05E7BD5D4C}" type="presOf" srcId="{F4A15C9C-E1A0-4495-A630-09D5B60C6BFD}" destId="{CB5E469F-3208-4758-A2C5-5FD4D254F175}" srcOrd="0" destOrd="0" presId="urn:microsoft.com/office/officeart/2005/8/layout/lProcess1"/>
    <dgm:cxn modelId="{EB658A67-A397-4424-A1B5-898133EA5738}" type="presOf" srcId="{8E72E47E-9557-48F3-A497-9F1AA34C08B8}" destId="{46A46199-0A5B-49D9-8C2E-93A67EFD05AC}" srcOrd="0" destOrd="0" presId="urn:microsoft.com/office/officeart/2005/8/layout/lProcess1"/>
    <dgm:cxn modelId="{67963BD9-2E8D-49B6-B0F2-4DCA20BDDEFD}" type="presOf" srcId="{454609B3-55A1-424C-AC6B-5D9FE65AF2FC}" destId="{C6C7615D-60C4-4E39-9F07-F4316E5E4842}" srcOrd="0" destOrd="0" presId="urn:microsoft.com/office/officeart/2005/8/layout/lProcess1"/>
    <dgm:cxn modelId="{81EA2451-44C5-462C-84CB-3AB83B4695A9}" srcId="{BA039C96-725D-4BEF-822C-996E08093BAD}" destId="{CFAC8244-FD21-4570-B718-0088C42B2456}" srcOrd="3" destOrd="0" parTransId="{187EF3E8-04AF-4848-9EE4-356D86F6993E}" sibTransId="{38F7C709-85A8-4294-8B8C-7D7B4BF28A27}"/>
    <dgm:cxn modelId="{DE2F9380-F168-450C-B984-CCE8F9C8EBFC}" type="presOf" srcId="{BA039C96-725D-4BEF-822C-996E08093BAD}" destId="{81332461-3390-4E5C-A0B6-6307A5ED9E23}" srcOrd="0" destOrd="0" presId="urn:microsoft.com/office/officeart/2005/8/layout/lProcess1"/>
    <dgm:cxn modelId="{19DCD86F-4345-4184-B93F-4347F815CA97}" srcId="{BA039C96-725D-4BEF-822C-996E08093BAD}" destId="{F4A15C9C-E1A0-4495-A630-09D5B60C6BFD}" srcOrd="1" destOrd="0" parTransId="{F152CB44-BB11-45D8-A73E-AC70CCD9F65F}" sibTransId="{AFD9E382-3A9A-4262-BACA-B452AF387AF2}"/>
    <dgm:cxn modelId="{079721D1-AED0-4340-94FA-BCC76761C3BD}" type="presOf" srcId="{BFF4BDB3-EB55-48AB-8215-4CD13FB1DE0B}" destId="{7B703CE4-F23B-4BF5-8EB8-11D28E8D1655}" srcOrd="0" destOrd="0" presId="urn:microsoft.com/office/officeart/2005/8/layout/lProcess1"/>
    <dgm:cxn modelId="{2A8333A0-71A8-4BEC-892B-ED4004B451C0}" type="presOf" srcId="{83D0FFD9-5905-4C0C-B5B7-73C284A5162B}" destId="{49774BED-BEA6-4A4E-A47F-58C08E6B79E1}" srcOrd="0" destOrd="0" presId="urn:microsoft.com/office/officeart/2005/8/layout/lProcess1"/>
    <dgm:cxn modelId="{BCE31A78-0FE2-4C61-B4DB-D97824244E7E}" type="presOf" srcId="{CFAC8244-FD21-4570-B718-0088C42B2456}" destId="{85306739-2E1F-4E68-A06B-253148ECC318}" srcOrd="0" destOrd="0" presId="urn:microsoft.com/office/officeart/2005/8/layout/lProcess1"/>
    <dgm:cxn modelId="{D3280BCF-EBC5-4AED-8CC6-F776E3C98D67}" srcId="{BA039C96-725D-4BEF-822C-996E08093BAD}" destId="{BFF4BDB3-EB55-48AB-8215-4CD13FB1DE0B}" srcOrd="4" destOrd="0" parTransId="{7385224F-29E5-4B92-BFFA-F0BA868CAEA3}" sibTransId="{B04BC569-C861-4554-8C69-82484987E2DB}"/>
    <dgm:cxn modelId="{3280C236-18D5-4062-94CC-7831AB28D456}" srcId="{1CCB0D58-2080-4F6B-8A07-CA3A0768B476}" destId="{BA039C96-725D-4BEF-822C-996E08093BAD}" srcOrd="0" destOrd="0" parTransId="{4CB64E91-C3FB-4324-B44F-6551CC6D5705}" sibTransId="{0A426201-3C30-4EFE-96CC-6E53E9277096}"/>
    <dgm:cxn modelId="{FD771379-933E-4A6A-9E9B-F9701DBC5CB5}" type="presOf" srcId="{AFD9E382-3A9A-4262-BACA-B452AF387AF2}" destId="{ED26A118-035C-4C48-9F2B-C1006D0490D4}" srcOrd="0" destOrd="0" presId="urn:microsoft.com/office/officeart/2005/8/layout/lProcess1"/>
    <dgm:cxn modelId="{EEC1284D-5013-4F4F-8198-941C5BC28108}" type="presParOf" srcId="{B165FCE3-FBC0-4D7F-AA8B-7D894AC37678}" destId="{07BEBF71-1EFB-48E0-B4BF-6B24778F7DA4}" srcOrd="0" destOrd="0" presId="urn:microsoft.com/office/officeart/2005/8/layout/lProcess1"/>
    <dgm:cxn modelId="{BD6AD649-2628-434E-930E-9DBF1D6ACCF0}" type="presParOf" srcId="{07BEBF71-1EFB-48E0-B4BF-6B24778F7DA4}" destId="{81332461-3390-4E5C-A0B6-6307A5ED9E23}" srcOrd="0" destOrd="0" presId="urn:microsoft.com/office/officeart/2005/8/layout/lProcess1"/>
    <dgm:cxn modelId="{140876B3-01D5-4EF8-8E4D-C355A2CF8082}" type="presParOf" srcId="{07BEBF71-1EFB-48E0-B4BF-6B24778F7DA4}" destId="{EFD56333-D9D1-4674-B087-4678BF92F4F7}" srcOrd="1" destOrd="0" presId="urn:microsoft.com/office/officeart/2005/8/layout/lProcess1"/>
    <dgm:cxn modelId="{5BFBDCA7-42E5-471A-AC29-7429253C45D5}" type="presParOf" srcId="{07BEBF71-1EFB-48E0-B4BF-6B24778F7DA4}" destId="{46A46199-0A5B-49D9-8C2E-93A67EFD05AC}" srcOrd="2" destOrd="0" presId="urn:microsoft.com/office/officeart/2005/8/layout/lProcess1"/>
    <dgm:cxn modelId="{696CBC9C-C82F-4133-AAFE-60520D2E39EF}" type="presParOf" srcId="{07BEBF71-1EFB-48E0-B4BF-6B24778F7DA4}" destId="{49774BED-BEA6-4A4E-A47F-58C08E6B79E1}" srcOrd="3" destOrd="0" presId="urn:microsoft.com/office/officeart/2005/8/layout/lProcess1"/>
    <dgm:cxn modelId="{7A92B4B7-97F6-4402-B8DD-BBDC61FC3554}" type="presParOf" srcId="{07BEBF71-1EFB-48E0-B4BF-6B24778F7DA4}" destId="{CB5E469F-3208-4758-A2C5-5FD4D254F175}" srcOrd="4" destOrd="0" presId="urn:microsoft.com/office/officeart/2005/8/layout/lProcess1"/>
    <dgm:cxn modelId="{A15B3EB2-92A7-49AE-AEA2-C4E884E341BB}" type="presParOf" srcId="{07BEBF71-1EFB-48E0-B4BF-6B24778F7DA4}" destId="{ED26A118-035C-4C48-9F2B-C1006D0490D4}" srcOrd="5" destOrd="0" presId="urn:microsoft.com/office/officeart/2005/8/layout/lProcess1"/>
    <dgm:cxn modelId="{885C97B2-6091-4B9B-AA86-CA29FFDF6738}" type="presParOf" srcId="{07BEBF71-1EFB-48E0-B4BF-6B24778F7DA4}" destId="{D5966A46-1644-486B-983A-76C00FA3B406}" srcOrd="6" destOrd="0" presId="urn:microsoft.com/office/officeart/2005/8/layout/lProcess1"/>
    <dgm:cxn modelId="{C265242F-C29A-434F-897F-34C7513D1E60}" type="presParOf" srcId="{07BEBF71-1EFB-48E0-B4BF-6B24778F7DA4}" destId="{C6C7615D-60C4-4E39-9F07-F4316E5E4842}" srcOrd="7" destOrd="0" presId="urn:microsoft.com/office/officeart/2005/8/layout/lProcess1"/>
    <dgm:cxn modelId="{BA142B85-6A4D-4F4C-B3FE-F7066C5C4CAA}" type="presParOf" srcId="{07BEBF71-1EFB-48E0-B4BF-6B24778F7DA4}" destId="{85306739-2E1F-4E68-A06B-253148ECC318}" srcOrd="8" destOrd="0" presId="urn:microsoft.com/office/officeart/2005/8/layout/lProcess1"/>
    <dgm:cxn modelId="{F4E7301E-395D-4255-8216-86D8B8B1DEF8}" type="presParOf" srcId="{07BEBF71-1EFB-48E0-B4BF-6B24778F7DA4}" destId="{6FD4327B-A6D9-4F12-A70E-4C5A1F220181}" srcOrd="9" destOrd="0" presId="urn:microsoft.com/office/officeart/2005/8/layout/lProcess1"/>
    <dgm:cxn modelId="{C366CC81-C454-4FA0-8192-997E772FD878}" type="presParOf" srcId="{07BEBF71-1EFB-48E0-B4BF-6B24778F7DA4}" destId="{7B703CE4-F23B-4BF5-8EB8-11D28E8D1655}" srcOrd="1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C5A588-F759-4371-B3F5-CCD81CCADC45}">
      <dsp:nvSpPr>
        <dsp:cNvPr id="0" name=""/>
        <dsp:cNvSpPr/>
      </dsp:nvSpPr>
      <dsp:spPr>
        <a:xfrm>
          <a:off x="706" y="60603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Документ</a:t>
          </a:r>
          <a:endParaRPr lang="en-GB" sz="2200" kern="1200"/>
        </a:p>
      </dsp:txBody>
      <dsp:txXfrm>
        <a:off x="12343" y="72240"/>
        <a:ext cx="1565987" cy="374041"/>
      </dsp:txXfrm>
    </dsp:sp>
    <dsp:sp modelId="{AC0C13F6-E7BF-4415-A394-E29EE5D05B59}">
      <dsp:nvSpPr>
        <dsp:cNvPr id="0" name=""/>
        <dsp:cNvSpPr/>
      </dsp:nvSpPr>
      <dsp:spPr>
        <a:xfrm rot="5400000">
          <a:off x="760572" y="492683"/>
          <a:ext cx="69530" cy="6953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4F328-3422-49F9-B46D-D276D1434438}">
      <dsp:nvSpPr>
        <dsp:cNvPr id="0" name=""/>
        <dsp:cNvSpPr/>
      </dsp:nvSpPr>
      <dsp:spPr>
        <a:xfrm>
          <a:off x="706" y="596978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Разпознаване на език</a:t>
          </a:r>
          <a:endParaRPr lang="en-GB" sz="1100" kern="1200"/>
        </a:p>
      </dsp:txBody>
      <dsp:txXfrm>
        <a:off x="12343" y="608615"/>
        <a:ext cx="1565987" cy="374041"/>
      </dsp:txXfrm>
    </dsp:sp>
    <dsp:sp modelId="{6CB19D79-A94C-4121-A13C-2BE906151DF8}">
      <dsp:nvSpPr>
        <dsp:cNvPr id="0" name=""/>
        <dsp:cNvSpPr/>
      </dsp:nvSpPr>
      <dsp:spPr>
        <a:xfrm rot="5400000">
          <a:off x="760572" y="1029059"/>
          <a:ext cx="69530" cy="6953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B53F9-B33C-425D-9208-F4D42EB59A3A}">
      <dsp:nvSpPr>
        <dsp:cNvPr id="0" name=""/>
        <dsp:cNvSpPr/>
      </dsp:nvSpPr>
      <dsp:spPr>
        <a:xfrm>
          <a:off x="706" y="1133354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Разделяне на токени</a:t>
          </a:r>
          <a:endParaRPr lang="en-GB" sz="1100" kern="1200"/>
        </a:p>
      </dsp:txBody>
      <dsp:txXfrm>
        <a:off x="12343" y="1144991"/>
        <a:ext cx="1565987" cy="374041"/>
      </dsp:txXfrm>
    </dsp:sp>
    <dsp:sp modelId="{99F9D66E-FA6A-423F-8939-BA0526F45558}">
      <dsp:nvSpPr>
        <dsp:cNvPr id="0" name=""/>
        <dsp:cNvSpPr/>
      </dsp:nvSpPr>
      <dsp:spPr>
        <a:xfrm rot="5400000">
          <a:off x="760572" y="1565434"/>
          <a:ext cx="69530" cy="6953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6C732B-68D2-45C9-B164-9E9617CE0F33}">
      <dsp:nvSpPr>
        <dsp:cNvPr id="0" name=""/>
        <dsp:cNvSpPr/>
      </dsp:nvSpPr>
      <dsp:spPr>
        <a:xfrm>
          <a:off x="706" y="1669730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Разделяне на изречения</a:t>
          </a:r>
          <a:endParaRPr lang="en-GB" sz="1100" kern="1200"/>
        </a:p>
      </dsp:txBody>
      <dsp:txXfrm>
        <a:off x="12343" y="1681367"/>
        <a:ext cx="1565987" cy="374041"/>
      </dsp:txXfrm>
    </dsp:sp>
    <dsp:sp modelId="{025316D0-7AC5-489D-89F1-F9497DD660CD}">
      <dsp:nvSpPr>
        <dsp:cNvPr id="0" name=""/>
        <dsp:cNvSpPr/>
      </dsp:nvSpPr>
      <dsp:spPr>
        <a:xfrm rot="5400000">
          <a:off x="760572" y="2101810"/>
          <a:ext cx="69530" cy="6953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395B7-D4B3-4D2A-A108-184733A44610}">
      <dsp:nvSpPr>
        <dsp:cNvPr id="0" name=""/>
        <dsp:cNvSpPr/>
      </dsp:nvSpPr>
      <dsp:spPr>
        <a:xfrm>
          <a:off x="706" y="2206105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Маркиране на части на речта (</a:t>
          </a:r>
          <a:r>
            <a:rPr lang="en-US" sz="1100" kern="1200"/>
            <a:t>shallow parsing)</a:t>
          </a:r>
          <a:endParaRPr lang="en-GB" sz="1100" kern="1200"/>
        </a:p>
      </dsp:txBody>
      <dsp:txXfrm>
        <a:off x="12343" y="2217742"/>
        <a:ext cx="1565987" cy="374041"/>
      </dsp:txXfrm>
    </dsp:sp>
    <dsp:sp modelId="{37AE8E0B-087C-4862-BEDE-2804A054D93C}">
      <dsp:nvSpPr>
        <dsp:cNvPr id="0" name=""/>
        <dsp:cNvSpPr/>
      </dsp:nvSpPr>
      <dsp:spPr>
        <a:xfrm rot="5400000">
          <a:off x="760572" y="2638186"/>
          <a:ext cx="69530" cy="6953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1A6DB-9FD0-4A9D-BE45-D954145B893E}">
      <dsp:nvSpPr>
        <dsp:cNvPr id="0" name=""/>
        <dsp:cNvSpPr/>
      </dsp:nvSpPr>
      <dsp:spPr>
        <a:xfrm>
          <a:off x="706" y="2742481"/>
          <a:ext cx="1589261" cy="39731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</a:t>
          </a:r>
          <a:r>
            <a:rPr lang="bg-BG" sz="1100" kern="1200"/>
            <a:t>аркиране на именовани обекти (</a:t>
          </a:r>
          <a:r>
            <a:rPr lang="en-US" sz="1100" kern="1200"/>
            <a:t>NER)</a:t>
          </a:r>
          <a:endParaRPr lang="en-GB" sz="1100" kern="1200"/>
        </a:p>
      </dsp:txBody>
      <dsp:txXfrm>
        <a:off x="12343" y="2754118"/>
        <a:ext cx="1565987" cy="37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C5A588-F759-4371-B3F5-CCD81CCADC45}">
      <dsp:nvSpPr>
        <dsp:cNvPr id="0" name=""/>
        <dsp:cNvSpPr/>
      </dsp:nvSpPr>
      <dsp:spPr>
        <a:xfrm>
          <a:off x="372" y="4590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300" kern="1200"/>
            <a:t>Документ</a:t>
          </a:r>
          <a:endParaRPr lang="en-GB" sz="2300" kern="1200"/>
        </a:p>
      </dsp:txBody>
      <dsp:txXfrm>
        <a:off x="12432" y="16650"/>
        <a:ext cx="1622960" cy="387650"/>
      </dsp:txXfrm>
    </dsp:sp>
    <dsp:sp modelId="{AC0C13F6-E7BF-4415-A394-E29EE5D05B59}">
      <dsp:nvSpPr>
        <dsp:cNvPr id="0" name=""/>
        <dsp:cNvSpPr/>
      </dsp:nvSpPr>
      <dsp:spPr>
        <a:xfrm rot="5400000">
          <a:off x="787882" y="452390"/>
          <a:ext cx="72059" cy="7205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4F328-3422-49F9-B46D-D276D1434438}">
      <dsp:nvSpPr>
        <dsp:cNvPr id="0" name=""/>
        <dsp:cNvSpPr/>
      </dsp:nvSpPr>
      <dsp:spPr>
        <a:xfrm>
          <a:off x="372" y="560480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Разпознаване на език</a:t>
          </a:r>
          <a:endParaRPr lang="en-GB" sz="1100" kern="1200"/>
        </a:p>
      </dsp:txBody>
      <dsp:txXfrm>
        <a:off x="12432" y="572540"/>
        <a:ext cx="1622960" cy="387650"/>
      </dsp:txXfrm>
    </dsp:sp>
    <dsp:sp modelId="{6CB19D79-A94C-4121-A13C-2BE906151DF8}">
      <dsp:nvSpPr>
        <dsp:cNvPr id="0" name=""/>
        <dsp:cNvSpPr/>
      </dsp:nvSpPr>
      <dsp:spPr>
        <a:xfrm rot="5400000">
          <a:off x="787882" y="1008280"/>
          <a:ext cx="72059" cy="7205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B53F9-B33C-425D-9208-F4D42EB59A3A}">
      <dsp:nvSpPr>
        <dsp:cNvPr id="0" name=""/>
        <dsp:cNvSpPr/>
      </dsp:nvSpPr>
      <dsp:spPr>
        <a:xfrm>
          <a:off x="372" y="1116369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Разделяне на токени</a:t>
          </a:r>
          <a:endParaRPr lang="en-GB" sz="1100" kern="1200"/>
        </a:p>
      </dsp:txBody>
      <dsp:txXfrm>
        <a:off x="12432" y="1128429"/>
        <a:ext cx="1622960" cy="387650"/>
      </dsp:txXfrm>
    </dsp:sp>
    <dsp:sp modelId="{99F9D66E-FA6A-423F-8939-BA0526F45558}">
      <dsp:nvSpPr>
        <dsp:cNvPr id="0" name=""/>
        <dsp:cNvSpPr/>
      </dsp:nvSpPr>
      <dsp:spPr>
        <a:xfrm rot="5400000">
          <a:off x="787882" y="1564170"/>
          <a:ext cx="72059" cy="7205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6C732B-68D2-45C9-B164-9E9617CE0F33}">
      <dsp:nvSpPr>
        <dsp:cNvPr id="0" name=""/>
        <dsp:cNvSpPr/>
      </dsp:nvSpPr>
      <dsp:spPr>
        <a:xfrm>
          <a:off x="372" y="1672259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Разделяне на изречения</a:t>
          </a:r>
          <a:endParaRPr lang="en-GB" sz="1100" kern="1200"/>
        </a:p>
      </dsp:txBody>
      <dsp:txXfrm>
        <a:off x="12432" y="1684319"/>
        <a:ext cx="1622960" cy="387650"/>
      </dsp:txXfrm>
    </dsp:sp>
    <dsp:sp modelId="{025316D0-7AC5-489D-89F1-F9497DD660CD}">
      <dsp:nvSpPr>
        <dsp:cNvPr id="0" name=""/>
        <dsp:cNvSpPr/>
      </dsp:nvSpPr>
      <dsp:spPr>
        <a:xfrm rot="5400000">
          <a:off x="787882" y="2120059"/>
          <a:ext cx="72059" cy="7205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395B7-D4B3-4D2A-A108-184733A44610}">
      <dsp:nvSpPr>
        <dsp:cNvPr id="0" name=""/>
        <dsp:cNvSpPr/>
      </dsp:nvSpPr>
      <dsp:spPr>
        <a:xfrm>
          <a:off x="372" y="2228149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Маркиране на части на речта (</a:t>
          </a:r>
          <a:r>
            <a:rPr lang="en-US" sz="1100" kern="1200"/>
            <a:t>shallow parsing)</a:t>
          </a:r>
          <a:endParaRPr lang="en-GB" sz="1100" kern="1200"/>
        </a:p>
      </dsp:txBody>
      <dsp:txXfrm>
        <a:off x="12432" y="2240209"/>
        <a:ext cx="1622960" cy="387650"/>
      </dsp:txXfrm>
    </dsp:sp>
    <dsp:sp modelId="{37AE8E0B-087C-4862-BEDE-2804A054D93C}">
      <dsp:nvSpPr>
        <dsp:cNvPr id="0" name=""/>
        <dsp:cNvSpPr/>
      </dsp:nvSpPr>
      <dsp:spPr>
        <a:xfrm rot="5400000">
          <a:off x="787882" y="2675949"/>
          <a:ext cx="72059" cy="7205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1A6DB-9FD0-4A9D-BE45-D954145B893E}">
      <dsp:nvSpPr>
        <dsp:cNvPr id="0" name=""/>
        <dsp:cNvSpPr/>
      </dsp:nvSpPr>
      <dsp:spPr>
        <a:xfrm>
          <a:off x="372" y="2784039"/>
          <a:ext cx="1647080" cy="4117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</a:t>
          </a:r>
          <a:r>
            <a:rPr lang="bg-BG" sz="1100" kern="1200"/>
            <a:t>аркиране на именовани обекти (</a:t>
          </a:r>
          <a:r>
            <a:rPr lang="en-US" sz="1100" kern="1200"/>
            <a:t>NER)</a:t>
          </a:r>
          <a:endParaRPr lang="en-GB" sz="1100" kern="1200"/>
        </a:p>
      </dsp:txBody>
      <dsp:txXfrm>
        <a:off x="12432" y="2796099"/>
        <a:ext cx="1622960" cy="3876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332461-3390-4E5C-A0B6-6307A5ED9E23}">
      <dsp:nvSpPr>
        <dsp:cNvPr id="0" name=""/>
        <dsp:cNvSpPr/>
      </dsp:nvSpPr>
      <dsp:spPr>
        <a:xfrm>
          <a:off x="186" y="318852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Текстов документ</a:t>
          </a:r>
          <a:endParaRPr lang="en-GB" sz="2200" kern="1200"/>
        </a:p>
      </dsp:txBody>
      <dsp:txXfrm>
        <a:off x="16782" y="335448"/>
        <a:ext cx="2233385" cy="533452"/>
      </dsp:txXfrm>
    </dsp:sp>
    <dsp:sp modelId="{EFD56333-D9D1-4674-B087-4678BF92F4F7}">
      <dsp:nvSpPr>
        <dsp:cNvPr id="0" name=""/>
        <dsp:cNvSpPr/>
      </dsp:nvSpPr>
      <dsp:spPr>
        <a:xfrm rot="5400000">
          <a:off x="1083893" y="935078"/>
          <a:ext cx="99162" cy="99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46199-0A5B-49D9-8C2E-93A67EFD05AC}">
      <dsp:nvSpPr>
        <dsp:cNvPr id="0" name=""/>
        <dsp:cNvSpPr/>
      </dsp:nvSpPr>
      <dsp:spPr>
        <a:xfrm>
          <a:off x="186" y="1083822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LingPipe Corpus Pipeline</a:t>
          </a:r>
          <a:endParaRPr lang="en-GB" sz="1300" kern="1200"/>
        </a:p>
      </dsp:txBody>
      <dsp:txXfrm>
        <a:off x="16782" y="1100418"/>
        <a:ext cx="2233385" cy="533452"/>
      </dsp:txXfrm>
    </dsp:sp>
    <dsp:sp modelId="{49774BED-BEA6-4A4E-A47F-58C08E6B79E1}">
      <dsp:nvSpPr>
        <dsp:cNvPr id="0" name=""/>
        <dsp:cNvSpPr/>
      </dsp:nvSpPr>
      <dsp:spPr>
        <a:xfrm rot="5400000">
          <a:off x="1083893" y="1700048"/>
          <a:ext cx="99162" cy="99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5E469F-3208-4758-A2C5-5FD4D254F175}">
      <dsp:nvSpPr>
        <dsp:cNvPr id="0" name=""/>
        <dsp:cNvSpPr/>
      </dsp:nvSpPr>
      <dsp:spPr>
        <a:xfrm>
          <a:off x="186" y="1848792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ANNIE Corpus Pipeline</a:t>
          </a:r>
          <a:endParaRPr lang="en-GB" sz="1300" kern="1200"/>
        </a:p>
      </dsp:txBody>
      <dsp:txXfrm>
        <a:off x="16782" y="1865388"/>
        <a:ext cx="2233385" cy="533452"/>
      </dsp:txXfrm>
    </dsp:sp>
    <dsp:sp modelId="{ED26A118-035C-4C48-9F2B-C1006D0490D4}">
      <dsp:nvSpPr>
        <dsp:cNvPr id="0" name=""/>
        <dsp:cNvSpPr/>
      </dsp:nvSpPr>
      <dsp:spPr>
        <a:xfrm rot="5400825">
          <a:off x="1078740" y="2470078"/>
          <a:ext cx="109283" cy="99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966A46-1644-486B-983A-76C00FA3B406}">
      <dsp:nvSpPr>
        <dsp:cNvPr id="0" name=""/>
        <dsp:cNvSpPr/>
      </dsp:nvSpPr>
      <dsp:spPr>
        <a:xfrm>
          <a:off x="0" y="2623883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JAPE: </a:t>
          </a:r>
          <a:r>
            <a:rPr lang="bg-BG" sz="1300" kern="1200"/>
            <a:t>Обединяване на маркирани имена на хора</a:t>
          </a:r>
          <a:endParaRPr lang="en-GB" sz="1300" kern="1200"/>
        </a:p>
      </dsp:txBody>
      <dsp:txXfrm>
        <a:off x="16596" y="2640479"/>
        <a:ext cx="2233385" cy="533452"/>
      </dsp:txXfrm>
    </dsp:sp>
    <dsp:sp modelId="{C6C7615D-60C4-4E39-9F07-F4316E5E4842}">
      <dsp:nvSpPr>
        <dsp:cNvPr id="0" name=""/>
        <dsp:cNvSpPr/>
      </dsp:nvSpPr>
      <dsp:spPr>
        <a:xfrm rot="5399153">
          <a:off x="1088860" y="3235048"/>
          <a:ext cx="89042" cy="99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306739-2E1F-4E68-A06B-253148ECC318}">
      <dsp:nvSpPr>
        <dsp:cNvPr id="0" name=""/>
        <dsp:cNvSpPr/>
      </dsp:nvSpPr>
      <dsp:spPr>
        <a:xfrm>
          <a:off x="186" y="3378732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JAPE: </a:t>
          </a:r>
          <a:r>
            <a:rPr lang="bg-BG" sz="1300" kern="1200"/>
            <a:t>Откриване на възраст на базата на пунктуация и числа</a:t>
          </a:r>
          <a:endParaRPr lang="en-GB" sz="1300" kern="1200"/>
        </a:p>
      </dsp:txBody>
      <dsp:txXfrm>
        <a:off x="16782" y="3395328"/>
        <a:ext cx="2233385" cy="533452"/>
      </dsp:txXfrm>
    </dsp:sp>
    <dsp:sp modelId="{6FD4327B-A6D9-4F12-A70E-4C5A1F220181}">
      <dsp:nvSpPr>
        <dsp:cNvPr id="0" name=""/>
        <dsp:cNvSpPr/>
      </dsp:nvSpPr>
      <dsp:spPr>
        <a:xfrm rot="5400000">
          <a:off x="1083893" y="3994958"/>
          <a:ext cx="99162" cy="99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03CE4-F23B-4BF5-8EB8-11D28E8D1655}">
      <dsp:nvSpPr>
        <dsp:cNvPr id="0" name=""/>
        <dsp:cNvSpPr/>
      </dsp:nvSpPr>
      <dsp:spPr>
        <a:xfrm>
          <a:off x="186" y="4143702"/>
          <a:ext cx="2266577" cy="56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/>
            <a:t>Премахване на личните данни</a:t>
          </a:r>
          <a:endParaRPr lang="en-GB" sz="1300" kern="1200"/>
        </a:p>
      </dsp:txBody>
      <dsp:txXfrm>
        <a:off x="16782" y="4160298"/>
        <a:ext cx="2233385" cy="533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Misc</b:SourceType>
    <b:Guid>{709E4AAC-0DAD-4DBC-9512-5945E3405903}</b:Guid>
    <b:Title>ЗАКОН ЗА ЗАЩИТА НА ЛИЧНИТЕ ДАННИ</b:Title>
    <b:PublicationTitle>Държавен вестник</b:PublicationTitle>
    <b:Publisher>Република България</b:Publisher>
    <b:LCID>bg-BG</b:LCID>
    <b:RefOrder>1</b:RefOrder>
  </b:Source>
  <b:Source>
    <b:Tag>2</b:Tag>
    <b:SourceType>InternetSite</b:SourceType>
    <b:Guid>{EFE845E3-50BF-424E-B679-FA4AD22A8F5C}</b:Guid>
    <b:Title>Greek Medicine - The Hippocratic Oath</b:Title>
    <b:YearAccessed>2013</b:YearAccessed>
    <b:URL>http://www.nlm.nih.gov/hmd/greek/greek_oath.html</b:URL>
    <b:RefOrder>2</b:RefOrder>
  </b:Source>
  <b:Source>
    <b:Tag>The08</b:Tag>
    <b:SourceType>DocumentFromInternetSite</b:SourceType>
    <b:Guid>{7D6BDC16-2992-40B5-BE5D-108245731A9E}</b:Guid>
    <b:Title>Evidence on the Costs and Benefits of Health Information Technology</b:Title>
    <b:Year>2008</b:Year>
    <b:Month>May</b:Month>
    <b:URL>http://www.cbo.gov/sites/default/files/cbofiles/ftpdocs/91xx/doc9168/05-20-healthit.pdf</b:URL>
    <b:Author>
      <b:Author>
        <b:Corporate>The Congress of the United States, Congressional Budget Office</b:Corporate>
      </b:Author>
    </b:Author>
    <b:RefOrder>3</b:RefOrder>
  </b:Source>
  <b:Source>
    <b:Tag>NIS10</b:Tag>
    <b:SourceType>Report</b:SourceType>
    <b:Guid>{B03652B9-38FC-4CBA-B2DC-6D1ECC78954A}</b:Guid>
    <b:Title>Guide to Protecting the Confidentiality of Personally Identifiable Information (PII)</b:Title>
    <b:Year>2010</b:Year>
    <b:Author>
      <b:Author>
        <b:Corporate>NIST. U.S. Department of Commerce</b:Corporate>
      </b:Author>
    </b:Author>
    <b:City>Gaithersburg, MD</b:City>
    <b:RefOrder>7</b:RefOrder>
  </b:Source>
  <b:Source>
    <b:Tag>Joh13</b:Tag>
    <b:SourceType>DocumentFromInternetSite</b:SourceType>
    <b:Guid>{D6D520CA-A035-460A-9DF4-E5C7E3464303}</b:Guid>
    <b:Title>MIST documentation: Replacement, redaction and resynthesis </b:Title>
    <b:Author>
      <b:Author>
        <b:NameList>
          <b:Person>
            <b:Last>Aberdeen</b:Last>
            <b:First>John</b:First>
          </b:Person>
        </b:NameList>
      </b:Author>
    </b:Author>
    <b:YearAccessed>2013</b:YearAccessed>
    <b:MonthAccessed>May</b:MonthAccessed>
    <b:URL>http://mist-deid.sourceforge.net/current_docs/html/tasks/core/doc/general.html#Replacement_redaction_and_resynthesis</b:URL>
    <b:RefOrder>13</b:RefOrder>
  </b:Source>
  <b:Source>
    <b:Tag>Jav</b:Tag>
    <b:SourceType>DocumentFromInternetSite</b:SourceType>
    <b:Guid>{1EF99D21-90F8-4159-A0E6-9EC231800E29}</b:Guid>
    <b:Title>Java (software platform)</b:Title>
    <b:URL>http://en.wikipedia.org/wiki/Java_%28software_platform%29</b:URL>
    <b:RefOrder>14</b:RefOrder>
  </b:Source>
  <b:Source>
    <b:Tag>Uzu07</b:Tag>
    <b:SourceType>JournalArticle</b:SourceType>
    <b:Guid>{2FF7CE55-2E86-4EDE-94EB-7F51B31A1288}</b:Guid>
    <b:Title>Evaluating the state-of-the-art in automatic de-identification.</b:Title>
    <b:Year>2007</b:Year>
    <b:Author>
      <b:Author>
        <b:NameList>
          <b:Person>
            <b:Last>Uzuner</b:Last>
            <b:First>Ozlem</b:First>
          </b:Person>
          <b:Person>
            <b:Last>Luo</b:Last>
            <b:First>Yuan</b:First>
          </b:Person>
          <b:Person>
            <b:Last>Szolovits</b:Last>
            <b:First>Peter</b:First>
          </b:Person>
        </b:NameList>
      </b:Author>
    </b:Author>
    <b:JournalName>Journal of the American Medical Informatics Association</b:JournalName>
    <b:Volume>5</b:Volume>
    <b:Issue>14</b:Issue>
    <b:RefOrder>10</b:RefOrder>
  </b:Source>
  <b:Source>
    <b:Tag>Ton01</b:Tag>
    <b:SourceType>JournalArticle</b:SourceType>
    <b:Guid>{24A2F824-B718-4F35-9BAC-762FD9A6175F}</b:Guid>
    <b:Author>
      <b:Author>
        <b:NameList>
          <b:Person>
            <b:Last>Tong</b:Last>
            <b:First>Simon</b:First>
          </b:Person>
          <b:Person>
            <b:Last>Koller</b:Last>
            <b:First>Daphne</b:First>
          </b:Person>
        </b:NameList>
      </b:Author>
    </b:Author>
    <b:Title>Support Vector Machine Active Learning with Applications to Text Classification</b:Title>
    <b:JournalName>JOURNAL OF MACHINE LEARNING RESEARCH</b:JournalName>
    <b:Year>2001</b:Year>
    <b:Pages>45-66</b:Pages>
    <b:Volume>2</b:Volume>
    <b:RefOrder>19</b:RefOrder>
  </b:Source>
  <b:Source>
    <b:Tag>Ali13</b:Tag>
    <b:SourceType>DocumentFromInternetSite</b:SourceType>
    <b:Guid>{7834FA26-60BD-4E6A-8030-8A190F2B19D4}</b:Guid>
    <b:Title>Javadoc of HmmChunker</b:Title>
    <b:YearAccessed>2013</b:YearAccessed>
    <b:MonthAccessed>05</b:MonthAccessed>
    <b:URL>http://alias-i.com/lingpipe/docs/api/com/aliasi/chunk/HmmChunker.html</b:URL>
    <b:Author>
      <b:Author>
        <b:Corporate>Alias-I</b:Corporate>
      </b:Author>
    </b:Author>
    <b:RefOrder>20</b:RefOrder>
  </b:Source>
  <b:Source>
    <b:Tag>Mcc00</b:Tag>
    <b:SourceType>ConferenceProceedings</b:SourceType>
    <b:Guid>{43D89A8A-0DE1-4457-9B0E-5853F645FDBB}</b:Guid>
    <b:Title>Maximum entropy markov models for information extraction and segmentation</b:Title>
    <b:Year>2000</b:Year>
    <b:Author>
      <b:Author>
        <b:NameList>
          <b:Person>
            <b:Last>Mccallum</b:Last>
            <b:First>Andrew</b:First>
          </b:Person>
          <b:Person>
            <b:Last>Freitag</b:Last>
            <b:First>Dayne</b:First>
          </b:Person>
        </b:NameList>
      </b:Author>
    </b:Author>
    <b:RefOrder>21</b:RefOrder>
  </b:Source>
  <b:Source>
    <b:Tag>Pri13</b:Tag>
    <b:SourceType>DocumentFromInternetSite</b:SourceType>
    <b:Guid>{02B9F6C5-4129-45E3-8557-A9EBE64F1C54}</b:Guid>
    <b:Title>Principle of maximum entropy</b:Title>
    <b:YearAccessed>2013</b:YearAccessed>
    <b:MonthAccessed>May</b:MonthAccessed>
    <b:URL>http://en.wikipedia.org/wiki/Principle_of_maximum_entropy</b:URL>
    <b:RefOrder>22</b:RefOrder>
  </b:Source>
  <b:Source>
    <b:Tag>Ent13</b:Tag>
    <b:SourceType>DocumentFromInternetSite</b:SourceType>
    <b:Guid>{530D2792-F14A-4F71-9015-27CBFAD85BFC}</b:Guid>
    <b:Title>Entropy (information theory)</b:Title>
    <b:YearAccessed>2013</b:YearAccessed>
    <b:MonthAccessed>May</b:MonthAccessed>
    <b:URL>http://en.wikipedia.org/wiki/Entropy_%28information_theory%29</b:URL>
    <b:RefOrder>23</b:RefOrder>
  </b:Source>
  <b:Source>
    <b:Tag>Nea08</b:Tag>
    <b:SourceType>JournalArticle</b:SourceType>
    <b:Guid>{5CFE02CD-6372-47BC-87E5-0A3E2B5237F7}</b:Guid>
    <b:Title>Automated De-Identification of Free-Text Medical Records</b:Title>
    <b:Year>2008</b:Year>
    <b:Author>
      <b:Author>
        <b:NameList>
          <b:Person>
            <b:Last>Neamatullah</b:Last>
            <b:First>Ishna</b:First>
          </b:Person>
          <b:Person>
            <b:Last>Douglass</b:Last>
            <b:First>Margaret</b:First>
          </b:Person>
          <b:Person>
            <b:Last>H Lehman</b:Last>
            <b:First>Li-wei</b:First>
          </b:Person>
          <b:Person>
            <b:Last>Reisner</b:Last>
            <b:First>Andrew</b:First>
          </b:Person>
        </b:NameList>
      </b:Author>
    </b:Author>
    <b:JournalName>BMC MEDICAL INFORMATICS AND DECISION MAKING</b:JournalName>
    <b:Volume>8</b:Volume>
    <b:Issue>32</b:Issue>
    <b:RefOrder>25</b:RefOrder>
  </b:Source>
  <b:Source>
    <b:Tag>USN09</b:Tag>
    <b:SourceType>Book</b:SourceType>
    <b:Guid>{140A6D20-E6B6-4FBC-A38C-B305565E6DC6}</b:Guid>
    <b:Title>Unified Medical Language System (UMLS)</b:Title>
    <b:Year>2009</b:Year>
    <b:Author>
      <b:Author>
        <b:Corporate>U.S. National Library of Medicine</b:Corporate>
      </b:Author>
    </b:Author>
    <b:RefOrder>26</b:RefOrder>
  </b:Source>
  <b:Source>
    <b:Tag>Fer04</b:Tag>
    <b:SourceType>JournalArticle</b:SourceType>
    <b:Guid>{2F10DAF4-61D3-4671-BDE8-FDBBC9DFCFCE}</b:Guid>
    <b:Title>UIMA: an architectural approach to unstructured information processing in the corporate research environment</b:Title>
    <b:Year>2004</b:Year>
    <b:Author>
      <b:Author>
        <b:NameList>
          <b:Person>
            <b:Last>Ferrucci</b:Last>
            <b:First>David</b:First>
          </b:Person>
          <b:Person>
            <b:Last>Lally</b:Last>
            <b:First>Adam</b:First>
          </b:Person>
        </b:NameList>
      </b:Author>
    </b:Author>
    <b:JournalName>Natural Language Engineering</b:JournalName>
    <b:Pages>327-348</b:Pages>
    <b:Volume>10</b:Volume>
    <b:Issue>3</b:Issue>
    <b:RefOrder>28</b:RefOrder>
  </b:Source>
  <b:Source>
    <b:Tag>OSG13</b:Tag>
    <b:SourceType>DocumentFromInternetSite</b:SourceType>
    <b:Guid>{83142A22-E838-4C8D-AD33-1B07DAAEEC6C}</b:Guid>
    <b:Title>OSGi framework</b:Title>
    <b:YearAccessed>2013</b:YearAccessed>
    <b:MonthAccessed>June</b:MonthAccessed>
    <b:URL>http://en.wikipedia.org/wiki/OSGi</b:URL>
    <b:RefOrder>31</b:RefOrder>
  </b:Source>
  <b:Source>
    <b:Tag>Sim04</b:Tag>
    <b:SourceType>JournalArticle</b:SourceType>
    <b:Guid>{B88A47A1-9315-488E-B8DB-E320B28C9DAD}</b:Guid>
    <b:Author>
      <b:Author>
        <b:NameList>
          <b:Person>
            <b:Last>Simov</b:Last>
            <b:First>K.</b:First>
          </b:Person>
          <b:Person>
            <b:Last>Osenova</b:Last>
            <b:First>P.</b:First>
          </b:Person>
          <b:Person>
            <b:Last>Simov</b:Last>
            <b:First>A.</b:First>
          </b:Person>
          <b:Person>
            <b:Last>Kouylevlov</b:Last>
            <b:First>M.</b:First>
          </b:Person>
        </b:NameList>
      </b:Author>
    </b:Author>
    <b:Title>Design and implementation of the Bulgarian HPSG-based treebank</b:Title>
    <b:Year>2004</b:Year>
    <b:JournalName> Journal of Research on Language and Computation</b:JournalName>
    <b:Pages>495–522</b:Pages>
    <b:Volume>2</b:Volume>
    <b:Issue>4</b:Issue>
    <b:RefOrder>35</b:RefOrder>
  </b:Source>
  <b:Source>
    <b:Tag>Sim041</b:Tag>
    <b:SourceType>Report</b:SourceType>
    <b:Guid>{A81F0775-C88E-4C79-A575-C4C841AEFC3E}</b:Guid>
    <b:Author>
      <b:Author>
        <b:NameList>
          <b:Person>
            <b:Last>Simov</b:Last>
            <b:First>K.</b:First>
          </b:Person>
          <b:Person>
            <b:Last>Osenova</b:Last>
            <b:First>P.</b:First>
          </b:Person>
          <b:Person>
            <b:Last>Slavcheva</b:Last>
            <b:First>M.</b:First>
          </b:Person>
        </b:NameList>
      </b:Author>
    </b:Author>
    <b:Title>BulTreeBank morphosyntactic tagset</b:Title>
    <b:Year>2004</b:Year>
    <b:Publisher>BulTreeBank Project</b:Publisher>
    <b:RefOrder>36</b:RefOrder>
  </b:Source>
  <b:Source>
    <b:Tag>Uns13</b:Tag>
    <b:SourceType>DocumentFromInternetSite</b:SourceType>
    <b:Guid>{FA1DCF01-BF01-4FDF-BD47-DDAFD9A8EC82}</b:Guid>
    <b:Title>Unstructured data</b:Title>
    <b:YearAccessed>2013</b:YearAccessed>
    <b:MonthAccessed>June</b:MonthAccessed>
    <b:URL>http://en.wikipedia.org/wiki/Unstructured_data</b:URL>
    <b:RefOrder>8</b:RefOrder>
  </b:Source>
  <b:Source>
    <b:Tag>Yen10</b:Tag>
    <b:SourceType>JournalArticle</b:SourceType>
    <b:Guid>{6E01427F-6CAD-4676-9017-164FC9628773}</b:Guid>
    <b:Title>Effects of personal identifier resynthesis on clinical text de-identification</b:Title>
    <b:Year>2010</b:Year>
    <b:Author>
      <b:Author>
        <b:NameList>
          <b:Person>
            <b:Last>Yeniterzi</b:Last>
            <b:First>Reyyan</b:First>
          </b:Person>
          <b:Person>
            <b:Last>Aberdeen</b:Last>
            <b:First>John</b:First>
          </b:Person>
          <b:Person>
            <b:Last>Bayer</b:Last>
            <b:First>Samuel</b:First>
          </b:Person>
          <b:Person>
            <b:Last>Wellner</b:Last>
            <b:First>Ben</b:First>
          </b:Person>
          <b:Person>
            <b:Last>Hirschman</b:Last>
            <b:First>Lynette</b:First>
          </b:Person>
          <b:Person>
            <b:Last>Malin</b:Last>
            <b:First>Bradley</b:First>
          </b:Person>
        </b:NameList>
      </b:Author>
    </b:Author>
    <b:JournalName>Journal of the American Medical Informatics Association</b:JournalName>
    <b:Pages>159-168</b:Pages>
    <b:Volume>17</b:Volume>
    <b:Issue>2</b:Issue>
    <b:RefOrder>12</b:RefOrder>
  </b:Source>
  <b:Source>
    <b:Tag>Bri92</b:Tag>
    <b:SourceType>ConferenceProceedings</b:SourceType>
    <b:Guid>{5CC28272-30F9-46DD-8310-861105C83727}</b:Guid>
    <b:Title>A simple rule-based part of speech tagger</b:Title>
    <b:Year>1992</b:Year>
    <b:Pages>152-155</b:Pages>
    <b:Author>
      <b:Author>
        <b:NameList>
          <b:Person>
            <b:Last>Brill</b:Last>
            <b:First>Eric</b:First>
          </b:Person>
        </b:NameList>
      </b:Author>
    </b:Author>
    <b:ConferenceName>Proceedings of the third conference on Applied natural language processing</b:ConferenceName>
    <b:City>Trento, Italy</b:City>
    <b:URL>http://dx.doi.org/10.3115/974499.974526</b:URL>
    <b:DOI>10.3115/974499.974526</b:DOI>
    <b:RefOrder>24</b:RefOrder>
  </b:Source>
  <b:Source>
    <b:Tag>Ali08</b:Tag>
    <b:SourceType>InternetSite</b:SourceType>
    <b:Guid>{32C97392-8197-41C6-B2E8-E0BD7A5CA1AA}</b:Guid>
    <b:Title>LingPipe 4.1.0</b:Title>
    <b:Year>2008</b:Year>
    <b:Author>
      <b:Author>
        <b:Corporate>Alias-I Inc.</b:Corporate>
      </b:Author>
    </b:Author>
    <b:MonthAccessed>June</b:MonthAccessed>
    <b:DayAccessed>2013</b:DayAccessed>
    <b:URL>http://alias-i.com/lingpipe</b:URL>
    <b:RefOrder>29</b:RefOrder>
  </b:Source>
  <b:Source>
    <b:Tag>Kot10</b:Tag>
    <b:SourceType>InternetSite</b:SourceType>
    <b:Guid>{F876278B-5399-415A-A5E5-76BB971E97AB}</b:Guid>
    <b:Author>
      <b:Author>
        <b:NameList>
          <b:Person>
            <b:Last>Kottmann</b:Last>
            <b:First>Jörn</b:First>
          </b:Person>
        </b:NameList>
      </b:Author>
    </b:Author>
    <b:Title>Apache OpenNLP</b:Title>
    <b:Year>2010</b:Year>
    <b:YearAccessed>2013</b:YearAccessed>
    <b:MonthAccessed>June</b:MonthAccessed>
    <b:URL>http://opennlp.apache.org/</b:URL>
    <b:RefOrder>33</b:RefOrder>
  </b:Source>
  <b:Source>
    <b:Tag>Geo09</b:Tag>
    <b:SourceType>ConferenceProceedings</b:SourceType>
    <b:Guid>{27526636-FD6F-443A-B6B9-E9D72F71F6E5}</b:Guid>
    <b:Title>Feature-Rich Named Entity Recognition for Bulgarian Using Conditional Random Fields</b:Title>
    <b:Year>2009</b:Year>
    <b:Author>
      <b:Author>
        <b:NameList>
          <b:Person>
            <b:Last>Georgiev</b:Last>
            <b:First>Georgi</b:First>
          </b:Person>
          <b:Person>
            <b:Last>Nakov</b:Last>
            <b:First>Preslav</b:First>
          </b:Person>
          <b:Person>
            <b:Last>Ganchev</b:Last>
            <b:First>Kuzman</b:First>
          </b:Person>
          <b:Person>
            <b:Last>Osenova</b:Last>
            <b:First>Petya</b:First>
          </b:Person>
          <b:Person>
            <b:Last>Simov</b:Last>
            <b:First>Kiril</b:First>
          </b:Person>
        </b:NameList>
      </b:Author>
    </b:Author>
    <b:ConferenceName>Proceedings of the Conference on Recent Advances in Natural Language Processing (RANLP'2009)</b:ConferenceName>
    <b:Pages>113-117</b:Pages>
    <b:RefOrder>37</b:RefOrder>
  </b:Source>
  <b:Source>
    <b:Tag>Wik13</b:Tag>
    <b:SourceType>DocumentFromInternetSite</b:SourceType>
    <b:Guid>{B1B968C2-6F4B-42EF-AC75-90B09986B28B}</b:Guid>
    <b:Title>Wikipedia: Open Source Text Analysis Software</b:Title>
    <b:YearAccessed>2013</b:YearAccessed>
    <b:MonthAccessed>June</b:MonthAccessed>
    <b:URL>http://en.wikipedia.org/wiki/Text_mining#Open_source</b:URL>
    <b:RefOrder>27</b:RefOrder>
  </b:Source>
  <b:Source>
    <b:Tag>Tri13</b:Tag>
    <b:SourceType>DocumentFromInternetSite</b:SourceType>
    <b:Guid>{E2E2195E-497A-4120-AD26-471493D94BFA}</b:Guid>
    <b:Author>
      <b:Author>
        <b:NameList>
          <b:Person>
            <b:Last>Trim</b:Last>
            <b:First>Craig</b:First>
          </b:Person>
        </b:NameList>
      </b:Author>
    </b:Author>
    <b:Title>The Art of Tokenization (IBM NLP DeveloperWorks)</b:Title>
    <b:Year>2013</b:Year>
    <b:Month>January</b:Month>
    <b:Day>23</b:Day>
    <b:YearAccessed>2013</b:YearAccessed>
    <b:MonthAccessed>August</b:MonthAccessed>
    <b:DayAccessed>11</b:DayAccessed>
    <b:URL>https://www.ibm.com/developerworks/community/blogs/nlp/entry/tokenization</b:URL>
    <b:RefOrder>18</b:RefOrder>
  </b:Source>
  <b:Source>
    <b:Tag>Kat98</b:Tag>
    <b:SourceType>JournalArticle</b:SourceType>
    <b:Guid>{F44A80B3-351D-48F2-8DA3-B989F5A15CC3}</b:Guid>
    <b:Title>A preoperative nomogram for disease recurrence following radical prostatectomy for prostate cancer.</b:Title>
    <b:Year>1998</b:Year>
    <b:Author>
      <b:Author>
        <b:NameList>
          <b:Person>
            <b:Last>Kattan</b:Last>
            <b:First>Michael</b:First>
          </b:Person>
        </b:NameList>
      </b:Author>
    </b:Author>
    <b:JournalName>Journal of the National Cancer Institute</b:JournalName>
    <b:Pages>766-771</b:Pages>
    <b:Volume>90</b:Volume>
    <b:Issue>10</b:Issue>
    <b:RefOrder>6</b:RefOrder>
  </b:Source>
  <b:Source>
    <b:Tag>Wel07</b:Tag>
    <b:SourceType>JournalArticle</b:SourceType>
    <b:Guid>{6FB65700-2BA8-4A2B-8E86-34A2A97BB5DC}</b:Guid>
    <b:Author>
      <b:Author>
        <b:NameList>
          <b:Person>
            <b:Last>Wellner</b:Last>
          </b:Person>
        </b:NameList>
      </b:Author>
    </b:Author>
    <b:Title>Rapidly retargetable approaches to de-identification in medical records.</b:Title>
    <b:JournalName>Journal of the American Medical Informatics Association</b:JournalName>
    <b:Year>2007</b:Year>
    <b:Volume>5</b:Volume>
    <b:Issue>14</b:Issue>
    <b:RefOrder>11</b:RefOrder>
  </b:Source>
  <b:Source>
    <b:Tag>Dha</b:Tag>
    <b:SourceType>DocumentFromInternetSite</b:SourceType>
    <b:Guid>{71D7BA85-5BE0-4F9B-A8D0-C3B4954F843B}</b:Guid>
    <b:Title>GATE JAPE Grammar Tutorial</b:Title>
    <b:URL>http://gate.ac.uk/sale/thakker-jape-tutorial/GATE%20JAPE%20manual.pdf</b:URL>
    <b:Author>
      <b:Author>
        <b:NameList>
          <b:Person>
            <b:Last>Thaker</b:Last>
            <b:First>Dhaval</b:First>
          </b:Person>
          <b:Person>
            <b:Last>Osman</b:Last>
            <b:First>Taha</b:First>
          </b:Person>
          <b:Person>
            <b:Last>Lakin</b:Last>
            <b:First>Phil</b:First>
          </b:Person>
        </b:NameList>
      </b:Author>
    </b:Author>
    <b:RefOrder>15</b:RefOrder>
  </b:Source>
  <b:Source>
    <b:Tag>Ham02</b:Tag>
    <b:SourceType>ConferenceProceedings</b:SourceType>
    <b:Guid>{0AC818B6-3D46-43FE-B660-756969178F57}</b:Guid>
    <b:Title>GATE: A Framework and Graphical Development Environment for Robust NLP Tools and Applications</b:Title>
    <b:Year>2002</b:Year>
    <b:Author>
      <b:Author>
        <b:NameList>
          <b:Person>
            <b:Last>Tablan</b:Last>
            <b:First>Valentin</b:First>
          </b:Person>
          <b:Person>
            <b:Last>Cunningham</b:Last>
            <b:First>Hamish</b:First>
          </b:Person>
          <b:Person>
            <b:Last>Maynard</b:Last>
            <b:First>Diana</b:First>
          </b:Person>
          <b:Person>
            <b:Last>Bontcheva</b:Last>
            <b:First>Kalina</b:First>
          </b:Person>
        </b:NameList>
      </b:Author>
    </b:Author>
    <b:ConferenceName>Proceedings of the 40th Anniversary Meeting of the Association for Computational Linguistics (ACL'02)</b:ConferenceName>
    <b:RefOrder>17</b:RefOrder>
  </b:Source>
  <b:Source>
    <b:Tag>Tab11</b:Tag>
    <b:SourceType>Book</b:SourceType>
    <b:Guid>{71B17F6C-794E-4616-ACBB-B8E0665B204C}</b:Guid>
    <b:Title>Text Processing with GATE (Version 6)</b:Title>
    <b:Year>2011</b:Year>
    <b:Author>
      <b:Author>
        <b:NameList>
          <b:Person>
            <b:Last>Tablan</b:Last>
            <b:First>Valentin</b:First>
          </b:Person>
          <b:Person>
            <b:Last>Cunningham</b:Last>
            <b:First>Hamish</b:First>
          </b:Person>
          <b:Person>
            <b:Last>Maynard</b:Last>
            <b:First>Diana</b:First>
          </b:Person>
          <b:Person>
            <b:Last>Bontcheva</b:Last>
            <b:First>Kalina</b:First>
          </b:Person>
        </b:NameList>
      </b:Author>
    </b:Author>
    <b:RefOrder>16</b:RefOrder>
  </b:Source>
  <b:Source>
    <b:Tag>Cun99</b:Tag>
    <b:SourceType>Report</b:SourceType>
    <b:Guid>{5F19438A-9CE6-4955-BEC5-50414A193F87}</b:Guid>
    <b:Title>JAPE: a Java Annotation Patterns Engine</b:Title>
    <b:Year>1999</b:Year>
    <b:Publisher>Department of Computer Science, University of Sheffield</b:Publisher>
    <b:Author>
      <b:Author>
        <b:NameList>
          <b:Person>
            <b:Last>Cunningham</b:Last>
            <b:First>Hamish</b:First>
          </b:Person>
        </b:NameList>
      </b:Author>
    </b:Author>
    <b:RefOrder>30</b:RefOrder>
  </b:Source>
  <b:Source>
    <b:Tag>JCP97</b:Tag>
    <b:SourceType>ConferenceProceedings</b:SourceType>
    <b:Guid>{F3A67800-4869-4AEF-BEE6-63C6B133C606}</b:Guid>
    <b:Title>Medical data mining: knowledge discovery in a clinical data warehouse.</b:Title>
    <b:Year>1997</b:Year>
    <b:Author>
      <b:Author>
        <b:NameList>
          <b:Person>
            <b:Last>Prather</b:Last>
            <b:First>J.</b:First>
            <b:Middle>C.</b:Middle>
          </b:Person>
          <b:Person>
            <b:Last>Lobach</b:Last>
            <b:First>D.</b:First>
            <b:Middle>F.</b:Middle>
          </b:Person>
          <b:Person>
            <b:Last>Goodwin</b:Last>
            <b:First>L.</b:First>
            <b:Middle>K.</b:Middle>
          </b:Person>
          <b:Person>
            <b:Last>Hales</b:Last>
            <b:First>J.</b:First>
            <b:Middle>W.</b:Middle>
          </b:Person>
          <b:Person>
            <b:Last>Hage</b:Last>
            <b:First>M.</b:First>
            <b:Middle>L.</b:Middle>
          </b:Person>
          <b:Person>
            <b:Last>Hammond</b:Last>
            <b:First>W.</b:First>
            <b:Middle>E.</b:Middle>
          </b:Person>
        </b:NameList>
      </b:Author>
    </b:Author>
    <b:ConferenceName>AMIA Annu Fall Symp.</b:ConferenceName>
    <b:City>Durham</b:City>
    <b:RefOrder>4</b:RefOrder>
  </b:Source>
  <b:Source>
    <b:Tag>Fay96</b:Tag>
    <b:SourceType>JournalArticle</b:SourceType>
    <b:Guid>{805B3BE4-3A89-4EA0-A0CA-1DE3EE541F3E}</b:Guid>
    <b:Title>From data mining to knowledge discovery in databases</b:Title>
    <b:Year>1996</b:Year>
    <b:Author>
      <b:Author>
        <b:NameList>
          <b:Person>
            <b:Last>Fayyad</b:Last>
            <b:First>Usama</b:First>
          </b:Person>
          <b:Person>
            <b:Last>Piatetsky-Shapiro</b:Last>
            <b:First>Gregory</b:First>
          </b:Person>
          <b:Person>
            <b:Last>Smyth</b:Last>
            <b:First>Padhraic</b:First>
          </b:Person>
        </b:NameList>
      </b:Author>
    </b:Author>
    <b:JournalName>AI magazine</b:JournalName>
    <b:Pages>37</b:Pages>
    <b:Volume>17</b:Volume>
    <b:Issue>3</b:Issue>
    <b:RefOrder>5</b:RefOrder>
  </b:Source>
  <b:Source>
    <b:Tag>Gor88</b:Tag>
    <b:SourceType>Book</b:SourceType>
    <b:Guid>{7E390671-D473-4DC7-98BD-CD2E52440BB7}</b:Guid>
    <b:Title>Essential JNI: Java Native Interface</b:Title>
    <b:Year>1998</b:Year>
    <b:Author>
      <b:Author>
        <b:NameList>
          <b:Person>
            <b:Last>Gordon</b:Last>
            <b:First>Rob</b:First>
          </b:Person>
        </b:NameList>
      </b:Author>
    </b:Author>
    <b:Publisher>Prentice-Hall, Inc.</b:Publisher>
    <b:RefOrder>32</b:RefOrder>
  </b:Source>
  <b:Source>
    <b:Tag>Ham13</b:Tag>
    <b:SourceType>DocumentFromInternetSite</b:SourceType>
    <b:Guid>{BA5B1504-0C9B-4B42-A829-62696ED10A8B}</b:Guid>
    <b:Title>GATE ANNIE Tokenizer Configuration</b:Title>
    <b:Author>
      <b:Author>
        <b:NameList>
          <b:Person>
            <b:Last>Cunningham</b:Last>
            <b:First>Hamish</b:First>
          </b:Person>
        </b:NameList>
      </b:Author>
    </b:Author>
    <b:YearAccessed>2013</b:YearAccessed>
    <b:URL>http://gate.ac.uk/sale/tao/splitch6.html#sec:annie:tokeniser</b:URL>
    <b:RefOrder>34</b:RefOrder>
  </b:Source>
  <b:Source>
    <b:Tag>Jac02</b:Tag>
    <b:SourceType>ConferenceProceedings</b:SourceType>
    <b:Guid>{DF96B2E0-1E04-4A03-92D1-E271029D2D01}</b:Guid>
    <b:Title>Database Schema Matching Using Machine Learning with Feature Selection</b:Title>
    <b:Year>2002</b:Year>
    <b:Author>
      <b:Author>
        <b:NameList>
          <b:Person>
            <b:Last>Berlin</b:Last>
            <b:First>Jacob</b:First>
          </b:Person>
          <b:Person>
            <b:Last>Amihai</b:Last>
            <b:First>Motro</b:First>
          </b:Person>
        </b:NameList>
      </b:Author>
    </b:Author>
    <b:ConferenceName>Proceedings of the 14th International Conference on Advanced Information Systems Engineering</b:ConferenceName>
    <b:RefOrder>9</b:RefOrder>
  </b:Source>
</b:Sources>
</file>

<file path=customXml/itemProps1.xml><?xml version="1.0" encoding="utf-8"?>
<ds:datastoreItem xmlns:ds="http://schemas.openxmlformats.org/officeDocument/2006/customXml" ds:itemID="{BD8396F3-34D5-4E5C-9DFD-D1364F81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44</Pages>
  <Words>7706</Words>
  <Characters>43926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Nozhchev</dc:creator>
  <cp:keywords/>
  <dc:description/>
  <cp:lastModifiedBy>Marin Nozhchev</cp:lastModifiedBy>
  <cp:revision>78</cp:revision>
  <cp:lastPrinted>2013-10-17T14:21:00Z</cp:lastPrinted>
  <dcterms:created xsi:type="dcterms:W3CDTF">2013-05-06T08:37:00Z</dcterms:created>
  <dcterms:modified xsi:type="dcterms:W3CDTF">2013-10-17T14:22:00Z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id="o6rzFIzF"/&gt;&lt;style id="http://www.zotero.org/styles/nature"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name="automaticJournalAbbreviations" value="true"/&gt;&lt;pref name="noteType" value="0"/&gt;&lt;/prefs&gt;&lt;/data&gt;</vt:lpwstr>
  </property>
</Properties>
</file>