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bookmarkStart w:id="0" w:name="_GoBack"/>
      <w:bookmarkEnd w:id="0"/>
      <w:r>
        <w:rPr>
          <w:lang w:val="en-US"/>
        </w:rPr>
        <w:t>33</w:t>
      </w:r>
    </w:p>
    <w:sdt>
      <w:sdtPr>
        <w:id w:val="-1178956895"/>
        <w:docPartObj>
          <w:docPartGallery w:val="Cover Pages"/>
          <w:docPartUnique/>
        </w:docPartObj>
      </w:sdtPr>
      <w:sdtEnd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5A3920" w:rsidRDefault="005A3920">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5A3920" w:rsidRDefault="006D409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3920">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P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APRSC&#10;AgAAaA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5A3920" w:rsidRDefault="005A3920">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5A3920" w:rsidRDefault="006D409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3920">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gt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07Gza1vv0XBv+6EJjl81aMo1C/GOeUwJGonJj7c4pLIo&#10;vh0kSjbW//ybPuFBXlgpaTF1FQ0/tswLStRXA1pPZmWZGRLzL17wWZidTk8Tcdaj2mz1hUVDJlgv&#10;jmcxgaMaRemtfsRuWKYHYWKG49mKxlG8iP0awG7hYrnMIMykY/HarBxPrlN/Etseukfm3UDJCDbf&#10;2HE02fwVM3tspo5bbiP4mWmbStwXdCg95jmzedg9aWG8/M+o5w25+AU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DcZwgt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5A3920" w:rsidRDefault="006D409C"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5A3920"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5A3920" w:rsidRDefault="005A3920"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kS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s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dASRK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5A3920" w:rsidRDefault="006D409C"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5A3920"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5A3920" w:rsidRDefault="005A3920"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6D409C">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6D409C">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6D409C">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6D409C">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6D409C">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6D409C">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6D409C">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6D409C">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6D409C">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6D409C">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6D409C">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6D409C">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6D409C">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6D409C"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1" w:name="_Toc462403897"/>
      <w:bookmarkStart w:id="2" w:name="_Toc462412476"/>
      <w:bookmarkStart w:id="3" w:name="_Toc462416966"/>
      <w:bookmarkStart w:id="4" w:name="_Toc462506276"/>
      <w:bookmarkStart w:id="5" w:name="_Toc462741387"/>
      <w:r>
        <w:t xml:space="preserve">Глава 1. </w:t>
      </w:r>
      <w:r w:rsidR="00F73199" w:rsidRPr="007B5457">
        <w:t>Увод</w:t>
      </w:r>
      <w:bookmarkEnd w:id="1"/>
      <w:bookmarkEnd w:id="2"/>
      <w:bookmarkEnd w:id="3"/>
      <w:bookmarkEnd w:id="4"/>
      <w:bookmarkEnd w:id="5"/>
    </w:p>
    <w:p w14:paraId="33F1CE1E" w14:textId="487744A4" w:rsidR="00953317" w:rsidRPr="00953317" w:rsidRDefault="00953317" w:rsidP="00BA7808">
      <w:pPr>
        <w:pStyle w:val="Heading2"/>
      </w:pPr>
      <w:r>
        <w:t xml:space="preserve"> </w:t>
      </w:r>
      <w:bookmarkStart w:id="6" w:name="_Toc462412477"/>
      <w:bookmarkStart w:id="7" w:name="_Toc462416967"/>
      <w:bookmarkStart w:id="8" w:name="_Toc462506277"/>
      <w:bookmarkStart w:id="9" w:name="_Toc462741388"/>
      <w:r>
        <w:t>Актуалност на проблема и мотивация</w:t>
      </w:r>
      <w:bookmarkEnd w:id="6"/>
      <w:bookmarkEnd w:id="7"/>
      <w:bookmarkEnd w:id="8"/>
      <w:bookmarkEnd w:id="9"/>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0A1559">
            <w:rPr>
              <w:noProof/>
              <w:lang w:val="en-US"/>
            </w:rPr>
            <w:t xml:space="preserve"> </w:t>
          </w:r>
          <w:r w:rsidR="000A1559" w:rsidRPr="000A1559">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0A1559">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0A1559">
            <w:rPr>
              <w:noProof/>
              <w:lang w:val="en-US"/>
            </w:rPr>
            <w:t xml:space="preserve"> </w:t>
          </w:r>
          <w:r w:rsidR="000A1559" w:rsidRPr="000A1559">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0A1559">
            <w:rPr>
              <w:noProof/>
              <w:lang w:val="en-US"/>
            </w:rPr>
            <w:t xml:space="preserve"> </w:t>
          </w:r>
          <w:r w:rsidR="000A1559" w:rsidRPr="000A1559">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0A1559">
            <w:rPr>
              <w:noProof/>
              <w:lang w:val="en-US"/>
            </w:rPr>
            <w:t xml:space="preserve"> </w:t>
          </w:r>
          <w:r w:rsidR="000A1559" w:rsidRPr="000A1559">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0A1559">
            <w:rPr>
              <w:noProof/>
              <w:lang w:val="en-US"/>
            </w:rPr>
            <w:t xml:space="preserve"> </w:t>
          </w:r>
          <w:r w:rsidR="000A1559" w:rsidRPr="000A1559">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10" w:name="_Toc462403898"/>
      <w:bookmarkStart w:id="11" w:name="_Toc462412478"/>
      <w:bookmarkStart w:id="12" w:name="_Toc462416968"/>
      <w:bookmarkStart w:id="13" w:name="_Toc462506278"/>
      <w:bookmarkStart w:id="14" w:name="_Toc462741389"/>
      <w:r>
        <w:t>Цел и задачи на дипломната работа</w:t>
      </w:r>
      <w:bookmarkEnd w:id="10"/>
      <w:bookmarkEnd w:id="11"/>
      <w:bookmarkEnd w:id="12"/>
      <w:bookmarkEnd w:id="13"/>
      <w:bookmarkEnd w:id="14"/>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0A1559">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5" w:name="_Toc462403899"/>
      <w:bookmarkStart w:id="16" w:name="_Toc462412479"/>
      <w:bookmarkStart w:id="17" w:name="_Toc462416969"/>
      <w:bookmarkStart w:id="18" w:name="_Toc462506279"/>
      <w:bookmarkStart w:id="19" w:name="_Toc462741390"/>
      <w:r>
        <w:t>Очаквани ползи от реализацията</w:t>
      </w:r>
      <w:bookmarkEnd w:id="15"/>
      <w:bookmarkEnd w:id="16"/>
      <w:bookmarkEnd w:id="17"/>
      <w:bookmarkEnd w:id="18"/>
      <w:bookmarkEnd w:id="19"/>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20" w:name="_Toc462403900"/>
      <w:bookmarkStart w:id="21" w:name="_Toc462412480"/>
      <w:bookmarkStart w:id="22" w:name="_Toc462416970"/>
      <w:bookmarkStart w:id="23" w:name="_Toc462506280"/>
      <w:bookmarkStart w:id="24" w:name="_Toc462741391"/>
      <w:r>
        <w:t>Структура на дипломната работа</w:t>
      </w:r>
      <w:bookmarkEnd w:id="20"/>
      <w:bookmarkEnd w:id="21"/>
      <w:bookmarkEnd w:id="22"/>
      <w:bookmarkEnd w:id="23"/>
      <w:bookmarkEnd w:id="24"/>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5" w:name="_Toc462403901"/>
      <w:bookmarkStart w:id="26" w:name="_Toc462412481"/>
      <w:r>
        <w:br w:type="page"/>
      </w:r>
    </w:p>
    <w:p w14:paraId="5BC2B08F" w14:textId="77777777" w:rsidR="00FE622B" w:rsidRDefault="00EE1AFA" w:rsidP="00FE622B">
      <w:pPr>
        <w:pStyle w:val="Heading1"/>
      </w:pPr>
      <w:bookmarkStart w:id="27" w:name="_Toc462416971"/>
      <w:bookmarkStart w:id="28" w:name="_Toc462506281"/>
      <w:bookmarkStart w:id="29" w:name="_Toc462741392"/>
      <w:r w:rsidRPr="00EE1AFA">
        <w:t>Глава 2.</w:t>
      </w:r>
      <w:r>
        <w:t xml:space="preserve"> </w:t>
      </w:r>
      <w:r w:rsidR="00FE622B">
        <w:t>Преглед на съществуващите разработки в анализа на социални мрежи</w:t>
      </w:r>
      <w:bookmarkEnd w:id="25"/>
      <w:bookmarkEnd w:id="26"/>
      <w:bookmarkEnd w:id="27"/>
      <w:bookmarkEnd w:id="28"/>
      <w:bookmarkEnd w:id="29"/>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0A1559">
            <w:rPr>
              <w:noProof/>
              <w:lang w:val="en-US" w:eastAsia="zh-CN"/>
            </w:rPr>
            <w:t xml:space="preserve"> </w:t>
          </w:r>
          <w:r w:rsidR="000A1559" w:rsidRPr="000A1559">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30" w:name="_Toc462403902"/>
      <w:bookmarkStart w:id="31" w:name="_Toc462412482"/>
      <w:bookmarkStart w:id="32" w:name="_Toc462416972"/>
      <w:bookmarkStart w:id="33" w:name="_Toc462506282"/>
      <w:bookmarkStart w:id="34" w:name="_Toc462741393"/>
      <w:r>
        <w:t>Основни дефиниции</w:t>
      </w:r>
      <w:bookmarkEnd w:id="30"/>
      <w:bookmarkEnd w:id="31"/>
      <w:bookmarkEnd w:id="32"/>
      <w:bookmarkEnd w:id="33"/>
      <w:bookmarkEnd w:id="34"/>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0A1559">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0A1559" w:rsidRPr="000A1559">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0A1559">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снимки, видео и географски координати и карта, особено в случая на местни организации като общини. Втора неизменна част от присъствието в 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0A1559" w:rsidRPr="000A1559">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F071DD">
        <w:rPr>
          <w:lang w:val="en-US" w:eastAsia="zh-CN"/>
        </w:rPr>
        <w:t>.</w:t>
      </w:r>
    </w:p>
    <w:p w14:paraId="369C5083" w14:textId="77777777" w:rsidR="00E15EF6" w:rsidRDefault="00E15EF6" w:rsidP="00E15EF6">
      <w:pPr>
        <w:pStyle w:val="Heading2"/>
        <w:rPr>
          <w:lang w:val="en-US"/>
        </w:rPr>
      </w:pPr>
      <w:bookmarkStart w:id="35" w:name="_Toc462403903"/>
      <w:bookmarkStart w:id="36" w:name="_Toc462412483"/>
      <w:bookmarkStart w:id="37" w:name="_Toc462416973"/>
      <w:bookmarkStart w:id="38" w:name="_Toc462506283"/>
      <w:bookmarkStart w:id="39" w:name="_Toc462741394"/>
      <w:r>
        <w:t xml:space="preserve">Дефиниции на присъствието на общини във </w:t>
      </w:r>
      <w:r>
        <w:rPr>
          <w:lang w:val="en-US"/>
        </w:rPr>
        <w:t>Facebook</w:t>
      </w:r>
      <w:bookmarkEnd w:id="35"/>
      <w:bookmarkEnd w:id="36"/>
      <w:bookmarkEnd w:id="37"/>
      <w:bookmarkEnd w:id="38"/>
      <w:bookmarkEnd w:id="39"/>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0A1559" w:rsidRPr="000A1559">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40" w:name="_Toc462741395"/>
      <w:r>
        <w:t>Съществуващи решения и подходите и методите използвани в тях за разрешаване на проблемите</w:t>
      </w:r>
      <w:bookmarkEnd w:id="40"/>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0A1559">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0A1559">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0A1559">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End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0A1559">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1" w:name="_Ref463100484"/>
      <w:r>
        <w:t xml:space="preserve">Фигура </w:t>
      </w:r>
      <w:r>
        <w:fldChar w:fldCharType="begin"/>
      </w:r>
      <w:r>
        <w:instrText xml:space="preserve"> SEQ Фигура \* ARABIC </w:instrText>
      </w:r>
      <w:r>
        <w:fldChar w:fldCharType="separate"/>
      </w:r>
      <w:r w:rsidR="005A3920">
        <w:rPr>
          <w:noProof/>
        </w:rPr>
        <w:t>1</w:t>
      </w:r>
      <w:r>
        <w:fldChar w:fldCharType="end"/>
      </w:r>
      <w:bookmarkEnd w:id="41"/>
      <w:r>
        <w:t xml:space="preserve">: Тенденциите в броя на харесванията на </w:t>
      </w:r>
      <w:r>
        <w:rPr>
          <w:lang w:val="en-US"/>
        </w:rPr>
        <w:t xml:space="preserve">Facebook </w:t>
      </w:r>
      <w:r>
        <w:t>страниците на мексиканските общини</w:t>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0A1559">
            <w:rPr>
              <w:noProof/>
              <w:lang w:val="en-US" w:eastAsia="zh-CN"/>
            </w:rPr>
            <w:t xml:space="preserve"> </w:t>
          </w:r>
          <w:r w:rsidR="000A1559" w:rsidRPr="000A1559">
            <w:rPr>
              <w:noProof/>
              <w:lang w:val="en-US" w:eastAsia="zh-CN"/>
            </w:rPr>
            <w:t>(Redbrick Communications)</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2" w:name="_Ref463100831"/>
      <w:r>
        <w:t xml:space="preserve">Фигура </w:t>
      </w:r>
      <w:r>
        <w:fldChar w:fldCharType="begin"/>
      </w:r>
      <w:r>
        <w:instrText xml:space="preserve"> SEQ Фигура \* ARABIC </w:instrText>
      </w:r>
      <w:r>
        <w:fldChar w:fldCharType="separate"/>
      </w:r>
      <w:r w:rsidR="005A3920">
        <w:rPr>
          <w:noProof/>
        </w:rPr>
        <w:t>2</w:t>
      </w:r>
      <w:r>
        <w:fldChar w:fldCharType="end"/>
      </w:r>
      <w:bookmarkEnd w:id="42"/>
      <w:r>
        <w:rPr>
          <w:lang w:val="en-US"/>
        </w:rPr>
        <w:t xml:space="preserve">: </w:t>
      </w:r>
      <w:r>
        <w:t>Съотношението на използваните социални мрежи от общините в Онтарио</w:t>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0A1559">
            <w:rPr>
              <w:noProof/>
              <w:lang w:val="en-US" w:eastAsia="zh-CN"/>
            </w:rPr>
            <w:t xml:space="preserve"> </w:t>
          </w:r>
          <w:r w:rsidR="000A1559" w:rsidRPr="000A1559">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0A1559">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0A1559">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3" w:name="_Ref463101097"/>
      <w:r>
        <w:t xml:space="preserve">Фигура </w:t>
      </w:r>
      <w:r>
        <w:fldChar w:fldCharType="begin"/>
      </w:r>
      <w:r>
        <w:instrText xml:space="preserve"> SEQ Фигура \* ARABIC </w:instrText>
      </w:r>
      <w:r>
        <w:fldChar w:fldCharType="separate"/>
      </w:r>
      <w:r w:rsidR="005A3920">
        <w:rPr>
          <w:noProof/>
        </w:rPr>
        <w:t>3</w:t>
      </w:r>
      <w:r>
        <w:fldChar w:fldCharType="end"/>
      </w:r>
      <w:bookmarkEnd w:id="43"/>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4" w:name="_Ref463101188"/>
      <w:r>
        <w:t xml:space="preserve">Фигура </w:t>
      </w:r>
      <w:r>
        <w:fldChar w:fldCharType="begin"/>
      </w:r>
      <w:r>
        <w:instrText xml:space="preserve"> SEQ Фигура \* ARABIC </w:instrText>
      </w:r>
      <w:r>
        <w:fldChar w:fldCharType="separate"/>
      </w:r>
      <w:r w:rsidR="005A3920">
        <w:rPr>
          <w:noProof/>
        </w:rPr>
        <w:t>4</w:t>
      </w:r>
      <w:r>
        <w:fldChar w:fldCharType="end"/>
      </w:r>
      <w:bookmarkEnd w:id="44"/>
      <w:r>
        <w:t xml:space="preserve">: </w:t>
      </w:r>
      <w:r w:rsidRPr="000734E1">
        <w:t>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5" w:name="_Ref463101362"/>
      <w:r>
        <w:t xml:space="preserve">Фигура </w:t>
      </w:r>
      <w:r>
        <w:fldChar w:fldCharType="begin"/>
      </w:r>
      <w:r>
        <w:instrText xml:space="preserve"> SEQ Фигура \* ARABIC </w:instrText>
      </w:r>
      <w:r>
        <w:fldChar w:fldCharType="separate"/>
      </w:r>
      <w:r w:rsidR="005A3920">
        <w:rPr>
          <w:noProof/>
        </w:rPr>
        <w:t>5</w:t>
      </w:r>
      <w:r>
        <w:fldChar w:fldCharType="end"/>
      </w:r>
      <w:bookmarkEnd w:id="45"/>
      <w:r>
        <w:t xml:space="preserve">: Съотношението на българските общини, които са задали кратко име във </w:t>
      </w:r>
      <w:r>
        <w:rPr>
          <w:lang w:val="en-US"/>
        </w:rPr>
        <w:t xml:space="preserve">Facebook </w:t>
      </w:r>
      <w:r>
        <w:t>страницата си</w:t>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0A1559">
            <w:rPr>
              <w:noProof/>
              <w:lang w:val="en-US" w:eastAsia="zh-CN"/>
            </w:rPr>
            <w:t xml:space="preserve"> </w:t>
          </w:r>
          <w:r w:rsidR="000A1559" w:rsidRPr="000A1559">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6" w:name="_Toc462741396"/>
      <w:r>
        <w:t>Избор на критерии за сравнение и сравнителен анализ на решения и методи</w:t>
      </w:r>
      <w:bookmarkEnd w:id="46"/>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784B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47" w:name="_Ref463101891"/>
      <w:r>
        <w:t xml:space="preserve">Таблица </w:t>
      </w:r>
      <w:r>
        <w:fldChar w:fldCharType="begin"/>
      </w:r>
      <w:r>
        <w:instrText xml:space="preserve"> SEQ Таблица \* ARABIC </w:instrText>
      </w:r>
      <w:r>
        <w:fldChar w:fldCharType="separate"/>
      </w:r>
      <w:r>
        <w:rPr>
          <w:noProof/>
        </w:rPr>
        <w:t>1</w:t>
      </w:r>
      <w:r>
        <w:fldChar w:fldCharType="end"/>
      </w:r>
      <w:bookmarkEnd w:id="47"/>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8" w:name="_Toc462741397"/>
      <w:r>
        <w:t>Изводи</w:t>
      </w:r>
      <w:bookmarkEnd w:id="48"/>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5FF867DC"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r w:rsidR="009924FF">
        <w:rPr>
          <w:lang w:eastAsia="zh-CN"/>
        </w:rPr>
        <w:t xml:space="preserve">Типът на представяне в социалната мрежа бива няколко вида. Общините може да са създали </w:t>
      </w:r>
      <w:r w:rsidR="009924FF">
        <w:rPr>
          <w:lang w:val="en-US" w:eastAsia="zh-CN"/>
        </w:rPr>
        <w:t xml:space="preserve">Facebook </w:t>
      </w:r>
      <w:r w:rsidR="009924FF">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sidR="009924FF">
        <w:rPr>
          <w:lang w:val="en-US" w:eastAsia="zh-CN"/>
        </w:rPr>
        <w:t>Official Page)</w:t>
      </w:r>
      <w:r w:rsidR="009924FF">
        <w:rPr>
          <w:lang w:eastAsia="zh-CN"/>
        </w:rPr>
        <w:t xml:space="preserve">. Ако не е представена никаква информация свързана със съответната община, страниците във </w:t>
      </w:r>
      <w:r w:rsidR="009924FF">
        <w:rPr>
          <w:lang w:val="en-US" w:eastAsia="zh-CN"/>
        </w:rPr>
        <w:t>Facebook</w:t>
      </w:r>
      <w:r w:rsidR="009924FF">
        <w:rPr>
          <w:lang w:eastAsia="zh-CN"/>
        </w:rPr>
        <w:t xml:space="preserve"> влизат в категорията „Други“(в приложението: </w:t>
      </w:r>
      <w:r w:rsidR="009924FF">
        <w:rPr>
          <w:lang w:val="en-US" w:eastAsia="zh-CN"/>
        </w:rPr>
        <w:t>Other)</w:t>
      </w:r>
      <w:r w:rsidR="009924FF">
        <w:rPr>
          <w:lang w:eastAsia="zh-CN"/>
        </w:rPr>
        <w:t xml:space="preserve"> За общини, които са създали профил вместо страници има категория „Общински профил“(в приложението </w:t>
      </w:r>
      <w:r w:rsidR="009924FF">
        <w:rPr>
          <w:lang w:val="en-US" w:eastAsia="zh-CN"/>
        </w:rPr>
        <w:t xml:space="preserve">Municipality profile). </w:t>
      </w:r>
      <w:r w:rsidR="009924FF">
        <w:rPr>
          <w:lang w:eastAsia="zh-CN"/>
        </w:rPr>
        <w:t xml:space="preserve">А тези от общините, които са представени в социалната режа само чрез </w:t>
      </w:r>
      <w:r w:rsidR="000916B1">
        <w:rPr>
          <w:lang w:eastAsia="zh-CN"/>
        </w:rPr>
        <w:t>профила</w:t>
      </w:r>
      <w:r w:rsidR="009924FF">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0916B1">
        <w:rPr>
          <w:lang w:val="en-US" w:eastAsia="zh-CN"/>
        </w:rPr>
        <w:t>Departamental page)</w:t>
      </w:r>
      <w:r w:rsidR="000916B1">
        <w:rPr>
          <w:lang w:eastAsia="zh-CN"/>
        </w:rPr>
        <w:t>. П</w:t>
      </w:r>
      <w:r w:rsidR="00217729">
        <w:rPr>
          <w:lang w:eastAsia="zh-CN"/>
        </w:rPr>
        <w:t>роцес</w:t>
      </w:r>
      <w:r w:rsidR="000916B1">
        <w:rPr>
          <w:lang w:eastAsia="zh-CN"/>
        </w:rPr>
        <w:t>ът</w:t>
      </w:r>
      <w:r w:rsidR="00217729">
        <w:rPr>
          <w:lang w:eastAsia="zh-CN"/>
        </w:rPr>
        <w:t xml:space="preserve"> по </w:t>
      </w:r>
      <w:r w:rsidR="000916B1">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9" w:name="_Toc462403904"/>
      <w:bookmarkStart w:id="50" w:name="_Toc462412484"/>
      <w:bookmarkStart w:id="51" w:name="_Toc462416974"/>
      <w:bookmarkStart w:id="52" w:name="_Toc462506284"/>
      <w:bookmarkStart w:id="53" w:name="_Toc462741398"/>
      <w:r>
        <w:t>Глава 3.</w:t>
      </w:r>
      <w:bookmarkEnd w:id="49"/>
      <w:r>
        <w:t xml:space="preserve"> </w:t>
      </w:r>
      <w:bookmarkStart w:id="54" w:name="_Toc462403905"/>
      <w:r>
        <w:t>Анализ на изискванията към решението</w:t>
      </w:r>
      <w:bookmarkEnd w:id="50"/>
      <w:bookmarkEnd w:id="51"/>
      <w:bookmarkEnd w:id="52"/>
      <w:bookmarkEnd w:id="53"/>
      <w:bookmarkEnd w:id="54"/>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5" w:name="_Toc462741399"/>
      <w:bookmarkStart w:id="56" w:name="_Toc462506285"/>
      <w:bookmarkStart w:id="57" w:name="_Toc462403906"/>
      <w:bookmarkStart w:id="58" w:name="_Toc462412485"/>
      <w:bookmarkStart w:id="59" w:name="_Toc462416975"/>
      <w:r>
        <w:t>Концептуален модел</w:t>
      </w:r>
      <w:bookmarkEnd w:id="55"/>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5A3920" w:rsidRPr="00383440" w:rsidRDefault="005A3920" w:rsidP="00176B2E">
                            <w:pPr>
                              <w:pStyle w:val="Caption"/>
                              <w:rPr>
                                <w:noProof/>
                                <w:sz w:val="24"/>
                                <w:szCs w:val="24"/>
                              </w:rPr>
                            </w:pPr>
                            <w:bookmarkStart w:id="60" w:name="_Ref462561829"/>
                            <w:bookmarkStart w:id="61" w:name="_Toc462568755"/>
                            <w:r>
                              <w:t xml:space="preserve">Фигура </w:t>
                            </w:r>
                            <w:r>
                              <w:fldChar w:fldCharType="begin"/>
                            </w:r>
                            <w:r>
                              <w:instrText xml:space="preserve"> SEQ Фигура \* ARABIC </w:instrText>
                            </w:r>
                            <w:r>
                              <w:fldChar w:fldCharType="separate"/>
                            </w:r>
                            <w:r>
                              <w:rPr>
                                <w:noProof/>
                              </w:rPr>
                              <w:t>6</w:t>
                            </w:r>
                            <w:r>
                              <w:fldChar w:fldCharType="end"/>
                            </w:r>
                            <w:bookmarkEnd w:id="60"/>
                            <w:r>
                              <w:t xml:space="preserve">: Концептуален модел </w:t>
                            </w:r>
                            <w:r>
                              <w:rPr>
                                <w:noProof/>
                              </w:rPr>
                              <w:t>(</w:t>
                            </w:r>
                            <w:r>
                              <w:rPr>
                                <w:noProof/>
                                <w:lang w:val="en-US"/>
                              </w:rPr>
                              <w:t xml:space="preserve">UML </w:t>
                            </w:r>
                            <w:r>
                              <w:rPr>
                                <w:noProof/>
                              </w:rPr>
                              <w:t>диаграма)</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&#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GTgNho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5A3920" w:rsidRPr="00383440" w:rsidRDefault="005A3920" w:rsidP="00176B2E">
                      <w:pPr>
                        <w:pStyle w:val="Caption"/>
                        <w:rPr>
                          <w:noProof/>
                          <w:sz w:val="24"/>
                          <w:szCs w:val="24"/>
                        </w:rPr>
                      </w:pPr>
                      <w:bookmarkStart w:id="62" w:name="_Ref462561829"/>
                      <w:bookmarkStart w:id="63" w:name="_Toc462568755"/>
                      <w:r>
                        <w:t xml:space="preserve">Фигура </w:t>
                      </w:r>
                      <w:r>
                        <w:fldChar w:fldCharType="begin"/>
                      </w:r>
                      <w:r>
                        <w:instrText xml:space="preserve"> SEQ Фигура \* ARABIC </w:instrText>
                      </w:r>
                      <w:r>
                        <w:fldChar w:fldCharType="separate"/>
                      </w:r>
                      <w:r>
                        <w:rPr>
                          <w:noProof/>
                        </w:rPr>
                        <w:t>6</w:t>
                      </w:r>
                      <w:r>
                        <w:fldChar w:fldCharType="end"/>
                      </w:r>
                      <w:bookmarkEnd w:id="62"/>
                      <w:r>
                        <w:t xml:space="preserve">: Концептуален модел </w:t>
                      </w:r>
                      <w:r>
                        <w:rPr>
                          <w:noProof/>
                        </w:rPr>
                        <w:t>(</w:t>
                      </w:r>
                      <w:r>
                        <w:rPr>
                          <w:noProof/>
                          <w:lang w:val="en-US"/>
                        </w:rPr>
                        <w:t xml:space="preserve">UML </w:t>
                      </w:r>
                      <w:r>
                        <w:rPr>
                          <w:noProof/>
                        </w:rPr>
                        <w:t>диаграма)</w:t>
                      </w:r>
                      <w:bookmarkEnd w:id="63"/>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r>
        <w:rPr>
          <w:lang w:val="en-US"/>
        </w:rPr>
        <w:t xml:space="preserve">creation_date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64" w:name="_Toc462741400"/>
      <w:r>
        <w:t>Основни п</w:t>
      </w:r>
      <w:r w:rsidR="004B5F31">
        <w:t>отребителски (функционални) изисквания</w:t>
      </w:r>
      <w:bookmarkEnd w:id="56"/>
      <w:bookmarkEnd w:id="57"/>
      <w:bookmarkEnd w:id="58"/>
      <w:bookmarkEnd w:id="59"/>
      <w:bookmarkEnd w:id="64"/>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0A1559" w:rsidRPr="000A1559">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0A1559" w:rsidRPr="000A1559">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5" w:name="_Toc462416976"/>
      <w:bookmarkStart w:id="66" w:name="_Toc462412486"/>
      <w:bookmarkStart w:id="67" w:name="_Toc462506286"/>
      <w:bookmarkStart w:id="68" w:name="_Toc462741401"/>
      <w:bookmarkStart w:id="69" w:name="_Toc462403911"/>
      <w:r>
        <w:t>Н</w:t>
      </w:r>
      <w:r w:rsidR="000D014E">
        <w:t>е</w:t>
      </w:r>
      <w:r>
        <w:rPr>
          <w:lang w:val="en-US"/>
        </w:rPr>
        <w:t>-</w:t>
      </w:r>
      <w:r>
        <w:t>функционални</w:t>
      </w:r>
      <w:r w:rsidR="000D014E">
        <w:t xml:space="preserve"> изисквания</w:t>
      </w:r>
      <w:bookmarkEnd w:id="65"/>
      <w:bookmarkEnd w:id="66"/>
      <w:bookmarkEnd w:id="67"/>
      <w:bookmarkEnd w:id="68"/>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0A1559" w:rsidRPr="000A1559">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70" w:name="_Toc462412488"/>
      <w:bookmarkEnd w:id="69"/>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71" w:name="_Ref462416831"/>
      <w:bookmarkStart w:id="72" w:name="_Ref462416821"/>
      <w:bookmarkStart w:id="73" w:name="_Toc462506369"/>
      <w:bookmarkStart w:id="74" w:name="_Toc462568756"/>
      <w:r>
        <w:t xml:space="preserve">Фигура </w:t>
      </w:r>
      <w:r>
        <w:fldChar w:fldCharType="begin"/>
      </w:r>
      <w:r>
        <w:instrText xml:space="preserve"> SEQ Фигура \* ARABIC </w:instrText>
      </w:r>
      <w:r>
        <w:fldChar w:fldCharType="separate"/>
      </w:r>
      <w:r w:rsidR="005A3920">
        <w:rPr>
          <w:noProof/>
        </w:rPr>
        <w:t>7</w:t>
      </w:r>
      <w:r>
        <w:fldChar w:fldCharType="end"/>
      </w:r>
      <w:bookmarkEnd w:id="71"/>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72"/>
      <w:bookmarkEnd w:id="73"/>
      <w:bookmarkEnd w:id="74"/>
    </w:p>
    <w:p w14:paraId="2D741512" w14:textId="49D4DBC1" w:rsidR="00193D56" w:rsidRPr="00193D56" w:rsidRDefault="00EE03EF" w:rsidP="005D69A7">
      <w:pPr>
        <w:pStyle w:val="Heading2"/>
      </w:pPr>
      <w:bookmarkStart w:id="75" w:name="_Toc462416977"/>
      <w:bookmarkStart w:id="76" w:name="_Toc462506287"/>
      <w:bookmarkStart w:id="77" w:name="_Toc462741402"/>
      <w:r>
        <w:t>Процеси в развитието на системата</w:t>
      </w:r>
      <w:bookmarkEnd w:id="70"/>
      <w:bookmarkEnd w:id="75"/>
      <w:bookmarkEnd w:id="76"/>
      <w:bookmarkEnd w:id="77"/>
    </w:p>
    <w:p w14:paraId="2205440C" w14:textId="1CA1638D" w:rsidR="00FD7610" w:rsidRDefault="00FD7610">
      <w:pPr>
        <w:rPr>
          <w:lang w:eastAsia="zh-CN"/>
        </w:rPr>
      </w:pPr>
      <w:bookmarkStart w:id="78"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8"/>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9" w:name="_Toc462506288"/>
      <w:bookmarkStart w:id="80" w:name="_Toc462741403"/>
      <w:r>
        <w:t>Работни бизнес процеси</w:t>
      </w:r>
      <w:bookmarkEnd w:id="79"/>
      <w:bookmarkEnd w:id="80"/>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EndPr/>
        <w:sdtContent>
          <w:r>
            <w:fldChar w:fldCharType="begin"/>
          </w:r>
          <w:r>
            <w:rPr>
              <w:lang w:val="en-US"/>
            </w:rPr>
            <w:instrText xml:space="preserve"> CITATION Щое \l 1033 </w:instrText>
          </w:r>
          <w:r>
            <w:fldChar w:fldCharType="separate"/>
          </w:r>
          <w:r>
            <w:rPr>
              <w:noProof/>
              <w:lang w:val="en-US"/>
            </w:rPr>
            <w:t xml:space="preserve"> </w:t>
          </w:r>
          <w:r w:rsidRPr="005A3920">
            <w:rPr>
              <w:noProof/>
              <w:lang w:val="en-US"/>
            </w:rPr>
            <w:t>(Що е то бизнес процес?)</w:t>
          </w:r>
          <w:r>
            <w:fldChar w:fldCharType="end"/>
          </w:r>
        </w:sdtContent>
      </w:sdt>
    </w:p>
    <w:p w14:paraId="11F3BFCA" w14:textId="009B2C65" w:rsidR="005A3920" w:rsidRPr="008F6B47" w:rsidRDefault="008F6B47" w:rsidP="005A3920">
      <w:r>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акаунт и не е администратор, той може освен да разглежда и да 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одобряват въведената информация, да я променят</w:t>
      </w:r>
      <w:r w:rsidR="00E44A55">
        <w:t>, да въвеждат нова или да я изтриват, ако решат, че информацията не е достоверна и не можеда бъде използвана за аналз.</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81" w:name="_Ref463177225"/>
      <w:r>
        <w:t xml:space="preserve">Фигура </w:t>
      </w:r>
      <w:r>
        <w:fldChar w:fldCharType="begin"/>
      </w:r>
      <w:r>
        <w:instrText xml:space="preserve"> SEQ Фигура \* ARABIC </w:instrText>
      </w:r>
      <w:r>
        <w:fldChar w:fldCharType="separate"/>
      </w:r>
      <w:r>
        <w:rPr>
          <w:noProof/>
        </w:rPr>
        <w:t>8</w:t>
      </w:r>
      <w:r>
        <w:fldChar w:fldCharType="end"/>
      </w:r>
      <w:bookmarkEnd w:id="81"/>
      <w:r>
        <w:rPr>
          <w:lang w:val="en-US"/>
        </w:rPr>
        <w:t xml:space="preserve">: </w:t>
      </w:r>
      <w:r>
        <w:t>Процес показващ функционалностите на приложението при различните роли потребиели</w:t>
      </w:r>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82" w:name="_Ref462499952"/>
      <w:bookmarkStart w:id="83" w:name="_Toc462506289"/>
      <w:bookmarkStart w:id="84" w:name="_Toc462741404"/>
      <w:r>
        <w:t xml:space="preserve">Глава </w:t>
      </w:r>
      <w:r w:rsidR="00CE2B1B">
        <w:t>4</w:t>
      </w:r>
      <w:r>
        <w:t>. Проектиране на системата</w:t>
      </w:r>
      <w:bookmarkEnd w:id="82"/>
      <w:bookmarkEnd w:id="83"/>
      <w:bookmarkEnd w:id="84"/>
    </w:p>
    <w:p w14:paraId="5CEB90C1" w14:textId="1BBF76D0" w:rsidR="009B12D1" w:rsidRPr="009B12D1" w:rsidRDefault="009B12D1" w:rsidP="009B12D1">
      <w:pPr>
        <w:pStyle w:val="Heading2"/>
        <w:numPr>
          <w:ilvl w:val="0"/>
          <w:numId w:val="10"/>
        </w:numPr>
      </w:pPr>
      <w:bookmarkStart w:id="85" w:name="_Toc462506290"/>
      <w:bookmarkStart w:id="86" w:name="_Toc462741405"/>
      <w:r>
        <w:t xml:space="preserve">Използвани технологии </w:t>
      </w:r>
      <w:r w:rsidR="00BA2987">
        <w:t>и</w:t>
      </w:r>
      <w:r>
        <w:t xml:space="preserve"> платформи</w:t>
      </w:r>
      <w:bookmarkEnd w:id="85"/>
      <w:bookmarkEnd w:id="86"/>
    </w:p>
    <w:p w14:paraId="2CB84DA2" w14:textId="77777777" w:rsidR="00B8637C" w:rsidRDefault="00B8637C" w:rsidP="00B8637C">
      <w:pPr>
        <w:rPr>
          <w:lang w:eastAsia="zh-CN"/>
        </w:rPr>
      </w:pPr>
      <w:bookmarkStart w:id="87" w:name="_Toc462506291"/>
      <w:bookmarkStart w:id="88"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0A1559" w:rsidRPr="000A1559">
              <w:rPr>
                <w:noProof/>
                <w:lang w:val="en-US" w:eastAsia="zh-CN"/>
              </w:rPr>
              <w:t>(Google Inc)</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интеграция в среда за 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0A1559" w:rsidRPr="000A1559">
              <w:rPr>
                <w:noProof/>
                <w:lang w:val="en-US" w:eastAsia="zh-CN"/>
              </w:rPr>
              <w:t>(Google Inc)</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7"/>
      <w:bookmarkEnd w:id="88"/>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0A1559" w:rsidRPr="000A1559">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89" w:name="_Ref462484813"/>
      <w:bookmarkStart w:id="90" w:name="_Toc462506370"/>
      <w:bookmarkStart w:id="91" w:name="_Toc462568757"/>
      <w:r>
        <w:t xml:space="preserve">Фигура </w:t>
      </w:r>
      <w:r>
        <w:fldChar w:fldCharType="begin"/>
      </w:r>
      <w:r>
        <w:instrText xml:space="preserve"> SEQ Фигура \* ARABIC </w:instrText>
      </w:r>
      <w:r>
        <w:fldChar w:fldCharType="separate"/>
      </w:r>
      <w:r w:rsidR="000A1559">
        <w:rPr>
          <w:noProof/>
        </w:rPr>
        <w:t>9</w:t>
      </w:r>
      <w:r>
        <w:fldChar w:fldCharType="end"/>
      </w:r>
      <w:bookmarkEnd w:id="89"/>
      <w:r>
        <w:t>: Общ дизайн на системата като многослойно приложение</w:t>
      </w:r>
      <w:bookmarkEnd w:id="90"/>
      <w:bookmarkEnd w:id="91"/>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92" w:name="_Ref462488660"/>
      <w:bookmarkStart w:id="93" w:name="_Toc462506371"/>
    </w:p>
    <w:p w14:paraId="07D01C40" w14:textId="77777777" w:rsidR="0035574B" w:rsidRDefault="006D409C" w:rsidP="0035574B">
      <w:pPr>
        <w:ind w:firstLine="0"/>
      </w:pPr>
      <w:r>
        <w:rPr>
          <w:noProof/>
        </w:rPr>
        <w:object w:dxaOrig="1440" w:dyaOrig="144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0;margin-top:0;width:462.85pt;height:315.75pt;z-index:251700224;mso-wrap-distance-top:28.35pt;mso-wrap-distance-bottom:28.35pt;mso-position-horizontal:center;mso-position-horizontal-relative:text;mso-position-vertical:absolute;mso-position-vertical-relative:text">
            <v:imagedata r:id="rId20" o:title="" cropright="11608f"/>
            <w10:wrap type="topAndBottom"/>
          </v:shape>
          <o:OLEObject Type="Embed" ProgID="PowerPoint.Show.12" ShapeID="_x0000_s1033" DrawAspect="Content" ObjectID="_1536919925" r:id="rId21"/>
        </w:object>
      </w:r>
    </w:p>
    <w:p w14:paraId="55D877EC" w14:textId="77777777" w:rsidR="0035574B" w:rsidRDefault="006D409C" w:rsidP="0035574B">
      <w:pPr>
        <w:ind w:firstLine="0"/>
      </w:pPr>
      <w:r>
        <w:rPr>
          <w:noProof/>
        </w:rPr>
        <w:object w:dxaOrig="1440" w:dyaOrig="1440" w14:anchorId="4981A04C">
          <v:shape id="_x0000_s1032" type="#_x0000_t75" style="position:absolute;left:0;text-align:left;margin-left:0;margin-top:0;width:462.85pt;height:315.75pt;z-index:251699200;mso-wrap-distance-top:28.35pt;mso-wrap-distance-bottom:28.35pt;mso-position-horizontal:center;mso-position-horizontal-relative:text;mso-position-vertical:absolute;mso-position-vertical-relative:text">
            <v:imagedata r:id="rId20" o:title="" cropright="11608f"/>
            <w10:wrap type="topAndBottom"/>
          </v:shape>
          <o:OLEObject Type="Embed" ProgID="PowerPoint.Show.12" ShapeID="_x0000_s1032" DrawAspect="Content" ObjectID="_1536919926" r:id="rId22"/>
        </w:object>
      </w:r>
    </w:p>
    <w:p w14:paraId="5B7B847E" w14:textId="77777777" w:rsidR="0035574B" w:rsidRDefault="006D409C" w:rsidP="0035574B">
      <w:pPr>
        <w:ind w:firstLine="0"/>
      </w:pPr>
      <w:r>
        <w:rPr>
          <w:noProof/>
        </w:rPr>
        <w:object w:dxaOrig="1440" w:dyaOrig="1440" w14:anchorId="4981A04C">
          <v:shape id="_x0000_s1029" type="#_x0000_t75" style="position:absolute;left:0;text-align:left;margin-left:0;margin-top:0;width:462.85pt;height:315.75pt;z-index:251694080;mso-wrap-distance-top:28.35pt;mso-wrap-distance-bottom:28.35pt;mso-position-horizontal:center;mso-position-horizontal-relative:text;mso-position-vertical:absolute;mso-position-vertical-relative:text">
            <v:imagedata r:id="rId20" o:title="" cropright="11608f"/>
            <w10:wrap type="topAndBottom"/>
          </v:shape>
          <o:OLEObject Type="Embed" ProgID="PowerPoint.Show.12" ShapeID="_x0000_s1029" DrawAspect="Content" ObjectID="_1536919927" r:id="rId23"/>
        </w:object>
      </w:r>
    </w:p>
    <w:p w14:paraId="06DC00A5" w14:textId="77777777" w:rsidR="0035574B" w:rsidRDefault="006D409C" w:rsidP="0035574B">
      <w:pPr>
        <w:ind w:firstLine="0"/>
      </w:pPr>
      <w:r>
        <w:rPr>
          <w:noProof/>
        </w:rPr>
        <w:object w:dxaOrig="1440" w:dyaOrig="1440"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o:OLEObject Type="Embed" ProgID="PowerPoint.Show.12" ShapeID="_x0000_s1027" DrawAspect="Content" ObjectID="_1536919928" r:id="rId24"/>
        </w:object>
      </w:r>
    </w:p>
    <w:p w14:paraId="3F8A6143" w14:textId="5F1F53B8" w:rsidR="00091427" w:rsidRPr="00607B14" w:rsidRDefault="00607B14" w:rsidP="00607B14">
      <w:pPr>
        <w:pStyle w:val="Caption"/>
        <w:rPr>
          <w:lang w:val="en-US"/>
        </w:rPr>
      </w:pPr>
      <w:bookmarkStart w:id="94" w:name="_Toc462568758"/>
      <w:r>
        <w:t xml:space="preserve">Фигура </w:t>
      </w:r>
      <w:r>
        <w:fldChar w:fldCharType="begin"/>
      </w:r>
      <w:r>
        <w:instrText xml:space="preserve"> SEQ Фигура \* ARABIC </w:instrText>
      </w:r>
      <w:r>
        <w:fldChar w:fldCharType="separate"/>
      </w:r>
      <w:r w:rsidR="000A1559">
        <w:rPr>
          <w:noProof/>
        </w:rPr>
        <w:t>10</w:t>
      </w:r>
      <w:r>
        <w:fldChar w:fldCharType="end"/>
      </w:r>
      <w:bookmarkEnd w:id="92"/>
      <w:r>
        <w:rPr>
          <w:lang w:val="en-US"/>
        </w:rPr>
        <w:t xml:space="preserve">: </w:t>
      </w:r>
      <w:r>
        <w:t>Схема на инсталация на системата в платформата Ажур (</w:t>
      </w:r>
      <w:r>
        <w:rPr>
          <w:lang w:val="en-US"/>
        </w:rPr>
        <w:t>Microsoft Azure)</w:t>
      </w:r>
      <w:bookmarkEnd w:id="93"/>
      <w:bookmarkEnd w:id="94"/>
    </w:p>
    <w:p w14:paraId="5312C564" w14:textId="77777777" w:rsidR="0035574B" w:rsidRDefault="0035574B" w:rsidP="0035574B">
      <w:bookmarkStart w:id="95" w:name="_Toc462506292"/>
    </w:p>
    <w:p w14:paraId="122B5FFA" w14:textId="77777777" w:rsidR="002266A4" w:rsidRDefault="002266A4" w:rsidP="00FF2503">
      <w:pPr>
        <w:pStyle w:val="Heading2"/>
      </w:pPr>
      <w:bookmarkStart w:id="96" w:name="_Toc462741407"/>
      <w:r>
        <w:t xml:space="preserve">Слой за съхранение на данни </w:t>
      </w:r>
      <w:r w:rsidRPr="002266A4">
        <w:rPr>
          <w:lang w:val="en-US"/>
        </w:rPr>
        <w:t xml:space="preserve">- </w:t>
      </w:r>
      <w:r>
        <w:t>Data Layer</w:t>
      </w:r>
      <w:bookmarkEnd w:id="96"/>
    </w:p>
    <w:p w14:paraId="250DBAB6" w14:textId="77777777" w:rsidR="002266A4" w:rsidRPr="008E6D54" w:rsidRDefault="002266A4" w:rsidP="002266A4">
      <w:pPr>
        <w:pStyle w:val="Heading3"/>
        <w:rPr>
          <w:lang w:val="en-US"/>
        </w:rPr>
      </w:pPr>
      <w:bookmarkStart w:id="97"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97"/>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0A1559" w:rsidRPr="000A1559">
            <w:rPr>
              <w:noProof/>
              <w:lang w:val="en-US"/>
            </w:rPr>
            <w:t>(Microsoft Azure)</w:t>
          </w:r>
          <w:r>
            <w:fldChar w:fldCharType="end"/>
          </w:r>
        </w:sdtContent>
      </w:sdt>
      <w:r w:rsidR="007137EF">
        <w:t>.</w:t>
      </w:r>
    </w:p>
    <w:p w14:paraId="6972C3F9" w14:textId="77777777" w:rsidR="00A551D9" w:rsidRDefault="00327122" w:rsidP="002266A4">
      <w:r>
        <w:rPr>
          <w:noProof/>
          <w:lang w:val="en-US"/>
        </w:rPr>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5A3920" w:rsidRPr="000F0E56" w:rsidRDefault="005A3920" w:rsidP="00327122">
                            <w:pPr>
                              <w:pStyle w:val="Caption"/>
                              <w:rPr>
                                <w:noProof/>
                                <w:sz w:val="24"/>
                                <w:szCs w:val="24"/>
                              </w:rPr>
                            </w:pPr>
                            <w:bookmarkStart w:id="98" w:name="_Ref462561193"/>
                            <w:bookmarkStart w:id="99" w:name="_Ref462561161"/>
                            <w:bookmarkStart w:id="100" w:name="_Toc462568759"/>
                            <w:r>
                              <w:t xml:space="preserve">Фигура </w:t>
                            </w:r>
                            <w:r>
                              <w:fldChar w:fldCharType="begin"/>
                            </w:r>
                            <w:r>
                              <w:instrText xml:space="preserve"> SEQ Фигура \* ARABIC </w:instrText>
                            </w:r>
                            <w:r>
                              <w:fldChar w:fldCharType="separate"/>
                            </w:r>
                            <w:r w:rsidR="000A1559">
                              <w:rPr>
                                <w:noProof/>
                              </w:rPr>
                              <w:t>11</w:t>
                            </w:r>
                            <w:r>
                              <w:fldChar w:fldCharType="end"/>
                            </w:r>
                            <w:bookmarkEnd w:id="98"/>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0A1559" w:rsidRPr="000A1559">
                                  <w:rPr>
                                    <w:noProof/>
                                    <w:lang w:val="en-US"/>
                                  </w:rPr>
                                  <w:t>(Pinal)</w:t>
                                </w:r>
                                <w:r>
                                  <w:rPr>
                                    <w:lang w:val="en-US"/>
                                  </w:rPr>
                                  <w:fldChar w:fldCharType="end"/>
                                </w:r>
                              </w:sdtContent>
                            </w:sdt>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I2NQIAAHQEAAAOAAAAZHJzL2Uyb0RvYy54bWysVFFv2jAQfp+0/2D5fQTYQG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D5DWI2NQIAAHQEAAAOAAAAAAAA&#10;AAAAAAAAAC4CAABkcnMvZTJvRG9jLnhtbFBLAQItABQABgAIAAAAIQDZ/BEF4wAAAA0BAAAPAAAA&#10;AAAAAAAAAAAAAI8EAABkcnMvZG93bnJldi54bWxQSwUGAAAAAAQABADzAAAAnwUAAAAA&#10;" stroked="f">
                <v:textbox style="mso-fit-shape-to-text:t" inset="0,0,0,0">
                  <w:txbxContent>
                    <w:p w14:paraId="6F7100C5" w14:textId="557A8F00" w:rsidR="005A3920" w:rsidRPr="000F0E56" w:rsidRDefault="005A3920" w:rsidP="00327122">
                      <w:pPr>
                        <w:pStyle w:val="Caption"/>
                        <w:rPr>
                          <w:noProof/>
                          <w:sz w:val="24"/>
                          <w:szCs w:val="24"/>
                        </w:rPr>
                      </w:pPr>
                      <w:bookmarkStart w:id="101" w:name="_Ref462561193"/>
                      <w:bookmarkStart w:id="102" w:name="_Ref462561161"/>
                      <w:bookmarkStart w:id="103" w:name="_Toc462568759"/>
                      <w:r>
                        <w:t xml:space="preserve">Фигура </w:t>
                      </w:r>
                      <w:r>
                        <w:fldChar w:fldCharType="begin"/>
                      </w:r>
                      <w:r>
                        <w:instrText xml:space="preserve"> SEQ Фигура \* ARABIC </w:instrText>
                      </w:r>
                      <w:r>
                        <w:fldChar w:fldCharType="separate"/>
                      </w:r>
                      <w:r w:rsidR="000A1559">
                        <w:rPr>
                          <w:noProof/>
                        </w:rPr>
                        <w:t>11</w:t>
                      </w:r>
                      <w:r>
                        <w:fldChar w:fldCharType="end"/>
                      </w:r>
                      <w:bookmarkEnd w:id="101"/>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0A1559" w:rsidRPr="000A1559">
                            <w:rPr>
                              <w:noProof/>
                              <w:lang w:val="en-US"/>
                            </w:rPr>
                            <w:t>(Pinal)</w:t>
                          </w:r>
                          <w:r>
                            <w:rPr>
                              <w:lang w:val="en-US"/>
                            </w:rPr>
                            <w:fldChar w:fldCharType="end"/>
                          </w:r>
                        </w:sdtContent>
                      </w:sdt>
                      <w:bookmarkEnd w:id="102"/>
                      <w:bookmarkEnd w:id="103"/>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04" w:name="_Toc462741409"/>
      <w:r>
        <w:t xml:space="preserve">Проектиране на </w:t>
      </w:r>
      <w:r w:rsidR="001A1E1F">
        <w:t xml:space="preserve">системните аспекти на </w:t>
      </w:r>
      <w:r>
        <w:t xml:space="preserve">схемата </w:t>
      </w:r>
      <w:r w:rsidR="001A1E1F">
        <w:t>на базата данни</w:t>
      </w:r>
      <w:bookmarkEnd w:id="104"/>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0A1559" w:rsidRPr="000A1559">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0A1559">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105" w:name="_Toc462741410"/>
      <w:r>
        <w:t>Слой за концептуалния модел на обекти и логика (</w:t>
      </w:r>
      <w:r>
        <w:rPr>
          <w:lang w:val="en-US"/>
        </w:rPr>
        <w:t>Logic Layer)</w:t>
      </w:r>
      <w:bookmarkEnd w:id="95"/>
      <w:bookmarkEnd w:id="105"/>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6"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6" tgtFrame="&quot;_blank&quot;" tooltip="&quot;entity framework overview&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06" w:name="_Ref462490601"/>
      <w:bookmarkStart w:id="107" w:name="_Toc462506372"/>
      <w:bookmarkStart w:id="108" w:name="_Toc462568760"/>
      <w:r>
        <w:t xml:space="preserve">Фигура </w:t>
      </w:r>
      <w:r>
        <w:fldChar w:fldCharType="begin"/>
      </w:r>
      <w:r>
        <w:instrText xml:space="preserve"> SEQ Фигура \* ARABIC </w:instrText>
      </w:r>
      <w:r>
        <w:fldChar w:fldCharType="separate"/>
      </w:r>
      <w:r w:rsidR="000A1559">
        <w:rPr>
          <w:noProof/>
        </w:rPr>
        <w:t>12</w:t>
      </w:r>
      <w:r>
        <w:fldChar w:fldCharType="end"/>
      </w:r>
      <w:bookmarkEnd w:id="106"/>
      <w:r>
        <w:t xml:space="preserve">: Адаптиране между класове и таблици и други елементи на релационна база </w:t>
      </w:r>
      <w:bookmarkEnd w:id="107"/>
      <w:bookmarkEnd w:id="108"/>
      <w:r w:rsidR="00C3610F">
        <w:t>данни</w:t>
      </w:r>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0A1559">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0A1559" w:rsidRPr="000A1559">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0A1559">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8"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8" tgtFrame="&quot;_blank&quot;" tooltip="&quot;entity framework overview&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09" w:name="_Ref462493981"/>
      <w:bookmarkStart w:id="110" w:name="_Toc462506373"/>
      <w:bookmarkStart w:id="111" w:name="_Toc462568761"/>
      <w:r>
        <w:t xml:space="preserve">Фигура </w:t>
      </w:r>
      <w:r>
        <w:fldChar w:fldCharType="begin"/>
      </w:r>
      <w:r>
        <w:instrText xml:space="preserve"> SEQ Фигура \* ARABIC </w:instrText>
      </w:r>
      <w:r>
        <w:fldChar w:fldCharType="separate"/>
      </w:r>
      <w:r w:rsidR="000A1559">
        <w:rPr>
          <w:noProof/>
        </w:rPr>
        <w:t>13</w:t>
      </w:r>
      <w:r>
        <w:fldChar w:fldCharType="end"/>
      </w:r>
      <w:bookmarkEnd w:id="109"/>
      <w:r>
        <w:t xml:space="preserve">: Видове подходи за използване на </w:t>
      </w:r>
      <w:r>
        <w:rPr>
          <w:lang w:val="en-US"/>
        </w:rPr>
        <w:t xml:space="preserve">Microsoft Entity Framework </w:t>
      </w:r>
      <w:r>
        <w:t xml:space="preserve">за </w:t>
      </w:r>
      <w:r>
        <w:rPr>
          <w:lang w:val="en-US"/>
        </w:rPr>
        <w:t>Object-Relational Mapping</w:t>
      </w:r>
      <w:bookmarkEnd w:id="110"/>
      <w:bookmarkEnd w:id="111"/>
    </w:p>
    <w:p w14:paraId="3CB41D96" w14:textId="77777777" w:rsidR="002333D6" w:rsidRDefault="002333D6" w:rsidP="002333D6">
      <w:pPr>
        <w:pStyle w:val="Heading2"/>
      </w:pPr>
      <w:bookmarkStart w:id="112" w:name="_Toc462741411"/>
      <w:r w:rsidRPr="00091427">
        <w:t>Слой на интерфейса с потребители и програми</w:t>
      </w:r>
      <w:r>
        <w:t xml:space="preserve"> </w:t>
      </w:r>
      <w:r>
        <w:rPr>
          <w:lang w:val="en-US"/>
        </w:rPr>
        <w:t>– Interface layer</w:t>
      </w:r>
      <w:bookmarkEnd w:id="112"/>
    </w:p>
    <w:p w14:paraId="64DFDFA7" w14:textId="77777777" w:rsidR="002333D6" w:rsidRDefault="002333D6" w:rsidP="002B34F7">
      <w:pPr>
        <w:pStyle w:val="Heading3"/>
      </w:pPr>
      <w:bookmarkStart w:id="113" w:name="_Toc462741412"/>
      <w:r>
        <w:t>Архитектура на потребителски уеб интерфейс</w:t>
      </w:r>
      <w:bookmarkEnd w:id="113"/>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30">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14" w:name="_Toc462568762"/>
      <w:r>
        <w:t xml:space="preserve">Фигура </w:t>
      </w:r>
      <w:r>
        <w:fldChar w:fldCharType="begin"/>
      </w:r>
      <w:r>
        <w:instrText xml:space="preserve"> SEQ Фигура \* ARABIC </w:instrText>
      </w:r>
      <w:r>
        <w:fldChar w:fldCharType="separate"/>
      </w:r>
      <w:r w:rsidR="000A1559">
        <w:rPr>
          <w:noProof/>
        </w:rPr>
        <w:t>14</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0A1559" w:rsidRPr="000A1559">
            <w:rPr>
              <w:noProof/>
              <w:lang w:val="en-US"/>
            </w:rPr>
            <w:t>(Petrov)</w:t>
          </w:r>
          <w:r>
            <w:rPr>
              <w:lang w:val="en-US"/>
            </w:rPr>
            <w:fldChar w:fldCharType="end"/>
          </w:r>
        </w:sdtContent>
      </w:sdt>
      <w:bookmarkEnd w:id="114"/>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0A1559">
            <w:rPr>
              <w:noProof/>
            </w:rPr>
            <w:t xml:space="preserve"> (Techopedia Inc.)</w:t>
          </w:r>
          <w:r>
            <w:fldChar w:fldCharType="end"/>
          </w:r>
        </w:sdtContent>
      </w:sdt>
    </w:p>
    <w:p w14:paraId="5EC9F2F1" w14:textId="77777777" w:rsidR="002333D6" w:rsidRDefault="002333D6" w:rsidP="002333D6">
      <w:pPr>
        <w:pStyle w:val="Heading3"/>
      </w:pPr>
      <w:bookmarkStart w:id="115" w:name="_Toc462741413"/>
      <w:r>
        <w:t>ASP.NET Dynamic Data</w:t>
      </w:r>
      <w:bookmarkEnd w:id="115"/>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0A1559" w:rsidRPr="000A1559">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16" w:name="_Ref462566041"/>
      <w:bookmarkStart w:id="117" w:name="_Toc462568763"/>
      <w:r>
        <w:t xml:space="preserve">Фигура </w:t>
      </w:r>
      <w:r>
        <w:fldChar w:fldCharType="begin"/>
      </w:r>
      <w:r>
        <w:instrText xml:space="preserve"> SEQ Фигура \* ARABIC </w:instrText>
      </w:r>
      <w:r>
        <w:fldChar w:fldCharType="separate"/>
      </w:r>
      <w:r w:rsidR="000A1559">
        <w:rPr>
          <w:noProof/>
        </w:rPr>
        <w:t>15</w:t>
      </w:r>
      <w:r>
        <w:fldChar w:fldCharType="end"/>
      </w:r>
      <w:bookmarkEnd w:id="116"/>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0A1559" w:rsidRPr="000A1559">
            <w:rPr>
              <w:noProof/>
              <w:lang w:val="en-US"/>
            </w:rPr>
            <w:t>(Microsoft Corporation)</w:t>
          </w:r>
          <w:r>
            <w:rPr>
              <w:lang w:val="en-US"/>
            </w:rPr>
            <w:fldChar w:fldCharType="end"/>
          </w:r>
        </w:sdtContent>
      </w:sdt>
      <w:bookmarkEnd w:id="117"/>
    </w:p>
    <w:p w14:paraId="097DC63B" w14:textId="77777777" w:rsidR="0088726A" w:rsidRPr="00DF07F1" w:rsidRDefault="00664AF0" w:rsidP="002B34F7">
      <w:pPr>
        <w:pStyle w:val="Heading3"/>
      </w:pPr>
      <w:bookmarkStart w:id="118" w:name="_Ref462499923"/>
      <w:bookmarkStart w:id="119" w:name="_Toc462506293"/>
      <w:bookmarkStart w:id="120" w:name="_Toc462741414"/>
      <w:r>
        <w:t>Автентикация на потребители</w:t>
      </w:r>
      <w:bookmarkEnd w:id="118"/>
      <w:bookmarkEnd w:id="119"/>
      <w:bookmarkEnd w:id="120"/>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0A1559">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32" w:history="1">
        <w:r w:rsidR="0088726A" w:rsidRPr="008E6D54">
          <w:t>iOS</w:t>
        </w:r>
      </w:hyperlink>
      <w:r w:rsidR="0088726A" w:rsidRPr="00DF07F1">
        <w:t xml:space="preserve">, </w:t>
      </w:r>
      <w:hyperlink r:id="rId33" w:history="1">
        <w:r w:rsidR="0088726A" w:rsidRPr="008E6D54">
          <w:t>Android</w:t>
        </w:r>
      </w:hyperlink>
      <w:r w:rsidR="0088726A" w:rsidRPr="00DF07F1">
        <w:t xml:space="preserve">, </w:t>
      </w:r>
      <w:hyperlink r:id="rId34"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5" w:history="1">
        <w:r w:rsidR="0088726A" w:rsidRPr="008E6D54">
          <w:t>Windows Phone</w:t>
        </w:r>
      </w:hyperlink>
      <w:r w:rsidR="0088726A" w:rsidRPr="00DF07F1">
        <w:t xml:space="preserve">, </w:t>
      </w:r>
      <w:hyperlink r:id="rId36"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14620454" w:rsidR="0088726A" w:rsidRPr="00DF07F1" w:rsidRDefault="0007081D" w:rsidP="008E6D54">
      <w:pPr>
        <w:pStyle w:val="Caption"/>
      </w:pPr>
      <w:bookmarkStart w:id="121" w:name="_Ref462495456"/>
      <w:bookmarkStart w:id="122" w:name="_Toc462506374"/>
      <w:bookmarkStart w:id="123" w:name="_Toc462568764"/>
      <w:r>
        <w:t xml:space="preserve">Фигура </w:t>
      </w:r>
      <w:r>
        <w:fldChar w:fldCharType="begin"/>
      </w:r>
      <w:r>
        <w:instrText xml:space="preserve"> SEQ Фигура \* ARABIC </w:instrText>
      </w:r>
      <w:r>
        <w:fldChar w:fldCharType="separate"/>
      </w:r>
      <w:r w:rsidR="000A1559">
        <w:rPr>
          <w:noProof/>
        </w:rPr>
        <w:t>16</w:t>
      </w:r>
      <w:r>
        <w:fldChar w:fldCharType="end"/>
      </w:r>
      <w:bookmarkEnd w:id="121"/>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22"/>
      <w:bookmarkEnd w:id="123"/>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В бъдещето развитие 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0A1559">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59CCC485" w:rsidR="005A3920" w:rsidRPr="005E2F70" w:rsidRDefault="005A3920" w:rsidP="00D04B6E">
                            <w:pPr>
                              <w:pStyle w:val="Caption"/>
                              <w:rPr>
                                <w:noProof/>
                                <w:sz w:val="24"/>
                                <w:szCs w:val="24"/>
                              </w:rPr>
                            </w:pPr>
                            <w:bookmarkStart w:id="124" w:name="_Ref462500422"/>
                            <w:bookmarkStart w:id="125" w:name="_Toc462506375"/>
                            <w:bookmarkStart w:id="126" w:name="_Toc462568765"/>
                            <w:r>
                              <w:t xml:space="preserve">Фигура </w:t>
                            </w:r>
                            <w:r>
                              <w:fldChar w:fldCharType="begin"/>
                            </w:r>
                            <w:r>
                              <w:instrText xml:space="preserve"> SEQ Фигура \* ARABIC </w:instrText>
                            </w:r>
                            <w:r>
                              <w:fldChar w:fldCharType="separate"/>
                            </w:r>
                            <w:r w:rsidR="000A1559">
                              <w:rPr>
                                <w:noProof/>
                              </w:rPr>
                              <w:t>17</w:t>
                            </w:r>
                            <w:r>
                              <w:fldChar w:fldCharType="end"/>
                            </w:r>
                            <w:bookmarkEnd w:id="124"/>
                            <w:r>
                              <w:t xml:space="preserve">: Списък с атрибутите на профила, които се изискват от тестов потребител на системата </w:t>
                            </w:r>
                            <w:r>
                              <w:rPr>
                                <w:lang w:val="en-US"/>
                              </w:rPr>
                              <w:t>Social Presence</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P7F/RY1AgAAdAQAAA4AAAAAAAAA&#10;AAAAAAAALgIAAGRycy9lMm9Eb2MueG1sUEsBAi0AFAAGAAgAAAAhAHJ6gefiAAAACgEAAA8AAAAA&#10;AAAAAAAAAAAAjwQAAGRycy9kb3ducmV2LnhtbFBLBQYAAAAABAAEAPMAAACeBQAAAAA=&#10;" stroked="f">
                <v:textbox style="mso-fit-shape-to-text:t" inset="0,0,0,0">
                  <w:txbxContent>
                    <w:p w14:paraId="10CA8BFE" w14:textId="59CCC485" w:rsidR="005A3920" w:rsidRPr="005E2F70" w:rsidRDefault="005A3920" w:rsidP="00D04B6E">
                      <w:pPr>
                        <w:pStyle w:val="Caption"/>
                        <w:rPr>
                          <w:noProof/>
                          <w:sz w:val="24"/>
                          <w:szCs w:val="24"/>
                        </w:rPr>
                      </w:pPr>
                      <w:bookmarkStart w:id="127" w:name="_Ref462500422"/>
                      <w:bookmarkStart w:id="128" w:name="_Toc462506375"/>
                      <w:bookmarkStart w:id="129" w:name="_Toc462568765"/>
                      <w:r>
                        <w:t xml:space="preserve">Фигура </w:t>
                      </w:r>
                      <w:r>
                        <w:fldChar w:fldCharType="begin"/>
                      </w:r>
                      <w:r>
                        <w:instrText xml:space="preserve"> SEQ Фигура \* ARABIC </w:instrText>
                      </w:r>
                      <w:r>
                        <w:fldChar w:fldCharType="separate"/>
                      </w:r>
                      <w:r w:rsidR="000A1559">
                        <w:rPr>
                          <w:noProof/>
                        </w:rPr>
                        <w:t>17</w:t>
                      </w:r>
                      <w:r>
                        <w:fldChar w:fldCharType="end"/>
                      </w:r>
                      <w:bookmarkEnd w:id="127"/>
                      <w:r>
                        <w:t xml:space="preserve">: Списък с атрибутите на профила, които се изискват от тестов потребител на системата </w:t>
                      </w:r>
                      <w:r>
                        <w:rPr>
                          <w:lang w:val="en-US"/>
                        </w:rPr>
                        <w:t>Social Presence</w:t>
                      </w:r>
                      <w:bookmarkEnd w:id="128"/>
                      <w:bookmarkEnd w:id="129"/>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8">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9">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30" w:name="_Ref462500853"/>
      <w:bookmarkStart w:id="131" w:name="_Toc462506376"/>
      <w:bookmarkStart w:id="132" w:name="_Toc462568766"/>
      <w:r>
        <w:t xml:space="preserve">Фигура </w:t>
      </w:r>
      <w:r>
        <w:fldChar w:fldCharType="begin"/>
      </w:r>
      <w:r>
        <w:instrText xml:space="preserve"> SEQ Фигура \* ARABIC </w:instrText>
      </w:r>
      <w:r>
        <w:fldChar w:fldCharType="separate"/>
      </w:r>
      <w:r w:rsidR="000A1559">
        <w:rPr>
          <w:noProof/>
        </w:rPr>
        <w:t>18</w:t>
      </w:r>
      <w:r>
        <w:fldChar w:fldCharType="end"/>
      </w:r>
      <w:bookmarkEnd w:id="130"/>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31"/>
      <w:bookmarkEnd w:id="132"/>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33" w:name="_Toc462506295"/>
      <w:bookmarkStart w:id="134" w:name="_Toc462403920"/>
      <w:bookmarkStart w:id="135" w:name="_Toc462412496"/>
      <w:bookmarkStart w:id="136" w:name="_Toc462416985"/>
      <w:r>
        <w:br w:type="page"/>
      </w:r>
    </w:p>
    <w:p w14:paraId="6B0B1EF0" w14:textId="027C81A7" w:rsidR="002333D6" w:rsidRDefault="002E57DA" w:rsidP="00CE2B1B">
      <w:pPr>
        <w:pStyle w:val="Heading2"/>
        <w:numPr>
          <w:ilvl w:val="0"/>
          <w:numId w:val="10"/>
        </w:numPr>
      </w:pPr>
      <w:bookmarkStart w:id="137" w:name="_Toc462741416"/>
      <w:r>
        <w:t>Структура</w:t>
      </w:r>
      <w:r w:rsidR="002333D6">
        <w:t xml:space="preserve"> на </w:t>
      </w:r>
      <w:r w:rsidR="007D1E10">
        <w:t>класовете обекти, изграждащи</w:t>
      </w:r>
      <w:r w:rsidR="002333D6">
        <w:t xml:space="preserve"> компонентите на системата</w:t>
      </w:r>
      <w:bookmarkEnd w:id="137"/>
    </w:p>
    <w:p w14:paraId="4F768087" w14:textId="77777777"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02DA332" w14:textId="77777777"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0">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default" r:id="rId41"/>
          <w:footerReference w:type="default" r:id="rId42"/>
          <w:pgSz w:w="11907" w:h="16839" w:code="9"/>
          <w:pgMar w:top="1440" w:right="1440" w:bottom="1440" w:left="1797" w:header="720" w:footer="720" w:gutter="0"/>
          <w:pgNumType w:start="0"/>
          <w:cols w:space="720"/>
          <w:titlePg/>
          <w:docGrid w:linePitch="360"/>
        </w:sectPr>
      </w:pPr>
      <w:bookmarkStart w:id="138" w:name="_Ref463171340"/>
      <w:r>
        <w:t xml:space="preserve">Фигура </w:t>
      </w:r>
      <w:r>
        <w:fldChar w:fldCharType="begin"/>
      </w:r>
      <w:r>
        <w:instrText xml:space="preserve"> SEQ Фигура \* ARABIC </w:instrText>
      </w:r>
      <w:r>
        <w:fldChar w:fldCharType="separate"/>
      </w:r>
      <w:r w:rsidR="00B32924">
        <w:rPr>
          <w:noProof/>
        </w:rPr>
        <w:t>18</w:t>
      </w:r>
      <w:r>
        <w:fldChar w:fldCharType="end"/>
      </w:r>
      <w:bookmarkEnd w:id="138"/>
      <w:r>
        <w:t>: Диаграма на класовете, които реализират уеб страници</w:t>
      </w:r>
    </w:p>
    <w:p w14:paraId="07978ABF" w14:textId="77777777" w:rsidR="002333D6" w:rsidRDefault="002E57DA">
      <w:pPr>
        <w:spacing w:line="259" w:lineRule="auto"/>
        <w:ind w:firstLine="0"/>
        <w:jc w:val="left"/>
        <w:rPr>
          <w:rFonts w:eastAsia="Times New Roman"/>
          <w:b/>
          <w:bCs/>
          <w:iCs/>
          <w:sz w:val="28"/>
          <w:szCs w:val="28"/>
          <w:lang w:eastAsia="zh-CN"/>
        </w:rPr>
      </w:pPr>
      <w:r>
        <w:rPr>
          <w:noProof/>
          <w:lang w:val="en-US"/>
        </w:rPr>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77777777" w:rsidR="002E57DA" w:rsidRPr="00EE6664" w:rsidRDefault="002E57DA" w:rsidP="002E57DA">
                            <w:pPr>
                              <w:pStyle w:val="Caption"/>
                              <w:rPr>
                                <w:noProof/>
                                <w:sz w:val="24"/>
                                <w:szCs w:val="24"/>
                              </w:rPr>
                            </w:pPr>
                            <w:bookmarkStart w:id="139" w:name="_Ref463171468"/>
                            <w:r>
                              <w:t xml:space="preserve">Фигура </w:t>
                            </w:r>
                            <w:r>
                              <w:fldChar w:fldCharType="begin"/>
                            </w:r>
                            <w:r>
                              <w:instrText xml:space="preserve"> SEQ Фигура \* ARABIC </w:instrText>
                            </w:r>
                            <w:r>
                              <w:fldChar w:fldCharType="separate"/>
                            </w:r>
                            <w:r w:rsidR="00B32924">
                              <w:rPr>
                                <w:noProof/>
                              </w:rPr>
                              <w:t>19</w:t>
                            </w:r>
                            <w:r>
                              <w:fldChar w:fldCharType="end"/>
                            </w:r>
                            <w:bookmarkEnd w:id="139"/>
                            <w:r>
                              <w:t>: Диаграма на класовете от слоя на модела на данните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2"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" stroked="f">
                <v:textbox style="mso-fit-shape-to-text:t" inset="0,0,0,0">
                  <w:txbxContent>
                    <w:p w14:paraId="7625DFAB" w14:textId="77777777" w:rsidR="002E57DA" w:rsidRPr="00EE6664" w:rsidRDefault="002E57DA" w:rsidP="002E57DA">
                      <w:pPr>
                        <w:pStyle w:val="Caption"/>
                        <w:rPr>
                          <w:noProof/>
                          <w:sz w:val="24"/>
                          <w:szCs w:val="24"/>
                        </w:rPr>
                      </w:pPr>
                      <w:bookmarkStart w:id="140" w:name="_Ref463171468"/>
                      <w:r>
                        <w:t xml:space="preserve">Фигура </w:t>
                      </w:r>
                      <w:r>
                        <w:fldChar w:fldCharType="begin"/>
                      </w:r>
                      <w:r>
                        <w:instrText xml:space="preserve"> SEQ Фигура \* ARABIC </w:instrText>
                      </w:r>
                      <w:r>
                        <w:fldChar w:fldCharType="separate"/>
                      </w:r>
                      <w:r w:rsidR="00B32924">
                        <w:rPr>
                          <w:noProof/>
                        </w:rPr>
                        <w:t>19</w:t>
                      </w:r>
                      <w:r>
                        <w:fldChar w:fldCharType="end"/>
                      </w:r>
                      <w:bookmarkEnd w:id="140"/>
                      <w:r>
                        <w:t>: Диаграма на класовете от слоя на модела на данните</w:t>
                      </w:r>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3">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headerReference w:type="default" r:id="rId44"/>
          <w:footerReference w:type="default" r:id="rId45"/>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41" w:name="_Toc462741417"/>
      <w:r>
        <w:t>Графичен д</w:t>
      </w:r>
      <w:r w:rsidR="00FF2503">
        <w:t>изайн на потребителски интерфейс</w:t>
      </w:r>
      <w:bookmarkEnd w:id="141"/>
    </w:p>
    <w:p w14:paraId="3C32CEAD" w14:textId="2537BCCB"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33"/>
      <w:bookmarkEnd w:id="134"/>
      <w:bookmarkEnd w:id="135"/>
      <w:bookmarkEnd w:id="136"/>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28D5278F" w:rsidR="00380632" w:rsidRDefault="00380632" w:rsidP="00380632">
      <w:pPr>
        <w:pStyle w:val="Caption"/>
      </w:pPr>
      <w:bookmarkStart w:id="142" w:name="_Ref462499598"/>
      <w:bookmarkStart w:id="143" w:name="_Toc462506379"/>
      <w:bookmarkStart w:id="144" w:name="_Toc462568767"/>
      <w:r>
        <w:t xml:space="preserve">Фигура </w:t>
      </w:r>
      <w:r>
        <w:fldChar w:fldCharType="begin"/>
      </w:r>
      <w:r>
        <w:instrText xml:space="preserve"> SEQ Фигура \* ARABIC </w:instrText>
      </w:r>
      <w:r>
        <w:fldChar w:fldCharType="separate"/>
      </w:r>
      <w:r w:rsidR="000A1559">
        <w:rPr>
          <w:noProof/>
        </w:rPr>
        <w:t>21</w:t>
      </w:r>
      <w:r>
        <w:fldChar w:fldCharType="end"/>
      </w:r>
      <w:bookmarkEnd w:id="142"/>
      <w:r>
        <w:t xml:space="preserve">: Автентикация с </w:t>
      </w:r>
      <w:r>
        <w:rPr>
          <w:lang w:val="en-US"/>
        </w:rPr>
        <w:t xml:space="preserve">Facebook Login </w:t>
      </w:r>
      <w:r>
        <w:t xml:space="preserve">в системата </w:t>
      </w:r>
      <w:r>
        <w:rPr>
          <w:lang w:val="en-US"/>
        </w:rPr>
        <w:t>Social Presence.</w:t>
      </w:r>
      <w:bookmarkEnd w:id="143"/>
      <w:bookmarkEnd w:id="144"/>
    </w:p>
    <w:p w14:paraId="355D7401" w14:textId="77777777" w:rsidR="00D04B6E" w:rsidRPr="00D04B6E" w:rsidRDefault="00B5514F" w:rsidP="00380632">
      <w:r>
        <w:br w:type="page"/>
      </w:r>
      <w:r w:rsidR="00380632">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77777777" w:rsidR="00B36B5F" w:rsidRPr="00B36B5F" w:rsidRDefault="00B36B5F" w:rsidP="00380632">
      <w:bookmarkStart w:id="145" w:name="_Ref462560567"/>
      <w:bookmarkStart w:id="146" w:name="_Toc462741418"/>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7">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47" w:name="_Ref463171946"/>
      <w:r>
        <w:t xml:space="preserve">Фигура </w:t>
      </w:r>
      <w:r>
        <w:fldChar w:fldCharType="begin"/>
      </w:r>
      <w:r>
        <w:instrText xml:space="preserve"> SEQ Фигура \* ARABIC </w:instrText>
      </w:r>
      <w:r>
        <w:fldChar w:fldCharType="separate"/>
      </w:r>
      <w:r>
        <w:rPr>
          <w:noProof/>
        </w:rPr>
        <w:t>21</w:t>
      </w:r>
      <w:r>
        <w:fldChar w:fldCharType="end"/>
      </w:r>
      <w:bookmarkEnd w:id="147"/>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p>
    <w:p w14:paraId="78088BE9" w14:textId="77777777" w:rsidR="00670544" w:rsidRDefault="00FF2503" w:rsidP="00FF2503">
      <w:pPr>
        <w:pStyle w:val="Heading1"/>
      </w:pPr>
      <w:r>
        <w:t>Глава 5. Реализация, тестване и внедряване на системата</w:t>
      </w:r>
      <w:bookmarkEnd w:id="145"/>
      <w:bookmarkEnd w:id="146"/>
    </w:p>
    <w:p w14:paraId="7AEC5191" w14:textId="77777777" w:rsidR="00966881" w:rsidRDefault="00966881" w:rsidP="00966881">
      <w:pPr>
        <w:pStyle w:val="Heading2"/>
        <w:numPr>
          <w:ilvl w:val="0"/>
          <w:numId w:val="10"/>
        </w:numPr>
      </w:pPr>
      <w:bookmarkStart w:id="148" w:name="_Toc462741419"/>
      <w:r w:rsidRPr="00966881">
        <w:t>Реализация на модулите</w:t>
      </w:r>
      <w:bookmarkEnd w:id="148"/>
    </w:p>
    <w:p w14:paraId="08132906" w14:textId="0633EF2F" w:rsidR="00771B9D" w:rsidRDefault="00771B9D" w:rsidP="00771B9D">
      <w:pPr>
        <w:pStyle w:val="Heading3"/>
        <w:rPr>
          <w:lang w:eastAsia="zh-CN"/>
        </w:rPr>
      </w:pPr>
      <w:r>
        <w:rPr>
          <w:lang w:eastAsia="zh-CN"/>
        </w:rPr>
        <w:t>Процес на работа при реализацията</w:t>
      </w:r>
    </w:p>
    <w:p w14:paraId="62197896" w14:textId="4F75A155"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27B8EE5" w:rsidR="00771B9D" w:rsidRDefault="00771B9D" w:rsidP="00771B9D">
      <w:pPr>
        <w:pStyle w:val="Heading3"/>
        <w:rPr>
          <w:lang w:eastAsia="zh-CN"/>
        </w:rPr>
      </w:pPr>
      <w:r>
        <w:rPr>
          <w:lang w:eastAsia="zh-CN"/>
        </w:rPr>
        <w:t xml:space="preserve">Реализация на синхронизацията на </w:t>
      </w:r>
      <w:r>
        <w:rPr>
          <w:lang w:val="en-US" w:eastAsia="zh-CN"/>
        </w:rPr>
        <w:t xml:space="preserve">Facebook </w:t>
      </w:r>
      <w:r>
        <w:rPr>
          <w:lang w:eastAsia="zh-CN"/>
        </w:rPr>
        <w:t>постове</w:t>
      </w:r>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77777777" w:rsidR="00966881" w:rsidRPr="00966881" w:rsidRDefault="00966881" w:rsidP="00966881">
      <w:pPr>
        <w:pStyle w:val="Heading2"/>
      </w:pPr>
      <w:bookmarkStart w:id="149" w:name="_Toc462741420"/>
      <w:r w:rsidRPr="00966881">
        <w:t>Модулно и системно тестване</w:t>
      </w:r>
      <w:bookmarkEnd w:id="149"/>
    </w:p>
    <w:p w14:paraId="364BB3D5" w14:textId="77777777" w:rsidR="00AC53D2" w:rsidRDefault="00AC53D2" w:rsidP="00AC53D2">
      <w:pPr>
        <w:rPr>
          <w:lang w:eastAsia="zh-CN"/>
        </w:rPr>
      </w:pPr>
      <w:bookmarkStart w:id="150"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77777777" w:rsidR="00966881" w:rsidRDefault="00966881" w:rsidP="00966881">
      <w:pPr>
        <w:pStyle w:val="Heading2"/>
      </w:pPr>
      <w:r>
        <w:t>Анализ на резултатите от тестването</w:t>
      </w:r>
      <w:bookmarkEnd w:id="150"/>
    </w:p>
    <w:p w14:paraId="7ADB9915" w14:textId="77777777" w:rsidR="00054BB7" w:rsidRDefault="00054BB7" w:rsidP="00054BB7">
      <w:pPr>
        <w:rPr>
          <w:lang w:eastAsia="zh-CN"/>
        </w:rPr>
      </w:pPr>
      <w:bookmarkStart w:id="151"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51"/>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8"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9">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10F75DFA" w:rsidR="00670544" w:rsidRDefault="00DD61ED" w:rsidP="00DD61ED">
      <w:pPr>
        <w:pStyle w:val="Caption"/>
        <w:rPr>
          <w:lang w:eastAsia="zh-CN"/>
        </w:rPr>
      </w:pPr>
      <w:bookmarkStart w:id="152" w:name="_Ref462567546"/>
      <w:bookmarkStart w:id="153" w:name="_Ref462567536"/>
      <w:bookmarkStart w:id="154" w:name="_Toc462568768"/>
      <w:r>
        <w:t xml:space="preserve">Фигура </w:t>
      </w:r>
      <w:r>
        <w:fldChar w:fldCharType="begin"/>
      </w:r>
      <w:r>
        <w:instrText xml:space="preserve"> SEQ Фигура \* ARABIC </w:instrText>
      </w:r>
      <w:r>
        <w:fldChar w:fldCharType="separate"/>
      </w:r>
      <w:r w:rsidR="000A1559">
        <w:rPr>
          <w:noProof/>
        </w:rPr>
        <w:t>23</w:t>
      </w:r>
      <w:r>
        <w:fldChar w:fldCharType="end"/>
      </w:r>
      <w:bookmarkEnd w:id="152"/>
      <w:r>
        <w:t xml:space="preserve">: Резултати от тест на достъпност и скорост от услугата </w:t>
      </w:r>
      <w:r>
        <w:rPr>
          <w:lang w:val="en-US"/>
        </w:rPr>
        <w:t>Pingdom</w:t>
      </w:r>
      <w:bookmarkEnd w:id="153"/>
      <w:bookmarkEnd w:id="154"/>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50">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155" w:name="_Ref462567863"/>
      <w:bookmarkStart w:id="156" w:name="_Toc462568769"/>
      <w:r>
        <w:t xml:space="preserve">Фигура </w:t>
      </w:r>
      <w:r>
        <w:fldChar w:fldCharType="begin"/>
      </w:r>
      <w:r>
        <w:instrText xml:space="preserve"> SEQ Фигура \* ARABIC </w:instrText>
      </w:r>
      <w:r>
        <w:fldChar w:fldCharType="separate"/>
      </w:r>
      <w:r w:rsidR="000A1559">
        <w:rPr>
          <w:noProof/>
        </w:rPr>
        <w:t>24</w:t>
      </w:r>
      <w:r>
        <w:fldChar w:fldCharType="end"/>
      </w:r>
      <w:bookmarkEnd w:id="155"/>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56"/>
    </w:p>
    <w:p w14:paraId="5B4B3E1F" w14:textId="77777777" w:rsidR="00F93971" w:rsidRDefault="00F93971" w:rsidP="000A1559">
      <w:r>
        <w:t xml:space="preserve">Препратка към разработеното приложение е направена в </w:t>
      </w:r>
      <w:hyperlink r:id="rId51"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rsidP="000A1559">
      <w:pPr>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57" w:name="_Toc462741423"/>
      <w:r>
        <w:t>Глава 6. Заключение</w:t>
      </w:r>
      <w:bookmarkEnd w:id="157"/>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p w14:paraId="28FA2EFC" w14:textId="0981ECB1" w:rsidR="00EC5065" w:rsidRDefault="00EC5065" w:rsidP="007B5457">
                  <w:pPr>
                    <w:rPr>
                      <w:rFonts w:asciiTheme="minorHAnsi" w:hAnsiTheme="minorHAnsi" w:cstheme="minorBidi"/>
                      <w:b/>
                      <w:sz w:val="22"/>
                      <w:szCs w:val="22"/>
                    </w:rPr>
                  </w:pPr>
                </w:p>
                <w:sdt>
                  <w:sdtPr>
                    <w:rPr>
                      <w:rFonts w:asciiTheme="minorHAnsi" w:hAnsiTheme="minorHAnsi"/>
                      <w:b/>
                      <w:sz w:val="22"/>
                    </w:rPr>
                    <w:id w:val="-204681918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hAnsiTheme="minorHAnsi"/>
                          <w:b w:val="0"/>
                          <w:sz w:val="22"/>
                        </w:rPr>
                        <w:id w:val="-1979053476"/>
                        <w:docPartObj>
                          <w:docPartGallery w:val="Bibliographies"/>
                          <w:docPartUnique/>
                        </w:docPartObj>
                      </w:sdtPr>
                      <w:sdtEndPr>
                        <w:rPr>
                          <w:rFonts w:ascii="Arial" w:eastAsiaTheme="minorHAnsi" w:hAnsi="Arial" w:cs="Arial"/>
                          <w:sz w:val="24"/>
                          <w:szCs w:val="24"/>
                          <w:lang w:eastAsia="en-US"/>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58" w:name="_Toc462506304"/>
                          <w:bookmarkStart w:id="159" w:name="_Toc462741424"/>
                          <w:r>
                            <w:t>Използвана литература</w:t>
                          </w:r>
                          <w:bookmarkEnd w:id="158"/>
                          <w:bookmarkEnd w:id="159"/>
                        </w:p>
                        <w:p w14:paraId="594D0856" w14:textId="77777777" w:rsidR="000A1559" w:rsidRDefault="003D667F" w:rsidP="000A1559">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0A1559">
                            <w:rPr>
                              <w:noProof/>
                            </w:rPr>
                            <w:t xml:space="preserve">Stefan Bergstein, HP Software. </w:t>
                          </w:r>
                          <w:r w:rsidR="000A1559">
                            <w:rPr>
                              <w:i/>
                              <w:iCs/>
                              <w:noProof/>
                            </w:rPr>
                            <w:t xml:space="preserve">Service Oriented Architectures (SOA) Monitoring and Management with HP OpenView Operations </w:t>
                          </w:r>
                          <w:r w:rsidR="000A1559">
                            <w:rPr>
                              <w:noProof/>
                            </w:rPr>
                            <w:t>. 22 March 2016 r. &lt;http://image.slidesharecdn.com/univ05ovosoaext-150828145753-lva1-app6891/95/service-oriented-architectures-soa-monitoring-and-management-with-hp-openview-operations-14-638.jpg?cb=1440773962&gt;.</w:t>
                          </w:r>
                        </w:p>
                        <w:p w14:paraId="7B45BF9A" w14:textId="77777777" w:rsidR="000A1559" w:rsidRDefault="000A1559" w:rsidP="000A1559">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3DD47A85" w14:textId="77777777" w:rsidR="000A1559" w:rsidRDefault="000A1559" w:rsidP="000A1559">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B6D18A9" w14:textId="77777777" w:rsidR="000A1559" w:rsidRDefault="000A1559" w:rsidP="000A1559">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357C4CA" w14:textId="77777777" w:rsidR="000A1559" w:rsidRDefault="000A1559" w:rsidP="000A1559">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19255878" w14:textId="77777777" w:rsidR="000A1559" w:rsidRDefault="000A1559" w:rsidP="000A1559">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48BFBA53" w14:textId="77777777" w:rsidR="000A1559" w:rsidRDefault="000A1559" w:rsidP="000A1559">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7E5BEDF8" w14:textId="77777777" w:rsidR="000A1559" w:rsidRDefault="000A1559" w:rsidP="000A1559">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27C551E9" w14:textId="77777777" w:rsidR="000A1559" w:rsidRDefault="000A1559" w:rsidP="000A1559">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57E41336" w14:textId="77777777" w:rsidR="000A1559" w:rsidRDefault="000A1559" w:rsidP="000A1559">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63C1E7F7" w14:textId="77777777" w:rsidR="000A1559" w:rsidRDefault="000A1559" w:rsidP="000A1559">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20ECD768" w14:textId="77777777" w:rsidR="000A1559" w:rsidRDefault="000A1559" w:rsidP="000A1559">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910811B" w14:textId="77777777" w:rsidR="000A1559" w:rsidRDefault="000A1559" w:rsidP="000A1559">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4935B7DC" w14:textId="77777777" w:rsidR="000A1559" w:rsidRDefault="000A1559" w:rsidP="000A1559">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2CDB3E9A" w14:textId="77777777" w:rsidR="000A1559" w:rsidRDefault="000A1559" w:rsidP="000A1559">
                          <w:pPr>
                            <w:pStyle w:val="Bibliography"/>
                            <w:ind w:left="720" w:hanging="720"/>
                            <w:rPr>
                              <w:noProof/>
                            </w:rPr>
                          </w:pPr>
                          <w:r>
                            <w:rPr>
                              <w:noProof/>
                            </w:rPr>
                            <w:t>MacDonald, Matthew и Adam Freeman. „Pro Asp. net 4 in C 2010.“ Apress, 2010. 1397-1436.</w:t>
                          </w:r>
                        </w:p>
                        <w:p w14:paraId="71FD5EF4" w14:textId="77777777" w:rsidR="000A1559" w:rsidRDefault="000A1559" w:rsidP="000A1559">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20309BA5" w14:textId="77777777" w:rsidR="000A1559" w:rsidRDefault="000A1559" w:rsidP="000A1559">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3CFDD17" w14:textId="77777777" w:rsidR="000A1559" w:rsidRDefault="000A1559" w:rsidP="000A1559">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58616E28" w14:textId="77777777" w:rsidR="000A1559" w:rsidRDefault="000A1559" w:rsidP="000A1559">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2CCBD437" w14:textId="77777777" w:rsidR="000A1559" w:rsidRDefault="000A1559" w:rsidP="000A1559">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22991A19" w14:textId="77777777" w:rsidR="000A1559" w:rsidRDefault="000A1559" w:rsidP="000A1559">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668AFBEF" w14:textId="77777777" w:rsidR="000A1559" w:rsidRDefault="000A1559" w:rsidP="000A1559">
                          <w:pPr>
                            <w:pStyle w:val="Bibliography"/>
                            <w:ind w:left="720" w:hanging="720"/>
                            <w:rPr>
                              <w:noProof/>
                            </w:rPr>
                          </w:pPr>
                          <w:r>
                            <w:rPr>
                              <w:noProof/>
                            </w:rPr>
                            <w:t>Orszag, Peter R. „Open Government Directive.“ US Government, 2009. &lt;https://www.whitehouse.gov/open/documents/open-government-directive&gt;.</w:t>
                          </w:r>
                        </w:p>
                        <w:p w14:paraId="7CEFEB45" w14:textId="77777777" w:rsidR="000A1559" w:rsidRDefault="000A1559" w:rsidP="000A1559">
                          <w:pPr>
                            <w:pStyle w:val="Bibliography"/>
                            <w:ind w:left="720" w:hanging="720"/>
                            <w:rPr>
                              <w:noProof/>
                            </w:rPr>
                          </w:pPr>
                          <w:r>
                            <w:rPr>
                              <w:noProof/>
                            </w:rPr>
                            <w:t>Petrov, Ilya Ig. „Comparison of ASP.NET and Node.js for Backend Programming.“ 2016.</w:t>
                          </w:r>
                        </w:p>
                        <w:p w14:paraId="1B21A20A" w14:textId="77777777" w:rsidR="000A1559" w:rsidRDefault="000A1559" w:rsidP="000A1559">
                          <w:pPr>
                            <w:pStyle w:val="Bibliography"/>
                            <w:ind w:left="720" w:hanging="720"/>
                            <w:rPr>
                              <w:noProof/>
                            </w:rPr>
                          </w:pPr>
                          <w:r>
                            <w:rPr>
                              <w:noProof/>
                            </w:rPr>
                            <w:t>Pinal, Dave. „SQL SERVER – Generic Architecture.“ SQL Authority.com. 2007. Blog. &lt;http://blog.sqlauthority.com/2007/12/08/sql-server-generic-architecture-image/&gt;.</w:t>
                          </w:r>
                        </w:p>
                        <w:p w14:paraId="745229BA" w14:textId="77777777" w:rsidR="000A1559" w:rsidRDefault="000A1559" w:rsidP="000A1559">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0F17CB72" w14:textId="77777777" w:rsidR="000A1559" w:rsidRDefault="000A1559" w:rsidP="000A1559">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1EE48618" w14:textId="77777777" w:rsidR="000A1559" w:rsidRDefault="000A1559" w:rsidP="000A1559">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3FF90A9B" w14:textId="77777777" w:rsidR="000A1559" w:rsidRDefault="000A1559" w:rsidP="000A1559">
                          <w:pPr>
                            <w:pStyle w:val="Bibliography"/>
                            <w:ind w:left="720" w:hanging="720"/>
                            <w:rPr>
                              <w:noProof/>
                            </w:rPr>
                          </w:pPr>
                          <w:r>
                            <w:rPr>
                              <w:noProof/>
                            </w:rPr>
                            <w:t>Shafranovich, Y. „Common Format and MIME Type for Comma-Separated Values (CSV) Files.“ 2005. &lt;https://www.ietf.org/rfc/rfc4180.txt&gt;.</w:t>
                          </w:r>
                        </w:p>
                        <w:p w14:paraId="5018A583" w14:textId="77777777" w:rsidR="000A1559" w:rsidRDefault="000A1559" w:rsidP="000A1559">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5C927E2F" w14:textId="77777777" w:rsidR="000A1559" w:rsidRDefault="000A1559" w:rsidP="000A1559">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7AFFCAFB" w14:textId="77777777" w:rsidR="000A1559" w:rsidRDefault="000A1559" w:rsidP="000A1559">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21AED54" w14:textId="77777777" w:rsidR="000A1559" w:rsidRDefault="000A1559" w:rsidP="000A1559">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1E0F89F5" w14:textId="77777777" w:rsidR="000A1559" w:rsidRDefault="000A1559" w:rsidP="000A1559">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552C38B2" w14:textId="77777777" w:rsidR="000A1559" w:rsidRDefault="000A1559" w:rsidP="000A1559">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1C87E373" w14:textId="77777777" w:rsidR="000A1559" w:rsidRDefault="000A1559" w:rsidP="000A1559">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42D8400" w14:textId="77777777" w:rsidR="000A1559" w:rsidRDefault="000A1559" w:rsidP="000A1559">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012DC9F2" w14:textId="77777777" w:rsidR="000A1559" w:rsidRDefault="000A1559" w:rsidP="000A1559">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54A90980" w14:textId="77777777" w:rsidR="000A1559" w:rsidRDefault="000A1559" w:rsidP="000A1559">
                          <w:pPr>
                            <w:pStyle w:val="Bibliography"/>
                            <w:ind w:left="720" w:hanging="720"/>
                            <w:rPr>
                              <w:noProof/>
                            </w:rPr>
                          </w:pPr>
                          <w:r>
                            <w:rPr>
                              <w:noProof/>
                            </w:rPr>
                            <w:t xml:space="preserve">„Що е то бизнес процес?“ н.д. </w:t>
                          </w:r>
                          <w:r>
                            <w:rPr>
                              <w:i/>
                              <w:iCs/>
                              <w:noProof/>
                            </w:rPr>
                            <w:t>Imbility.</w:t>
                          </w:r>
                          <w:r>
                            <w:rPr>
                              <w:noProof/>
                            </w:rPr>
                            <w:t xml:space="preserve"> &lt;http://www.imbility.com/index.php/bg/%D0%9A%D0%BE%D0%BD%D1%81%D1%83%D0%BB%D1%82%D0%B0%D0%BD%D1%82%D1%81%D0%BA%D0%B8-%D1%83%D1%81%D0%BB%D1%83%D0%B3%D0%B8/%D0%A3%D0%BF%D1%80%D0%B0%D0%B2%D0%BB%D0%B5%D0%BD%D0%B8%D0%B5-%D0%BD%D0%B0-%D0%B1%D0%B8%D0%B7%D0%BD%D0%&gt;.</w:t>
                          </w:r>
                        </w:p>
                        <w:p w14:paraId="1696B26B" w14:textId="053B36C2" w:rsidR="00B5514F" w:rsidRDefault="003D667F" w:rsidP="000A1559">
                          <w:r>
                            <w:rPr>
                              <w:b/>
                              <w:bCs/>
                              <w:noProof/>
                            </w:rPr>
                            <w:fldChar w:fldCharType="end"/>
                          </w:r>
                        </w:p>
                      </w:sdtContent>
                    </w:sdt>
                  </w:sdtContent>
                </w:sdt>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60" w:name="_Toc462506305"/>
      <w:bookmarkStart w:id="161" w:name="_Toc462741425"/>
      <w:r>
        <w:t>Приложения</w:t>
      </w:r>
      <w:bookmarkEnd w:id="160"/>
      <w:bookmarkEnd w:id="161"/>
    </w:p>
    <w:p w14:paraId="1B038D6B" w14:textId="77777777" w:rsidR="00AC3B38" w:rsidRDefault="00AC3B38" w:rsidP="00AC3B38">
      <w:pPr>
        <w:pStyle w:val="Heading2"/>
        <w:numPr>
          <w:ilvl w:val="0"/>
          <w:numId w:val="10"/>
        </w:numPr>
      </w:pPr>
      <w:bookmarkStart w:id="162" w:name="_Toc462506306"/>
      <w:bookmarkStart w:id="163" w:name="_Toc462741426"/>
      <w:r>
        <w:t>Индекс на фигурите</w:t>
      </w:r>
      <w:bookmarkEnd w:id="162"/>
      <w:bookmarkEnd w:id="163"/>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52"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r:id="rId53"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r:id="rId54"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6D409C">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F5A6B" w14:textId="77777777" w:rsidR="006D409C" w:rsidRDefault="006D409C" w:rsidP="006A3752">
      <w:pPr>
        <w:spacing w:after="0" w:line="240" w:lineRule="auto"/>
      </w:pPr>
      <w:r>
        <w:separator/>
      </w:r>
    </w:p>
  </w:endnote>
  <w:endnote w:type="continuationSeparator" w:id="0">
    <w:p w14:paraId="48DF0C79" w14:textId="77777777" w:rsidR="006D409C" w:rsidRDefault="006D409C" w:rsidP="006A3752">
      <w:pPr>
        <w:spacing w:after="0" w:line="240" w:lineRule="auto"/>
      </w:pPr>
      <w:r>
        <w:continuationSeparator/>
      </w:r>
    </w:p>
  </w:endnote>
  <w:endnote w:type="continuationNotice" w:id="1">
    <w:p w14:paraId="64CAC8DE" w14:textId="77777777" w:rsidR="006D409C" w:rsidRDefault="006D40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00512" w14:textId="77777777" w:rsidR="002E57DA" w:rsidRDefault="002E57DA"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A3920" w:rsidRDefault="005A3920"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064FAB" w14:textId="77777777" w:rsidR="006D409C" w:rsidRDefault="006D409C" w:rsidP="006A3752">
      <w:pPr>
        <w:spacing w:after="0" w:line="240" w:lineRule="auto"/>
      </w:pPr>
      <w:r>
        <w:separator/>
      </w:r>
    </w:p>
  </w:footnote>
  <w:footnote w:type="continuationSeparator" w:id="0">
    <w:p w14:paraId="51D56398" w14:textId="77777777" w:rsidR="006D409C" w:rsidRDefault="006D409C" w:rsidP="006A3752">
      <w:pPr>
        <w:spacing w:after="0" w:line="240" w:lineRule="auto"/>
      </w:pPr>
      <w:r>
        <w:continuationSeparator/>
      </w:r>
    </w:p>
  </w:footnote>
  <w:footnote w:type="continuationNotice" w:id="1">
    <w:p w14:paraId="69D5BA1E" w14:textId="77777777" w:rsidR="006D409C" w:rsidRDefault="006D409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E09D9" w14:textId="77777777" w:rsidR="002E57DA" w:rsidRDefault="002E57DA" w:rsidP="00056D9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A3920" w:rsidRDefault="005A3920"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16B1"/>
    <w:rsid w:val="00097BC3"/>
    <w:rsid w:val="000A1559"/>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059F"/>
    <w:rsid w:val="0021340A"/>
    <w:rsid w:val="00217729"/>
    <w:rsid w:val="00217B51"/>
    <w:rsid w:val="00223838"/>
    <w:rsid w:val="002266A4"/>
    <w:rsid w:val="002333D6"/>
    <w:rsid w:val="002601CA"/>
    <w:rsid w:val="00294A9B"/>
    <w:rsid w:val="00297852"/>
    <w:rsid w:val="002A20B4"/>
    <w:rsid w:val="002A7958"/>
    <w:rsid w:val="002B1DA4"/>
    <w:rsid w:val="002B2DC8"/>
    <w:rsid w:val="002B34F7"/>
    <w:rsid w:val="002B6AC9"/>
    <w:rsid w:val="002C0CE6"/>
    <w:rsid w:val="002C24D5"/>
    <w:rsid w:val="002E57DA"/>
    <w:rsid w:val="002E6B49"/>
    <w:rsid w:val="002F08B1"/>
    <w:rsid w:val="003134A9"/>
    <w:rsid w:val="00316329"/>
    <w:rsid w:val="00320819"/>
    <w:rsid w:val="00324C23"/>
    <w:rsid w:val="00327122"/>
    <w:rsid w:val="0033087A"/>
    <w:rsid w:val="00333435"/>
    <w:rsid w:val="00334BD0"/>
    <w:rsid w:val="00342E52"/>
    <w:rsid w:val="0035574B"/>
    <w:rsid w:val="00363CDC"/>
    <w:rsid w:val="00373B24"/>
    <w:rsid w:val="00373BF7"/>
    <w:rsid w:val="00380632"/>
    <w:rsid w:val="00385626"/>
    <w:rsid w:val="003A285F"/>
    <w:rsid w:val="003B3DD2"/>
    <w:rsid w:val="003B4D2E"/>
    <w:rsid w:val="003B5347"/>
    <w:rsid w:val="003C04C9"/>
    <w:rsid w:val="003D3A88"/>
    <w:rsid w:val="003D667F"/>
    <w:rsid w:val="003E3F56"/>
    <w:rsid w:val="003E4252"/>
    <w:rsid w:val="00402BDF"/>
    <w:rsid w:val="004108C9"/>
    <w:rsid w:val="00437736"/>
    <w:rsid w:val="00440403"/>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9D8"/>
    <w:rsid w:val="005A734A"/>
    <w:rsid w:val="005B4C1E"/>
    <w:rsid w:val="005D15C4"/>
    <w:rsid w:val="005D69A7"/>
    <w:rsid w:val="005D7849"/>
    <w:rsid w:val="005F0DD2"/>
    <w:rsid w:val="0060467D"/>
    <w:rsid w:val="00606A3D"/>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D409C"/>
    <w:rsid w:val="006E7E51"/>
    <w:rsid w:val="00701ED7"/>
    <w:rsid w:val="00703770"/>
    <w:rsid w:val="00703C51"/>
    <w:rsid w:val="00704D65"/>
    <w:rsid w:val="007121B6"/>
    <w:rsid w:val="007137EF"/>
    <w:rsid w:val="007221A2"/>
    <w:rsid w:val="00732B44"/>
    <w:rsid w:val="00742480"/>
    <w:rsid w:val="00742585"/>
    <w:rsid w:val="00750668"/>
    <w:rsid w:val="00750B98"/>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5ECE"/>
    <w:rsid w:val="00825F87"/>
    <w:rsid w:val="00842BAE"/>
    <w:rsid w:val="00843DC6"/>
    <w:rsid w:val="008600D0"/>
    <w:rsid w:val="00865FD8"/>
    <w:rsid w:val="008806B9"/>
    <w:rsid w:val="0088726A"/>
    <w:rsid w:val="008925E5"/>
    <w:rsid w:val="008A3B62"/>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1273"/>
    <w:rsid w:val="009A5471"/>
    <w:rsid w:val="009B111F"/>
    <w:rsid w:val="009B12D1"/>
    <w:rsid w:val="00A03A6C"/>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32924"/>
    <w:rsid w:val="00B36B5F"/>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C58C5"/>
    <w:rsid w:val="00DD2D92"/>
    <w:rsid w:val="00DD61ED"/>
    <w:rsid w:val="00DE29B5"/>
    <w:rsid w:val="00DE7DFA"/>
    <w:rsid w:val="00DF07F1"/>
    <w:rsid w:val="00DF567A"/>
    <w:rsid w:val="00E15EF6"/>
    <w:rsid w:val="00E25204"/>
    <w:rsid w:val="00E37291"/>
    <w:rsid w:val="00E44A55"/>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hyperlink" Target="http://www.entityframeworktutorial.net/Images/ORM.png" TargetMode="External"/><Relationship Id="rId39" Type="http://schemas.openxmlformats.org/officeDocument/2006/relationships/image" Target="media/image17.PNG"/><Relationship Id="rId21" Type="http://schemas.openxmlformats.org/officeDocument/2006/relationships/package" Target="embeddings/Microsoft_PowerPoint_Presentation1.pptx"/><Relationship Id="rId34" Type="http://schemas.openxmlformats.org/officeDocument/2006/relationships/hyperlink" Target="https://developers.facebook.com/docs/facebook-login/web" TargetMode="External"/><Relationship Id="rId42" Type="http://schemas.openxmlformats.org/officeDocument/2006/relationships/footer" Target="footer1.xm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developers.facebook.com/docs/android/login-with-facebook" TargetMode="External"/><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2.png"/><Relationship Id="rId41" Type="http://schemas.openxmlformats.org/officeDocument/2006/relationships/header" Target="header1.xml"/><Relationship Id="rId54" Type="http://schemas.openxmlformats.org/officeDocument/2006/relationships/hyperlink" Target="file:///C:\src\social_presence\MunicipalityPresenceInFacebook.bg.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PowerPoint_Presentation4.pptx"/><Relationship Id="rId32" Type="http://schemas.openxmlformats.org/officeDocument/2006/relationships/hyperlink" Target="https://developers.facebook.com/docs/ios/logi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2.xml"/><Relationship Id="rId53"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package" Target="embeddings/Microsoft_PowerPoint_Presentation3.pptx"/><Relationship Id="rId28" Type="http://schemas.openxmlformats.org/officeDocument/2006/relationships/hyperlink" Target="http://www.entityframeworktutorial.net/Images/EF-overview.png" TargetMode="External"/><Relationship Id="rId36" Type="http://schemas.openxmlformats.org/officeDocument/2006/relationships/hyperlink" Target="https://developers.facebook.com/docs/facebook-login/manually-build-a-login-flow" TargetMode="External"/><Relationship Id="rId49"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4.png"/><Relationship Id="rId44" Type="http://schemas.openxmlformats.org/officeDocument/2006/relationships/header" Target="header2.xml"/><Relationship Id="rId52" Type="http://schemas.openxmlformats.org/officeDocument/2006/relationships/hyperlink" Target="file:///C:\src\social_presence\MunicipalityPresenceInFacebook.bg.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package" Target="embeddings/Microsoft_PowerPoint_Presentation2.pptx"/><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developers.facebook.com/docs/facebook-login/windows-phone" TargetMode="External"/><Relationship Id="rId43" Type="http://schemas.openxmlformats.org/officeDocument/2006/relationships/image" Target="media/image19.png"/><Relationship Id="rId48" Type="http://schemas.openxmlformats.org/officeDocument/2006/relationships/hyperlink" Target="https://socialpresence.azurewebsites.ne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opendata.government.bg/dataset/ttpncbctbne-ha-o6wnhnte-b-counajihnte-mpexn/resource/aee77bdb-b4d0-436e-85d3-a41e91f6f589"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35</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36</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37</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38</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0ADB3-5976-4150-B738-7FE811D7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12991</Words>
  <Characters>74049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2</cp:revision>
  <dcterms:created xsi:type="dcterms:W3CDTF">2016-10-02T10:26:00Z</dcterms:created>
  <dcterms:modified xsi:type="dcterms:W3CDTF">2016-10-02T10:26:00Z</dcterms:modified>
</cp:coreProperties>
</file>