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45C7761" w14:textId="77777777" w:rsidR="00B84126" w:rsidRDefault="00B84126" w:rsidP="00724B98">
      <w:pPr>
        <w:jc w:val="right"/>
        <w:rPr>
          <w:rFonts w:cstheme="minorHAnsi"/>
          <w:i/>
          <w:iCs/>
          <w:sz w:val="24"/>
        </w:rPr>
      </w:pPr>
    </w:p>
    <w:p w14:paraId="0F231586" w14:textId="243C9CEA" w:rsidR="00724B98" w:rsidRDefault="00B26D01" w:rsidP="00724B98">
      <w:pPr>
        <w:jc w:val="right"/>
        <w:rPr>
          <w:rFonts w:cstheme="minorHAnsi"/>
          <w:sz w:val="24"/>
        </w:rPr>
      </w:pPr>
      <w:r w:rsidRPr="00271C0C">
        <w:rPr>
          <w:rFonts w:cstheme="minorHAnsi"/>
          <w:i/>
          <w:iCs/>
          <w:sz w:val="24"/>
        </w:rPr>
        <w:fldChar w:fldCharType="begin">
          <w:ffData>
            <w:name w:val="Texto1"/>
            <w:enabled/>
            <w:calcOnExit w:val="0"/>
            <w:textInput>
              <w:maxLength w:val="10"/>
              <w:format w:val="FIRST CAPITAL"/>
            </w:textInput>
          </w:ffData>
        </w:fldChar>
      </w:r>
      <w:bookmarkStart w:id="0" w:name="Texto1"/>
      <w:r w:rsidRPr="00271C0C">
        <w:rPr>
          <w:rFonts w:cstheme="minorHAnsi"/>
          <w:i/>
          <w:iCs/>
          <w:sz w:val="24"/>
        </w:rPr>
        <w:instrText xml:space="preserve"> FORMTEXT </w:instrText>
      </w:r>
      <w:r w:rsidRPr="00271C0C">
        <w:rPr>
          <w:rFonts w:cstheme="minorHAnsi"/>
          <w:i/>
          <w:iCs/>
          <w:sz w:val="24"/>
        </w:rPr>
      </w:r>
      <w:r w:rsidRPr="00271C0C">
        <w:rPr>
          <w:rFonts w:cstheme="minorHAnsi"/>
          <w:i/>
          <w:iCs/>
          <w:sz w:val="24"/>
        </w:rPr>
        <w:fldChar w:fldCharType="separate"/>
      </w:r>
      <w:bookmarkStart w:id="1" w:name="_GoBack"/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bookmarkEnd w:id="1"/>
      <w:r w:rsidRPr="00271C0C">
        <w:rPr>
          <w:rFonts w:cstheme="minorHAnsi"/>
          <w:i/>
          <w:iCs/>
          <w:sz w:val="24"/>
        </w:rPr>
        <w:fldChar w:fldCharType="end"/>
      </w:r>
      <w:bookmarkEnd w:id="0"/>
      <w:r w:rsidR="00724B98" w:rsidRPr="00A2206F">
        <w:rPr>
          <w:rFonts w:cstheme="minorHAnsi"/>
          <w:sz w:val="24"/>
        </w:rPr>
        <w:t xml:space="preserve">, </w:t>
      </w:r>
      <w:r w:rsidRPr="00271C0C">
        <w:rPr>
          <w:rFonts w:cstheme="minorHAnsi"/>
          <w:i/>
          <w:iCs/>
          <w:sz w:val="24"/>
        </w:rPr>
        <w:fldChar w:fldCharType="begin">
          <w:ffData>
            <w:name w:val="Texto2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bookmarkStart w:id="2" w:name="Texto2"/>
      <w:r w:rsidRPr="00271C0C">
        <w:rPr>
          <w:rFonts w:cstheme="minorHAnsi"/>
          <w:i/>
          <w:iCs/>
          <w:sz w:val="24"/>
        </w:rPr>
        <w:instrText xml:space="preserve"> FORMTEXT </w:instrText>
      </w:r>
      <w:r w:rsidRPr="00271C0C">
        <w:rPr>
          <w:rFonts w:cstheme="minorHAnsi"/>
          <w:i/>
          <w:iCs/>
          <w:sz w:val="24"/>
        </w:rPr>
      </w:r>
      <w:r w:rsidRPr="00271C0C">
        <w:rPr>
          <w:rFonts w:cstheme="minorHAnsi"/>
          <w:i/>
          <w:iCs/>
          <w:sz w:val="24"/>
        </w:rPr>
        <w:fldChar w:fldCharType="separate"/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sz w:val="24"/>
        </w:rPr>
        <w:fldChar w:fldCharType="end"/>
      </w:r>
      <w:bookmarkEnd w:id="2"/>
      <w:r w:rsidR="00724B98" w:rsidRPr="00A2206F">
        <w:rPr>
          <w:rFonts w:cstheme="minorHAnsi"/>
          <w:sz w:val="24"/>
        </w:rPr>
        <w:t xml:space="preserve"> de </w:t>
      </w:r>
      <w:r w:rsidRPr="00271C0C">
        <w:rPr>
          <w:rFonts w:cstheme="minorHAnsi"/>
          <w:i/>
          <w:iCs/>
          <w:sz w:val="24"/>
        </w:rPr>
        <w:fldChar w:fldCharType="begin">
          <w:ffData>
            <w:name w:val="Texto3"/>
            <w:enabled/>
            <w:calcOnExit w:val="0"/>
            <w:textInput>
              <w:maxLength w:val="10"/>
            </w:textInput>
          </w:ffData>
        </w:fldChar>
      </w:r>
      <w:bookmarkStart w:id="3" w:name="Texto3"/>
      <w:r w:rsidRPr="00271C0C">
        <w:rPr>
          <w:rFonts w:cstheme="minorHAnsi"/>
          <w:i/>
          <w:iCs/>
          <w:sz w:val="24"/>
        </w:rPr>
        <w:instrText xml:space="preserve"> FORMTEXT </w:instrText>
      </w:r>
      <w:r w:rsidRPr="00271C0C">
        <w:rPr>
          <w:rFonts w:cstheme="minorHAnsi"/>
          <w:i/>
          <w:iCs/>
          <w:sz w:val="24"/>
        </w:rPr>
      </w:r>
      <w:r w:rsidRPr="00271C0C">
        <w:rPr>
          <w:rFonts w:cstheme="minorHAnsi"/>
          <w:i/>
          <w:iCs/>
          <w:sz w:val="24"/>
        </w:rPr>
        <w:fldChar w:fldCharType="separate"/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sz w:val="24"/>
        </w:rPr>
        <w:fldChar w:fldCharType="end"/>
      </w:r>
      <w:bookmarkEnd w:id="3"/>
      <w:r>
        <w:rPr>
          <w:rFonts w:cstheme="minorHAnsi"/>
          <w:sz w:val="24"/>
        </w:rPr>
        <w:t xml:space="preserve"> </w:t>
      </w:r>
      <w:proofErr w:type="spellStart"/>
      <w:r w:rsidR="00724B98" w:rsidRPr="00A2206F">
        <w:rPr>
          <w:rFonts w:cstheme="minorHAnsi"/>
          <w:sz w:val="24"/>
        </w:rPr>
        <w:t>de</w:t>
      </w:r>
      <w:proofErr w:type="spellEnd"/>
      <w:r w:rsidR="00724B98" w:rsidRPr="00A2206F">
        <w:rPr>
          <w:rFonts w:cstheme="minorHAnsi"/>
          <w:sz w:val="24"/>
        </w:rPr>
        <w:t xml:space="preserve"> 20</w:t>
      </w:r>
      <w:r w:rsidRPr="00271C0C">
        <w:rPr>
          <w:rFonts w:cstheme="minorHAnsi"/>
          <w:i/>
          <w:iCs/>
          <w:sz w:val="24"/>
        </w:rPr>
        <w:fldChar w:fldCharType="begin">
          <w:ffData>
            <w:name w:val="Texto4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bookmarkStart w:id="4" w:name="Texto4"/>
      <w:r w:rsidRPr="00271C0C">
        <w:rPr>
          <w:rFonts w:cstheme="minorHAnsi"/>
          <w:i/>
          <w:iCs/>
          <w:sz w:val="24"/>
        </w:rPr>
        <w:instrText xml:space="preserve"> FORMTEXT </w:instrText>
      </w:r>
      <w:r w:rsidRPr="00271C0C">
        <w:rPr>
          <w:rFonts w:cstheme="minorHAnsi"/>
          <w:i/>
          <w:iCs/>
          <w:sz w:val="24"/>
        </w:rPr>
      </w:r>
      <w:r w:rsidRPr="00271C0C">
        <w:rPr>
          <w:rFonts w:cstheme="minorHAnsi"/>
          <w:i/>
          <w:iCs/>
          <w:sz w:val="24"/>
        </w:rPr>
        <w:fldChar w:fldCharType="separate"/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noProof/>
          <w:sz w:val="24"/>
        </w:rPr>
        <w:t> </w:t>
      </w:r>
      <w:r w:rsidRPr="00271C0C">
        <w:rPr>
          <w:rFonts w:cstheme="minorHAnsi"/>
          <w:i/>
          <w:iCs/>
          <w:sz w:val="24"/>
        </w:rPr>
        <w:fldChar w:fldCharType="end"/>
      </w:r>
      <w:bookmarkEnd w:id="4"/>
      <w:r w:rsidR="00724B98" w:rsidRPr="00A2206F">
        <w:rPr>
          <w:rFonts w:cstheme="minorHAnsi"/>
          <w:sz w:val="24"/>
        </w:rPr>
        <w:t>.</w:t>
      </w:r>
    </w:p>
    <w:p w14:paraId="460308DC" w14:textId="77777777" w:rsidR="00724B98" w:rsidRPr="00A2206F" w:rsidRDefault="00724B98" w:rsidP="00724B98">
      <w:pPr>
        <w:jc w:val="right"/>
        <w:rPr>
          <w:rFonts w:cstheme="minorHAnsi"/>
          <w:sz w:val="24"/>
        </w:rPr>
      </w:pPr>
    </w:p>
    <w:p w14:paraId="7D77C5E5" w14:textId="77777777" w:rsidR="00724B98" w:rsidRPr="00A2206F" w:rsidRDefault="00724B98" w:rsidP="00724B98">
      <w:pPr>
        <w:jc w:val="right"/>
        <w:rPr>
          <w:rFonts w:cstheme="minorHAnsi"/>
          <w:sz w:val="24"/>
        </w:rPr>
      </w:pPr>
    </w:p>
    <w:p w14:paraId="76EFEA8F" w14:textId="2246FE36" w:rsidR="00724B98" w:rsidRPr="00A2206F" w:rsidRDefault="00724B98" w:rsidP="00724B98">
      <w:pPr>
        <w:spacing w:line="360" w:lineRule="auto"/>
        <w:jc w:val="both"/>
        <w:rPr>
          <w:rFonts w:cstheme="minorHAnsi"/>
          <w:sz w:val="24"/>
        </w:rPr>
      </w:pPr>
      <w:r w:rsidRPr="00A2206F">
        <w:rPr>
          <w:rFonts w:cstheme="minorHAnsi"/>
          <w:sz w:val="24"/>
        </w:rPr>
        <w:t xml:space="preserve">Por medio de la presente, la </w:t>
      </w:r>
      <w:r w:rsidR="00B84126">
        <w:rPr>
          <w:rFonts w:cstheme="minorHAnsi"/>
          <w:sz w:val="24"/>
        </w:rPr>
        <w:t>G</w:t>
      </w:r>
      <w:r w:rsidRPr="00A2206F">
        <w:rPr>
          <w:rFonts w:cstheme="minorHAnsi"/>
          <w:sz w:val="24"/>
        </w:rPr>
        <w:t xml:space="preserve">erencia de TECNOLAC S.A. le comunica, que ha tomado la decisión de proceder a la </w:t>
      </w:r>
      <w:r w:rsidR="006E09C7" w:rsidRPr="00A2206F">
        <w:rPr>
          <w:rFonts w:cstheme="minorHAnsi"/>
          <w:sz w:val="24"/>
        </w:rPr>
        <w:t>finalización</w:t>
      </w:r>
      <w:r w:rsidRPr="00A2206F">
        <w:rPr>
          <w:rFonts w:cstheme="minorHAnsi"/>
          <w:sz w:val="24"/>
        </w:rPr>
        <w:t xml:space="preserve"> de su contrato de trabajo, en base a las facultades que a la misma se le reconocen en el artículo </w:t>
      </w:r>
      <w:r w:rsidR="006E09C7" w:rsidRPr="00A2206F">
        <w:rPr>
          <w:rFonts w:cstheme="minorHAnsi"/>
          <w:sz w:val="24"/>
        </w:rPr>
        <w:t>76</w:t>
      </w:r>
      <w:r w:rsidRPr="00A2206F">
        <w:rPr>
          <w:rFonts w:cstheme="minorHAnsi"/>
          <w:sz w:val="24"/>
        </w:rPr>
        <w:t xml:space="preserve"> del </w:t>
      </w:r>
      <w:r w:rsidR="006E09C7" w:rsidRPr="00A2206F">
        <w:rPr>
          <w:rFonts w:cstheme="minorHAnsi"/>
          <w:sz w:val="24"/>
        </w:rPr>
        <w:t>Código de Trabajo</w:t>
      </w:r>
      <w:r w:rsidRPr="00A2206F">
        <w:rPr>
          <w:rFonts w:cstheme="minorHAnsi"/>
          <w:sz w:val="24"/>
        </w:rPr>
        <w:t xml:space="preserve">, para proceder a un despido </w:t>
      </w:r>
      <w:r w:rsidR="006E09C7" w:rsidRPr="00A2206F">
        <w:rPr>
          <w:rFonts w:cstheme="minorHAnsi"/>
          <w:sz w:val="24"/>
        </w:rPr>
        <w:t>justificado</w:t>
      </w:r>
      <w:r w:rsidRPr="00A2206F">
        <w:rPr>
          <w:rFonts w:cstheme="minorHAnsi"/>
          <w:sz w:val="24"/>
        </w:rPr>
        <w:t>.</w:t>
      </w:r>
    </w:p>
    <w:p w14:paraId="6D066044" w14:textId="77777777" w:rsidR="006E09C7" w:rsidRPr="00A2206F" w:rsidRDefault="006E09C7" w:rsidP="00724B98">
      <w:pPr>
        <w:spacing w:line="360" w:lineRule="auto"/>
        <w:jc w:val="both"/>
        <w:rPr>
          <w:rFonts w:cstheme="minorHAnsi"/>
          <w:sz w:val="24"/>
        </w:rPr>
      </w:pPr>
    </w:p>
    <w:p w14:paraId="28A7F555" w14:textId="77777777" w:rsidR="006E09C7" w:rsidRPr="00A2206F" w:rsidRDefault="006E09C7" w:rsidP="00724B98">
      <w:pPr>
        <w:spacing w:line="360" w:lineRule="auto"/>
        <w:jc w:val="both"/>
        <w:rPr>
          <w:rFonts w:cstheme="minorHAnsi"/>
          <w:sz w:val="24"/>
        </w:rPr>
      </w:pPr>
      <w:r w:rsidRPr="00A2206F">
        <w:rPr>
          <w:rFonts w:cstheme="minorHAnsi"/>
          <w:sz w:val="24"/>
        </w:rPr>
        <w:t>Nos vemos obligados a tomar esta decisión en base a los siguientes motivos:</w:t>
      </w:r>
    </w:p>
    <w:p w14:paraId="3D6E2C98" w14:textId="33D68F31" w:rsidR="00A2206F" w:rsidRPr="00B26D01" w:rsidRDefault="00B26D01" w:rsidP="00A2206F">
      <w:pPr>
        <w:spacing w:line="360" w:lineRule="auto"/>
        <w:jc w:val="both"/>
        <w:rPr>
          <w:rFonts w:cstheme="minorHAnsi"/>
          <w:i/>
          <w:iCs/>
          <w:sz w:val="24"/>
        </w:rPr>
      </w:pPr>
      <w:r w:rsidRPr="00B26D01">
        <w:rPr>
          <w:rFonts w:cstheme="minorHAnsi"/>
          <w:i/>
          <w:iCs/>
          <w:sz w:val="24"/>
        </w:rPr>
        <w:fldChar w:fldCharType="begin">
          <w:ffData>
            <w:name w:val="Texto5"/>
            <w:enabled/>
            <w:calcOnExit w:val="0"/>
            <w:textInput/>
          </w:ffData>
        </w:fldChar>
      </w:r>
      <w:bookmarkStart w:id="5" w:name="Texto5"/>
      <w:r w:rsidRPr="00B26D01">
        <w:rPr>
          <w:rFonts w:cstheme="minorHAnsi"/>
          <w:i/>
          <w:iCs/>
          <w:sz w:val="24"/>
        </w:rPr>
        <w:instrText xml:space="preserve"> FORMTEXT </w:instrText>
      </w:r>
      <w:r w:rsidRPr="00B26D01">
        <w:rPr>
          <w:rFonts w:cstheme="minorHAnsi"/>
          <w:i/>
          <w:iCs/>
          <w:sz w:val="24"/>
        </w:rPr>
      </w:r>
      <w:r w:rsidRPr="00B26D01">
        <w:rPr>
          <w:rFonts w:cstheme="minorHAnsi"/>
          <w:i/>
          <w:iCs/>
          <w:sz w:val="24"/>
        </w:rPr>
        <w:fldChar w:fldCharType="separate"/>
      </w:r>
      <w:r w:rsidRPr="00B26D01">
        <w:rPr>
          <w:rFonts w:cstheme="minorHAnsi"/>
          <w:i/>
          <w:iCs/>
          <w:noProof/>
          <w:sz w:val="24"/>
        </w:rPr>
        <w:t> </w:t>
      </w:r>
      <w:r w:rsidRPr="00B26D01">
        <w:rPr>
          <w:rFonts w:cstheme="minorHAnsi"/>
          <w:i/>
          <w:iCs/>
          <w:noProof/>
          <w:sz w:val="24"/>
        </w:rPr>
        <w:t> </w:t>
      </w:r>
      <w:r w:rsidRPr="00B26D01">
        <w:rPr>
          <w:rFonts w:cstheme="minorHAnsi"/>
          <w:i/>
          <w:iCs/>
          <w:noProof/>
          <w:sz w:val="24"/>
        </w:rPr>
        <w:t> </w:t>
      </w:r>
      <w:r w:rsidRPr="00B26D01">
        <w:rPr>
          <w:rFonts w:cstheme="minorHAnsi"/>
          <w:i/>
          <w:iCs/>
          <w:noProof/>
          <w:sz w:val="24"/>
        </w:rPr>
        <w:t> </w:t>
      </w:r>
      <w:r w:rsidRPr="00B26D01">
        <w:rPr>
          <w:rFonts w:cstheme="minorHAnsi"/>
          <w:i/>
          <w:iCs/>
          <w:noProof/>
          <w:sz w:val="24"/>
        </w:rPr>
        <w:t> </w:t>
      </w:r>
      <w:r w:rsidRPr="00B26D01">
        <w:rPr>
          <w:rFonts w:cstheme="minorHAnsi"/>
          <w:i/>
          <w:iCs/>
          <w:sz w:val="24"/>
        </w:rPr>
        <w:fldChar w:fldCharType="end"/>
      </w:r>
      <w:bookmarkEnd w:id="5"/>
    </w:p>
    <w:p w14:paraId="11605097" w14:textId="29ADEAFE" w:rsidR="00B26D01" w:rsidRDefault="00A2206F" w:rsidP="00A2206F">
      <w:pPr>
        <w:spacing w:line="360" w:lineRule="auto"/>
        <w:jc w:val="both"/>
        <w:rPr>
          <w:rFonts w:cstheme="minorHAnsi"/>
          <w:sz w:val="24"/>
        </w:rPr>
      </w:pPr>
      <w:r w:rsidRPr="00A2206F">
        <w:rPr>
          <w:rFonts w:cstheme="minorHAnsi"/>
          <w:sz w:val="24"/>
        </w:rPr>
        <w:t xml:space="preserve">Debe usted saber que </w:t>
      </w:r>
      <w:r w:rsidR="00B84126">
        <w:rPr>
          <w:rFonts w:cstheme="minorHAnsi"/>
          <w:sz w:val="24"/>
        </w:rPr>
        <w:t>dicha resolución</w:t>
      </w:r>
      <w:r w:rsidRPr="00A2206F">
        <w:rPr>
          <w:rFonts w:cstheme="minorHAnsi"/>
          <w:sz w:val="24"/>
        </w:rPr>
        <w:t xml:space="preserve"> está tipificada como causa justificada de despido </w:t>
      </w:r>
      <w:r>
        <w:rPr>
          <w:rFonts w:cstheme="minorHAnsi"/>
          <w:sz w:val="24"/>
        </w:rPr>
        <w:t>en</w:t>
      </w:r>
      <w:r w:rsidR="00B26D01">
        <w:rPr>
          <w:rFonts w:cstheme="minorHAnsi"/>
          <w:sz w:val="24"/>
        </w:rPr>
        <w:t>:</w:t>
      </w:r>
    </w:p>
    <w:p w14:paraId="03D8087F" w14:textId="2D33E16A" w:rsidR="00271C0C" w:rsidRDefault="00B12BD7" w:rsidP="00A2206F">
      <w:pPr>
        <w:spacing w:line="360" w:lineRule="auto"/>
        <w:jc w:val="both"/>
        <w:rPr>
          <w:rFonts w:cstheme="minorHAnsi"/>
          <w:i/>
          <w:iCs/>
          <w:sz w:val="24"/>
        </w:rPr>
      </w:pPr>
      <w:r>
        <w:rPr>
          <w:rFonts w:cstheme="minorHAnsi"/>
          <w:sz w:val="24"/>
        </w:rPr>
        <w:t xml:space="preserve">Código de </w:t>
      </w:r>
      <w:r w:rsidR="001272E1">
        <w:rPr>
          <w:rFonts w:cstheme="minorHAnsi"/>
          <w:sz w:val="24"/>
        </w:rPr>
        <w:t xml:space="preserve">Trabajo, </w:t>
      </w:r>
      <w:r w:rsidR="00271C0C">
        <w:rPr>
          <w:rFonts w:cstheme="minorHAnsi"/>
          <w:sz w:val="24"/>
        </w:rPr>
        <w:t xml:space="preserve">artículos: </w:t>
      </w:r>
      <w:r w:rsidR="00271C0C" w:rsidRPr="00271C0C">
        <w:rPr>
          <w:rFonts w:cstheme="minorHAnsi"/>
          <w:i/>
          <w:iCs/>
          <w:sz w:val="24"/>
        </w:rPr>
        <w:fldChar w:fldCharType="begin">
          <w:ffData>
            <w:name w:val="Texto6"/>
            <w:enabled/>
            <w:calcOnExit w:val="0"/>
            <w:textInput/>
          </w:ffData>
        </w:fldChar>
      </w:r>
      <w:bookmarkStart w:id="6" w:name="Texto6"/>
      <w:r w:rsidR="00271C0C" w:rsidRPr="00271C0C">
        <w:rPr>
          <w:rFonts w:cstheme="minorHAnsi"/>
          <w:i/>
          <w:iCs/>
          <w:sz w:val="24"/>
        </w:rPr>
        <w:instrText xml:space="preserve"> FORMTEXT </w:instrText>
      </w:r>
      <w:r w:rsidR="00271C0C" w:rsidRPr="00271C0C">
        <w:rPr>
          <w:rFonts w:cstheme="minorHAnsi"/>
          <w:i/>
          <w:iCs/>
          <w:sz w:val="24"/>
        </w:rPr>
      </w:r>
      <w:r w:rsidR="00271C0C" w:rsidRPr="00271C0C">
        <w:rPr>
          <w:rFonts w:cstheme="minorHAnsi"/>
          <w:i/>
          <w:iCs/>
          <w:sz w:val="24"/>
        </w:rPr>
        <w:fldChar w:fldCharType="separate"/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sz w:val="24"/>
        </w:rPr>
        <w:fldChar w:fldCharType="end"/>
      </w:r>
      <w:bookmarkEnd w:id="6"/>
      <w:r w:rsidR="00271C0C">
        <w:rPr>
          <w:rFonts w:cstheme="minorHAnsi"/>
          <w:i/>
          <w:iCs/>
          <w:sz w:val="24"/>
        </w:rPr>
        <w:t>.</w:t>
      </w:r>
    </w:p>
    <w:p w14:paraId="46B18588" w14:textId="1E049A35" w:rsidR="00A2206F" w:rsidRDefault="001272E1" w:rsidP="00A2206F">
      <w:pPr>
        <w:spacing w:line="360" w:lineRule="auto"/>
        <w:jc w:val="both"/>
        <w:rPr>
          <w:rFonts w:cstheme="minorHAnsi"/>
          <w:sz w:val="24"/>
        </w:rPr>
      </w:pPr>
      <w:r>
        <w:rPr>
          <w:rFonts w:cstheme="minorHAnsi"/>
          <w:sz w:val="24"/>
        </w:rPr>
        <w:t xml:space="preserve">Reglamento Interno de Trabajo </w:t>
      </w:r>
      <w:r w:rsidR="00A2206F" w:rsidRPr="00A2206F">
        <w:rPr>
          <w:rFonts w:cstheme="minorHAnsi"/>
          <w:sz w:val="24"/>
        </w:rPr>
        <w:t>aplicable a esta empresa</w:t>
      </w:r>
      <w:r w:rsidR="00271C0C">
        <w:rPr>
          <w:rFonts w:cstheme="minorHAnsi"/>
          <w:sz w:val="24"/>
        </w:rPr>
        <w:t xml:space="preserve">, artículos: </w:t>
      </w:r>
      <w:r w:rsidR="00271C0C" w:rsidRPr="00271C0C">
        <w:rPr>
          <w:rFonts w:cstheme="minorHAnsi"/>
          <w:i/>
          <w:iCs/>
          <w:sz w:val="24"/>
        </w:rPr>
        <w:fldChar w:fldCharType="begin">
          <w:ffData>
            <w:name w:val="Texto7"/>
            <w:enabled/>
            <w:calcOnExit w:val="0"/>
            <w:textInput/>
          </w:ffData>
        </w:fldChar>
      </w:r>
      <w:bookmarkStart w:id="7" w:name="Texto7"/>
      <w:r w:rsidR="00271C0C" w:rsidRPr="00271C0C">
        <w:rPr>
          <w:rFonts w:cstheme="minorHAnsi"/>
          <w:i/>
          <w:iCs/>
          <w:sz w:val="24"/>
        </w:rPr>
        <w:instrText xml:space="preserve"> FORMTEXT </w:instrText>
      </w:r>
      <w:r w:rsidR="00271C0C" w:rsidRPr="00271C0C">
        <w:rPr>
          <w:rFonts w:cstheme="minorHAnsi"/>
          <w:i/>
          <w:iCs/>
          <w:sz w:val="24"/>
        </w:rPr>
      </w:r>
      <w:r w:rsidR="00271C0C" w:rsidRPr="00271C0C">
        <w:rPr>
          <w:rFonts w:cstheme="minorHAnsi"/>
          <w:i/>
          <w:iCs/>
          <w:sz w:val="24"/>
        </w:rPr>
        <w:fldChar w:fldCharType="separate"/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noProof/>
          <w:sz w:val="24"/>
        </w:rPr>
        <w:t> </w:t>
      </w:r>
      <w:r w:rsidR="00271C0C" w:rsidRPr="00271C0C">
        <w:rPr>
          <w:rFonts w:cstheme="minorHAnsi"/>
          <w:i/>
          <w:iCs/>
          <w:sz w:val="24"/>
        </w:rPr>
        <w:fldChar w:fldCharType="end"/>
      </w:r>
      <w:bookmarkEnd w:id="7"/>
      <w:r w:rsidR="00271C0C">
        <w:rPr>
          <w:rFonts w:cstheme="minorHAnsi"/>
          <w:i/>
          <w:iCs/>
          <w:sz w:val="24"/>
        </w:rPr>
        <w:t>.</w:t>
      </w:r>
    </w:p>
    <w:p w14:paraId="63996433" w14:textId="77777777" w:rsidR="00271C0C" w:rsidRDefault="00271C0C" w:rsidP="00E54BF1">
      <w:pPr>
        <w:spacing w:line="360" w:lineRule="auto"/>
        <w:jc w:val="both"/>
        <w:rPr>
          <w:rFonts w:cstheme="minorHAnsi"/>
          <w:sz w:val="24"/>
        </w:rPr>
      </w:pPr>
    </w:p>
    <w:p w14:paraId="2F100EFC" w14:textId="6ADC65DC" w:rsidR="00E54BF1" w:rsidRPr="00E54BF1" w:rsidRDefault="007055F1" w:rsidP="00E54BF1">
      <w:pPr>
        <w:spacing w:line="360" w:lineRule="auto"/>
        <w:jc w:val="both"/>
        <w:rPr>
          <w:rFonts w:cstheme="minorHAnsi"/>
          <w:sz w:val="24"/>
        </w:rPr>
      </w:pPr>
      <w:r>
        <w:rPr>
          <w:rFonts w:cstheme="minorHAnsi"/>
          <w:sz w:val="24"/>
        </w:rPr>
        <w:t>C</w:t>
      </w:r>
      <w:r w:rsidR="00E54BF1" w:rsidRPr="00E54BF1">
        <w:rPr>
          <w:rFonts w:cstheme="minorHAnsi"/>
          <w:sz w:val="24"/>
        </w:rPr>
        <w:t xml:space="preserve">ontra la referida </w:t>
      </w:r>
      <w:r w:rsidR="00B84126">
        <w:rPr>
          <w:rFonts w:cstheme="minorHAnsi"/>
          <w:sz w:val="24"/>
        </w:rPr>
        <w:t>finalización de contrato</w:t>
      </w:r>
      <w:r w:rsidR="00E54BF1" w:rsidRPr="00E54BF1">
        <w:rPr>
          <w:rFonts w:cstheme="minorHAnsi"/>
          <w:sz w:val="24"/>
        </w:rPr>
        <w:t xml:space="preserve">, </w:t>
      </w:r>
      <w:r>
        <w:rPr>
          <w:rFonts w:cstheme="minorHAnsi"/>
          <w:sz w:val="24"/>
        </w:rPr>
        <w:t xml:space="preserve">podrá </w:t>
      </w:r>
      <w:r w:rsidR="00E54BF1" w:rsidRPr="00E54BF1">
        <w:rPr>
          <w:rFonts w:cstheme="minorHAnsi"/>
          <w:sz w:val="24"/>
        </w:rPr>
        <w:t xml:space="preserve">recurrir ante el </w:t>
      </w:r>
      <w:r w:rsidR="00A90896">
        <w:rPr>
          <w:rFonts w:cstheme="minorHAnsi"/>
          <w:sz w:val="24"/>
        </w:rPr>
        <w:t>Ministerio de Trabajo</w:t>
      </w:r>
      <w:r w:rsidR="00E54BF1" w:rsidRPr="00E54BF1">
        <w:rPr>
          <w:rFonts w:cstheme="minorHAnsi"/>
          <w:sz w:val="24"/>
        </w:rPr>
        <w:t xml:space="preserve"> en el plazo </w:t>
      </w:r>
      <w:r w:rsidR="00A90896">
        <w:rPr>
          <w:rFonts w:cstheme="minorHAnsi"/>
          <w:sz w:val="24"/>
        </w:rPr>
        <w:t>que dicta la ley,</w:t>
      </w:r>
      <w:r w:rsidR="00E54BF1" w:rsidRPr="00E54BF1">
        <w:rPr>
          <w:rFonts w:cstheme="minorHAnsi"/>
          <w:sz w:val="24"/>
        </w:rPr>
        <w:t xml:space="preserve"> contados a partir de la recepción de la presente sin perjuicio del recibo de la liquidación que por saldo y finiquito le corresponde, </w:t>
      </w:r>
      <w:r w:rsidR="00A90896">
        <w:rPr>
          <w:rFonts w:cstheme="minorHAnsi"/>
          <w:sz w:val="24"/>
        </w:rPr>
        <w:t>el cual</w:t>
      </w:r>
      <w:r w:rsidR="00E54BF1" w:rsidRPr="00E54BF1">
        <w:rPr>
          <w:rFonts w:cstheme="minorHAnsi"/>
          <w:sz w:val="24"/>
        </w:rPr>
        <w:t xml:space="preserve"> se </w:t>
      </w:r>
      <w:r w:rsidR="00A90896">
        <w:rPr>
          <w:rFonts w:cstheme="minorHAnsi"/>
          <w:sz w:val="24"/>
        </w:rPr>
        <w:t xml:space="preserve">le hará efectivo en </w:t>
      </w:r>
      <w:r w:rsidR="00AC36A4">
        <w:rPr>
          <w:rFonts w:cstheme="minorHAnsi"/>
          <w:sz w:val="24"/>
        </w:rPr>
        <w:t xml:space="preserve">el </w:t>
      </w:r>
      <w:r w:rsidR="00A90896">
        <w:rPr>
          <w:rFonts w:cstheme="minorHAnsi"/>
          <w:sz w:val="24"/>
        </w:rPr>
        <w:t>plazo límite que indica el Código de Trabajo</w:t>
      </w:r>
      <w:r w:rsidR="00E54BF1" w:rsidRPr="00E54BF1">
        <w:rPr>
          <w:rFonts w:cstheme="minorHAnsi"/>
          <w:sz w:val="24"/>
        </w:rPr>
        <w:t>.</w:t>
      </w:r>
    </w:p>
    <w:p w14:paraId="161BA53A" w14:textId="77777777" w:rsidR="00E54BF1" w:rsidRPr="00E54BF1" w:rsidRDefault="00E54BF1" w:rsidP="00E54BF1">
      <w:pPr>
        <w:spacing w:line="360" w:lineRule="auto"/>
        <w:jc w:val="both"/>
        <w:rPr>
          <w:rFonts w:cstheme="minorHAnsi"/>
          <w:sz w:val="24"/>
        </w:rPr>
      </w:pPr>
    </w:p>
    <w:p w14:paraId="3D9E6714" w14:textId="77777777" w:rsidR="00E54BF1" w:rsidRPr="00E54BF1" w:rsidRDefault="00E54BF1" w:rsidP="00E54BF1">
      <w:pPr>
        <w:spacing w:line="360" w:lineRule="auto"/>
        <w:jc w:val="both"/>
        <w:rPr>
          <w:rFonts w:cstheme="minorHAnsi"/>
          <w:sz w:val="24"/>
        </w:rPr>
      </w:pPr>
      <w:r w:rsidRPr="00E54BF1">
        <w:rPr>
          <w:rFonts w:cstheme="minorHAnsi"/>
          <w:sz w:val="24"/>
        </w:rPr>
        <w:t>Sin otro particular,</w:t>
      </w:r>
    </w:p>
    <w:p w14:paraId="781EDE35" w14:textId="77777777" w:rsidR="000203B2" w:rsidRPr="00E54BF1" w:rsidRDefault="000203B2" w:rsidP="00E54BF1">
      <w:pPr>
        <w:spacing w:line="360" w:lineRule="auto"/>
        <w:jc w:val="both"/>
        <w:rPr>
          <w:rFonts w:cstheme="minorHAnsi"/>
          <w:sz w:val="24"/>
        </w:rPr>
      </w:pPr>
    </w:p>
    <w:p w14:paraId="0E8FB520" w14:textId="77777777" w:rsidR="005317BC" w:rsidRPr="00A2206F" w:rsidRDefault="005317BC">
      <w:pPr>
        <w:rPr>
          <w:rFonts w:cstheme="minorHAnsi"/>
        </w:rPr>
      </w:pPr>
    </w:p>
    <w:p w14:paraId="3A244CFD" w14:textId="77777777" w:rsidR="00611F23" w:rsidRPr="00A2206F" w:rsidRDefault="00611F23">
      <w:pPr>
        <w:rPr>
          <w:rFonts w:cstheme="minorHAnsi"/>
        </w:rPr>
      </w:pPr>
    </w:p>
    <w:sectPr w:rsidR="00611F23" w:rsidRPr="00A2206F" w:rsidSect="00B26D01">
      <w:headerReference w:type="default" r:id="rId7"/>
      <w:footerReference w:type="default" r:id="rId8"/>
      <w:pgSz w:w="12240" w:h="15840"/>
      <w:pgMar w:top="1134" w:right="1134" w:bottom="1134" w:left="1134" w:header="85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4BA84ED" w14:textId="77777777" w:rsidR="00E45837" w:rsidRDefault="00E45837" w:rsidP="00611F23">
      <w:r>
        <w:separator/>
      </w:r>
    </w:p>
  </w:endnote>
  <w:endnote w:type="continuationSeparator" w:id="0">
    <w:p w14:paraId="63AC255C" w14:textId="77777777" w:rsidR="00E45837" w:rsidRDefault="00E45837" w:rsidP="00611F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DEEFA0" w14:textId="3170789E" w:rsidR="00B26D01" w:rsidRDefault="00B26D01" w:rsidP="00B26D01">
    <w:pPr>
      <w:jc w:val="center"/>
      <w:rPr>
        <w:rFonts w:cstheme="minorHAnsi"/>
      </w:rPr>
    </w:pPr>
    <w:r>
      <w:rPr>
        <w:rFonts w:cstheme="minorHAnsi"/>
        <w:u w:val="single"/>
      </w:rPr>
      <w:tab/>
    </w:r>
    <w:r>
      <w:rPr>
        <w:rFonts w:cstheme="minorHAnsi"/>
        <w:u w:val="single"/>
      </w:rPr>
      <w:tab/>
    </w:r>
    <w:r>
      <w:rPr>
        <w:rFonts w:cstheme="minorHAnsi"/>
        <w:u w:val="single"/>
      </w:rPr>
      <w:tab/>
    </w:r>
    <w:r>
      <w:rPr>
        <w:rFonts w:cstheme="minorHAnsi"/>
        <w:u w:val="single"/>
      </w:rPr>
      <w:tab/>
    </w:r>
    <w:r>
      <w:rPr>
        <w:rFonts w:cstheme="minorHAnsi"/>
        <w:u w:val="single"/>
      </w:rPr>
      <w:tab/>
    </w:r>
    <w:r>
      <w:rPr>
        <w:rFonts w:cstheme="minorHAnsi"/>
        <w:u w:val="single"/>
      </w:rPr>
      <w:tab/>
    </w:r>
  </w:p>
  <w:p w14:paraId="369B9DC0" w14:textId="77777777" w:rsidR="00B26D01" w:rsidRPr="007055F1" w:rsidRDefault="00B26D01" w:rsidP="00B26D01">
    <w:pPr>
      <w:jc w:val="center"/>
      <w:rPr>
        <w:rFonts w:cstheme="minorHAnsi"/>
        <w:i/>
        <w:sz w:val="24"/>
      </w:rPr>
    </w:pPr>
    <w:r w:rsidRPr="007055F1">
      <w:rPr>
        <w:rFonts w:cstheme="minorHAnsi"/>
        <w:i/>
        <w:sz w:val="24"/>
      </w:rPr>
      <w:t>Recursos Humanos</w:t>
    </w:r>
  </w:p>
  <w:p w14:paraId="15E35B88" w14:textId="77777777" w:rsidR="00B26D01" w:rsidRDefault="00B26D01">
    <w:pPr>
      <w:pStyle w:val="Piedepgina"/>
      <w:pBdr>
        <w:bottom w:val="single" w:sz="12" w:space="1" w:color="auto"/>
      </w:pBdr>
    </w:pPr>
  </w:p>
  <w:p w14:paraId="298C4F35" w14:textId="06C77EEC" w:rsidR="00B26D01" w:rsidRDefault="00B26D01">
    <w:pPr>
      <w:pStyle w:val="Piedepgina"/>
      <w:pBdr>
        <w:bottom w:val="single" w:sz="12" w:space="1" w:color="auto"/>
      </w:pBdr>
    </w:pPr>
  </w:p>
  <w:p w14:paraId="2E5CCEF8" w14:textId="77777777" w:rsidR="00B26D01" w:rsidRDefault="00B26D01">
    <w:pPr>
      <w:pStyle w:val="Piedepgina"/>
      <w:pBdr>
        <w:bottom w:val="single" w:sz="12" w:space="1" w:color="auto"/>
      </w:pBdr>
    </w:pPr>
  </w:p>
  <w:p w14:paraId="6DE54559" w14:textId="159567B7" w:rsidR="00611F23" w:rsidRPr="00611F23" w:rsidRDefault="007D4DE4" w:rsidP="00611F23">
    <w:pPr>
      <w:pStyle w:val="Piedepgina"/>
      <w:jc w:val="right"/>
      <w:rPr>
        <w:b/>
        <w:color w:val="1F3864" w:themeColor="accent5" w:themeShade="80"/>
        <w:sz w:val="24"/>
      </w:rPr>
    </w:pPr>
    <w:r>
      <w:rPr>
        <w:b/>
        <w:color w:val="1F3864" w:themeColor="accent5" w:themeShade="80"/>
        <w:sz w:val="24"/>
      </w:rPr>
      <w:t>TECNOLAC, SOCIEDAD ANONIMA</w:t>
    </w:r>
    <w:r w:rsidR="00B26D01">
      <w:rPr>
        <w:b/>
        <w:color w:val="1F3864" w:themeColor="accent5" w:themeShade="80"/>
        <w:sz w:val="24"/>
      </w:rPr>
      <w:t xml:space="preserve"> – RECURSOS HUMANOS</w:t>
    </w:r>
  </w:p>
  <w:p w14:paraId="0FA269DC" w14:textId="77777777" w:rsidR="00611F23" w:rsidRPr="00B26D01" w:rsidRDefault="000331A9" w:rsidP="00611F23">
    <w:pPr>
      <w:pStyle w:val="Piedepgina"/>
      <w:jc w:val="right"/>
      <w:rPr>
        <w:color w:val="1F3864" w:themeColor="accent5" w:themeShade="80"/>
        <w:sz w:val="20"/>
        <w:szCs w:val="18"/>
      </w:rPr>
    </w:pPr>
    <w:r w:rsidRPr="00B26D01">
      <w:rPr>
        <w:color w:val="1F3864" w:themeColor="accent5" w:themeShade="80"/>
        <w:sz w:val="20"/>
        <w:szCs w:val="18"/>
      </w:rPr>
      <w:sym w:font="Webdings" w:char="F046"/>
    </w:r>
    <w:r w:rsidRPr="00B26D01">
      <w:rPr>
        <w:color w:val="1F3864" w:themeColor="accent5" w:themeShade="80"/>
        <w:sz w:val="20"/>
        <w:szCs w:val="18"/>
      </w:rPr>
      <w:t xml:space="preserve"> </w:t>
    </w:r>
    <w:r w:rsidR="001757FE" w:rsidRPr="00B26D01">
      <w:rPr>
        <w:color w:val="1F3864" w:themeColor="accent5" w:themeShade="80"/>
        <w:sz w:val="20"/>
        <w:szCs w:val="18"/>
      </w:rPr>
      <w:t>Kilómetro</w:t>
    </w:r>
    <w:r w:rsidR="00611F23" w:rsidRPr="00B26D01">
      <w:rPr>
        <w:color w:val="1F3864" w:themeColor="accent5" w:themeShade="80"/>
        <w:sz w:val="20"/>
        <w:szCs w:val="18"/>
      </w:rPr>
      <w:t xml:space="preserve"> 109</w:t>
    </w:r>
    <w:r w:rsidR="001757FE" w:rsidRPr="00B26D01">
      <w:rPr>
        <w:color w:val="1F3864" w:themeColor="accent5" w:themeShade="80"/>
        <w:sz w:val="20"/>
        <w:szCs w:val="18"/>
      </w:rPr>
      <w:t>,</w:t>
    </w:r>
    <w:r w:rsidR="00611F23" w:rsidRPr="00B26D01">
      <w:rPr>
        <w:color w:val="1F3864" w:themeColor="accent5" w:themeShade="80"/>
        <w:sz w:val="20"/>
        <w:szCs w:val="18"/>
      </w:rPr>
      <w:t xml:space="preserve"> Car</w:t>
    </w:r>
    <w:r w:rsidR="003800DF" w:rsidRPr="00B26D01">
      <w:rPr>
        <w:color w:val="1F3864" w:themeColor="accent5" w:themeShade="80"/>
        <w:sz w:val="20"/>
        <w:szCs w:val="18"/>
      </w:rPr>
      <w:t xml:space="preserve">retera CA-1 Oriente, </w:t>
    </w:r>
    <w:r w:rsidR="00611F23" w:rsidRPr="00B26D01">
      <w:rPr>
        <w:color w:val="1F3864" w:themeColor="accent5" w:themeShade="80"/>
        <w:sz w:val="20"/>
        <w:szCs w:val="18"/>
      </w:rPr>
      <w:t>Jutiapa, Guatemala</w:t>
    </w:r>
  </w:p>
  <w:p w14:paraId="64C3E095" w14:textId="6354E121" w:rsidR="00611F23" w:rsidRPr="00B26D01" w:rsidRDefault="000331A9" w:rsidP="00611F23">
    <w:pPr>
      <w:pStyle w:val="Piedepgina"/>
      <w:jc w:val="right"/>
      <w:rPr>
        <w:color w:val="1F3864" w:themeColor="accent5" w:themeShade="80"/>
        <w:sz w:val="20"/>
        <w:szCs w:val="18"/>
      </w:rPr>
    </w:pPr>
    <w:r w:rsidRPr="00B26D01">
      <w:rPr>
        <w:color w:val="1F3864" w:themeColor="accent5" w:themeShade="80"/>
        <w:sz w:val="20"/>
        <w:szCs w:val="18"/>
      </w:rPr>
      <w:t xml:space="preserve"> </w:t>
    </w:r>
    <w:r w:rsidRPr="00B26D01">
      <w:rPr>
        <w:color w:val="1F3864" w:themeColor="accent5" w:themeShade="80"/>
        <w:sz w:val="20"/>
        <w:szCs w:val="18"/>
      </w:rPr>
      <w:sym w:font="Wingdings 2" w:char="F027"/>
    </w:r>
    <w:r w:rsidRPr="00B26D01">
      <w:rPr>
        <w:color w:val="1F3864" w:themeColor="accent5" w:themeShade="80"/>
        <w:sz w:val="20"/>
        <w:szCs w:val="18"/>
      </w:rPr>
      <w:t xml:space="preserve"> </w:t>
    </w:r>
    <w:r w:rsidR="00611F23" w:rsidRPr="00B26D01">
      <w:rPr>
        <w:color w:val="1F3864" w:themeColor="accent5" w:themeShade="80"/>
        <w:sz w:val="20"/>
        <w:szCs w:val="18"/>
      </w:rPr>
      <w:t>PBX: (502) 7728-6400</w:t>
    </w:r>
    <w:r w:rsidR="00B26D01" w:rsidRPr="00B26D01">
      <w:rPr>
        <w:color w:val="1F3864" w:themeColor="accent5" w:themeShade="80"/>
        <w:sz w:val="20"/>
        <w:szCs w:val="18"/>
      </w:rPr>
      <w:t xml:space="preserve"> Ext. 6418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586AF8" w14:textId="77777777" w:rsidR="00E45837" w:rsidRDefault="00E45837" w:rsidP="00611F23">
      <w:r>
        <w:separator/>
      </w:r>
    </w:p>
  </w:footnote>
  <w:footnote w:type="continuationSeparator" w:id="0">
    <w:p w14:paraId="45CB18EE" w14:textId="77777777" w:rsidR="00E45837" w:rsidRDefault="00E45837" w:rsidP="00611F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0" w:type="auto"/>
      <w:tblLook w:val="04A0" w:firstRow="1" w:lastRow="0" w:firstColumn="1" w:lastColumn="0" w:noHBand="0" w:noVBand="1"/>
    </w:tblPr>
    <w:tblGrid>
      <w:gridCol w:w="1403"/>
      <w:gridCol w:w="6654"/>
      <w:gridCol w:w="1275"/>
      <w:gridCol w:w="610"/>
    </w:tblGrid>
    <w:tr w:rsidR="00C560A4" w:rsidRPr="00C560A4" w14:paraId="4DBFF279" w14:textId="77777777" w:rsidTr="00C560A4">
      <w:trPr>
        <w:trHeight w:val="340"/>
      </w:trPr>
      <w:tc>
        <w:tcPr>
          <w:tcW w:w="1403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14:paraId="791E3A06" w14:textId="7CD3FDF8" w:rsidR="00C560A4" w:rsidRPr="00C560A4" w:rsidRDefault="00C560A4" w:rsidP="00C560A4">
          <w:pPr>
            <w:pStyle w:val="Encabezado"/>
            <w:jc w:val="center"/>
            <w:rPr>
              <w:rFonts w:ascii="Segoe UI" w:hAnsi="Segoe UI" w:cs="Segoe UI"/>
            </w:rPr>
          </w:pPr>
          <w:r>
            <w:rPr>
              <w:rFonts w:ascii="Segoe UI" w:hAnsi="Segoe UI" w:cs="Segoe UI"/>
              <w:noProof/>
            </w:rPr>
            <w:drawing>
              <wp:inline distT="0" distB="0" distL="0" distR="0" wp14:anchorId="6BC30415" wp14:editId="077DEA69">
                <wp:extent cx="701260" cy="648000"/>
                <wp:effectExtent l="0" t="0" r="3810" b="0"/>
                <wp:docPr id="10" name="Imagen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 SAN JULIAN NUEVO pdf (003)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01260" cy="648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54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14:paraId="17A4F743" w14:textId="51B08D7E" w:rsidR="00C560A4" w:rsidRPr="00C560A4" w:rsidRDefault="00C560A4" w:rsidP="00C560A4">
          <w:pPr>
            <w:pStyle w:val="Encabezado"/>
            <w:jc w:val="center"/>
            <w:rPr>
              <w:rFonts w:ascii="Segoe UI" w:hAnsi="Segoe UI" w:cs="Segoe UI"/>
            </w:rPr>
          </w:pPr>
          <w:r w:rsidRPr="00C560A4">
            <w:rPr>
              <w:rFonts w:ascii="Segoe UI" w:hAnsi="Segoe UI" w:cs="Segoe UI"/>
              <w:sz w:val="48"/>
              <w:szCs w:val="48"/>
            </w:rPr>
            <w:t>TECNOLAC, S.A.</w:t>
          </w:r>
        </w:p>
      </w:tc>
      <w:tc>
        <w:tcPr>
          <w:tcW w:w="1885" w:type="dxa"/>
          <w:gridSpan w:val="2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14:paraId="76B9B775" w14:textId="74207AFC" w:rsidR="00C560A4" w:rsidRPr="00C560A4" w:rsidRDefault="00C560A4" w:rsidP="00C560A4">
          <w:pPr>
            <w:pStyle w:val="Encabezado"/>
            <w:jc w:val="center"/>
            <w:rPr>
              <w:rFonts w:ascii="Segoe UI" w:hAnsi="Segoe UI" w:cs="Segoe UI"/>
              <w:b/>
              <w:bCs/>
            </w:rPr>
          </w:pPr>
          <w:r w:rsidRPr="00C560A4">
            <w:rPr>
              <w:rFonts w:ascii="Segoe UI" w:hAnsi="Segoe UI" w:cs="Segoe UI"/>
              <w:b/>
              <w:bCs/>
            </w:rPr>
            <w:t>Código de SIGD</w:t>
          </w:r>
        </w:p>
      </w:tc>
    </w:tr>
    <w:tr w:rsidR="00C560A4" w:rsidRPr="00C560A4" w14:paraId="4F9F0A75" w14:textId="77777777" w:rsidTr="00C560A4">
      <w:trPr>
        <w:trHeight w:val="340"/>
      </w:trPr>
      <w:tc>
        <w:tcPr>
          <w:tcW w:w="1403" w:type="dxa"/>
          <w:vMerge/>
          <w:tcBorders>
            <w:left w:val="single" w:sz="12" w:space="0" w:color="auto"/>
            <w:right w:val="single" w:sz="12" w:space="0" w:color="auto"/>
          </w:tcBorders>
        </w:tcPr>
        <w:p w14:paraId="57C5E63F" w14:textId="77777777" w:rsidR="00C560A4" w:rsidRPr="00C560A4" w:rsidRDefault="00C560A4" w:rsidP="00B33791">
          <w:pPr>
            <w:pStyle w:val="Encabezado"/>
            <w:rPr>
              <w:rFonts w:ascii="Segoe UI" w:hAnsi="Segoe UI" w:cs="Segoe UI"/>
            </w:rPr>
          </w:pPr>
        </w:p>
      </w:tc>
      <w:tc>
        <w:tcPr>
          <w:tcW w:w="6654" w:type="dxa"/>
          <w:vMerge/>
          <w:tcBorders>
            <w:left w:val="single" w:sz="12" w:space="0" w:color="auto"/>
            <w:right w:val="single" w:sz="12" w:space="0" w:color="auto"/>
          </w:tcBorders>
        </w:tcPr>
        <w:p w14:paraId="5E1ED401" w14:textId="77777777" w:rsidR="00C560A4" w:rsidRPr="00C560A4" w:rsidRDefault="00C560A4" w:rsidP="00B33791">
          <w:pPr>
            <w:pStyle w:val="Encabezado"/>
            <w:rPr>
              <w:rFonts w:ascii="Segoe UI" w:hAnsi="Segoe UI" w:cs="Segoe UI"/>
            </w:rPr>
          </w:pPr>
        </w:p>
      </w:tc>
      <w:tc>
        <w:tcPr>
          <w:tcW w:w="1885" w:type="dxa"/>
          <w:gridSpan w:val="2"/>
          <w:tcBorders>
            <w:left w:val="single" w:sz="12" w:space="0" w:color="auto"/>
            <w:right w:val="single" w:sz="12" w:space="0" w:color="auto"/>
          </w:tcBorders>
          <w:vAlign w:val="center"/>
        </w:tcPr>
        <w:p w14:paraId="337FF9CD" w14:textId="29E4A95F" w:rsidR="00C560A4" w:rsidRPr="00C560A4" w:rsidRDefault="00B26D01" w:rsidP="00C560A4">
          <w:pPr>
            <w:pStyle w:val="Encabezado"/>
            <w:jc w:val="center"/>
            <w:rPr>
              <w:rFonts w:ascii="Segoe UI" w:hAnsi="Segoe UI" w:cs="Segoe UI"/>
            </w:rPr>
          </w:pPr>
          <w:r>
            <w:rPr>
              <w:rFonts w:ascii="Segoe UI" w:hAnsi="Segoe UI" w:cs="Segoe UI"/>
            </w:rPr>
            <w:t>RH52.3101/20</w:t>
          </w:r>
        </w:p>
      </w:tc>
    </w:tr>
    <w:tr w:rsidR="00C560A4" w:rsidRPr="00C560A4" w14:paraId="061B7437" w14:textId="77777777" w:rsidTr="00C560A4">
      <w:trPr>
        <w:trHeight w:val="397"/>
      </w:trPr>
      <w:tc>
        <w:tcPr>
          <w:tcW w:w="1403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</w:tcPr>
        <w:p w14:paraId="2361144E" w14:textId="77777777" w:rsidR="00C560A4" w:rsidRPr="00C560A4" w:rsidRDefault="00C560A4" w:rsidP="00B33791">
          <w:pPr>
            <w:pStyle w:val="Encabezado"/>
            <w:rPr>
              <w:rFonts w:ascii="Segoe UI" w:hAnsi="Segoe UI" w:cs="Segoe UI"/>
            </w:rPr>
          </w:pPr>
        </w:p>
      </w:tc>
      <w:tc>
        <w:tcPr>
          <w:tcW w:w="6654" w:type="dxa"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</w:tcPr>
        <w:p w14:paraId="5E54BA18" w14:textId="65D8EAB6" w:rsidR="00C560A4" w:rsidRPr="00C560A4" w:rsidRDefault="00C560A4" w:rsidP="00C560A4">
          <w:pPr>
            <w:pStyle w:val="Encabezado"/>
            <w:jc w:val="center"/>
            <w:rPr>
              <w:rFonts w:ascii="Segoe UI" w:hAnsi="Segoe UI" w:cs="Segoe UI"/>
            </w:rPr>
          </w:pPr>
          <w:r w:rsidRPr="00C560A4">
            <w:rPr>
              <w:rFonts w:ascii="Segoe UI" w:hAnsi="Segoe UI" w:cs="Segoe UI"/>
              <w:sz w:val="28"/>
              <w:szCs w:val="28"/>
            </w:rPr>
            <w:t>CARTA DE DESPIDO</w:t>
          </w:r>
          <w:r>
            <w:rPr>
              <w:rFonts w:ascii="Segoe UI" w:hAnsi="Segoe UI" w:cs="Segoe UI"/>
              <w:sz w:val="28"/>
              <w:szCs w:val="28"/>
            </w:rPr>
            <w:t xml:space="preserve"> JUSTIFICADO</w:t>
          </w:r>
        </w:p>
      </w:tc>
      <w:tc>
        <w:tcPr>
          <w:tcW w:w="1275" w:type="dxa"/>
          <w:tcBorders>
            <w:left w:val="single" w:sz="12" w:space="0" w:color="auto"/>
            <w:bottom w:val="single" w:sz="12" w:space="0" w:color="auto"/>
          </w:tcBorders>
          <w:vAlign w:val="center"/>
        </w:tcPr>
        <w:p w14:paraId="737408AD" w14:textId="57FEB324" w:rsidR="00C560A4" w:rsidRPr="00C560A4" w:rsidRDefault="00C560A4" w:rsidP="00C560A4">
          <w:pPr>
            <w:pStyle w:val="Encabezado"/>
            <w:jc w:val="center"/>
            <w:rPr>
              <w:rFonts w:ascii="Segoe UI" w:hAnsi="Segoe UI" w:cs="Segoe UI"/>
              <w:b/>
              <w:bCs/>
            </w:rPr>
          </w:pPr>
          <w:r w:rsidRPr="00C560A4">
            <w:rPr>
              <w:rFonts w:ascii="Segoe UI" w:hAnsi="Segoe UI" w:cs="Segoe UI"/>
              <w:b/>
              <w:bCs/>
            </w:rPr>
            <w:t>Edición:</w:t>
          </w:r>
        </w:p>
      </w:tc>
      <w:tc>
        <w:tcPr>
          <w:tcW w:w="610" w:type="dxa"/>
          <w:tcBorders>
            <w:bottom w:val="single" w:sz="12" w:space="0" w:color="auto"/>
            <w:right w:val="single" w:sz="12" w:space="0" w:color="auto"/>
          </w:tcBorders>
          <w:vAlign w:val="center"/>
        </w:tcPr>
        <w:p w14:paraId="457DCC82" w14:textId="54C9F2AC" w:rsidR="00C560A4" w:rsidRPr="00C560A4" w:rsidRDefault="00C560A4" w:rsidP="00C560A4">
          <w:pPr>
            <w:pStyle w:val="Encabezado"/>
            <w:jc w:val="center"/>
            <w:rPr>
              <w:rFonts w:ascii="Segoe UI" w:hAnsi="Segoe UI" w:cs="Segoe UI"/>
            </w:rPr>
          </w:pPr>
          <w:r w:rsidRPr="00C560A4">
            <w:rPr>
              <w:rFonts w:ascii="Segoe UI" w:hAnsi="Segoe UI" w:cs="Segoe UI"/>
            </w:rPr>
            <w:t>01</w:t>
          </w:r>
        </w:p>
      </w:tc>
    </w:tr>
  </w:tbl>
  <w:p w14:paraId="4E2C7337" w14:textId="0DC2D57D" w:rsidR="00611F23" w:rsidRDefault="00611F23" w:rsidP="00B33791">
    <w:pPr>
      <w:pStyle w:val="Encabezado"/>
    </w:pPr>
  </w:p>
  <w:p w14:paraId="1A4CF06E" w14:textId="77777777" w:rsidR="000331A9" w:rsidRPr="00B33791" w:rsidRDefault="000331A9" w:rsidP="00B33791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3235854"/>
    <w:multiLevelType w:val="hybridMultilevel"/>
    <w:tmpl w:val="B3623AA2"/>
    <w:lvl w:ilvl="0" w:tplc="100A0019">
      <w:start w:val="1"/>
      <w:numFmt w:val="lowerLetter"/>
      <w:lvlText w:val="%1."/>
      <w:lvlJc w:val="left"/>
      <w:pPr>
        <w:ind w:left="720" w:hanging="360"/>
      </w:pPr>
    </w:lvl>
    <w:lvl w:ilvl="1" w:tplc="100A0019" w:tentative="1">
      <w:start w:val="1"/>
      <w:numFmt w:val="lowerLetter"/>
      <w:lvlText w:val="%2."/>
      <w:lvlJc w:val="left"/>
      <w:pPr>
        <w:ind w:left="1440" w:hanging="360"/>
      </w:pPr>
    </w:lvl>
    <w:lvl w:ilvl="2" w:tplc="100A001B" w:tentative="1">
      <w:start w:val="1"/>
      <w:numFmt w:val="lowerRoman"/>
      <w:lvlText w:val="%3."/>
      <w:lvlJc w:val="right"/>
      <w:pPr>
        <w:ind w:left="2160" w:hanging="180"/>
      </w:pPr>
    </w:lvl>
    <w:lvl w:ilvl="3" w:tplc="100A000F" w:tentative="1">
      <w:start w:val="1"/>
      <w:numFmt w:val="decimal"/>
      <w:lvlText w:val="%4."/>
      <w:lvlJc w:val="left"/>
      <w:pPr>
        <w:ind w:left="2880" w:hanging="360"/>
      </w:pPr>
    </w:lvl>
    <w:lvl w:ilvl="4" w:tplc="100A0019" w:tentative="1">
      <w:start w:val="1"/>
      <w:numFmt w:val="lowerLetter"/>
      <w:lvlText w:val="%5."/>
      <w:lvlJc w:val="left"/>
      <w:pPr>
        <w:ind w:left="3600" w:hanging="360"/>
      </w:pPr>
    </w:lvl>
    <w:lvl w:ilvl="5" w:tplc="100A001B" w:tentative="1">
      <w:start w:val="1"/>
      <w:numFmt w:val="lowerRoman"/>
      <w:lvlText w:val="%6."/>
      <w:lvlJc w:val="right"/>
      <w:pPr>
        <w:ind w:left="4320" w:hanging="180"/>
      </w:pPr>
    </w:lvl>
    <w:lvl w:ilvl="6" w:tplc="100A000F" w:tentative="1">
      <w:start w:val="1"/>
      <w:numFmt w:val="decimal"/>
      <w:lvlText w:val="%7."/>
      <w:lvlJc w:val="left"/>
      <w:pPr>
        <w:ind w:left="5040" w:hanging="360"/>
      </w:pPr>
    </w:lvl>
    <w:lvl w:ilvl="7" w:tplc="100A0019" w:tentative="1">
      <w:start w:val="1"/>
      <w:numFmt w:val="lowerLetter"/>
      <w:lvlText w:val="%8."/>
      <w:lvlJc w:val="left"/>
      <w:pPr>
        <w:ind w:left="5760" w:hanging="360"/>
      </w:pPr>
    </w:lvl>
    <w:lvl w:ilvl="8" w:tplc="10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vOVUySOtr2hZMMrTeRv+Ou9AHaWlgYEeaM6Caqu0uA07EcleoxKSz/YjS9MQ2TwhKEBSrQ+GXOVZUtFD/ITl6w==" w:salt="WeMBM45RNWqJqap4QTXCzQ==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4B98"/>
    <w:rsid w:val="000072C0"/>
    <w:rsid w:val="00011B2C"/>
    <w:rsid w:val="000203B2"/>
    <w:rsid w:val="000331A9"/>
    <w:rsid w:val="000B5ED3"/>
    <w:rsid w:val="001272E1"/>
    <w:rsid w:val="001757FE"/>
    <w:rsid w:val="001C2CA8"/>
    <w:rsid w:val="00263D1C"/>
    <w:rsid w:val="00271C0C"/>
    <w:rsid w:val="003310AA"/>
    <w:rsid w:val="003800DF"/>
    <w:rsid w:val="005317BC"/>
    <w:rsid w:val="00601F7D"/>
    <w:rsid w:val="00611F23"/>
    <w:rsid w:val="006E09C7"/>
    <w:rsid w:val="007055F1"/>
    <w:rsid w:val="00724B98"/>
    <w:rsid w:val="007A5807"/>
    <w:rsid w:val="007D4DE4"/>
    <w:rsid w:val="008255DE"/>
    <w:rsid w:val="00826810"/>
    <w:rsid w:val="00913936"/>
    <w:rsid w:val="00A2206F"/>
    <w:rsid w:val="00A90896"/>
    <w:rsid w:val="00AC36A4"/>
    <w:rsid w:val="00B12BD7"/>
    <w:rsid w:val="00B26D01"/>
    <w:rsid w:val="00B33791"/>
    <w:rsid w:val="00B504BA"/>
    <w:rsid w:val="00B84126"/>
    <w:rsid w:val="00C560A4"/>
    <w:rsid w:val="00D44E86"/>
    <w:rsid w:val="00D817CC"/>
    <w:rsid w:val="00E2170D"/>
    <w:rsid w:val="00E45837"/>
    <w:rsid w:val="00E54BF1"/>
    <w:rsid w:val="00EA7388"/>
    <w:rsid w:val="00EE067F"/>
    <w:rsid w:val="00F47C8A"/>
    <w:rsid w:val="00F85E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2C563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11F23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611F23"/>
  </w:style>
  <w:style w:type="paragraph" w:styleId="Piedepgina">
    <w:name w:val="footer"/>
    <w:basedOn w:val="Normal"/>
    <w:link w:val="PiedepginaCar"/>
    <w:uiPriority w:val="99"/>
    <w:unhideWhenUsed/>
    <w:rsid w:val="00611F23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611F23"/>
  </w:style>
  <w:style w:type="paragraph" w:styleId="Prrafodelista">
    <w:name w:val="List Paragraph"/>
    <w:basedOn w:val="Normal"/>
    <w:uiPriority w:val="34"/>
    <w:qFormat/>
    <w:rsid w:val="00A2206F"/>
    <w:pPr>
      <w:ind w:left="720"/>
      <w:contextualSpacing/>
    </w:pPr>
  </w:style>
  <w:style w:type="table" w:styleId="Tablaconcuadrcula">
    <w:name w:val="Table Grid"/>
    <w:basedOn w:val="Tablanormal"/>
    <w:uiPriority w:val="39"/>
    <w:rsid w:val="00C560A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RH52.3101-20 (Despido Jutificado).dotx</Template>
  <TotalTime>9</TotalTime>
  <Pages>1</Pages>
  <Words>163</Words>
  <Characters>900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Ovidio Murga Polanco</dc:creator>
  <cp:keywords/>
  <dc:description/>
  <cp:lastModifiedBy>Luis Murga</cp:lastModifiedBy>
  <cp:revision>4</cp:revision>
  <dcterms:created xsi:type="dcterms:W3CDTF">2020-01-31T16:01:00Z</dcterms:created>
  <dcterms:modified xsi:type="dcterms:W3CDTF">2020-01-31T16:10:00Z</dcterms:modified>
</cp:coreProperties>
</file>