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C7F2931" w14:textId="001CD344" w:rsidR="00AC4D77" w:rsidRPr="00D73686" w:rsidRDefault="00E454BE" w:rsidP="00D73686">
      <w:r w:rsidRPr="6C71971D">
        <w:t>(complemento de la Pauta de Reflexión Definición Proyecto APT)</w:t>
      </w:r>
      <w:r w:rsidR="00734BF5" w:rsidRPr="6C71971D">
        <w:t xml:space="preserve"> </w:t>
      </w: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sz w:val="20"/>
              </w:rPr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C41EBF3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0"/>
              </w:rPr>
              <w:t xml:space="preserve">Muriel </w:t>
            </w:r>
            <w:r w:rsidR="00D73686">
              <w:rPr>
                <w:rFonts w:ascii="Calibri" w:hAnsi="Calibri"/>
                <w:sz w:val="20"/>
              </w:rPr>
              <w:t xml:space="preserve">Del Pilar </w:t>
            </w:r>
            <w:r>
              <w:rPr>
                <w:rFonts w:ascii="Calibri" w:hAnsi="Calibri"/>
                <w:sz w:val="20"/>
              </w:rPr>
              <w:t>Labra</w:t>
            </w:r>
            <w:r w:rsidR="00D73686">
              <w:rPr>
                <w:rFonts w:ascii="Calibri" w:hAnsi="Calibri"/>
                <w:sz w:val="20"/>
              </w:rPr>
              <w:t xml:space="preserve"> Sepúlveda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0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1ED6BEC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0"/>
              </w:rPr>
              <w:t>2023</w:t>
            </w:r>
          </w:p>
        </w:tc>
      </w:tr>
    </w:tbl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38"/>
        <w:gridCol w:w="1021"/>
        <w:gridCol w:w="1041"/>
        <w:gridCol w:w="1054"/>
        <w:gridCol w:w="1186"/>
        <w:gridCol w:w="943"/>
        <w:gridCol w:w="2840"/>
      </w:tblGrid>
      <w:tr w:rsidR="00E43678" w:rsidRPr="00045D87" w14:paraId="02E8FF2F" w14:textId="77777777" w:rsidTr="00D73686">
        <w:trPr>
          <w:trHeight w:val="288"/>
          <w:jc w:val="center"/>
        </w:trPr>
        <w:tc>
          <w:tcPr>
            <w:tcW w:w="1838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24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840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D73686">
        <w:trPr>
          <w:trHeight w:val="870"/>
          <w:jc w:val="center"/>
        </w:trPr>
        <w:tc>
          <w:tcPr>
            <w:tcW w:w="1838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21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041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4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6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43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840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D73686">
        <w:trPr>
          <w:trHeight w:val="591"/>
          <w:jc w:val="center"/>
        </w:trPr>
        <w:tc>
          <w:tcPr>
            <w:tcW w:w="1838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Machine Learning (aprendizaje supervisado y no supervisado)</w:t>
            </w:r>
          </w:p>
        </w:tc>
        <w:tc>
          <w:tcPr>
            <w:tcW w:w="1021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1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1054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6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3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Me siento segura aplicando algoritmos de aprendizaje supervisado y no supervisado; es un área que disfruto especialmente y en la que me gustaría seguir profundizando.</w:t>
            </w:r>
          </w:p>
        </w:tc>
      </w:tr>
      <w:tr w:rsidR="00E43678" w:rsidRPr="00045D87" w14:paraId="1FD76F12" w14:textId="77777777" w:rsidTr="00D73686">
        <w:trPr>
          <w:trHeight w:val="576"/>
          <w:jc w:val="center"/>
        </w:trPr>
        <w:tc>
          <w:tcPr>
            <w:tcW w:w="1838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Minería de Datos (interpretación de resultados de modelos predictivos)</w:t>
            </w:r>
          </w:p>
        </w:tc>
        <w:tc>
          <w:tcPr>
            <w:tcW w:w="1021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1" w:type="dxa"/>
          </w:tcPr>
          <w:p w14:paraId="2AB98D2F" w14:textId="7515C27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4" w:type="dxa"/>
          </w:tcPr>
          <w:p w14:paraId="2B6A2003" w14:textId="02056851" w:rsidR="00E43678" w:rsidRPr="00045D87" w:rsidRDefault="00D736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1186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3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Puedo interpretar resultados de modelos predictivos con soltura; es una de las áreas donde me siento más fuerte dentro de la carrera.</w:t>
            </w:r>
          </w:p>
        </w:tc>
      </w:tr>
      <w:tr w:rsidR="00E43678" w:rsidRPr="00045D87" w14:paraId="48B14194" w14:textId="77777777" w:rsidTr="00D73686">
        <w:trPr>
          <w:trHeight w:val="591"/>
          <w:jc w:val="center"/>
        </w:trPr>
        <w:tc>
          <w:tcPr>
            <w:tcW w:w="1838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Big Data (procesamiento y análisis de grandes volúmenes de datos)</w:t>
            </w:r>
          </w:p>
        </w:tc>
        <w:tc>
          <w:tcPr>
            <w:tcW w:w="1021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1" w:type="dxa"/>
          </w:tcPr>
          <w:p w14:paraId="214A3D3F" w14:textId="0FF7D93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4" w:type="dxa"/>
          </w:tcPr>
          <w:p w14:paraId="381C69FC" w14:textId="20FF3FCF" w:rsidR="00E43678" w:rsidRPr="00045D87" w:rsidRDefault="00D736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1186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3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Manejo con confianza el procesamiento y análisis de grandes volúmenes de datos, aplicando algoritmos y extrayendo conocimiento desde ellos.</w:t>
            </w:r>
          </w:p>
        </w:tc>
      </w:tr>
      <w:tr w:rsidR="00E43678" w:rsidRPr="00045D87" w14:paraId="24D5593D" w14:textId="77777777" w:rsidTr="00D73686">
        <w:trPr>
          <w:trHeight w:val="591"/>
          <w:jc w:val="center"/>
        </w:trPr>
        <w:tc>
          <w:tcPr>
            <w:tcW w:w="1838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Gestión de Proyectos Informáticos (planificación y control de alcance, tiempo y recursos)</w:t>
            </w:r>
          </w:p>
        </w:tc>
        <w:tc>
          <w:tcPr>
            <w:tcW w:w="1021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1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1054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6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3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Puedo planificar y coordinar el desarrollo de soluciones en proyectos, controlando alcance, tiempo y recursos de forma adecuada.</w:t>
            </w:r>
          </w:p>
        </w:tc>
      </w:tr>
      <w:tr w:rsidR="00E43678" w:rsidRPr="00045D87" w14:paraId="458E2370" w14:textId="77777777" w:rsidTr="00D73686">
        <w:trPr>
          <w:trHeight w:val="591"/>
          <w:jc w:val="center"/>
        </w:trPr>
        <w:tc>
          <w:tcPr>
            <w:tcW w:w="1838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Inglés (comunicación oral y escrita)</w:t>
            </w:r>
          </w:p>
        </w:tc>
        <w:tc>
          <w:tcPr>
            <w:tcW w:w="1021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1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1054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6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3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Puedo hablar, escribir y entender inglés avanzado sin grandes dificultades, gracias a las asignaturas de inglés cursadas a lo largo de la carrera.</w:t>
            </w:r>
          </w:p>
        </w:tc>
      </w:tr>
      <w:tr w:rsidR="00E43678" w:rsidRPr="00045D87" w14:paraId="2FAC7AC0" w14:textId="77777777" w:rsidTr="00D73686">
        <w:trPr>
          <w:trHeight w:val="576"/>
          <w:jc w:val="center"/>
        </w:trPr>
        <w:tc>
          <w:tcPr>
            <w:tcW w:w="1838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Desarrollo de software web y aplicaciones móviles</w:t>
            </w:r>
          </w:p>
        </w:tc>
        <w:tc>
          <w:tcPr>
            <w:tcW w:w="1021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1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1054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6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3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Las asignaturas de programación web y desarrollo de aplicaciones móviles fueron las que más disfruté; me resulta entretenido programar y ver los resultados en tiempo real.</w:t>
            </w:r>
          </w:p>
        </w:tc>
      </w:tr>
      <w:tr w:rsidR="00E43678" w:rsidRPr="00045D87" w14:paraId="5D34DA12" w14:textId="77777777" w:rsidTr="00D73686">
        <w:trPr>
          <w:trHeight w:val="591"/>
          <w:jc w:val="center"/>
        </w:trPr>
        <w:tc>
          <w:tcPr>
            <w:tcW w:w="1838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Programación de Base de Datos (diseño de consultas SQL complejas)</w:t>
            </w:r>
          </w:p>
        </w:tc>
        <w:tc>
          <w:tcPr>
            <w:tcW w:w="1021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1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4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1186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3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Tengo el dominio básico logrado, pero identifico esta competencia como un área a reforzar: diseñar consultas SQL complejas todavía me exige mucha práctica.</w:t>
            </w:r>
          </w:p>
        </w:tc>
      </w:tr>
      <w:tr w:rsidR="00E43678" w:rsidRPr="00045D87" w14:paraId="530FBD84" w14:textId="77777777" w:rsidTr="00D73686">
        <w:trPr>
          <w:trHeight w:val="576"/>
          <w:jc w:val="center"/>
        </w:trPr>
        <w:tc>
          <w:tcPr>
            <w:tcW w:w="1838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Desarrollo de Software de Escritorio (interfaces y lógica de aplicaciones en Java)</w:t>
            </w:r>
          </w:p>
        </w:tc>
        <w:tc>
          <w:tcPr>
            <w:tcW w:w="1021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1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4" w:type="dxa"/>
          </w:tcPr>
          <w:p w14:paraId="39074CC3" w14:textId="22C3425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6" w:type="dxa"/>
          </w:tcPr>
          <w:p w14:paraId="6818B1D3" w14:textId="7EFA8779" w:rsidR="00E43678" w:rsidRPr="00045D87" w:rsidRDefault="00D736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943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Es un área más técnica de programación tradicional donde siento que necesito reforzar bastante, especialmente en la implementación de interfaces y lógica de aplicaciones en Java.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A3C81" w14:textId="77777777" w:rsidR="00081019" w:rsidRDefault="00081019" w:rsidP="00DF38AE">
      <w:pPr>
        <w:spacing w:after="0" w:line="240" w:lineRule="auto"/>
      </w:pPr>
      <w:r>
        <w:separator/>
      </w:r>
    </w:p>
  </w:endnote>
  <w:endnote w:type="continuationSeparator" w:id="0">
    <w:p w14:paraId="699DA97A" w14:textId="77777777" w:rsidR="00081019" w:rsidRDefault="0008101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C48DC" w14:textId="77777777" w:rsidR="00081019" w:rsidRDefault="00081019" w:rsidP="00DF38AE">
      <w:pPr>
        <w:spacing w:after="0" w:line="240" w:lineRule="auto"/>
      </w:pPr>
      <w:r>
        <w:separator/>
      </w:r>
    </w:p>
  </w:footnote>
  <w:footnote w:type="continuationSeparator" w:id="0">
    <w:p w14:paraId="02E1648F" w14:textId="77777777" w:rsidR="00081019" w:rsidRDefault="0008101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105433">
    <w:abstractNumId w:val="3"/>
  </w:num>
  <w:num w:numId="2" w16cid:durableId="123618359">
    <w:abstractNumId w:val="9"/>
  </w:num>
  <w:num w:numId="3" w16cid:durableId="132799494">
    <w:abstractNumId w:val="13"/>
  </w:num>
  <w:num w:numId="4" w16cid:durableId="405803986">
    <w:abstractNumId w:val="29"/>
  </w:num>
  <w:num w:numId="5" w16cid:durableId="189607779">
    <w:abstractNumId w:val="31"/>
  </w:num>
  <w:num w:numId="6" w16cid:durableId="1870097414">
    <w:abstractNumId w:val="4"/>
  </w:num>
  <w:num w:numId="7" w16cid:durableId="2041318329">
    <w:abstractNumId w:val="12"/>
  </w:num>
  <w:num w:numId="8" w16cid:durableId="1462308246">
    <w:abstractNumId w:val="20"/>
  </w:num>
  <w:num w:numId="9" w16cid:durableId="1739596829">
    <w:abstractNumId w:val="16"/>
  </w:num>
  <w:num w:numId="10" w16cid:durableId="1471022674">
    <w:abstractNumId w:val="10"/>
  </w:num>
  <w:num w:numId="11" w16cid:durableId="259024093">
    <w:abstractNumId w:val="25"/>
  </w:num>
  <w:num w:numId="12" w16cid:durableId="1525439853">
    <w:abstractNumId w:val="36"/>
  </w:num>
  <w:num w:numId="13" w16cid:durableId="1366442065">
    <w:abstractNumId w:val="30"/>
  </w:num>
  <w:num w:numId="14" w16cid:durableId="1137802231">
    <w:abstractNumId w:val="1"/>
  </w:num>
  <w:num w:numId="15" w16cid:durableId="1705712923">
    <w:abstractNumId w:val="37"/>
  </w:num>
  <w:num w:numId="16" w16cid:durableId="777215862">
    <w:abstractNumId w:val="22"/>
  </w:num>
  <w:num w:numId="17" w16cid:durableId="2130658794">
    <w:abstractNumId w:val="18"/>
  </w:num>
  <w:num w:numId="18" w16cid:durableId="767039363">
    <w:abstractNumId w:val="32"/>
  </w:num>
  <w:num w:numId="19" w16cid:durableId="166596690">
    <w:abstractNumId w:val="11"/>
  </w:num>
  <w:num w:numId="20" w16cid:durableId="1535267329">
    <w:abstractNumId w:val="40"/>
  </w:num>
  <w:num w:numId="21" w16cid:durableId="1035615113">
    <w:abstractNumId w:val="35"/>
  </w:num>
  <w:num w:numId="22" w16cid:durableId="1779566847">
    <w:abstractNumId w:val="14"/>
  </w:num>
  <w:num w:numId="23" w16cid:durableId="768546136">
    <w:abstractNumId w:val="15"/>
  </w:num>
  <w:num w:numId="24" w16cid:durableId="331027665">
    <w:abstractNumId w:val="5"/>
  </w:num>
  <w:num w:numId="25" w16cid:durableId="263534320">
    <w:abstractNumId w:val="17"/>
  </w:num>
  <w:num w:numId="26" w16cid:durableId="653685094">
    <w:abstractNumId w:val="21"/>
  </w:num>
  <w:num w:numId="27" w16cid:durableId="111289157">
    <w:abstractNumId w:val="24"/>
  </w:num>
  <w:num w:numId="28" w16cid:durableId="1445689058">
    <w:abstractNumId w:val="0"/>
  </w:num>
  <w:num w:numId="29" w16cid:durableId="1981570056">
    <w:abstractNumId w:val="19"/>
  </w:num>
  <w:num w:numId="30" w16cid:durableId="324238235">
    <w:abstractNumId w:val="23"/>
  </w:num>
  <w:num w:numId="31" w16cid:durableId="708069064">
    <w:abstractNumId w:val="2"/>
  </w:num>
  <w:num w:numId="32" w16cid:durableId="1998263704">
    <w:abstractNumId w:val="7"/>
  </w:num>
  <w:num w:numId="33" w16cid:durableId="1273828400">
    <w:abstractNumId w:val="33"/>
  </w:num>
  <w:num w:numId="34" w16cid:durableId="587226833">
    <w:abstractNumId w:val="39"/>
  </w:num>
  <w:num w:numId="35" w16cid:durableId="1710913005">
    <w:abstractNumId w:val="6"/>
  </w:num>
  <w:num w:numId="36" w16cid:durableId="2049135948">
    <w:abstractNumId w:val="26"/>
  </w:num>
  <w:num w:numId="37" w16cid:durableId="1606184300">
    <w:abstractNumId w:val="38"/>
  </w:num>
  <w:num w:numId="38" w16cid:durableId="1930111797">
    <w:abstractNumId w:val="28"/>
  </w:num>
  <w:num w:numId="39" w16cid:durableId="1836922459">
    <w:abstractNumId w:val="27"/>
  </w:num>
  <w:num w:numId="40" w16cid:durableId="765733467">
    <w:abstractNumId w:val="34"/>
  </w:num>
  <w:num w:numId="41" w16cid:durableId="175631779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1019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060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3686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579</Words>
  <Characters>3188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muriel labra</cp:lastModifiedBy>
  <cp:revision>24</cp:revision>
  <cp:lastPrinted>2019-12-16T20:10:00Z</cp:lastPrinted>
  <dcterms:created xsi:type="dcterms:W3CDTF">2022-02-07T13:42:00Z</dcterms:created>
  <dcterms:modified xsi:type="dcterms:W3CDTF">2026-09-04T02:47:00Z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