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CF8A7" w14: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w14:paraId="6054731D" w14:textId="77777777" w:rsidR="00F30A96" w:rsidRDefault="00E454BE" w:rsidP="6C71971D">
      <w:r w:rsidRPr="6C71971D">
        <w:t>(complemento de la Pauta de Reflexión Definición Proyecto APT)</w:t>
      </w:r>
      <w:r w:rsidR="00734BF5" w:rsidRPr="6C71971D">
        <w:t xml:space="preserve"> </w:t>
      </w:r>
    </w:p>
    <w:p w14:paraId="6C7F2931" w14:textId="77777777" w:rsidR="00AC4D77" w:rsidRDefault="00AC4D77" w:rsidP="6C71971D">
      <w:pPr>
        <w:jc w:val="both"/>
        <w:rPr>
          <w:rFonts w:eastAsiaTheme="majorEastAsia"/>
          <w:color w:val="767171" w:themeColor="background2" w:themeShade="80"/>
          <w:sz w:val="24"/>
          <w:szCs w:val="24"/>
        </w:rPr>
      </w:pPr>
    </w:p>
    <w:p w14:paraId="1CFF33BC" w14: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w14:paraId="31F9EB59" w14: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w14:paraId="01BDA05F" w14: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w14:paraId="19EB900E" w14: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w14:paraId="5CEBB6FA" w14:textId="77777777"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proofErr w:type="gramStart"/>
      <w:r w:rsidRPr="6C71971D">
        <w:rPr>
          <w:rFonts w:eastAsiaTheme="majorEastAsia"/>
          <w:sz w:val="24"/>
          <w:szCs w:val="24"/>
        </w:rPr>
        <w:t>estudiando</w:t>
      </w:r>
      <w:proofErr w:type="gramEnd"/>
      <w:r w:rsidRPr="6C71971D">
        <w:rPr>
          <w:rFonts w:eastAsiaTheme="majorEastAsia"/>
          <w:sz w:val="24"/>
          <w:szCs w:val="24"/>
        </w:rPr>
        <w:t xml:space="preserve"> en Duoc UC y evalúa el nivel de logro que alcanzaste en cada competencia de tu plan de estudio. </w:t>
      </w:r>
    </w:p>
    <w:p w14:paraId="67C08713" w14: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w14:paraId="600AC648" w14: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w14:paraId="5E35176D" w14:textId="77777777" w:rsidTr="6C71971D">
        <w:tc>
          <w:tcPr>
            <w:tcW w:w="2010" w:type="dxa"/>
          </w:tcPr>
          <w:p w14:paraId="1865A4F4" w14:textId="77777777" w:rsidR="00E454BE" w:rsidRPr="0094119F" w:rsidRDefault="00E454BE" w:rsidP="6C71971D">
            <w:pPr>
              <w:jc w:val="center"/>
              <w:rPr>
                <w:b/>
                <w:bCs/>
              </w:rPr>
            </w:pPr>
            <w:r w:rsidRPr="6C71971D">
              <w:rPr>
                <w:b/>
                <w:bCs/>
              </w:rPr>
              <w:t>Categoría</w:t>
            </w:r>
          </w:p>
        </w:tc>
        <w:tc>
          <w:tcPr>
            <w:tcW w:w="7770" w:type="dxa"/>
          </w:tcPr>
          <w:p w14:paraId="0E75F498" w14:textId="77777777" w:rsidR="00E454BE" w:rsidRPr="0094119F" w:rsidRDefault="00E454BE" w:rsidP="6C71971D">
            <w:pPr>
              <w:jc w:val="center"/>
              <w:rPr>
                <w:b/>
                <w:bCs/>
              </w:rPr>
            </w:pPr>
            <w:r w:rsidRPr="6C71971D">
              <w:rPr>
                <w:b/>
                <w:bCs/>
              </w:rPr>
              <w:t>Descripción</w:t>
            </w:r>
          </w:p>
        </w:tc>
      </w:tr>
      <w:tr w:rsidR="00E454BE" w14:paraId="11FD8169" w14:textId="77777777" w:rsidTr="6C71971D">
        <w:trPr>
          <w:trHeight w:val="519"/>
        </w:trPr>
        <w:tc>
          <w:tcPr>
            <w:tcW w:w="2010" w:type="dxa"/>
          </w:tcPr>
          <w:p w14:paraId="35D090E2"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w14:paraId="1D52F13D"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w14:paraId="7E082FFA" w14:textId="77777777" w:rsidTr="6C71971D">
        <w:trPr>
          <w:trHeight w:val="489"/>
        </w:trPr>
        <w:tc>
          <w:tcPr>
            <w:tcW w:w="2010" w:type="dxa"/>
          </w:tcPr>
          <w:p w14:paraId="455A613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w14:paraId="62D41A77" w14: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w14:paraId="5057292C" w14:textId="77777777" w:rsidTr="6C71971D">
        <w:trPr>
          <w:trHeight w:val="554"/>
        </w:trPr>
        <w:tc>
          <w:tcPr>
            <w:tcW w:w="2010" w:type="dxa"/>
          </w:tcPr>
          <w:p w14:paraId="1B25877A"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w14:paraId="09CB1E54" w14: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w14:paraId="4F99191C" w14:textId="77777777" w:rsidTr="6C71971D">
        <w:tc>
          <w:tcPr>
            <w:tcW w:w="2010" w:type="dxa"/>
          </w:tcPr>
          <w:p w14:paraId="3AD360B7"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w14:paraId="5A321D40" w14: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w14:paraId="71EAC9FE" w14:textId="77777777" w:rsidTr="6C71971D">
        <w:trPr>
          <w:trHeight w:val="590"/>
        </w:trPr>
        <w:tc>
          <w:tcPr>
            <w:tcW w:w="2010" w:type="dxa"/>
          </w:tcPr>
          <w:p w14:paraId="3F65207D" w14: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w14:paraId="259C22AB" w14: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w14:paraId="5754073D" w14:textId="77777777" w:rsidR="00E454BE" w:rsidRDefault="00E454BE" w:rsidP="6C71971D">
      <w:pPr>
        <w:pStyle w:val="Prrafodelista"/>
        <w:ind w:left="435"/>
        <w:jc w:val="both"/>
      </w:pPr>
    </w:p>
    <w:p w14:paraId="572386AC" w14:textId="77777777" w:rsidR="00CE3CA5" w:rsidRDefault="00CE3CA5" w:rsidP="6C71971D">
      <w:pPr>
        <w:pStyle w:val="Prrafodelista"/>
        <w:ind w:left="435"/>
        <w:jc w:val="both"/>
        <w:rPr>
          <w:rFonts w:eastAsiaTheme="majorEastAsia"/>
          <w:color w:val="767171" w:themeColor="background2" w:themeShade="80"/>
          <w:sz w:val="24"/>
          <w:szCs w:val="24"/>
        </w:rPr>
      </w:pPr>
    </w:p>
    <w:p w14:paraId="4DEABAF8" w14: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w14:paraId="027C20A7" w14:textId="5782A961" w:rsidR="00AC4D77" w:rsidRDefault="00AC4D77" w:rsidP="6C71971D">
      <w:pPr>
        <w:pStyle w:val="Prrafodelista"/>
        <w:ind w:left="435"/>
        <w:jc w:val="both"/>
        <w:rPr>
          <w:rFonts w:eastAsiaTheme="majorEastAsia"/>
          <w:color w:val="767171" w:themeColor="background2" w:themeShade="80"/>
          <w:sz w:val="24"/>
          <w:szCs w:val="24"/>
        </w:rPr>
      </w:pPr>
    </w:p>
    <w:p w14:paraId="17A85978" w14:textId="2EF9686A" w:rsidR="00AC4D77" w:rsidRDefault="00AC4D77" w:rsidP="6C71971D">
      <w:pPr>
        <w:pStyle w:val="Prrafodelista"/>
        <w:ind w:left="435"/>
        <w:jc w:val="both"/>
        <w:rPr>
          <w:rFonts w:eastAsiaTheme="majorEastAsia"/>
          <w:color w:val="767171" w:themeColor="background2" w:themeShade="80"/>
          <w:sz w:val="24"/>
          <w:szCs w:val="24"/>
        </w:rPr>
      </w:pPr>
    </w:p>
    <w:p w14:paraId="4C5EC156" w14:textId="030769D1" w:rsidR="6C71971D" w:rsidRDefault="6C71971D" w:rsidP="6C71971D">
      <w:pPr>
        <w:pStyle w:val="Prrafodelista"/>
        <w:ind w:left="435"/>
        <w:jc w:val="both"/>
        <w:rPr>
          <w:rFonts w:eastAsiaTheme="majorEastAsia"/>
          <w:sz w:val="24"/>
          <w:szCs w:val="24"/>
        </w:rPr>
      </w:pPr>
    </w:p>
    <w:p w14:paraId="3A3639A6" w14:textId="1ADAB7BE" w:rsidR="6C71971D" w:rsidRDefault="6C71971D" w:rsidP="6C71971D">
      <w:pPr>
        <w:pStyle w:val="Prrafodelista"/>
        <w:ind w:left="435"/>
        <w:jc w:val="both"/>
        <w:rPr>
          <w:rFonts w:eastAsiaTheme="majorEastAsia"/>
          <w:sz w:val="24"/>
          <w:szCs w:val="24"/>
        </w:rPr>
      </w:pPr>
    </w:p>
    <w:p w14:paraId="0B231568" w14:textId="4A18791E" w:rsidR="6C71971D" w:rsidRDefault="6C71971D" w:rsidP="6C71971D">
      <w:pPr>
        <w:pStyle w:val="Prrafodelista"/>
        <w:ind w:left="435"/>
        <w:jc w:val="both"/>
        <w:rPr>
          <w:rFonts w:eastAsiaTheme="majorEastAsia"/>
          <w:sz w:val="24"/>
          <w:szCs w:val="24"/>
        </w:rPr>
      </w:pPr>
    </w:p>
    <w:p w14:paraId="593757C2" w14:textId="457500FD" w:rsidR="6C71971D" w:rsidRDefault="6C71971D" w:rsidP="6C71971D">
      <w:pPr>
        <w:pStyle w:val="Prrafodelista"/>
        <w:ind w:left="435"/>
        <w:jc w:val="both"/>
        <w:rPr>
          <w:rFonts w:eastAsiaTheme="majorEastAsia"/>
          <w:sz w:val="24"/>
          <w:szCs w:val="24"/>
        </w:rPr>
      </w:pPr>
    </w:p>
    <w:p w14:paraId="35DD9197" w14:textId="388977B5" w:rsidR="6C71971D" w:rsidRDefault="6C71971D" w:rsidP="6C71971D">
      <w:pPr>
        <w:pStyle w:val="Prrafodelista"/>
        <w:ind w:left="435"/>
        <w:jc w:val="both"/>
        <w:rPr>
          <w:rFonts w:eastAsiaTheme="majorEastAsia"/>
          <w:sz w:val="24"/>
          <w:szCs w:val="24"/>
        </w:rPr>
      </w:pPr>
    </w:p>
    <w:p w14:paraId="64B11A8C" w14:textId="1C7C0EFE" w:rsidR="6C71971D" w:rsidRDefault="6C71971D" w:rsidP="6C71971D">
      <w:pPr>
        <w:pStyle w:val="Prrafodelista"/>
        <w:ind w:left="435"/>
        <w:jc w:val="both"/>
        <w:rPr>
          <w:rFonts w:eastAsiaTheme="majorEastAsia"/>
          <w:sz w:val="24"/>
          <w:szCs w:val="24"/>
        </w:rPr>
      </w:pPr>
    </w:p>
    <w:p w14:paraId="3646AE97" w14:textId="76689F6C" w:rsidR="6C71971D" w:rsidRDefault="6C71971D" w:rsidP="6C71971D">
      <w:pPr>
        <w:pStyle w:val="Prrafodelista"/>
        <w:ind w:left="435"/>
        <w:jc w:val="both"/>
        <w:rPr>
          <w:rFonts w:eastAsiaTheme="majorEastAsia"/>
          <w:sz w:val="24"/>
          <w:szCs w:val="24"/>
        </w:rPr>
      </w:pPr>
    </w:p>
    <w:p w14:paraId="33E98D6F" w14:textId="21E3A67B" w:rsidR="00AC4D77" w:rsidRDefault="00AC4D77" w:rsidP="6C71971D">
      <w:pPr>
        <w:pStyle w:val="Prrafodelista"/>
        <w:ind w:left="435"/>
        <w:jc w:val="both"/>
        <w:rPr>
          <w:rFonts w:eastAsiaTheme="majorEastAsia"/>
          <w:color w:val="767171" w:themeColor="background2" w:themeShade="80"/>
          <w:sz w:val="24"/>
          <w:szCs w:val="24"/>
        </w:rPr>
      </w:pPr>
    </w:p>
    <w:p w14:paraId="35767747" w14: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w14:paraId="5271359F" w14: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w14:paraId="0CF29CAC" w14: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w14:paraId="7A5491EF"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5C22F083" w14: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w14:paraId="4371A85B" w14:textId="72BAE018" w:rsidR="00AC4D77" w:rsidRDefault="0040778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Manuel Ignacio Bastidas Ibarra</w:t>
            </w:r>
          </w:p>
        </w:tc>
      </w:tr>
      <w:tr w:rsidR="00AC4D77" w14:paraId="5118075F" w14:textId="77777777" w:rsidTr="6C71971D">
        <w:tc>
          <w:tcPr>
            <w:cnfStyle w:val="001000000000" w:firstRow="0" w:lastRow="0" w:firstColumn="1" w:lastColumn="0" w:oddVBand="0" w:evenVBand="0" w:oddHBand="0" w:evenHBand="0" w:firstRowFirstColumn="0" w:firstRowLastColumn="0" w:lastRowFirstColumn="0" w:lastRowLastColumn="0"/>
            <w:tcW w:w="5038" w:type="dxa"/>
          </w:tcPr>
          <w:p w14:paraId="196F66BA" w14: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w14:paraId="61C4AC6F" w14:textId="6A4B5ABD" w:rsidR="00AC4D77" w:rsidRDefault="00407789"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Ingeniería en </w:t>
            </w:r>
            <w:proofErr w:type="spellStart"/>
            <w:r>
              <w:rPr>
                <w:rFonts w:eastAsiaTheme="majorEastAsia"/>
                <w:color w:val="767171" w:themeColor="background2" w:themeShade="80"/>
                <w:sz w:val="24"/>
                <w:szCs w:val="24"/>
              </w:rPr>
              <w:t>informatica</w:t>
            </w:r>
            <w:proofErr w:type="spellEnd"/>
          </w:p>
        </w:tc>
      </w:tr>
      <w:tr w:rsidR="00AC4D77" w14:paraId="45A77D95" w14: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w14:paraId="21DFBAAE" w14: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w14:paraId="1F095FA8" w14:textId="4B97A791" w:rsidR="00AC4D77" w:rsidRDefault="00407789"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2023</w:t>
            </w:r>
          </w:p>
        </w:tc>
      </w:tr>
    </w:tbl>
    <w:p w14:paraId="54764B39" w14: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w14:paraId="6AC46E6B" w14: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w14:paraId="0A7AC450" w14: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w14:paraId="02E8FF2F" w14:textId="77777777" w:rsidTr="6C71971D">
        <w:trPr>
          <w:trHeight w:val="288"/>
          <w:jc w:val="center"/>
        </w:trPr>
        <w:tc>
          <w:tcPr>
            <w:tcW w:w="1931" w:type="dxa"/>
            <w:vMerge w:val="restart"/>
            <w:vAlign w:val="center"/>
          </w:tcPr>
          <w:p w14:paraId="22C9DA5A" w14: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w14:paraId="53A09E18" w14: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w14:paraId="53DDE6B8" w14:textId="77777777" w:rsidR="00E43678" w:rsidRPr="00045D87" w:rsidRDefault="1DEB3A3F" w:rsidP="6C71971D">
            <w:pPr>
              <w:jc w:val="center"/>
              <w:rPr>
                <w:b/>
                <w:bCs/>
                <w:sz w:val="18"/>
                <w:szCs w:val="18"/>
              </w:rPr>
            </w:pPr>
            <w:r w:rsidRPr="6C71971D">
              <w:rPr>
                <w:b/>
                <w:bCs/>
                <w:sz w:val="18"/>
                <w:szCs w:val="18"/>
              </w:rPr>
              <w:t>Comentarios</w:t>
            </w:r>
          </w:p>
        </w:tc>
      </w:tr>
      <w:tr w:rsidR="00E43678" w:rsidRPr="00045D87" w14:paraId="00808CBE" w14:textId="77777777" w:rsidTr="6C71971D">
        <w:trPr>
          <w:trHeight w:val="870"/>
          <w:jc w:val="center"/>
        </w:trPr>
        <w:tc>
          <w:tcPr>
            <w:tcW w:w="1931" w:type="dxa"/>
            <w:vMerge/>
          </w:tcPr>
          <w:p w14:paraId="3F92557D" w14:textId="77777777" w:rsidR="00E43678" w:rsidRPr="00045D87" w:rsidRDefault="00E43678" w:rsidP="004E015B">
            <w:pPr>
              <w:jc w:val="center"/>
              <w:rPr>
                <w:rFonts w:cstheme="minorHAnsi"/>
                <w:b/>
                <w:sz w:val="20"/>
                <w:szCs w:val="20"/>
              </w:rPr>
            </w:pPr>
          </w:p>
        </w:tc>
        <w:tc>
          <w:tcPr>
            <w:tcW w:w="1017" w:type="dxa"/>
            <w:vAlign w:val="center"/>
          </w:tcPr>
          <w:p w14:paraId="00B2BC31" w14: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w14:paraId="63EA5314" w14: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w14:paraId="2CD46035" w14: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w14:paraId="25094D46" w14: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w14:paraId="3948685F" w14: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w14:paraId="29D8E2C6" w14:textId="77777777" w:rsidR="00E43678" w:rsidRPr="00045D87" w:rsidRDefault="00E43678" w:rsidP="004E015B">
            <w:pPr>
              <w:jc w:val="center"/>
              <w:rPr>
                <w:rFonts w:cstheme="minorHAnsi"/>
                <w:b/>
                <w:sz w:val="20"/>
                <w:szCs w:val="20"/>
              </w:rPr>
            </w:pPr>
          </w:p>
        </w:tc>
      </w:tr>
      <w:tr w:rsidR="00E43678" w:rsidRPr="00045D87" w14:paraId="67D60187" w14:textId="77777777" w:rsidTr="6C71971D">
        <w:trPr>
          <w:trHeight w:val="591"/>
          <w:jc w:val="center"/>
        </w:trPr>
        <w:tc>
          <w:tcPr>
            <w:tcW w:w="1931" w:type="dxa"/>
          </w:tcPr>
          <w:p w14:paraId="53E45F52" w14:textId="5DFC33B9"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1. Desarrollar soluciones de software aplicando buenas prácticas, patrones de diseño y estándares de calidad de la industria.</w:t>
            </w:r>
          </w:p>
        </w:tc>
        <w:tc>
          <w:tcPr>
            <w:tcW w:w="1017" w:type="dxa"/>
          </w:tcPr>
          <w:p w14:paraId="0AE11E06" w14:textId="77777777" w:rsidR="00E43678" w:rsidRPr="00E523FA" w:rsidRDefault="00E43678" w:rsidP="6C71971D">
            <w:pPr>
              <w:jc w:val="center"/>
              <w:rPr>
                <w:rFonts w:ascii="Arial" w:hAnsi="Arial" w:cs="Arial"/>
                <w:b/>
                <w:bCs/>
                <w:sz w:val="18"/>
                <w:szCs w:val="18"/>
              </w:rPr>
            </w:pPr>
          </w:p>
        </w:tc>
        <w:tc>
          <w:tcPr>
            <w:tcW w:w="926" w:type="dxa"/>
          </w:tcPr>
          <w:p w14:paraId="79497191" w14:textId="77777777" w:rsidR="00E43678" w:rsidRPr="00E523FA" w:rsidRDefault="00E43678" w:rsidP="6C71971D">
            <w:pPr>
              <w:jc w:val="center"/>
              <w:rPr>
                <w:rFonts w:ascii="Arial" w:hAnsi="Arial" w:cs="Arial"/>
                <w:b/>
                <w:bCs/>
                <w:sz w:val="18"/>
                <w:szCs w:val="18"/>
              </w:rPr>
            </w:pPr>
          </w:p>
        </w:tc>
        <w:tc>
          <w:tcPr>
            <w:tcW w:w="1055" w:type="dxa"/>
          </w:tcPr>
          <w:p w14:paraId="1196BA05" w14:textId="0C0EE495"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DA</w:t>
            </w:r>
          </w:p>
        </w:tc>
        <w:tc>
          <w:tcPr>
            <w:tcW w:w="1187" w:type="dxa"/>
          </w:tcPr>
          <w:p w14:paraId="5E6B0C7C" w14:textId="48D4FA51" w:rsidR="00E43678" w:rsidRPr="00E523FA" w:rsidRDefault="00E43678" w:rsidP="6C71971D">
            <w:pPr>
              <w:jc w:val="center"/>
              <w:rPr>
                <w:rFonts w:ascii="Arial" w:hAnsi="Arial" w:cs="Arial"/>
                <w:b/>
                <w:bCs/>
                <w:sz w:val="18"/>
                <w:szCs w:val="18"/>
              </w:rPr>
            </w:pPr>
          </w:p>
        </w:tc>
        <w:tc>
          <w:tcPr>
            <w:tcW w:w="1250" w:type="dxa"/>
          </w:tcPr>
          <w:p w14:paraId="4BCAD381" w14:textId="77777777" w:rsidR="00E43678" w:rsidRPr="00E523FA" w:rsidRDefault="00E43678" w:rsidP="6C71971D">
            <w:pPr>
              <w:jc w:val="center"/>
              <w:rPr>
                <w:rFonts w:ascii="Arial" w:hAnsi="Arial" w:cs="Arial"/>
                <w:b/>
                <w:bCs/>
                <w:sz w:val="18"/>
                <w:szCs w:val="18"/>
              </w:rPr>
            </w:pPr>
          </w:p>
        </w:tc>
        <w:tc>
          <w:tcPr>
            <w:tcW w:w="2557" w:type="dxa"/>
          </w:tcPr>
          <w:p w14:paraId="3F20C944" w14:textId="1D871D73"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 xml:space="preserve">Tengo un muy buen dominio de esta competencia, pero necesito reforzar aspectos. He desarrollado aplicaciones integrando </w:t>
            </w:r>
            <w:proofErr w:type="spellStart"/>
            <w:r w:rsidRPr="00E523FA">
              <w:rPr>
                <w:rFonts w:ascii="Arial" w:hAnsi="Arial" w:cs="Arial"/>
                <w:b/>
                <w:bCs/>
                <w:sz w:val="18"/>
                <w:szCs w:val="18"/>
              </w:rPr>
              <w:t>APIs</w:t>
            </w:r>
            <w:proofErr w:type="spellEnd"/>
            <w:r w:rsidRPr="00E523FA">
              <w:rPr>
                <w:rFonts w:ascii="Arial" w:hAnsi="Arial" w:cs="Arial"/>
                <w:b/>
                <w:bCs/>
                <w:sz w:val="18"/>
                <w:szCs w:val="18"/>
              </w:rPr>
              <w:t xml:space="preserve"> y utilizando </w:t>
            </w:r>
            <w:proofErr w:type="spellStart"/>
            <w:r w:rsidRPr="00E523FA">
              <w:rPr>
                <w:rFonts w:ascii="Arial" w:hAnsi="Arial" w:cs="Arial"/>
                <w:b/>
                <w:bCs/>
                <w:sz w:val="18"/>
                <w:szCs w:val="18"/>
              </w:rPr>
              <w:t>frameworks</w:t>
            </w:r>
            <w:proofErr w:type="spellEnd"/>
            <w:r w:rsidRPr="00E523FA">
              <w:rPr>
                <w:rFonts w:ascii="Arial" w:hAnsi="Arial" w:cs="Arial"/>
                <w:b/>
                <w:bCs/>
                <w:sz w:val="18"/>
                <w:szCs w:val="18"/>
              </w:rPr>
              <w:t xml:space="preserve"> como Expo, logrando soluciones funcionales, aunque podría optimizar más la arquitectura del código.</w:t>
            </w:r>
          </w:p>
        </w:tc>
      </w:tr>
      <w:tr w:rsidR="00E43678" w:rsidRPr="00045D87" w14:paraId="1FD76F12" w14:textId="77777777" w:rsidTr="6C71971D">
        <w:trPr>
          <w:trHeight w:val="576"/>
          <w:jc w:val="center"/>
        </w:trPr>
        <w:tc>
          <w:tcPr>
            <w:tcW w:w="1931" w:type="dxa"/>
          </w:tcPr>
          <w:p w14:paraId="28A60675" w14:textId="64E922A7"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2. Administrar y modelar Bases de Datos, garantizando la integridad, disponibilidad y seguridad de la información.</w:t>
            </w:r>
          </w:p>
        </w:tc>
        <w:tc>
          <w:tcPr>
            <w:tcW w:w="1017" w:type="dxa"/>
          </w:tcPr>
          <w:p w14:paraId="6DBA9A2C" w14:textId="77777777" w:rsidR="00E43678" w:rsidRPr="00E523FA" w:rsidRDefault="00E43678" w:rsidP="6C71971D">
            <w:pPr>
              <w:jc w:val="center"/>
              <w:rPr>
                <w:rFonts w:ascii="Arial" w:hAnsi="Arial" w:cs="Arial"/>
                <w:b/>
                <w:bCs/>
                <w:sz w:val="18"/>
                <w:szCs w:val="18"/>
              </w:rPr>
            </w:pPr>
          </w:p>
        </w:tc>
        <w:tc>
          <w:tcPr>
            <w:tcW w:w="926" w:type="dxa"/>
          </w:tcPr>
          <w:p w14:paraId="2AB98D2F" w14:textId="0AD742B9" w:rsidR="00E43678" w:rsidRPr="00E523FA" w:rsidRDefault="00E43678" w:rsidP="6C71971D">
            <w:pPr>
              <w:jc w:val="center"/>
              <w:rPr>
                <w:rFonts w:ascii="Arial" w:hAnsi="Arial" w:cs="Arial"/>
                <w:b/>
                <w:bCs/>
                <w:sz w:val="18"/>
                <w:szCs w:val="18"/>
              </w:rPr>
            </w:pPr>
          </w:p>
        </w:tc>
        <w:tc>
          <w:tcPr>
            <w:tcW w:w="1055" w:type="dxa"/>
          </w:tcPr>
          <w:p w14:paraId="2B6A2003" w14:textId="28577C8A"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DA</w:t>
            </w:r>
          </w:p>
        </w:tc>
        <w:tc>
          <w:tcPr>
            <w:tcW w:w="1187" w:type="dxa"/>
          </w:tcPr>
          <w:p w14:paraId="215AE810" w14:textId="0C55C658" w:rsidR="00E43678" w:rsidRPr="00E523FA" w:rsidRDefault="00E43678" w:rsidP="6C71971D">
            <w:pPr>
              <w:jc w:val="center"/>
              <w:rPr>
                <w:rFonts w:ascii="Arial" w:hAnsi="Arial" w:cs="Arial"/>
                <w:b/>
                <w:bCs/>
                <w:sz w:val="18"/>
                <w:szCs w:val="18"/>
              </w:rPr>
            </w:pPr>
          </w:p>
        </w:tc>
        <w:tc>
          <w:tcPr>
            <w:tcW w:w="1250" w:type="dxa"/>
          </w:tcPr>
          <w:p w14:paraId="3785608A" w14:textId="77777777" w:rsidR="00E43678" w:rsidRPr="00E523FA" w:rsidRDefault="00E43678" w:rsidP="6C71971D">
            <w:pPr>
              <w:jc w:val="center"/>
              <w:rPr>
                <w:rFonts w:ascii="Arial" w:hAnsi="Arial" w:cs="Arial"/>
                <w:b/>
                <w:bCs/>
                <w:sz w:val="18"/>
                <w:szCs w:val="18"/>
              </w:rPr>
            </w:pPr>
          </w:p>
        </w:tc>
        <w:tc>
          <w:tcPr>
            <w:tcW w:w="2557" w:type="dxa"/>
          </w:tcPr>
          <w:p w14:paraId="12D566DA" w14:textId="49C02F07"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 xml:space="preserve">Tengo un buen dominio en esta competencia y necesito reforzar </w:t>
            </w:r>
            <w:r w:rsidRPr="00E523FA">
              <w:rPr>
                <w:rFonts w:ascii="Arial" w:hAnsi="Arial" w:cs="Arial"/>
                <w:b/>
                <w:bCs/>
                <w:sz w:val="18"/>
                <w:szCs w:val="18"/>
              </w:rPr>
              <w:t>áreas</w:t>
            </w:r>
            <w:r w:rsidRPr="00E523FA">
              <w:rPr>
                <w:rFonts w:ascii="Arial" w:hAnsi="Arial" w:cs="Arial"/>
                <w:b/>
                <w:bCs/>
                <w:sz w:val="18"/>
                <w:szCs w:val="18"/>
              </w:rPr>
              <w:t xml:space="preserve"> </w:t>
            </w:r>
            <w:proofErr w:type="spellStart"/>
            <w:r w:rsidRPr="00E523FA">
              <w:rPr>
                <w:rFonts w:ascii="Arial" w:hAnsi="Arial" w:cs="Arial"/>
                <w:b/>
                <w:bCs/>
                <w:sz w:val="18"/>
                <w:szCs w:val="18"/>
              </w:rPr>
              <w:t>mas</w:t>
            </w:r>
            <w:proofErr w:type="spellEnd"/>
            <w:r w:rsidRPr="00E523FA">
              <w:rPr>
                <w:rFonts w:ascii="Arial" w:hAnsi="Arial" w:cs="Arial"/>
                <w:b/>
                <w:bCs/>
                <w:sz w:val="18"/>
                <w:szCs w:val="18"/>
              </w:rPr>
              <w:t xml:space="preserve"> relacionadas con </w:t>
            </w:r>
            <w:proofErr w:type="gramStart"/>
            <w:r w:rsidRPr="00E523FA">
              <w:rPr>
                <w:rFonts w:ascii="Arial" w:hAnsi="Arial" w:cs="Arial"/>
                <w:b/>
                <w:bCs/>
                <w:sz w:val="18"/>
                <w:szCs w:val="18"/>
              </w:rPr>
              <w:t>la automatizaciones</w:t>
            </w:r>
            <w:proofErr w:type="gramEnd"/>
            <w:r w:rsidRPr="00E523FA">
              <w:rPr>
                <w:rFonts w:ascii="Arial" w:hAnsi="Arial" w:cs="Arial"/>
                <w:b/>
                <w:bCs/>
                <w:sz w:val="18"/>
                <w:szCs w:val="18"/>
              </w:rPr>
              <w:t xml:space="preserve"> procesos almacenados. Pero me manejo fluidamente en la creación de consultas y estructuración de Big Data</w:t>
            </w:r>
          </w:p>
        </w:tc>
      </w:tr>
      <w:tr w:rsidR="00E43678" w:rsidRPr="00045D87" w14:paraId="48B14194" w14:textId="77777777" w:rsidTr="6C71971D">
        <w:trPr>
          <w:trHeight w:val="591"/>
          <w:jc w:val="center"/>
        </w:trPr>
        <w:tc>
          <w:tcPr>
            <w:tcW w:w="1931" w:type="dxa"/>
          </w:tcPr>
          <w:p w14:paraId="1A55186D" w14:textId="54F31FD3"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3. Desarrollar proyectos de Inteligencia de Negocios (BI) y Analítica, transformando datos en información para la toma de decisiones.</w:t>
            </w:r>
          </w:p>
        </w:tc>
        <w:tc>
          <w:tcPr>
            <w:tcW w:w="1017" w:type="dxa"/>
          </w:tcPr>
          <w:p w14:paraId="2B8826EE" w14:textId="77777777" w:rsidR="00E43678" w:rsidRPr="00E523FA" w:rsidRDefault="00E43678" w:rsidP="6C71971D">
            <w:pPr>
              <w:jc w:val="center"/>
              <w:rPr>
                <w:rFonts w:ascii="Arial" w:hAnsi="Arial" w:cs="Arial"/>
                <w:b/>
                <w:bCs/>
                <w:sz w:val="18"/>
                <w:szCs w:val="18"/>
              </w:rPr>
            </w:pPr>
          </w:p>
        </w:tc>
        <w:tc>
          <w:tcPr>
            <w:tcW w:w="926" w:type="dxa"/>
          </w:tcPr>
          <w:p w14:paraId="214A3D3F" w14:textId="422FA5CD"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AD</w:t>
            </w:r>
          </w:p>
        </w:tc>
        <w:tc>
          <w:tcPr>
            <w:tcW w:w="1055" w:type="dxa"/>
          </w:tcPr>
          <w:p w14:paraId="381C69FC" w14:textId="2D67F1A9" w:rsidR="00E43678" w:rsidRPr="00E523FA" w:rsidRDefault="00E43678" w:rsidP="6C71971D">
            <w:pPr>
              <w:jc w:val="center"/>
              <w:rPr>
                <w:rFonts w:ascii="Arial" w:hAnsi="Arial" w:cs="Arial"/>
                <w:b/>
                <w:bCs/>
                <w:sz w:val="18"/>
                <w:szCs w:val="18"/>
              </w:rPr>
            </w:pPr>
          </w:p>
        </w:tc>
        <w:tc>
          <w:tcPr>
            <w:tcW w:w="1187" w:type="dxa"/>
          </w:tcPr>
          <w:p w14:paraId="351AC90E" w14:textId="32540DB9" w:rsidR="00E43678" w:rsidRPr="00E523FA" w:rsidRDefault="00E43678" w:rsidP="6C71971D">
            <w:pPr>
              <w:jc w:val="center"/>
              <w:rPr>
                <w:rFonts w:ascii="Arial" w:hAnsi="Arial" w:cs="Arial"/>
                <w:b/>
                <w:bCs/>
                <w:sz w:val="18"/>
                <w:szCs w:val="18"/>
              </w:rPr>
            </w:pPr>
          </w:p>
        </w:tc>
        <w:tc>
          <w:tcPr>
            <w:tcW w:w="1250" w:type="dxa"/>
          </w:tcPr>
          <w:p w14:paraId="5F9FF620" w14:textId="77777777" w:rsidR="00E43678" w:rsidRPr="00E523FA" w:rsidRDefault="00E43678" w:rsidP="6C71971D">
            <w:pPr>
              <w:jc w:val="center"/>
              <w:rPr>
                <w:rFonts w:ascii="Arial" w:hAnsi="Arial" w:cs="Arial"/>
                <w:b/>
                <w:bCs/>
                <w:sz w:val="18"/>
                <w:szCs w:val="18"/>
              </w:rPr>
            </w:pPr>
          </w:p>
        </w:tc>
        <w:tc>
          <w:tcPr>
            <w:tcW w:w="2557" w:type="dxa"/>
          </w:tcPr>
          <w:p w14:paraId="16B213E0" w14:textId="20F95020"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 xml:space="preserve">Tengo un Buen dominio en esta competencia. Construir </w:t>
            </w:r>
            <w:proofErr w:type="spellStart"/>
            <w:r w:rsidRPr="00E523FA">
              <w:rPr>
                <w:rFonts w:ascii="Arial" w:hAnsi="Arial" w:cs="Arial"/>
                <w:b/>
                <w:bCs/>
                <w:sz w:val="18"/>
                <w:szCs w:val="18"/>
              </w:rPr>
              <w:t>dashboards</w:t>
            </w:r>
            <w:proofErr w:type="spellEnd"/>
            <w:r w:rsidRPr="00E523FA">
              <w:rPr>
                <w:rFonts w:ascii="Arial" w:hAnsi="Arial" w:cs="Arial"/>
                <w:b/>
                <w:bCs/>
                <w:sz w:val="18"/>
                <w:szCs w:val="18"/>
              </w:rPr>
              <w:t xml:space="preserve"> complejos y escribir medidas en DAX con Power BI es una de mis mayores fortalezas, pero siento que </w:t>
            </w:r>
            <w:proofErr w:type="spellStart"/>
            <w:r w:rsidRPr="00E523FA">
              <w:rPr>
                <w:rFonts w:ascii="Arial" w:hAnsi="Arial" w:cs="Arial"/>
                <w:b/>
                <w:bCs/>
                <w:sz w:val="18"/>
                <w:szCs w:val="18"/>
              </w:rPr>
              <w:t>aun</w:t>
            </w:r>
            <w:proofErr w:type="spellEnd"/>
            <w:r w:rsidRPr="00E523FA">
              <w:rPr>
                <w:rFonts w:ascii="Arial" w:hAnsi="Arial" w:cs="Arial"/>
                <w:b/>
                <w:bCs/>
                <w:sz w:val="18"/>
                <w:szCs w:val="18"/>
              </w:rPr>
              <w:t xml:space="preserve"> me falta mucho por aprender.</w:t>
            </w:r>
          </w:p>
        </w:tc>
      </w:tr>
      <w:tr w:rsidR="00E43678" w:rsidRPr="00045D87" w14:paraId="24D5593D" w14:textId="77777777" w:rsidTr="6C71971D">
        <w:trPr>
          <w:trHeight w:val="591"/>
          <w:jc w:val="center"/>
        </w:trPr>
        <w:tc>
          <w:tcPr>
            <w:tcW w:w="1931" w:type="dxa"/>
          </w:tcPr>
          <w:p w14:paraId="1BB9E155" w14:textId="38A4D3B7"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 xml:space="preserve">4. Gestionar proyectos informáticos aplicando metodologías ágiles o tradicionales, evaluando </w:t>
            </w:r>
            <w:r w:rsidRPr="00E523FA">
              <w:rPr>
                <w:rFonts w:ascii="Arial" w:hAnsi="Arial" w:cs="Arial"/>
                <w:b/>
                <w:bCs/>
                <w:sz w:val="18"/>
                <w:szCs w:val="18"/>
              </w:rPr>
              <w:lastRenderedPageBreak/>
              <w:t>factibilidad técnica y económica.</w:t>
            </w:r>
          </w:p>
        </w:tc>
        <w:tc>
          <w:tcPr>
            <w:tcW w:w="1017" w:type="dxa"/>
          </w:tcPr>
          <w:p w14:paraId="1C11CAB0" w14:textId="77777777" w:rsidR="00E43678" w:rsidRPr="00E523FA" w:rsidRDefault="00E43678" w:rsidP="6C71971D">
            <w:pPr>
              <w:jc w:val="center"/>
              <w:rPr>
                <w:rFonts w:ascii="Arial" w:hAnsi="Arial" w:cs="Arial"/>
                <w:b/>
                <w:bCs/>
                <w:sz w:val="18"/>
                <w:szCs w:val="18"/>
              </w:rPr>
            </w:pPr>
          </w:p>
        </w:tc>
        <w:tc>
          <w:tcPr>
            <w:tcW w:w="926" w:type="dxa"/>
          </w:tcPr>
          <w:p w14:paraId="719970B1" w14:textId="2E5C3FB9" w:rsidR="00E43678" w:rsidRPr="00E523FA" w:rsidRDefault="00407789" w:rsidP="6C71971D">
            <w:pPr>
              <w:jc w:val="center"/>
              <w:rPr>
                <w:rFonts w:ascii="Arial" w:hAnsi="Arial" w:cs="Arial"/>
                <w:b/>
                <w:bCs/>
                <w:sz w:val="18"/>
                <w:szCs w:val="18"/>
              </w:rPr>
            </w:pPr>
            <w:r w:rsidRPr="00E523FA">
              <w:rPr>
                <w:rFonts w:ascii="Arial" w:hAnsi="Arial" w:cs="Arial"/>
                <w:b/>
                <w:bCs/>
                <w:sz w:val="18"/>
                <w:szCs w:val="18"/>
              </w:rPr>
              <w:t>AD</w:t>
            </w:r>
          </w:p>
        </w:tc>
        <w:tc>
          <w:tcPr>
            <w:tcW w:w="1055" w:type="dxa"/>
          </w:tcPr>
          <w:p w14:paraId="26851D54" w14:textId="77777777" w:rsidR="00E43678" w:rsidRPr="00E523FA" w:rsidRDefault="00E43678" w:rsidP="6C71971D">
            <w:pPr>
              <w:jc w:val="center"/>
              <w:rPr>
                <w:rFonts w:ascii="Arial" w:hAnsi="Arial" w:cs="Arial"/>
                <w:b/>
                <w:bCs/>
                <w:sz w:val="18"/>
                <w:szCs w:val="18"/>
              </w:rPr>
            </w:pPr>
          </w:p>
        </w:tc>
        <w:tc>
          <w:tcPr>
            <w:tcW w:w="1187" w:type="dxa"/>
          </w:tcPr>
          <w:p w14:paraId="5BC2F010" w14:textId="77777777" w:rsidR="00E43678" w:rsidRPr="00E523FA" w:rsidRDefault="00E43678" w:rsidP="6C71971D">
            <w:pPr>
              <w:jc w:val="center"/>
              <w:rPr>
                <w:rFonts w:ascii="Arial" w:hAnsi="Arial" w:cs="Arial"/>
                <w:b/>
                <w:bCs/>
                <w:sz w:val="18"/>
                <w:szCs w:val="18"/>
              </w:rPr>
            </w:pPr>
          </w:p>
        </w:tc>
        <w:tc>
          <w:tcPr>
            <w:tcW w:w="1250" w:type="dxa"/>
          </w:tcPr>
          <w:p w14:paraId="608079C4" w14:textId="77777777" w:rsidR="00E43678" w:rsidRPr="00E523FA" w:rsidRDefault="00E43678" w:rsidP="6C71971D">
            <w:pPr>
              <w:jc w:val="center"/>
              <w:rPr>
                <w:rFonts w:ascii="Arial" w:hAnsi="Arial" w:cs="Arial"/>
                <w:b/>
                <w:bCs/>
                <w:sz w:val="18"/>
                <w:szCs w:val="18"/>
              </w:rPr>
            </w:pPr>
          </w:p>
        </w:tc>
        <w:tc>
          <w:tcPr>
            <w:tcW w:w="2557" w:type="dxa"/>
          </w:tcPr>
          <w:p w14:paraId="3BCC39E2" w14:textId="003A8AEA" w:rsidR="00E43678" w:rsidRPr="00E523FA" w:rsidRDefault="00E523FA" w:rsidP="6C71971D">
            <w:pPr>
              <w:jc w:val="center"/>
              <w:rPr>
                <w:rFonts w:ascii="Arial" w:hAnsi="Arial" w:cs="Arial"/>
                <w:b/>
                <w:bCs/>
                <w:sz w:val="18"/>
                <w:szCs w:val="18"/>
              </w:rPr>
            </w:pPr>
            <w:r w:rsidRPr="00E523FA">
              <w:rPr>
                <w:rFonts w:ascii="Arial" w:hAnsi="Arial" w:cs="Arial"/>
                <w:b/>
                <w:bCs/>
                <w:sz w:val="18"/>
                <w:szCs w:val="18"/>
              </w:rPr>
              <w:t xml:space="preserve">Tengo un dominio alto de la competencia, que me permite lograr los aspectos centrales de ésta. Entiendo el ciclo de vida de un proyecto, pero me falta más experiencia práctica estimando </w:t>
            </w:r>
            <w:r w:rsidRPr="00E523FA">
              <w:rPr>
                <w:rFonts w:ascii="Arial" w:hAnsi="Arial" w:cs="Arial"/>
                <w:b/>
                <w:bCs/>
                <w:sz w:val="18"/>
                <w:szCs w:val="18"/>
              </w:rPr>
              <w:lastRenderedPageBreak/>
              <w:t>tiempos y presupuestos en escenarios reales.</w:t>
            </w:r>
          </w:p>
        </w:tc>
      </w:tr>
      <w:tr w:rsidR="00E43678" w:rsidRPr="00045D87" w14:paraId="458E2370" w14:textId="77777777" w:rsidTr="6C71971D">
        <w:trPr>
          <w:trHeight w:val="591"/>
          <w:jc w:val="center"/>
        </w:trPr>
        <w:tc>
          <w:tcPr>
            <w:tcW w:w="1931" w:type="dxa"/>
          </w:tcPr>
          <w:p w14:paraId="054D39DB" w14:textId="03980832" w:rsidR="00E43678" w:rsidRPr="00E523FA" w:rsidRDefault="00E523FA" w:rsidP="6C71971D">
            <w:pPr>
              <w:jc w:val="center"/>
              <w:rPr>
                <w:rFonts w:ascii="Arial" w:hAnsi="Arial" w:cs="Arial"/>
                <w:b/>
                <w:bCs/>
                <w:sz w:val="18"/>
                <w:szCs w:val="18"/>
              </w:rPr>
            </w:pPr>
            <w:r w:rsidRPr="00E523FA">
              <w:rPr>
                <w:rFonts w:ascii="Arial" w:hAnsi="Arial" w:cs="Arial"/>
                <w:b/>
                <w:bCs/>
                <w:sz w:val="18"/>
                <w:szCs w:val="18"/>
              </w:rPr>
              <w:lastRenderedPageBreak/>
              <w:t>Implementar y administrar infraestructura tecnológica y servicios de red, asegurando la continuidad operativa del negocio.</w:t>
            </w:r>
          </w:p>
        </w:tc>
        <w:tc>
          <w:tcPr>
            <w:tcW w:w="1017" w:type="dxa"/>
          </w:tcPr>
          <w:p w14:paraId="70C9F467" w14:textId="77777777" w:rsidR="00E43678" w:rsidRPr="00E523FA" w:rsidRDefault="00E43678" w:rsidP="6C71971D">
            <w:pPr>
              <w:jc w:val="center"/>
              <w:rPr>
                <w:rFonts w:ascii="Arial" w:hAnsi="Arial" w:cs="Arial"/>
                <w:b/>
                <w:bCs/>
                <w:sz w:val="18"/>
                <w:szCs w:val="18"/>
              </w:rPr>
            </w:pPr>
          </w:p>
        </w:tc>
        <w:tc>
          <w:tcPr>
            <w:tcW w:w="926" w:type="dxa"/>
          </w:tcPr>
          <w:p w14:paraId="0EB20FBA" w14:textId="77777777" w:rsidR="00E43678" w:rsidRPr="00E523FA" w:rsidRDefault="00E43678" w:rsidP="6C71971D">
            <w:pPr>
              <w:jc w:val="center"/>
              <w:rPr>
                <w:rFonts w:ascii="Arial" w:hAnsi="Arial" w:cs="Arial"/>
                <w:b/>
                <w:bCs/>
                <w:sz w:val="18"/>
                <w:szCs w:val="18"/>
              </w:rPr>
            </w:pPr>
          </w:p>
        </w:tc>
        <w:tc>
          <w:tcPr>
            <w:tcW w:w="1055" w:type="dxa"/>
          </w:tcPr>
          <w:p w14:paraId="6012133B" w14:textId="77777777" w:rsidR="00E43678" w:rsidRPr="00E523FA" w:rsidRDefault="00E43678" w:rsidP="6C71971D">
            <w:pPr>
              <w:jc w:val="center"/>
              <w:rPr>
                <w:rFonts w:ascii="Arial" w:hAnsi="Arial" w:cs="Arial"/>
                <w:b/>
                <w:bCs/>
                <w:sz w:val="18"/>
                <w:szCs w:val="18"/>
              </w:rPr>
            </w:pPr>
          </w:p>
        </w:tc>
        <w:tc>
          <w:tcPr>
            <w:tcW w:w="1187" w:type="dxa"/>
          </w:tcPr>
          <w:p w14:paraId="3078B545" w14:textId="3AB89441" w:rsidR="00E43678" w:rsidRPr="00E523FA" w:rsidRDefault="00E523FA" w:rsidP="6C71971D">
            <w:pPr>
              <w:jc w:val="center"/>
              <w:rPr>
                <w:rFonts w:ascii="Arial" w:hAnsi="Arial" w:cs="Arial"/>
                <w:b/>
                <w:bCs/>
                <w:sz w:val="18"/>
                <w:szCs w:val="18"/>
              </w:rPr>
            </w:pPr>
            <w:r w:rsidRPr="00E523FA">
              <w:rPr>
                <w:rFonts w:ascii="Arial" w:hAnsi="Arial" w:cs="Arial"/>
                <w:b/>
                <w:bCs/>
                <w:sz w:val="18"/>
                <w:szCs w:val="18"/>
              </w:rPr>
              <w:t>DP</w:t>
            </w:r>
          </w:p>
        </w:tc>
        <w:tc>
          <w:tcPr>
            <w:tcW w:w="1250" w:type="dxa"/>
          </w:tcPr>
          <w:p w14:paraId="21CEF50E" w14:textId="77777777" w:rsidR="00E43678" w:rsidRPr="00E523FA" w:rsidRDefault="00E43678" w:rsidP="6C71971D">
            <w:pPr>
              <w:jc w:val="center"/>
              <w:rPr>
                <w:rFonts w:ascii="Arial" w:hAnsi="Arial" w:cs="Arial"/>
                <w:b/>
                <w:bCs/>
                <w:sz w:val="18"/>
                <w:szCs w:val="18"/>
              </w:rPr>
            </w:pPr>
          </w:p>
        </w:tc>
        <w:tc>
          <w:tcPr>
            <w:tcW w:w="2557" w:type="dxa"/>
          </w:tcPr>
          <w:p w14:paraId="1B9BDD86" w14:textId="0052CF46" w:rsidR="00E43678" w:rsidRPr="00E523FA" w:rsidRDefault="00E523FA" w:rsidP="6C71971D">
            <w:pPr>
              <w:jc w:val="center"/>
              <w:rPr>
                <w:rFonts w:ascii="Arial" w:hAnsi="Arial" w:cs="Arial"/>
                <w:b/>
                <w:bCs/>
                <w:sz w:val="18"/>
                <w:szCs w:val="18"/>
              </w:rPr>
            </w:pPr>
            <w:r w:rsidRPr="00E523FA">
              <w:rPr>
                <w:rFonts w:ascii="Arial" w:hAnsi="Arial" w:cs="Arial"/>
                <w:b/>
                <w:bCs/>
                <w:sz w:val="18"/>
                <w:szCs w:val="18"/>
              </w:rPr>
              <w:t>Tengo un dominio muy básico de la competencia, solo manejo algunos aspectos. Conozco los conceptos teóricos de redes e infraestructura, pero mi enfoque principal ha sido el desarrollo y los datos, por lo que requeriría más apoyo en configuraciones avanzadas de servidores.</w:t>
            </w:r>
          </w:p>
        </w:tc>
      </w:tr>
      <w:tr w:rsidR="00E43678" w:rsidRPr="00045D87" w14:paraId="2FAC7AC0" w14:textId="77777777" w:rsidTr="6C71971D">
        <w:trPr>
          <w:trHeight w:val="576"/>
          <w:jc w:val="center"/>
        </w:trPr>
        <w:tc>
          <w:tcPr>
            <w:tcW w:w="1931" w:type="dxa"/>
          </w:tcPr>
          <w:p w14:paraId="04FF7A9B" w14:textId="77777777" w:rsidR="00E43678" w:rsidRPr="00045D87" w:rsidRDefault="00E43678" w:rsidP="6C71971D">
            <w:pPr>
              <w:jc w:val="center"/>
              <w:rPr>
                <w:b/>
                <w:bCs/>
                <w:sz w:val="18"/>
                <w:szCs w:val="18"/>
              </w:rPr>
            </w:pPr>
          </w:p>
        </w:tc>
        <w:tc>
          <w:tcPr>
            <w:tcW w:w="1017" w:type="dxa"/>
          </w:tcPr>
          <w:p w14:paraId="5C878E42" w14:textId="77777777" w:rsidR="00E43678" w:rsidRPr="00045D87" w:rsidRDefault="00E43678" w:rsidP="6C71971D">
            <w:pPr>
              <w:jc w:val="center"/>
              <w:rPr>
                <w:b/>
                <w:bCs/>
                <w:sz w:val="18"/>
                <w:szCs w:val="18"/>
              </w:rPr>
            </w:pPr>
          </w:p>
        </w:tc>
        <w:tc>
          <w:tcPr>
            <w:tcW w:w="926" w:type="dxa"/>
          </w:tcPr>
          <w:p w14:paraId="57696619" w14:textId="77777777" w:rsidR="00E43678" w:rsidRPr="00045D87" w:rsidRDefault="00E43678" w:rsidP="6C71971D">
            <w:pPr>
              <w:jc w:val="center"/>
              <w:rPr>
                <w:b/>
                <w:bCs/>
                <w:sz w:val="18"/>
                <w:szCs w:val="18"/>
              </w:rPr>
            </w:pPr>
          </w:p>
        </w:tc>
        <w:tc>
          <w:tcPr>
            <w:tcW w:w="1055" w:type="dxa"/>
          </w:tcPr>
          <w:p w14:paraId="017EAB0C" w14:textId="77777777" w:rsidR="00E43678" w:rsidRPr="00045D87" w:rsidRDefault="00E43678" w:rsidP="6C71971D">
            <w:pPr>
              <w:jc w:val="center"/>
              <w:rPr>
                <w:b/>
                <w:bCs/>
                <w:sz w:val="18"/>
                <w:szCs w:val="18"/>
              </w:rPr>
            </w:pPr>
          </w:p>
        </w:tc>
        <w:tc>
          <w:tcPr>
            <w:tcW w:w="1187" w:type="dxa"/>
          </w:tcPr>
          <w:p w14:paraId="7374964A" w14:textId="364408E5" w:rsidR="00E43678" w:rsidRPr="00045D87" w:rsidRDefault="00E43678" w:rsidP="6C71971D">
            <w:pPr>
              <w:jc w:val="center"/>
              <w:rPr>
                <w:b/>
                <w:bCs/>
                <w:sz w:val="18"/>
                <w:szCs w:val="18"/>
              </w:rPr>
            </w:pPr>
          </w:p>
        </w:tc>
        <w:tc>
          <w:tcPr>
            <w:tcW w:w="1250" w:type="dxa"/>
          </w:tcPr>
          <w:p w14:paraId="5AB69828" w14:textId="77777777" w:rsidR="00E43678" w:rsidRPr="00045D87" w:rsidRDefault="00E43678" w:rsidP="6C71971D">
            <w:pPr>
              <w:jc w:val="center"/>
              <w:rPr>
                <w:b/>
                <w:bCs/>
                <w:sz w:val="18"/>
                <w:szCs w:val="18"/>
              </w:rPr>
            </w:pPr>
          </w:p>
        </w:tc>
        <w:tc>
          <w:tcPr>
            <w:tcW w:w="2557" w:type="dxa"/>
          </w:tcPr>
          <w:p w14:paraId="29F824E7" w14:textId="77777777" w:rsidR="00E43678" w:rsidRPr="00045D87" w:rsidRDefault="00E43678" w:rsidP="6C71971D">
            <w:pPr>
              <w:jc w:val="center"/>
              <w:rPr>
                <w:b/>
                <w:bCs/>
                <w:sz w:val="18"/>
                <w:szCs w:val="18"/>
              </w:rPr>
            </w:pPr>
          </w:p>
        </w:tc>
      </w:tr>
      <w:tr w:rsidR="00E43678" w:rsidRPr="00045D87" w14:paraId="5D34DA12" w14:textId="77777777" w:rsidTr="6C71971D">
        <w:trPr>
          <w:trHeight w:val="591"/>
          <w:jc w:val="center"/>
        </w:trPr>
        <w:tc>
          <w:tcPr>
            <w:tcW w:w="1931" w:type="dxa"/>
          </w:tcPr>
          <w:p w14:paraId="6ECA9D03" w14:textId="77777777" w:rsidR="00E43678" w:rsidRPr="00045D87" w:rsidRDefault="00E43678" w:rsidP="6C71971D">
            <w:pPr>
              <w:jc w:val="center"/>
              <w:rPr>
                <w:b/>
                <w:bCs/>
                <w:sz w:val="18"/>
                <w:szCs w:val="18"/>
              </w:rPr>
            </w:pPr>
          </w:p>
        </w:tc>
        <w:tc>
          <w:tcPr>
            <w:tcW w:w="1017" w:type="dxa"/>
          </w:tcPr>
          <w:p w14:paraId="210E7D65" w14:textId="77777777" w:rsidR="00E43678" w:rsidRPr="00045D87" w:rsidRDefault="00E43678" w:rsidP="6C71971D">
            <w:pPr>
              <w:jc w:val="center"/>
              <w:rPr>
                <w:b/>
                <w:bCs/>
                <w:sz w:val="18"/>
                <w:szCs w:val="18"/>
              </w:rPr>
            </w:pPr>
          </w:p>
        </w:tc>
        <w:tc>
          <w:tcPr>
            <w:tcW w:w="926" w:type="dxa"/>
          </w:tcPr>
          <w:p w14:paraId="43ED5BCA" w14:textId="77777777" w:rsidR="00E43678" w:rsidRPr="00045D87" w:rsidRDefault="00E43678" w:rsidP="6C71971D">
            <w:pPr>
              <w:jc w:val="center"/>
              <w:rPr>
                <w:b/>
                <w:bCs/>
                <w:sz w:val="18"/>
                <w:szCs w:val="18"/>
              </w:rPr>
            </w:pPr>
          </w:p>
        </w:tc>
        <w:tc>
          <w:tcPr>
            <w:tcW w:w="1055" w:type="dxa"/>
          </w:tcPr>
          <w:p w14:paraId="03E734E5" w14:textId="77777777" w:rsidR="00E43678" w:rsidRPr="00045D87" w:rsidRDefault="00E43678" w:rsidP="6C71971D">
            <w:pPr>
              <w:jc w:val="center"/>
              <w:rPr>
                <w:b/>
                <w:bCs/>
                <w:sz w:val="18"/>
                <w:szCs w:val="18"/>
              </w:rPr>
            </w:pPr>
          </w:p>
        </w:tc>
        <w:tc>
          <w:tcPr>
            <w:tcW w:w="1187" w:type="dxa"/>
          </w:tcPr>
          <w:p w14:paraId="57E4E6DE" w14:textId="77777777" w:rsidR="00E43678" w:rsidRPr="00045D87" w:rsidRDefault="00E43678" w:rsidP="6C71971D">
            <w:pPr>
              <w:jc w:val="center"/>
              <w:rPr>
                <w:b/>
                <w:bCs/>
                <w:sz w:val="18"/>
                <w:szCs w:val="18"/>
              </w:rPr>
            </w:pPr>
          </w:p>
        </w:tc>
        <w:tc>
          <w:tcPr>
            <w:tcW w:w="1250" w:type="dxa"/>
          </w:tcPr>
          <w:p w14:paraId="0379BCE7" w14:textId="77777777" w:rsidR="00E43678" w:rsidRPr="00045D87" w:rsidRDefault="00E43678" w:rsidP="6C71971D">
            <w:pPr>
              <w:jc w:val="center"/>
              <w:rPr>
                <w:b/>
                <w:bCs/>
                <w:sz w:val="18"/>
                <w:szCs w:val="18"/>
              </w:rPr>
            </w:pPr>
          </w:p>
        </w:tc>
        <w:tc>
          <w:tcPr>
            <w:tcW w:w="2557" w:type="dxa"/>
          </w:tcPr>
          <w:p w14:paraId="70508CC2" w14:textId="77777777" w:rsidR="00E43678" w:rsidRPr="00045D87" w:rsidRDefault="00E43678" w:rsidP="6C71971D">
            <w:pPr>
              <w:jc w:val="center"/>
              <w:rPr>
                <w:b/>
                <w:bCs/>
                <w:sz w:val="18"/>
                <w:szCs w:val="18"/>
              </w:rPr>
            </w:pPr>
          </w:p>
        </w:tc>
      </w:tr>
      <w:tr w:rsidR="00E43678" w:rsidRPr="00045D87" w14:paraId="530FBD84" w14:textId="77777777" w:rsidTr="6C71971D">
        <w:trPr>
          <w:trHeight w:val="576"/>
          <w:jc w:val="center"/>
        </w:trPr>
        <w:tc>
          <w:tcPr>
            <w:tcW w:w="1931" w:type="dxa"/>
          </w:tcPr>
          <w:p w14:paraId="1CC8A990" w14:textId="77777777" w:rsidR="00E43678" w:rsidRPr="00045D87" w:rsidRDefault="00E43678" w:rsidP="6C71971D">
            <w:pPr>
              <w:jc w:val="center"/>
              <w:rPr>
                <w:b/>
                <w:bCs/>
                <w:sz w:val="18"/>
                <w:szCs w:val="18"/>
              </w:rPr>
            </w:pPr>
          </w:p>
        </w:tc>
        <w:tc>
          <w:tcPr>
            <w:tcW w:w="1017" w:type="dxa"/>
          </w:tcPr>
          <w:p w14:paraId="628BD247" w14:textId="77777777" w:rsidR="00E43678" w:rsidRPr="00045D87" w:rsidRDefault="00E43678" w:rsidP="6C71971D">
            <w:pPr>
              <w:jc w:val="center"/>
              <w:rPr>
                <w:b/>
                <w:bCs/>
                <w:sz w:val="18"/>
                <w:szCs w:val="18"/>
              </w:rPr>
            </w:pPr>
          </w:p>
        </w:tc>
        <w:tc>
          <w:tcPr>
            <w:tcW w:w="926" w:type="dxa"/>
          </w:tcPr>
          <w:p w14:paraId="290ED4D2" w14:textId="77777777" w:rsidR="00E43678" w:rsidRPr="00045D87" w:rsidRDefault="00E43678" w:rsidP="6C71971D">
            <w:pPr>
              <w:jc w:val="center"/>
              <w:rPr>
                <w:b/>
                <w:bCs/>
                <w:sz w:val="18"/>
                <w:szCs w:val="18"/>
              </w:rPr>
            </w:pPr>
          </w:p>
        </w:tc>
        <w:tc>
          <w:tcPr>
            <w:tcW w:w="1055" w:type="dxa"/>
          </w:tcPr>
          <w:p w14:paraId="39074CC3" w14:textId="77777777" w:rsidR="00E43678" w:rsidRPr="00045D87" w:rsidRDefault="00E43678" w:rsidP="6C71971D">
            <w:pPr>
              <w:jc w:val="center"/>
              <w:rPr>
                <w:b/>
                <w:bCs/>
                <w:sz w:val="18"/>
                <w:szCs w:val="18"/>
              </w:rPr>
            </w:pPr>
          </w:p>
        </w:tc>
        <w:tc>
          <w:tcPr>
            <w:tcW w:w="1187" w:type="dxa"/>
          </w:tcPr>
          <w:p w14:paraId="6818B1D3" w14:textId="408921B9" w:rsidR="00E43678" w:rsidRPr="00045D87" w:rsidRDefault="00E43678" w:rsidP="6C71971D">
            <w:pPr>
              <w:jc w:val="center"/>
              <w:rPr>
                <w:b/>
                <w:bCs/>
                <w:sz w:val="18"/>
                <w:szCs w:val="18"/>
              </w:rPr>
            </w:pPr>
          </w:p>
        </w:tc>
        <w:tc>
          <w:tcPr>
            <w:tcW w:w="1250" w:type="dxa"/>
          </w:tcPr>
          <w:p w14:paraId="166AD574" w14:textId="77777777" w:rsidR="00E43678" w:rsidRPr="00045D87" w:rsidRDefault="00E43678" w:rsidP="6C71971D">
            <w:pPr>
              <w:jc w:val="center"/>
              <w:rPr>
                <w:b/>
                <w:bCs/>
                <w:sz w:val="18"/>
                <w:szCs w:val="18"/>
              </w:rPr>
            </w:pPr>
          </w:p>
        </w:tc>
        <w:tc>
          <w:tcPr>
            <w:tcW w:w="2557" w:type="dxa"/>
          </w:tcPr>
          <w:p w14:paraId="1B8B88E7" w14:textId="77777777" w:rsidR="00E43678" w:rsidRPr="00045D87" w:rsidRDefault="00E43678" w:rsidP="6C71971D">
            <w:pPr>
              <w:jc w:val="center"/>
              <w:rPr>
                <w:b/>
                <w:bCs/>
                <w:sz w:val="18"/>
                <w:szCs w:val="18"/>
              </w:rPr>
            </w:pPr>
          </w:p>
        </w:tc>
      </w:tr>
    </w:tbl>
    <w:p w14:paraId="07709274" w14:textId="4C3AD72F" w:rsidR="00E454BE" w:rsidRPr="00045D87" w:rsidRDefault="00E454BE" w:rsidP="00E454BE">
      <w:pPr>
        <w:pStyle w:val="Prrafodelista"/>
        <w:ind w:left="435"/>
        <w:rPr>
          <w:rFonts w:cstheme="minorHAnsi"/>
          <w:sz w:val="20"/>
          <w:szCs w:val="20"/>
        </w:rPr>
      </w:pPr>
    </w:p>
    <w:p w14:paraId="1FEED87B" w14:textId="72FC7A03" w:rsidR="00E454BE" w:rsidRPr="00045D87" w:rsidRDefault="00E454BE">
      <w:pPr>
        <w:rPr>
          <w:rFonts w:cstheme="minorHAnsi"/>
          <w:sz w:val="20"/>
          <w:szCs w:val="20"/>
        </w:rPr>
      </w:pPr>
    </w:p>
    <w:sectPr w:rsidR="00E454BE" w:rsidRPr="00045D87" w:rsidSect="00456F37">
      <w:headerReference w:type="even" r:id="rId11"/>
      <w:headerReference w:type="default" r:id="rId12"/>
      <w:footerReference w:type="even" r:id="rId13"/>
      <w:footerReference w:type="default" r:id="rId14"/>
      <w:headerReference w:type="first" r:id="rId15"/>
      <w:footerReference w:type="first" r: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806F8" w14:textId="77777777" w:rsidR="00E24C1C" w:rsidRDefault="00E24C1C" w:rsidP="00DF38AE">
      <w:pPr>
        <w:spacing w:after="0" w:line="240" w:lineRule="auto"/>
      </w:pPr>
      <w:r>
        <w:separator/>
      </w:r>
    </w:p>
  </w:endnote>
  <w:endnote w:type="continuationSeparator" w:id="0">
    <w:p w14:paraId="515273B1" w14:textId="77777777" w:rsidR="00E24C1C" w:rsidRDefault="00E24C1C"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DB1A4" w14:textId="77777777" w:rsidR="00E24C1C" w:rsidRDefault="00E24C1C" w:rsidP="00DF38AE">
      <w:pPr>
        <w:spacing w:after="0" w:line="240" w:lineRule="auto"/>
      </w:pPr>
      <w:r>
        <w:separator/>
      </w:r>
    </w:p>
  </w:footnote>
  <w:footnote w:type="continuationSeparator" w:id="0">
    <w:p w14:paraId="50954A3B" w14:textId="77777777" w:rsidR="00E24C1C" w:rsidRDefault="00E24C1C"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53762586">
    <w:abstractNumId w:val="3"/>
  </w:num>
  <w:num w:numId="2" w16cid:durableId="1949924604">
    <w:abstractNumId w:val="9"/>
  </w:num>
  <w:num w:numId="3" w16cid:durableId="2078088803">
    <w:abstractNumId w:val="13"/>
  </w:num>
  <w:num w:numId="4" w16cid:durableId="17315040">
    <w:abstractNumId w:val="29"/>
  </w:num>
  <w:num w:numId="5" w16cid:durableId="51388712">
    <w:abstractNumId w:val="31"/>
  </w:num>
  <w:num w:numId="6" w16cid:durableId="1354913631">
    <w:abstractNumId w:val="4"/>
  </w:num>
  <w:num w:numId="7" w16cid:durableId="1328947731">
    <w:abstractNumId w:val="12"/>
  </w:num>
  <w:num w:numId="8" w16cid:durableId="1335692299">
    <w:abstractNumId w:val="20"/>
  </w:num>
  <w:num w:numId="9" w16cid:durableId="1972586529">
    <w:abstractNumId w:val="16"/>
  </w:num>
  <w:num w:numId="10" w16cid:durableId="130488435">
    <w:abstractNumId w:val="10"/>
  </w:num>
  <w:num w:numId="11" w16cid:durableId="1636253578">
    <w:abstractNumId w:val="25"/>
  </w:num>
  <w:num w:numId="12" w16cid:durableId="1080785290">
    <w:abstractNumId w:val="36"/>
  </w:num>
  <w:num w:numId="13" w16cid:durableId="1210529603">
    <w:abstractNumId w:val="30"/>
  </w:num>
  <w:num w:numId="14" w16cid:durableId="192307329">
    <w:abstractNumId w:val="1"/>
  </w:num>
  <w:num w:numId="15" w16cid:durableId="237834486">
    <w:abstractNumId w:val="37"/>
  </w:num>
  <w:num w:numId="16" w16cid:durableId="1078937773">
    <w:abstractNumId w:val="22"/>
  </w:num>
  <w:num w:numId="17" w16cid:durableId="884636777">
    <w:abstractNumId w:val="18"/>
  </w:num>
  <w:num w:numId="18" w16cid:durableId="1779332587">
    <w:abstractNumId w:val="32"/>
  </w:num>
  <w:num w:numId="19" w16cid:durableId="188186255">
    <w:abstractNumId w:val="11"/>
  </w:num>
  <w:num w:numId="20" w16cid:durableId="952977863">
    <w:abstractNumId w:val="40"/>
  </w:num>
  <w:num w:numId="21" w16cid:durableId="854807949">
    <w:abstractNumId w:val="35"/>
  </w:num>
  <w:num w:numId="22" w16cid:durableId="817266100">
    <w:abstractNumId w:val="14"/>
  </w:num>
  <w:num w:numId="23" w16cid:durableId="1239483734">
    <w:abstractNumId w:val="15"/>
  </w:num>
  <w:num w:numId="24" w16cid:durableId="2055347173">
    <w:abstractNumId w:val="5"/>
  </w:num>
  <w:num w:numId="25" w16cid:durableId="1647005170">
    <w:abstractNumId w:val="17"/>
  </w:num>
  <w:num w:numId="26" w16cid:durableId="1236938409">
    <w:abstractNumId w:val="21"/>
  </w:num>
  <w:num w:numId="27" w16cid:durableId="1941524377">
    <w:abstractNumId w:val="24"/>
  </w:num>
  <w:num w:numId="28" w16cid:durableId="584267147">
    <w:abstractNumId w:val="0"/>
  </w:num>
  <w:num w:numId="29" w16cid:durableId="1265572612">
    <w:abstractNumId w:val="19"/>
  </w:num>
  <w:num w:numId="30" w16cid:durableId="273556553">
    <w:abstractNumId w:val="23"/>
  </w:num>
  <w:num w:numId="31" w16cid:durableId="1419060105">
    <w:abstractNumId w:val="2"/>
  </w:num>
  <w:num w:numId="32" w16cid:durableId="270628121">
    <w:abstractNumId w:val="7"/>
  </w:num>
  <w:num w:numId="33" w16cid:durableId="934094203">
    <w:abstractNumId w:val="33"/>
  </w:num>
  <w:num w:numId="34" w16cid:durableId="1865824629">
    <w:abstractNumId w:val="39"/>
  </w:num>
  <w:num w:numId="35" w16cid:durableId="1392270077">
    <w:abstractNumId w:val="6"/>
  </w:num>
  <w:num w:numId="36" w16cid:durableId="904604435">
    <w:abstractNumId w:val="26"/>
  </w:num>
  <w:num w:numId="37" w16cid:durableId="165100121">
    <w:abstractNumId w:val="38"/>
  </w:num>
  <w:num w:numId="38" w16cid:durableId="2124685427">
    <w:abstractNumId w:val="28"/>
  </w:num>
  <w:num w:numId="39" w16cid:durableId="149643910">
    <w:abstractNumId w:val="27"/>
  </w:num>
  <w:num w:numId="40" w16cid:durableId="763917249">
    <w:abstractNumId w:val="34"/>
  </w:num>
  <w:num w:numId="41" w16cid:durableId="22769562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47FA"/>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07789"/>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4C1C"/>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23FA"/>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Pages>
  <Words>582</Words>
  <Characters>3201</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MANUEL IGNACIO BASTIDAS IBARRA</cp:lastModifiedBy>
  <cp:revision>2</cp:revision>
  <cp:lastPrinted>2019-12-16T20:10:00Z</cp:lastPrinted>
  <dcterms:created xsi:type="dcterms:W3CDTF">2026-09-08T22:34:00Z</dcterms:created>
  <dcterms:modified xsi:type="dcterms:W3CDTF">2026-09-08T22:34:00Z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