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2CF5B08E" w:rsidR="004A5B99" w:rsidRPr="004A5B99" w:rsidRDefault="00FF21CF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6E3D5E04" w14:textId="7731DBE7" w:rsidR="00FF21CF" w:rsidRDefault="00FF21C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F21CF">
        <w:rPr>
          <w:rFonts w:ascii="Arial" w:hAnsi="Arial" w:cs="Arial"/>
          <w:b/>
          <w:bCs/>
        </w:rPr>
        <w:t>Interface Tributavel.java: "Define o contrato para cálculo de impostos."</w:t>
      </w:r>
    </w:p>
    <w:p w14:paraId="11A367C5" w14:textId="0FE75438" w:rsidR="00FF21CF" w:rsidRPr="00FF21CF" w:rsidRDefault="00FF21CF" w:rsidP="00FF21C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3344DCD" wp14:editId="363315C8">
            <wp:extent cx="5391150" cy="1466850"/>
            <wp:effectExtent l="0" t="0" r="0" b="0"/>
            <wp:docPr id="10662587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58787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A73B" w14:textId="4ECE1F8F" w:rsidR="00FF21CF" w:rsidRDefault="00FF21C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F21CF">
        <w:rPr>
          <w:rFonts w:ascii="Arial" w:hAnsi="Arial" w:cs="Arial"/>
          <w:b/>
          <w:bCs/>
        </w:rPr>
        <w:t xml:space="preserve">Classe Abstrata Transacao.java: "Classe base que estabelece os atributos comuns e o método abstrato </w:t>
      </w:r>
      <w:proofErr w:type="spellStart"/>
      <w:proofErr w:type="gramStart"/>
      <w:r w:rsidRPr="00FF21CF">
        <w:rPr>
          <w:rFonts w:ascii="Arial" w:hAnsi="Arial" w:cs="Arial"/>
          <w:b/>
          <w:bCs/>
        </w:rPr>
        <w:t>exibirDetalhes</w:t>
      </w:r>
      <w:proofErr w:type="spellEnd"/>
      <w:r w:rsidRPr="00FF21CF">
        <w:rPr>
          <w:rFonts w:ascii="Arial" w:hAnsi="Arial" w:cs="Arial"/>
          <w:b/>
          <w:bCs/>
        </w:rPr>
        <w:t>(</w:t>
      </w:r>
      <w:proofErr w:type="gramEnd"/>
      <w:r w:rsidRPr="00FF21CF">
        <w:rPr>
          <w:rFonts w:ascii="Arial" w:hAnsi="Arial" w:cs="Arial"/>
          <w:b/>
          <w:bCs/>
        </w:rPr>
        <w:t>)."</w:t>
      </w:r>
    </w:p>
    <w:p w14:paraId="14B61A36" w14:textId="4F60B3DB" w:rsidR="00FF21CF" w:rsidRPr="00FF21CF" w:rsidRDefault="00FF21CF" w:rsidP="00FF21C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1737EAD" wp14:editId="5AB159F6">
            <wp:extent cx="5391150" cy="3886200"/>
            <wp:effectExtent l="0" t="0" r="0" b="0"/>
            <wp:docPr id="574006730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6730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4BF0" w14:textId="549D877E" w:rsidR="00FF21CF" w:rsidRDefault="00FF21C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F21CF">
        <w:rPr>
          <w:rFonts w:ascii="Arial" w:hAnsi="Arial" w:cs="Arial"/>
          <w:b/>
          <w:bCs/>
        </w:rPr>
        <w:lastRenderedPageBreak/>
        <w:t xml:space="preserve">Classe Receita.java: "Implementação de entrada de capital, herdando de </w:t>
      </w:r>
      <w:proofErr w:type="spellStart"/>
      <w:r w:rsidRPr="00FF21CF">
        <w:rPr>
          <w:rFonts w:ascii="Arial" w:hAnsi="Arial" w:cs="Arial"/>
          <w:b/>
          <w:bCs/>
        </w:rPr>
        <w:t>Transacao</w:t>
      </w:r>
      <w:proofErr w:type="spellEnd"/>
      <w:r w:rsidRPr="00FF21CF">
        <w:rPr>
          <w:rFonts w:ascii="Arial" w:hAnsi="Arial" w:cs="Arial"/>
          <w:b/>
          <w:bCs/>
        </w:rPr>
        <w:t xml:space="preserve"> e aplicando a interface </w:t>
      </w:r>
      <w:proofErr w:type="spellStart"/>
      <w:r w:rsidRPr="00FF21CF">
        <w:rPr>
          <w:rFonts w:ascii="Arial" w:hAnsi="Arial" w:cs="Arial"/>
          <w:b/>
          <w:bCs/>
        </w:rPr>
        <w:t>Tributavel</w:t>
      </w:r>
      <w:proofErr w:type="spellEnd"/>
      <w:r w:rsidRPr="00FF21CF">
        <w:rPr>
          <w:rFonts w:ascii="Arial" w:hAnsi="Arial" w:cs="Arial"/>
          <w:b/>
          <w:bCs/>
        </w:rPr>
        <w:t xml:space="preserve"> com a regra de 10%."</w:t>
      </w:r>
    </w:p>
    <w:p w14:paraId="028BB809" w14:textId="60475B73" w:rsidR="00FF21CF" w:rsidRPr="00FF21CF" w:rsidRDefault="00FF21CF" w:rsidP="00FF21CF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BD29BA8" wp14:editId="7BF434E7">
            <wp:extent cx="5391150" cy="3857625"/>
            <wp:effectExtent l="0" t="0" r="0" b="9525"/>
            <wp:docPr id="11536592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174C" w14:textId="3A63BEBF" w:rsidR="00FF21CF" w:rsidRDefault="00FF21C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F21CF">
        <w:rPr>
          <w:rFonts w:ascii="Arial" w:hAnsi="Arial" w:cs="Arial"/>
          <w:b/>
          <w:bCs/>
        </w:rPr>
        <w:t xml:space="preserve">Classe Despesa.java: "Implementação de saída de capital, herdando de </w:t>
      </w:r>
      <w:proofErr w:type="spellStart"/>
      <w:r w:rsidRPr="00FF21CF">
        <w:rPr>
          <w:rFonts w:ascii="Arial" w:hAnsi="Arial" w:cs="Arial"/>
          <w:b/>
          <w:bCs/>
        </w:rPr>
        <w:t>Transacao</w:t>
      </w:r>
      <w:proofErr w:type="spellEnd"/>
      <w:r w:rsidRPr="00FF21CF">
        <w:rPr>
          <w:rFonts w:ascii="Arial" w:hAnsi="Arial" w:cs="Arial"/>
          <w:b/>
          <w:bCs/>
        </w:rPr>
        <w:t>."</w:t>
      </w:r>
    </w:p>
    <w:p w14:paraId="7D33A408" w14:textId="472C25B2" w:rsidR="00FF21CF" w:rsidRPr="00FF21CF" w:rsidRDefault="00FF21CF" w:rsidP="00FF21C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3AF04FF" wp14:editId="62C084F5">
            <wp:extent cx="5400040" cy="2980974"/>
            <wp:effectExtent l="0" t="0" r="0" b="0"/>
            <wp:docPr id="1886350530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0530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81AC" w14:textId="1F99744A" w:rsidR="00FF21CF" w:rsidRPr="00FF21CF" w:rsidRDefault="00FF21C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F21CF">
        <w:rPr>
          <w:rFonts w:ascii="Arial" w:hAnsi="Arial" w:cs="Arial"/>
          <w:b/>
          <w:bCs/>
        </w:rPr>
        <w:lastRenderedPageBreak/>
        <w:t xml:space="preserve">Classe Sistema.java: "Classe principal que demonstra o uso de polimorfismo através de uma </w:t>
      </w:r>
      <w:proofErr w:type="spellStart"/>
      <w:r w:rsidRPr="00FF21CF">
        <w:rPr>
          <w:rFonts w:ascii="Arial" w:hAnsi="Arial" w:cs="Arial"/>
          <w:b/>
          <w:bCs/>
        </w:rPr>
        <w:t>List</w:t>
      </w:r>
      <w:proofErr w:type="spellEnd"/>
      <w:r w:rsidRPr="00FF21CF">
        <w:rPr>
          <w:rFonts w:ascii="Arial" w:hAnsi="Arial" w:cs="Arial"/>
          <w:b/>
          <w:bCs/>
        </w:rPr>
        <w:t>&lt;</w:t>
      </w:r>
      <w:proofErr w:type="spellStart"/>
      <w:r w:rsidRPr="00FF21CF">
        <w:rPr>
          <w:rFonts w:ascii="Arial" w:hAnsi="Arial" w:cs="Arial"/>
          <w:b/>
          <w:bCs/>
        </w:rPr>
        <w:t>Transacao</w:t>
      </w:r>
      <w:proofErr w:type="spellEnd"/>
      <w:r w:rsidRPr="00FF21CF">
        <w:rPr>
          <w:rFonts w:ascii="Arial" w:hAnsi="Arial" w:cs="Arial"/>
          <w:b/>
          <w:bCs/>
        </w:rPr>
        <w:t xml:space="preserve">&gt; e o uso do operador </w:t>
      </w:r>
      <w:proofErr w:type="spellStart"/>
      <w:r w:rsidRPr="00FF21CF">
        <w:rPr>
          <w:rFonts w:ascii="Arial" w:hAnsi="Arial" w:cs="Arial"/>
          <w:b/>
          <w:bCs/>
        </w:rPr>
        <w:t>instanceof</w:t>
      </w:r>
      <w:proofErr w:type="spellEnd"/>
      <w:r w:rsidRPr="00FF21CF">
        <w:rPr>
          <w:rFonts w:ascii="Arial" w:hAnsi="Arial" w:cs="Arial"/>
          <w:b/>
          <w:bCs/>
        </w:rPr>
        <w:t>."</w:t>
      </w:r>
    </w:p>
    <w:p w14:paraId="0E3FC763" w14:textId="7162E9AE" w:rsidR="00524718" w:rsidRDefault="00FF21CF" w:rsidP="0052471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33B6EBD" wp14:editId="63B66F19">
            <wp:extent cx="5391150" cy="3390900"/>
            <wp:effectExtent l="0" t="0" r="0" b="0"/>
            <wp:docPr id="24754915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9504" w14:textId="4D73DFF0" w:rsidR="00524718" w:rsidRPr="00FF21CF" w:rsidRDefault="00524718" w:rsidP="00FF21C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844E63D" wp14:editId="7AAB9CD6">
            <wp:extent cx="5400675" cy="2190750"/>
            <wp:effectExtent l="0" t="0" r="9525" b="0"/>
            <wp:docPr id="16117695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4718" w:rsidRPr="00FF21CF" w:rsidSect="001A5BA6">
      <w:headerReference w:type="default" r:id="rId14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6B18" w14:textId="77777777" w:rsidR="001A0944" w:rsidRDefault="001A0944" w:rsidP="004401C1">
      <w:pPr>
        <w:spacing w:after="0" w:line="240" w:lineRule="auto"/>
      </w:pPr>
      <w:r>
        <w:separator/>
      </w:r>
    </w:p>
  </w:endnote>
  <w:endnote w:type="continuationSeparator" w:id="0">
    <w:p w14:paraId="62A03367" w14:textId="77777777" w:rsidR="001A0944" w:rsidRDefault="001A0944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9DA98" w14:textId="77777777" w:rsidR="001A0944" w:rsidRDefault="001A0944" w:rsidP="004401C1">
      <w:pPr>
        <w:spacing w:after="0" w:line="240" w:lineRule="auto"/>
      </w:pPr>
      <w:r>
        <w:separator/>
      </w:r>
    </w:p>
  </w:footnote>
  <w:footnote w:type="continuationSeparator" w:id="0">
    <w:p w14:paraId="6568101E" w14:textId="77777777" w:rsidR="001A0944" w:rsidRDefault="001A0944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909"/>
    <w:multiLevelType w:val="hybridMultilevel"/>
    <w:tmpl w:val="C9DCAAB8"/>
    <w:lvl w:ilvl="0" w:tplc="156409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"/>
  </w:num>
  <w:num w:numId="2" w16cid:durableId="329453521">
    <w:abstractNumId w:val="1"/>
  </w:num>
  <w:num w:numId="3" w16cid:durableId="1186095664">
    <w:abstractNumId w:val="2"/>
  </w:num>
  <w:num w:numId="4" w16cid:durableId="162766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0647E"/>
    <w:rsid w:val="00122287"/>
    <w:rsid w:val="001A0944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24718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40BCE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F2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105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51</cp:revision>
  <cp:lastPrinted>2026-02-25T17:09:00Z</cp:lastPrinted>
  <dcterms:created xsi:type="dcterms:W3CDTF">2025-05-05T18:45:00Z</dcterms:created>
  <dcterms:modified xsi:type="dcterms:W3CDTF">2026-02-25T17:10:00Z</dcterms:modified>
</cp:coreProperties>
</file>