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2459C8F7" w14:textId="77777777" w:rsid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2AC9097E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1. Praticando CIDR e Máscaras de Tamanho Variado</w:t>
      </w:r>
    </w:p>
    <w:p w14:paraId="7D7DFAC4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O CIDR define o comprimento do prefixo da rede em bits. Abaixo, a conversão das notações para binário e decimal:</w:t>
      </w:r>
    </w:p>
    <w:p w14:paraId="650A22CB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10.2.1.14/12</w:t>
      </w:r>
      <w:r w:rsidRPr="00B5027F">
        <w:rPr>
          <w:rFonts w:ascii="Arial" w:hAnsi="Arial" w:cs="Arial"/>
        </w:rPr>
        <w:t>:</w:t>
      </w:r>
    </w:p>
    <w:p w14:paraId="50E5ADAC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Binário: 11111111.11110000.00000000.00000000</w:t>
      </w:r>
    </w:p>
    <w:p w14:paraId="164476DB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255.240.0.0</w:t>
      </w:r>
    </w:p>
    <w:p w14:paraId="5B905B17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172.20.5.10/24</w:t>
      </w:r>
      <w:r w:rsidRPr="00B5027F">
        <w:rPr>
          <w:rFonts w:ascii="Arial" w:hAnsi="Arial" w:cs="Arial"/>
        </w:rPr>
        <w:t>:</w:t>
      </w:r>
    </w:p>
    <w:p w14:paraId="4C036FA6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Binário: 11111111.11111111.11111111.00000000</w:t>
      </w:r>
    </w:p>
    <w:p w14:paraId="3ADF1B88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255.255.255.0</w:t>
      </w:r>
    </w:p>
    <w:p w14:paraId="1C2FFD49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192.168.5.65/26</w:t>
      </w:r>
      <w:r w:rsidRPr="00B5027F">
        <w:rPr>
          <w:rFonts w:ascii="Arial" w:hAnsi="Arial" w:cs="Arial"/>
        </w:rPr>
        <w:t>:</w:t>
      </w:r>
    </w:p>
    <w:p w14:paraId="78149AEE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Binário: 11111111.11111111.11111111.11000000</w:t>
      </w:r>
    </w:p>
    <w:p w14:paraId="49888C41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255.255.255.192</w:t>
      </w:r>
    </w:p>
    <w:p w14:paraId="167973C1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200.135.1.14/22</w:t>
      </w:r>
      <w:r w:rsidRPr="00B5027F">
        <w:rPr>
          <w:rFonts w:ascii="Arial" w:hAnsi="Arial" w:cs="Arial"/>
        </w:rPr>
        <w:t>:</w:t>
      </w:r>
    </w:p>
    <w:p w14:paraId="4C5A7A4B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Binário: 11111111.11111111.11111100.00000000</w:t>
      </w:r>
    </w:p>
    <w:p w14:paraId="46127E84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255.255.252.0</w:t>
      </w:r>
    </w:p>
    <w:p w14:paraId="4E8C5DAD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143.107.7.65/20</w:t>
      </w:r>
      <w:r w:rsidRPr="00B5027F">
        <w:rPr>
          <w:rFonts w:ascii="Arial" w:hAnsi="Arial" w:cs="Arial"/>
        </w:rPr>
        <w:t>:</w:t>
      </w:r>
    </w:p>
    <w:p w14:paraId="79F299E0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Binário: 11111111.11111111.11110000.00000000</w:t>
      </w:r>
    </w:p>
    <w:p w14:paraId="6B061305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255.240.0.0</w:t>
      </w:r>
    </w:p>
    <w:p w14:paraId="63148F57" w14:textId="77777777" w:rsidR="00B5027F" w:rsidRPr="00B5027F" w:rsidRDefault="00B5027F" w:rsidP="00B5027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192.168.2.128/28</w:t>
      </w:r>
      <w:r w:rsidRPr="00B5027F">
        <w:rPr>
          <w:rFonts w:ascii="Arial" w:hAnsi="Arial" w:cs="Arial"/>
        </w:rPr>
        <w:t>:</w:t>
      </w:r>
    </w:p>
    <w:p w14:paraId="26CBE56F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lastRenderedPageBreak/>
        <w:t>Binário: 11111111.11111111.11111111.11110000</w:t>
      </w:r>
    </w:p>
    <w:p w14:paraId="772D8B38" w14:textId="77777777" w:rsidR="00B5027F" w:rsidRPr="00B5027F" w:rsidRDefault="00B5027F" w:rsidP="00B5027F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Decimal: 255.255.255.240</w:t>
      </w:r>
    </w:p>
    <w:p w14:paraId="2942D084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3E22C72C">
          <v:rect id="_x0000_i1061" style="width:0;height:1.5pt" o:hralign="center" o:hrstd="t" o:hr="t" fillcolor="#a0a0a0" stroked="f"/>
        </w:pict>
      </w:r>
    </w:p>
    <w:p w14:paraId="03462475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2. Cálculo de Endereço de Rede</w:t>
      </w:r>
    </w:p>
    <w:p w14:paraId="34F16170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 xml:space="preserve">Com base no cruzamento lógico (AND) entre o IPv4 e a </w:t>
      </w:r>
      <w:proofErr w:type="gramStart"/>
      <w:r w:rsidRPr="00B5027F">
        <w:rPr>
          <w:rFonts w:ascii="Arial" w:hAnsi="Arial" w:cs="Arial"/>
        </w:rPr>
        <w:t>Máscara ,</w:t>
      </w:r>
      <w:proofErr w:type="gramEnd"/>
      <w:r w:rsidRPr="00B5027F">
        <w:rPr>
          <w:rFonts w:ascii="Arial" w:hAnsi="Arial" w:cs="Arial"/>
        </w:rPr>
        <w:t xml:space="preserve"> os endereços de rede são:</w:t>
      </w:r>
    </w:p>
    <w:p w14:paraId="2B33E3BA" w14:textId="77777777" w:rsidR="00B5027F" w:rsidRPr="00B5027F" w:rsidRDefault="00B5027F" w:rsidP="00B5027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IP 10.0.5.47 | Máscara 255.255.255.0</w:t>
      </w:r>
      <w:r w:rsidRPr="00B5027F">
        <w:rPr>
          <w:rFonts w:ascii="Arial" w:hAnsi="Arial" w:cs="Arial"/>
        </w:rPr>
        <w:t>: Rede 10.0.5.0</w:t>
      </w:r>
    </w:p>
    <w:p w14:paraId="00B41F7B" w14:textId="77777777" w:rsidR="00B5027F" w:rsidRPr="00B5027F" w:rsidRDefault="00B5027F" w:rsidP="00B5027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IP 172.16.15.200 | Máscara 255.255.255.128</w:t>
      </w:r>
      <w:r w:rsidRPr="00B5027F">
        <w:rPr>
          <w:rFonts w:ascii="Arial" w:hAnsi="Arial" w:cs="Arial"/>
        </w:rPr>
        <w:t>: Rede 172.16.15.128</w:t>
      </w:r>
    </w:p>
    <w:p w14:paraId="19285B0C" w14:textId="77777777" w:rsidR="00B5027F" w:rsidRPr="00B5027F" w:rsidRDefault="00B5027F" w:rsidP="00B5027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IP 192.168.10.14 | Máscara 255.255.255.192</w:t>
      </w:r>
      <w:r w:rsidRPr="00B5027F">
        <w:rPr>
          <w:rFonts w:ascii="Arial" w:hAnsi="Arial" w:cs="Arial"/>
        </w:rPr>
        <w:t>: Rede 192.168.10.0</w:t>
      </w:r>
    </w:p>
    <w:p w14:paraId="3C399907" w14:textId="77777777" w:rsidR="00B5027F" w:rsidRPr="00B5027F" w:rsidRDefault="00B5027F" w:rsidP="00B5027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IP 192.168.1.128 | Máscara 255.255.255.128</w:t>
      </w:r>
      <w:r w:rsidRPr="00B5027F">
        <w:rPr>
          <w:rFonts w:ascii="Arial" w:hAnsi="Arial" w:cs="Arial"/>
        </w:rPr>
        <w:t>: Rede 192.168.1.128</w:t>
      </w:r>
    </w:p>
    <w:p w14:paraId="08B07355" w14:textId="77777777" w:rsidR="00B5027F" w:rsidRPr="00B5027F" w:rsidRDefault="00B5027F" w:rsidP="00B5027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IP 200.135.7.70 | Máscara 255.255.255.252</w:t>
      </w:r>
      <w:r w:rsidRPr="00B5027F">
        <w:rPr>
          <w:rFonts w:ascii="Arial" w:hAnsi="Arial" w:cs="Arial"/>
        </w:rPr>
        <w:t>: Rede 200.135.7.68</w:t>
      </w:r>
    </w:p>
    <w:p w14:paraId="74452E23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573FC584">
          <v:rect id="_x0000_i1062" style="width:0;height:1.5pt" o:hralign="center" o:hrstd="t" o:hr="t" fillcolor="#a0a0a0" stroked="f"/>
        </w:pict>
      </w:r>
    </w:p>
    <w:p w14:paraId="1D07DFA4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3. Verificar se as máquinas estão na mesma Rede</w:t>
      </w:r>
    </w:p>
    <w:p w14:paraId="521B51D8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Análise da conectividade local entre Host 1 e Host 2:</w:t>
      </w:r>
    </w:p>
    <w:p w14:paraId="7D1FBF4E" w14:textId="77777777" w:rsidR="00B5027F" w:rsidRPr="00B5027F" w:rsidRDefault="00B5027F" w:rsidP="00B5027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192.168.2.14 e 192.168.2.129 (Masc: 255.255.255.0)</w:t>
      </w:r>
      <w:r w:rsidRPr="00B5027F">
        <w:rPr>
          <w:rFonts w:ascii="Arial" w:hAnsi="Arial" w:cs="Arial"/>
        </w:rPr>
        <w:t xml:space="preserve">: </w:t>
      </w:r>
      <w:r w:rsidRPr="00B5027F">
        <w:rPr>
          <w:rFonts w:ascii="Arial" w:hAnsi="Arial" w:cs="Arial"/>
          <w:b/>
          <w:bCs/>
        </w:rPr>
        <w:t>Sim</w:t>
      </w:r>
      <w:r w:rsidRPr="00B5027F">
        <w:rPr>
          <w:rFonts w:ascii="Arial" w:hAnsi="Arial" w:cs="Arial"/>
        </w:rPr>
        <w:t>. Ambos pertencem à rede 192.168.2.0.</w:t>
      </w:r>
    </w:p>
    <w:p w14:paraId="45FB0C7F" w14:textId="77777777" w:rsidR="00B5027F" w:rsidRPr="00B5027F" w:rsidRDefault="00B5027F" w:rsidP="00B5027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10.0.0.14 e 10.0.0.129 (Masc: 255.255.255.128)</w:t>
      </w:r>
      <w:r w:rsidRPr="00B5027F">
        <w:rPr>
          <w:rFonts w:ascii="Arial" w:hAnsi="Arial" w:cs="Arial"/>
        </w:rPr>
        <w:t xml:space="preserve">: </w:t>
      </w:r>
      <w:r w:rsidRPr="00B5027F">
        <w:rPr>
          <w:rFonts w:ascii="Arial" w:hAnsi="Arial" w:cs="Arial"/>
          <w:b/>
          <w:bCs/>
        </w:rPr>
        <w:t>Não</w:t>
      </w:r>
      <w:r w:rsidRPr="00B5027F">
        <w:rPr>
          <w:rFonts w:ascii="Arial" w:hAnsi="Arial" w:cs="Arial"/>
        </w:rPr>
        <w:t>. O primeiro está na rede 10.0.0.0 e o segundo na 10.0.0.128.</w:t>
      </w:r>
    </w:p>
    <w:p w14:paraId="4B1B3309" w14:textId="77777777" w:rsidR="00B5027F" w:rsidRPr="00B5027F" w:rsidRDefault="00B5027F" w:rsidP="00B5027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172.16.18.50 e 172.16.18.254 (Masc: 255.255.0.0)</w:t>
      </w:r>
      <w:r w:rsidRPr="00B5027F">
        <w:rPr>
          <w:rFonts w:ascii="Arial" w:hAnsi="Arial" w:cs="Arial"/>
        </w:rPr>
        <w:t xml:space="preserve">: </w:t>
      </w:r>
      <w:r w:rsidRPr="00B5027F">
        <w:rPr>
          <w:rFonts w:ascii="Arial" w:hAnsi="Arial" w:cs="Arial"/>
          <w:b/>
          <w:bCs/>
        </w:rPr>
        <w:t>Sim</w:t>
      </w:r>
      <w:r w:rsidRPr="00B5027F">
        <w:rPr>
          <w:rFonts w:ascii="Arial" w:hAnsi="Arial" w:cs="Arial"/>
        </w:rPr>
        <w:t>. Ambos pertencem à rede 172.16.0.0.</w:t>
      </w:r>
    </w:p>
    <w:p w14:paraId="6D81C45F" w14:textId="77777777" w:rsidR="00B5027F" w:rsidRPr="00B5027F" w:rsidRDefault="00B5027F" w:rsidP="00B5027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172.16.10.5 e 172.16.12.3 (Masc: 255.255.252.0)</w:t>
      </w:r>
      <w:r w:rsidRPr="00B5027F">
        <w:rPr>
          <w:rFonts w:ascii="Arial" w:hAnsi="Arial" w:cs="Arial"/>
        </w:rPr>
        <w:t xml:space="preserve">: </w:t>
      </w:r>
      <w:r w:rsidRPr="00B5027F">
        <w:rPr>
          <w:rFonts w:ascii="Arial" w:hAnsi="Arial" w:cs="Arial"/>
          <w:b/>
          <w:bCs/>
        </w:rPr>
        <w:t>Não</w:t>
      </w:r>
      <w:r w:rsidRPr="00B5027F">
        <w:rPr>
          <w:rFonts w:ascii="Arial" w:hAnsi="Arial" w:cs="Arial"/>
        </w:rPr>
        <w:t>. O primeiro está na rede 172.16.8.0 (que vai até .11.255) e o segundo está na 172.16.12.0.</w:t>
      </w:r>
    </w:p>
    <w:p w14:paraId="26576421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44892D53">
          <v:rect id="_x0000_i1063" style="width:0;height:1.5pt" o:hralign="center" o:hrstd="t" o:hr="t" fillcolor="#a0a0a0" stroked="f"/>
        </w:pict>
      </w:r>
    </w:p>
    <w:p w14:paraId="01A903F5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4. Identificação do número de Hosts por rede</w:t>
      </w:r>
    </w:p>
    <w:p w14:paraId="4C0989CC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Cálculo baseado na fórmula $2^n - 2$ (onde $n$ é o número de bits de host):</w:t>
      </w:r>
    </w:p>
    <w:p w14:paraId="24F82F01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255.255.255.128</w:t>
      </w:r>
      <w:r w:rsidRPr="00B5027F">
        <w:rPr>
          <w:rFonts w:ascii="Arial" w:hAnsi="Arial" w:cs="Arial"/>
        </w:rPr>
        <w:t>: 126 hosts</w:t>
      </w:r>
    </w:p>
    <w:p w14:paraId="602FFAC6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lastRenderedPageBreak/>
        <w:t>255.255.255.224</w:t>
      </w:r>
      <w:r w:rsidRPr="00B5027F">
        <w:rPr>
          <w:rFonts w:ascii="Arial" w:hAnsi="Arial" w:cs="Arial"/>
        </w:rPr>
        <w:t>: 30 hosts</w:t>
      </w:r>
    </w:p>
    <w:p w14:paraId="2BB46DB9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255.255.255.240</w:t>
      </w:r>
      <w:r w:rsidRPr="00B5027F">
        <w:rPr>
          <w:rFonts w:ascii="Arial" w:hAnsi="Arial" w:cs="Arial"/>
        </w:rPr>
        <w:t>: 14 hosts</w:t>
      </w:r>
    </w:p>
    <w:p w14:paraId="43E22C59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255.255.255.248</w:t>
      </w:r>
      <w:r w:rsidRPr="00B5027F">
        <w:rPr>
          <w:rFonts w:ascii="Arial" w:hAnsi="Arial" w:cs="Arial"/>
        </w:rPr>
        <w:t>: 6 hosts</w:t>
      </w:r>
    </w:p>
    <w:p w14:paraId="56CC1983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255.255.255.252</w:t>
      </w:r>
      <w:r w:rsidRPr="00B5027F">
        <w:rPr>
          <w:rFonts w:ascii="Arial" w:hAnsi="Arial" w:cs="Arial"/>
        </w:rPr>
        <w:t>: 2 hosts</w:t>
      </w:r>
    </w:p>
    <w:p w14:paraId="6EFBA5DB" w14:textId="77777777" w:rsidR="00B5027F" w:rsidRPr="00B5027F" w:rsidRDefault="00B5027F" w:rsidP="00B5027F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255.255.0.0</w:t>
      </w:r>
      <w:r w:rsidRPr="00B5027F">
        <w:rPr>
          <w:rFonts w:ascii="Arial" w:hAnsi="Arial" w:cs="Arial"/>
        </w:rPr>
        <w:t>: 65.534 hosts</w:t>
      </w:r>
    </w:p>
    <w:p w14:paraId="4716B8A5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5D9C90DB">
          <v:rect id="_x0000_i1064" style="width:0;height:1.5pt" o:hralign="center" o:hrstd="t" o:hr="t" fillcolor="#a0a0a0" stroked="f"/>
        </w:pict>
      </w:r>
    </w:p>
    <w:p w14:paraId="4DB675F8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5. Hosts por Máscara CIDR</w:t>
      </w:r>
    </w:p>
    <w:p w14:paraId="6BD897BD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Número de endereços válidos para dispositivos em cada prefixo:</w:t>
      </w:r>
    </w:p>
    <w:p w14:paraId="6F421608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/26</w:t>
      </w:r>
      <w:r w:rsidRPr="00B5027F">
        <w:rPr>
          <w:rFonts w:ascii="Arial" w:hAnsi="Arial" w:cs="Arial"/>
        </w:rPr>
        <w:t>: 62 hosts</w:t>
      </w:r>
    </w:p>
    <w:p w14:paraId="55543228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/27</w:t>
      </w:r>
      <w:r w:rsidRPr="00B5027F">
        <w:rPr>
          <w:rFonts w:ascii="Arial" w:hAnsi="Arial" w:cs="Arial"/>
        </w:rPr>
        <w:t>: 30 hosts</w:t>
      </w:r>
    </w:p>
    <w:p w14:paraId="1A150F1C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/28</w:t>
      </w:r>
      <w:r w:rsidRPr="00B5027F">
        <w:rPr>
          <w:rFonts w:ascii="Arial" w:hAnsi="Arial" w:cs="Arial"/>
        </w:rPr>
        <w:t>: 14 hosts</w:t>
      </w:r>
    </w:p>
    <w:p w14:paraId="34F17233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/30</w:t>
      </w:r>
      <w:r w:rsidRPr="00B5027F">
        <w:rPr>
          <w:rFonts w:ascii="Arial" w:hAnsi="Arial" w:cs="Arial"/>
        </w:rPr>
        <w:t>: 2 hosts</w:t>
      </w:r>
    </w:p>
    <w:p w14:paraId="2DB6DDE1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/23</w:t>
      </w:r>
      <w:r w:rsidRPr="00B5027F">
        <w:rPr>
          <w:rFonts w:ascii="Arial" w:hAnsi="Arial" w:cs="Arial"/>
        </w:rPr>
        <w:t>: 510 hosts</w:t>
      </w:r>
    </w:p>
    <w:p w14:paraId="5B6AC1ED" w14:textId="77777777" w:rsidR="00B5027F" w:rsidRPr="00B5027F" w:rsidRDefault="00B5027F" w:rsidP="00B5027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/16</w:t>
      </w:r>
      <w:r w:rsidRPr="00B5027F">
        <w:rPr>
          <w:rFonts w:ascii="Arial" w:hAnsi="Arial" w:cs="Arial"/>
        </w:rPr>
        <w:t>: 65.534 hosts</w:t>
      </w:r>
    </w:p>
    <w:p w14:paraId="299E7BFD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5A6E1B3E">
          <v:rect id="_x0000_i1065" style="width:0;height:1.5pt" o:hralign="center" o:hrstd="t" o:hr="t" fillcolor="#a0a0a0" stroked="f"/>
        </w:pict>
      </w:r>
    </w:p>
    <w:p w14:paraId="4007590D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6. Subdivisão de Rede (</w:t>
      </w:r>
      <w:proofErr w:type="spellStart"/>
      <w:r w:rsidRPr="00B5027F">
        <w:rPr>
          <w:rFonts w:ascii="Arial" w:hAnsi="Arial" w:cs="Arial"/>
          <w:b/>
          <w:bCs/>
        </w:rPr>
        <w:t>Subnetting</w:t>
      </w:r>
      <w:proofErr w:type="spellEnd"/>
      <w:r w:rsidRPr="00B5027F">
        <w:rPr>
          <w:rFonts w:ascii="Arial" w:hAnsi="Arial" w:cs="Arial"/>
          <w:b/>
          <w:bCs/>
        </w:rPr>
        <w:t>)</w:t>
      </w:r>
    </w:p>
    <w:p w14:paraId="74F00DC7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Para a rede 192.168.100.0/24 subdividida em 2 redes iguais:</w:t>
      </w:r>
    </w:p>
    <w:p w14:paraId="384D8521" w14:textId="77777777" w:rsidR="00B5027F" w:rsidRPr="00B5027F" w:rsidRDefault="00B5027F" w:rsidP="00B5027F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 xml:space="preserve">a) Nova máscara de </w:t>
      </w:r>
      <w:proofErr w:type="spellStart"/>
      <w:r w:rsidRPr="00B5027F">
        <w:rPr>
          <w:rFonts w:ascii="Arial" w:hAnsi="Arial" w:cs="Arial"/>
          <w:b/>
          <w:bCs/>
        </w:rPr>
        <w:t>sub-rede</w:t>
      </w:r>
      <w:proofErr w:type="spellEnd"/>
      <w:r w:rsidRPr="00B5027F">
        <w:rPr>
          <w:rFonts w:ascii="Arial" w:hAnsi="Arial" w:cs="Arial"/>
        </w:rPr>
        <w:t>: 255.255.255.128 (ou /25).</w:t>
      </w:r>
    </w:p>
    <w:p w14:paraId="10F903F4" w14:textId="77777777" w:rsidR="00B5027F" w:rsidRPr="00B5027F" w:rsidRDefault="00B5027F" w:rsidP="00B5027F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b) Endereços de rede criados</w:t>
      </w:r>
      <w:r w:rsidRPr="00B5027F">
        <w:rPr>
          <w:rFonts w:ascii="Arial" w:hAnsi="Arial" w:cs="Arial"/>
        </w:rPr>
        <w:t>: 192.168.100.0 e 192.168.100.128.</w:t>
      </w:r>
    </w:p>
    <w:p w14:paraId="3C196DA0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pict w14:anchorId="4D17F2C3">
          <v:rect id="_x0000_i1066" style="width:0;height:1.5pt" o:hralign="center" o:hrstd="t" o:hr="t" fillcolor="#a0a0a0" stroked="f"/>
        </w:pict>
      </w:r>
    </w:p>
    <w:p w14:paraId="368F5FA1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5027F">
        <w:rPr>
          <w:rFonts w:ascii="Arial" w:hAnsi="Arial" w:cs="Arial"/>
          <w:b/>
          <w:bCs/>
        </w:rPr>
        <w:t>7. Identificação de problemas</w:t>
      </w:r>
    </w:p>
    <w:p w14:paraId="3554686C" w14:textId="77777777" w:rsidR="00B5027F" w:rsidRPr="00B5027F" w:rsidRDefault="00B5027F" w:rsidP="00B5027F">
      <w:pPr>
        <w:spacing w:line="360" w:lineRule="auto"/>
        <w:ind w:left="-284"/>
        <w:jc w:val="both"/>
        <w:rPr>
          <w:rFonts w:ascii="Arial" w:hAnsi="Arial" w:cs="Arial"/>
        </w:rPr>
      </w:pPr>
      <w:r w:rsidRPr="00B5027F">
        <w:rPr>
          <w:rFonts w:ascii="Arial" w:hAnsi="Arial" w:cs="Arial"/>
        </w:rPr>
        <w:t>Análise dos dispositivos na rede do RH:</w:t>
      </w:r>
    </w:p>
    <w:p w14:paraId="0236D546" w14:textId="77777777" w:rsidR="00B5027F" w:rsidRPr="00B5027F" w:rsidRDefault="00B5027F" w:rsidP="00B5027F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Máquina com problema</w:t>
      </w:r>
      <w:r w:rsidRPr="00B5027F">
        <w:rPr>
          <w:rFonts w:ascii="Arial" w:hAnsi="Arial" w:cs="Arial"/>
        </w:rPr>
        <w:t xml:space="preserve">: </w:t>
      </w:r>
      <w:r w:rsidRPr="00B5027F">
        <w:rPr>
          <w:rFonts w:ascii="Arial" w:hAnsi="Arial" w:cs="Arial"/>
          <w:b/>
          <w:bCs/>
        </w:rPr>
        <w:t>Máquina C</w:t>
      </w:r>
      <w:r w:rsidRPr="00B5027F">
        <w:rPr>
          <w:rFonts w:ascii="Arial" w:hAnsi="Arial" w:cs="Arial"/>
        </w:rPr>
        <w:t>.</w:t>
      </w:r>
    </w:p>
    <w:p w14:paraId="0CA09056" w14:textId="77777777" w:rsidR="00B5027F" w:rsidRPr="00B5027F" w:rsidRDefault="00B5027F" w:rsidP="00B5027F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lastRenderedPageBreak/>
        <w:t>Identificação</w:t>
      </w:r>
      <w:r w:rsidRPr="00B5027F">
        <w:rPr>
          <w:rFonts w:ascii="Arial" w:hAnsi="Arial" w:cs="Arial"/>
        </w:rPr>
        <w:t xml:space="preserve">: O IP da Máquina C (192.168.1.130) pertence a uma </w:t>
      </w:r>
      <w:proofErr w:type="spellStart"/>
      <w:r w:rsidRPr="00B5027F">
        <w:rPr>
          <w:rFonts w:ascii="Arial" w:hAnsi="Arial" w:cs="Arial"/>
        </w:rPr>
        <w:t>sub-rede</w:t>
      </w:r>
      <w:proofErr w:type="spellEnd"/>
      <w:r w:rsidRPr="00B5027F">
        <w:rPr>
          <w:rFonts w:ascii="Arial" w:hAnsi="Arial" w:cs="Arial"/>
        </w:rPr>
        <w:t xml:space="preserve"> diferente da do Gateway (192.168.1.1) devido à máscara 255.255.255.128. Além disso, há um conflito de endereço MAC entre as máquinas </w:t>
      </w:r>
      <w:r w:rsidRPr="00B5027F">
        <w:rPr>
          <w:rFonts w:ascii="Arial" w:hAnsi="Arial" w:cs="Arial"/>
          <w:b/>
          <w:bCs/>
        </w:rPr>
        <w:t>A</w:t>
      </w:r>
      <w:r w:rsidRPr="00B5027F">
        <w:rPr>
          <w:rFonts w:ascii="Arial" w:hAnsi="Arial" w:cs="Arial"/>
        </w:rPr>
        <w:t xml:space="preserve"> e </w:t>
      </w:r>
      <w:r w:rsidRPr="00B5027F">
        <w:rPr>
          <w:rFonts w:ascii="Arial" w:hAnsi="Arial" w:cs="Arial"/>
          <w:b/>
          <w:bCs/>
        </w:rPr>
        <w:t>D</w:t>
      </w:r>
      <w:r w:rsidRPr="00B5027F">
        <w:rPr>
          <w:rFonts w:ascii="Arial" w:hAnsi="Arial" w:cs="Arial"/>
        </w:rPr>
        <w:t xml:space="preserve"> (00:AB:CD:EF:12:34).</w:t>
      </w:r>
    </w:p>
    <w:p w14:paraId="081D3E64" w14:textId="2E2E64AA" w:rsidR="00034AA5" w:rsidRPr="00B5027F" w:rsidRDefault="00B5027F" w:rsidP="00B5027F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5027F">
        <w:rPr>
          <w:rFonts w:ascii="Arial" w:hAnsi="Arial" w:cs="Arial"/>
          <w:b/>
          <w:bCs/>
        </w:rPr>
        <w:t>Correção</w:t>
      </w:r>
      <w:r w:rsidRPr="00B5027F">
        <w:rPr>
          <w:rFonts w:ascii="Arial" w:hAnsi="Arial" w:cs="Arial"/>
        </w:rPr>
        <w:t>: Alterar o IP da Máquina C para um endereço dentro do intervalo 192.168.1.2 a 192.168.1.126 e garantir que cada interface de rede possua um endereço MAC exclusivo para evitar conflitos na camada 2.</w:t>
      </w:r>
    </w:p>
    <w:sectPr w:rsidR="00034AA5" w:rsidRPr="00B5027F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4599" w14:textId="77777777" w:rsidR="00D52CB4" w:rsidRDefault="00D52CB4" w:rsidP="004401C1">
      <w:pPr>
        <w:spacing w:after="0" w:line="240" w:lineRule="auto"/>
      </w:pPr>
      <w:r>
        <w:separator/>
      </w:r>
    </w:p>
  </w:endnote>
  <w:endnote w:type="continuationSeparator" w:id="0">
    <w:p w14:paraId="0D49179E" w14:textId="77777777" w:rsidR="00D52CB4" w:rsidRDefault="00D52CB4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166C6" w14:textId="77777777" w:rsidR="00D52CB4" w:rsidRDefault="00D52CB4" w:rsidP="004401C1">
      <w:pPr>
        <w:spacing w:after="0" w:line="240" w:lineRule="auto"/>
      </w:pPr>
      <w:r>
        <w:separator/>
      </w:r>
    </w:p>
  </w:footnote>
  <w:footnote w:type="continuationSeparator" w:id="0">
    <w:p w14:paraId="3F101330" w14:textId="77777777" w:rsidR="00D52CB4" w:rsidRDefault="00D52CB4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08"/>
    <w:multiLevelType w:val="multilevel"/>
    <w:tmpl w:val="B52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2DEB"/>
    <w:multiLevelType w:val="multilevel"/>
    <w:tmpl w:val="906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14F"/>
    <w:multiLevelType w:val="multilevel"/>
    <w:tmpl w:val="EA8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553D7"/>
    <w:multiLevelType w:val="multilevel"/>
    <w:tmpl w:val="31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00D55"/>
    <w:multiLevelType w:val="multilevel"/>
    <w:tmpl w:val="675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4155"/>
    <w:multiLevelType w:val="multilevel"/>
    <w:tmpl w:val="2BB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CFA"/>
    <w:multiLevelType w:val="multilevel"/>
    <w:tmpl w:val="563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6B0"/>
    <w:multiLevelType w:val="multilevel"/>
    <w:tmpl w:val="626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B3E86"/>
    <w:multiLevelType w:val="multilevel"/>
    <w:tmpl w:val="983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83260"/>
    <w:multiLevelType w:val="multilevel"/>
    <w:tmpl w:val="B1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C6701"/>
    <w:multiLevelType w:val="multilevel"/>
    <w:tmpl w:val="D6E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C6789"/>
    <w:multiLevelType w:val="multilevel"/>
    <w:tmpl w:val="66F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640F5"/>
    <w:multiLevelType w:val="multilevel"/>
    <w:tmpl w:val="94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A5F19"/>
    <w:multiLevelType w:val="multilevel"/>
    <w:tmpl w:val="15F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B51A0"/>
    <w:multiLevelType w:val="multilevel"/>
    <w:tmpl w:val="49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A296F"/>
    <w:multiLevelType w:val="multilevel"/>
    <w:tmpl w:val="7B8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17A98"/>
    <w:multiLevelType w:val="multilevel"/>
    <w:tmpl w:val="C96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10C08"/>
    <w:multiLevelType w:val="multilevel"/>
    <w:tmpl w:val="846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12D10"/>
    <w:multiLevelType w:val="multilevel"/>
    <w:tmpl w:val="149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E5C61"/>
    <w:multiLevelType w:val="multilevel"/>
    <w:tmpl w:val="5A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23"/>
  </w:num>
  <w:num w:numId="2" w16cid:durableId="329453521">
    <w:abstractNumId w:val="20"/>
  </w:num>
  <w:num w:numId="3" w16cid:durableId="1186095664">
    <w:abstractNumId w:val="21"/>
  </w:num>
  <w:num w:numId="4" w16cid:durableId="1721049637">
    <w:abstractNumId w:val="11"/>
  </w:num>
  <w:num w:numId="5" w16cid:durableId="284779664">
    <w:abstractNumId w:val="8"/>
  </w:num>
  <w:num w:numId="6" w16cid:durableId="2138058621">
    <w:abstractNumId w:val="9"/>
  </w:num>
  <w:num w:numId="7" w16cid:durableId="1680153981">
    <w:abstractNumId w:val="12"/>
  </w:num>
  <w:num w:numId="8" w16cid:durableId="1021474890">
    <w:abstractNumId w:val="0"/>
  </w:num>
  <w:num w:numId="9" w16cid:durableId="1769890572">
    <w:abstractNumId w:val="25"/>
  </w:num>
  <w:num w:numId="10" w16cid:durableId="1314027558">
    <w:abstractNumId w:val="3"/>
  </w:num>
  <w:num w:numId="11" w16cid:durableId="1484858237">
    <w:abstractNumId w:val="4"/>
  </w:num>
  <w:num w:numId="12" w16cid:durableId="714504105">
    <w:abstractNumId w:val="10"/>
  </w:num>
  <w:num w:numId="13" w16cid:durableId="1861163524">
    <w:abstractNumId w:val="6"/>
  </w:num>
  <w:num w:numId="14" w16cid:durableId="1198279055">
    <w:abstractNumId w:val="17"/>
  </w:num>
  <w:num w:numId="15" w16cid:durableId="702171422">
    <w:abstractNumId w:val="7"/>
  </w:num>
  <w:num w:numId="16" w16cid:durableId="619798355">
    <w:abstractNumId w:val="19"/>
  </w:num>
  <w:num w:numId="17" w16cid:durableId="1722242047">
    <w:abstractNumId w:val="14"/>
  </w:num>
  <w:num w:numId="18" w16cid:durableId="1697922603">
    <w:abstractNumId w:val="5"/>
  </w:num>
  <w:num w:numId="19" w16cid:durableId="718629435">
    <w:abstractNumId w:val="15"/>
  </w:num>
  <w:num w:numId="20" w16cid:durableId="303586108">
    <w:abstractNumId w:val="22"/>
  </w:num>
  <w:num w:numId="21" w16cid:durableId="495070802">
    <w:abstractNumId w:val="18"/>
  </w:num>
  <w:num w:numId="22" w16cid:durableId="1786843615">
    <w:abstractNumId w:val="13"/>
  </w:num>
  <w:num w:numId="23" w16cid:durableId="117646801">
    <w:abstractNumId w:val="16"/>
  </w:num>
  <w:num w:numId="24" w16cid:durableId="463550553">
    <w:abstractNumId w:val="1"/>
  </w:num>
  <w:num w:numId="25" w16cid:durableId="1318806501">
    <w:abstractNumId w:val="24"/>
  </w:num>
  <w:num w:numId="26" w16cid:durableId="38212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A7CDE"/>
    <w:rsid w:val="000D221B"/>
    <w:rsid w:val="000E1DB1"/>
    <w:rsid w:val="000E7D0E"/>
    <w:rsid w:val="000F14C0"/>
    <w:rsid w:val="000F18F5"/>
    <w:rsid w:val="000F55B6"/>
    <w:rsid w:val="00121D53"/>
    <w:rsid w:val="00122287"/>
    <w:rsid w:val="001A2BA5"/>
    <w:rsid w:val="001A3DD8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27FBB"/>
    <w:rsid w:val="00332524"/>
    <w:rsid w:val="00351C97"/>
    <w:rsid w:val="00356B56"/>
    <w:rsid w:val="00431A17"/>
    <w:rsid w:val="00432BAC"/>
    <w:rsid w:val="004401C1"/>
    <w:rsid w:val="00442D1F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3406"/>
    <w:rsid w:val="005971F2"/>
    <w:rsid w:val="0066296D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3D81"/>
    <w:rsid w:val="00B44517"/>
    <w:rsid w:val="00B5027F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0655E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52CB4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462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54</cp:revision>
  <dcterms:created xsi:type="dcterms:W3CDTF">2025-05-05T18:45:00Z</dcterms:created>
  <dcterms:modified xsi:type="dcterms:W3CDTF">2026-04-14T14:42:00Z</dcterms:modified>
</cp:coreProperties>
</file>