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318D5E7D" w:rsidR="004A5B99" w:rsidRPr="004A5B99" w:rsidRDefault="00D152A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Comunicação de Dados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2459C8F7" w14:textId="77777777" w:rsidR="00B43D81" w:rsidRDefault="00B43D81" w:rsidP="00B43D81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</w:p>
    <w:p w14:paraId="56FD1061" w14:textId="77777777" w:rsidR="00747E01" w:rsidRPr="00747E01" w:rsidRDefault="00747E01" w:rsidP="00747E01">
      <w:pPr>
        <w:spacing w:line="360" w:lineRule="auto"/>
        <w:jc w:val="both"/>
        <w:rPr>
          <w:rFonts w:ascii="Arial" w:hAnsi="Arial" w:cs="Arial"/>
          <w:b/>
          <w:bCs/>
        </w:rPr>
      </w:pPr>
      <w:r w:rsidRPr="00747E01">
        <w:rPr>
          <w:rFonts w:ascii="Arial" w:hAnsi="Arial" w:cs="Arial"/>
          <w:b/>
          <w:bCs/>
        </w:rPr>
        <w:t>1. Introdução</w:t>
      </w:r>
    </w:p>
    <w:p w14:paraId="456A31BB" w14:textId="77777777" w:rsidR="00747E01" w:rsidRPr="00747E01" w:rsidRDefault="00747E01" w:rsidP="00747E01">
      <w:pPr>
        <w:spacing w:line="360" w:lineRule="auto"/>
        <w:jc w:val="both"/>
        <w:rPr>
          <w:rFonts w:ascii="Arial" w:hAnsi="Arial" w:cs="Arial"/>
        </w:rPr>
      </w:pPr>
      <w:r w:rsidRPr="00747E01">
        <w:rPr>
          <w:rFonts w:ascii="Arial" w:hAnsi="Arial" w:cs="Arial"/>
        </w:rPr>
        <w:t>Os algoritmos de roteamento são fundamentais na camada de rede (Camada 3 do modelo OSI). Eles determinam a melhor rota para que um pacote saia da origem e chegue ao destino com eficiência, utilizando métricas como saltos, largura de banda ou atraso.</w:t>
      </w:r>
    </w:p>
    <w:p w14:paraId="16029A45" w14:textId="77777777" w:rsidR="00747E01" w:rsidRPr="00747E01" w:rsidRDefault="00747E01" w:rsidP="00747E01">
      <w:pPr>
        <w:spacing w:line="360" w:lineRule="auto"/>
        <w:jc w:val="both"/>
        <w:rPr>
          <w:rFonts w:ascii="Arial" w:hAnsi="Arial" w:cs="Arial"/>
        </w:rPr>
      </w:pPr>
      <w:r w:rsidRPr="00747E01">
        <w:rPr>
          <w:rFonts w:ascii="Arial" w:hAnsi="Arial" w:cs="Arial"/>
        </w:rPr>
        <w:pict w14:anchorId="278AE4AE">
          <v:rect id="_x0000_i1385" style="width:0;height:1.5pt" o:hralign="center" o:hrstd="t" o:hr="t" fillcolor="#a0a0a0" stroked="f"/>
        </w:pict>
      </w:r>
    </w:p>
    <w:p w14:paraId="7CE4F98B" w14:textId="77777777" w:rsidR="00747E01" w:rsidRPr="00747E01" w:rsidRDefault="00747E01" w:rsidP="00747E01">
      <w:pPr>
        <w:spacing w:line="360" w:lineRule="auto"/>
        <w:jc w:val="both"/>
        <w:rPr>
          <w:rFonts w:ascii="Arial" w:hAnsi="Arial" w:cs="Arial"/>
          <w:b/>
          <w:bCs/>
        </w:rPr>
      </w:pPr>
      <w:r w:rsidRPr="00747E01">
        <w:rPr>
          <w:rFonts w:ascii="Arial" w:hAnsi="Arial" w:cs="Arial"/>
          <w:b/>
          <w:bCs/>
        </w:rPr>
        <w:t>2. Vetor de Distância (Distance Vector)</w:t>
      </w:r>
    </w:p>
    <w:p w14:paraId="77463757" w14:textId="77777777" w:rsidR="00747E01" w:rsidRPr="00747E01" w:rsidRDefault="00747E01" w:rsidP="00747E01">
      <w:pPr>
        <w:spacing w:line="360" w:lineRule="auto"/>
        <w:jc w:val="both"/>
        <w:rPr>
          <w:rFonts w:ascii="Arial" w:hAnsi="Arial" w:cs="Arial"/>
          <w:b/>
          <w:bCs/>
        </w:rPr>
      </w:pPr>
      <w:r w:rsidRPr="00747E01">
        <w:rPr>
          <w:rFonts w:ascii="Arial" w:hAnsi="Arial" w:cs="Arial"/>
          <w:b/>
          <w:bCs/>
        </w:rPr>
        <w:t>Princípios de Operação</w:t>
      </w:r>
    </w:p>
    <w:p w14:paraId="5BC5E988" w14:textId="77777777" w:rsidR="00747E01" w:rsidRPr="00747E01" w:rsidRDefault="00747E01" w:rsidP="00747E01">
      <w:pPr>
        <w:spacing w:line="360" w:lineRule="auto"/>
        <w:jc w:val="both"/>
        <w:rPr>
          <w:rFonts w:ascii="Arial" w:hAnsi="Arial" w:cs="Arial"/>
        </w:rPr>
      </w:pPr>
      <w:r w:rsidRPr="00747E01">
        <w:rPr>
          <w:rFonts w:ascii="Arial" w:hAnsi="Arial" w:cs="Arial"/>
        </w:rPr>
        <w:t xml:space="preserve">Baseia-se no algoritmo de </w:t>
      </w:r>
      <w:proofErr w:type="spellStart"/>
      <w:r w:rsidRPr="00747E01">
        <w:rPr>
          <w:rFonts w:ascii="Arial" w:hAnsi="Arial" w:cs="Arial"/>
          <w:b/>
          <w:bCs/>
        </w:rPr>
        <w:t>Bellman</w:t>
      </w:r>
      <w:proofErr w:type="spellEnd"/>
      <w:r w:rsidRPr="00747E01">
        <w:rPr>
          <w:rFonts w:ascii="Arial" w:hAnsi="Arial" w:cs="Arial"/>
          <w:b/>
          <w:bCs/>
        </w:rPr>
        <w:t>-Ford</w:t>
      </w:r>
      <w:r w:rsidRPr="00747E01">
        <w:rPr>
          <w:rFonts w:ascii="Arial" w:hAnsi="Arial" w:cs="Arial"/>
        </w:rPr>
        <w:t>. Cada roteador mantém uma tabela que contém a "distância" (métrica) e o "vetor" (direção/próximo salto) para cada destino na rede.</w:t>
      </w:r>
    </w:p>
    <w:p w14:paraId="529CFA05" w14:textId="77777777" w:rsidR="00747E01" w:rsidRPr="00747E01" w:rsidRDefault="00747E01" w:rsidP="00747E01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747E01">
        <w:rPr>
          <w:rFonts w:ascii="Arial" w:hAnsi="Arial" w:cs="Arial"/>
          <w:b/>
          <w:bCs/>
        </w:rPr>
        <w:t>Conhecimento parcial:</w:t>
      </w:r>
      <w:r w:rsidRPr="00747E01">
        <w:rPr>
          <w:rFonts w:ascii="Arial" w:hAnsi="Arial" w:cs="Arial"/>
        </w:rPr>
        <w:t xml:space="preserve"> O roteador só conhece seus vizinhos diretos.</w:t>
      </w:r>
    </w:p>
    <w:p w14:paraId="6B307611" w14:textId="77777777" w:rsidR="00747E01" w:rsidRPr="00747E01" w:rsidRDefault="00747E01" w:rsidP="00747E01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747E01">
        <w:rPr>
          <w:rFonts w:ascii="Arial" w:hAnsi="Arial" w:cs="Arial"/>
          <w:b/>
          <w:bCs/>
        </w:rPr>
        <w:t>Atualização periódica:</w:t>
      </w:r>
      <w:r w:rsidRPr="00747E01">
        <w:rPr>
          <w:rFonts w:ascii="Arial" w:hAnsi="Arial" w:cs="Arial"/>
        </w:rPr>
        <w:t xml:space="preserve"> Ele envia sua tabela inteira para os vizinhos em intervalos regulares.</w:t>
      </w:r>
    </w:p>
    <w:p w14:paraId="3D2E6BBA" w14:textId="77777777" w:rsidR="00747E01" w:rsidRPr="00747E01" w:rsidRDefault="00747E01" w:rsidP="00747E01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747E01">
        <w:rPr>
          <w:rFonts w:ascii="Arial" w:hAnsi="Arial" w:cs="Arial"/>
          <w:b/>
          <w:bCs/>
        </w:rPr>
        <w:t>Exemplo clássico:</w:t>
      </w:r>
      <w:r w:rsidRPr="00747E01">
        <w:rPr>
          <w:rFonts w:ascii="Arial" w:hAnsi="Arial" w:cs="Arial"/>
        </w:rPr>
        <w:t xml:space="preserve"> Protocolo RIP (</w:t>
      </w:r>
      <w:proofErr w:type="spellStart"/>
      <w:r w:rsidRPr="00747E01">
        <w:rPr>
          <w:rFonts w:ascii="Arial" w:hAnsi="Arial" w:cs="Arial"/>
        </w:rPr>
        <w:t>Routing</w:t>
      </w:r>
      <w:proofErr w:type="spellEnd"/>
      <w:r w:rsidRPr="00747E01">
        <w:rPr>
          <w:rFonts w:ascii="Arial" w:hAnsi="Arial" w:cs="Arial"/>
        </w:rPr>
        <w:t xml:space="preserve"> </w:t>
      </w:r>
      <w:proofErr w:type="spellStart"/>
      <w:r w:rsidRPr="00747E01">
        <w:rPr>
          <w:rFonts w:ascii="Arial" w:hAnsi="Arial" w:cs="Arial"/>
        </w:rPr>
        <w:t>Information</w:t>
      </w:r>
      <w:proofErr w:type="spellEnd"/>
      <w:r w:rsidRPr="00747E01">
        <w:rPr>
          <w:rFonts w:ascii="Arial" w:hAnsi="Arial" w:cs="Arial"/>
        </w:rPr>
        <w:t xml:space="preserve"> </w:t>
      </w:r>
      <w:proofErr w:type="spellStart"/>
      <w:r w:rsidRPr="00747E01">
        <w:rPr>
          <w:rFonts w:ascii="Arial" w:hAnsi="Arial" w:cs="Arial"/>
        </w:rPr>
        <w:t>Protocol</w:t>
      </w:r>
      <w:proofErr w:type="spellEnd"/>
      <w:r w:rsidRPr="00747E01">
        <w:rPr>
          <w:rFonts w:ascii="Arial" w:hAnsi="Arial" w:cs="Arial"/>
        </w:rPr>
        <w:t>).</w:t>
      </w:r>
    </w:p>
    <w:p w14:paraId="38E79AA8" w14:textId="77777777" w:rsidR="00747E01" w:rsidRPr="00747E01" w:rsidRDefault="00747E01" w:rsidP="00747E01">
      <w:pPr>
        <w:spacing w:line="360" w:lineRule="auto"/>
        <w:jc w:val="both"/>
        <w:rPr>
          <w:rFonts w:ascii="Arial" w:hAnsi="Arial" w:cs="Arial"/>
          <w:b/>
          <w:bCs/>
        </w:rPr>
      </w:pPr>
      <w:r w:rsidRPr="00747E01">
        <w:rPr>
          <w:rFonts w:ascii="Arial" w:hAnsi="Arial" w:cs="Arial"/>
          <w:b/>
          <w:bCs/>
        </w:rPr>
        <w:t>Vantagens e Desvantagens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2"/>
        <w:gridCol w:w="4486"/>
      </w:tblGrid>
      <w:tr w:rsidR="00747E01" w:rsidRPr="00747E01" w14:paraId="4F41A3BC" w14:textId="77777777" w:rsidTr="00747E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501F0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  <w:b/>
                <w:bCs/>
              </w:rPr>
              <w:t>Vantagens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82509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  <w:b/>
                <w:bCs/>
              </w:rPr>
              <w:t>Desvantagens</w:t>
            </w:r>
          </w:p>
        </w:tc>
      </w:tr>
      <w:tr w:rsidR="00747E01" w:rsidRPr="00747E01" w14:paraId="2D41BF22" w14:textId="77777777" w:rsidTr="00747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3387E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</w:rPr>
              <w:t>Configuração simples e baixa complexidade.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B0167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  <w:b/>
                <w:bCs/>
              </w:rPr>
              <w:t>Convergência lenta:</w:t>
            </w:r>
            <w:r w:rsidRPr="00747E01">
              <w:rPr>
                <w:rFonts w:ascii="Arial" w:hAnsi="Arial" w:cs="Arial"/>
              </w:rPr>
              <w:t xml:space="preserve"> Demora a reagir a falhas.</w:t>
            </w:r>
          </w:p>
        </w:tc>
      </w:tr>
      <w:tr w:rsidR="00747E01" w:rsidRPr="00747E01" w14:paraId="69B70E35" w14:textId="77777777" w:rsidTr="00747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E58B6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</w:rPr>
              <w:t>Consome menos CPU e memória individualmente.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E2465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  <w:b/>
                <w:bCs/>
              </w:rPr>
              <w:t>Problema do Infinito:</w:t>
            </w:r>
            <w:r w:rsidRPr="00747E01">
              <w:rPr>
                <w:rFonts w:ascii="Arial" w:hAnsi="Arial" w:cs="Arial"/>
              </w:rPr>
              <w:t xml:space="preserve"> Suscetível a loops de roteamento.</w:t>
            </w:r>
          </w:p>
        </w:tc>
      </w:tr>
      <w:tr w:rsidR="00747E01" w:rsidRPr="00747E01" w14:paraId="058517F9" w14:textId="77777777" w:rsidTr="00747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8E717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</w:rPr>
              <w:lastRenderedPageBreak/>
              <w:t>Ideal para redes pequenas e estáveis.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61D0C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</w:rPr>
              <w:t>Alto tráfego de rede devido ao envio constante de tabelas.</w:t>
            </w:r>
          </w:p>
        </w:tc>
      </w:tr>
    </w:tbl>
    <w:p w14:paraId="5DF5714A" w14:textId="77777777" w:rsidR="00747E01" w:rsidRPr="00747E01" w:rsidRDefault="00747E01" w:rsidP="00747E01">
      <w:pPr>
        <w:spacing w:line="360" w:lineRule="auto"/>
        <w:jc w:val="both"/>
        <w:rPr>
          <w:rFonts w:ascii="Arial" w:hAnsi="Arial" w:cs="Arial"/>
        </w:rPr>
      </w:pPr>
      <w:r w:rsidRPr="00747E01">
        <w:rPr>
          <w:rFonts w:ascii="Arial" w:hAnsi="Arial" w:cs="Arial"/>
        </w:rPr>
        <w:pict w14:anchorId="1673B54A">
          <v:rect id="_x0000_i1386" style="width:0;height:1.5pt" o:hralign="center" o:hrstd="t" o:hr="t" fillcolor="#a0a0a0" stroked="f"/>
        </w:pict>
      </w:r>
    </w:p>
    <w:p w14:paraId="2C0808D0" w14:textId="77777777" w:rsidR="00747E01" w:rsidRPr="00747E01" w:rsidRDefault="00747E01" w:rsidP="00747E01">
      <w:pPr>
        <w:spacing w:line="360" w:lineRule="auto"/>
        <w:jc w:val="both"/>
        <w:rPr>
          <w:rFonts w:ascii="Arial" w:hAnsi="Arial" w:cs="Arial"/>
          <w:b/>
          <w:bCs/>
        </w:rPr>
      </w:pPr>
      <w:r w:rsidRPr="00747E01">
        <w:rPr>
          <w:rFonts w:ascii="Arial" w:hAnsi="Arial" w:cs="Arial"/>
          <w:b/>
          <w:bCs/>
        </w:rPr>
        <w:t xml:space="preserve">3. Estado de Enlace (Link </w:t>
      </w:r>
      <w:proofErr w:type="spellStart"/>
      <w:r w:rsidRPr="00747E01">
        <w:rPr>
          <w:rFonts w:ascii="Arial" w:hAnsi="Arial" w:cs="Arial"/>
          <w:b/>
          <w:bCs/>
        </w:rPr>
        <w:t>State</w:t>
      </w:r>
      <w:proofErr w:type="spellEnd"/>
      <w:r w:rsidRPr="00747E01">
        <w:rPr>
          <w:rFonts w:ascii="Arial" w:hAnsi="Arial" w:cs="Arial"/>
          <w:b/>
          <w:bCs/>
        </w:rPr>
        <w:t>)</w:t>
      </w:r>
    </w:p>
    <w:p w14:paraId="4B46E0BD" w14:textId="77777777" w:rsidR="00747E01" w:rsidRPr="00747E01" w:rsidRDefault="00747E01" w:rsidP="00747E01">
      <w:pPr>
        <w:spacing w:line="360" w:lineRule="auto"/>
        <w:jc w:val="both"/>
        <w:rPr>
          <w:rFonts w:ascii="Arial" w:hAnsi="Arial" w:cs="Arial"/>
          <w:b/>
          <w:bCs/>
        </w:rPr>
      </w:pPr>
      <w:r w:rsidRPr="00747E01">
        <w:rPr>
          <w:rFonts w:ascii="Arial" w:hAnsi="Arial" w:cs="Arial"/>
          <w:b/>
          <w:bCs/>
        </w:rPr>
        <w:t>Princípios de Operação</w:t>
      </w:r>
    </w:p>
    <w:p w14:paraId="79288FF1" w14:textId="77777777" w:rsidR="00747E01" w:rsidRPr="00747E01" w:rsidRDefault="00747E01" w:rsidP="00747E01">
      <w:pPr>
        <w:spacing w:line="360" w:lineRule="auto"/>
        <w:jc w:val="both"/>
        <w:rPr>
          <w:rFonts w:ascii="Arial" w:hAnsi="Arial" w:cs="Arial"/>
        </w:rPr>
      </w:pPr>
      <w:r w:rsidRPr="00747E01">
        <w:rPr>
          <w:rFonts w:ascii="Arial" w:hAnsi="Arial" w:cs="Arial"/>
        </w:rPr>
        <w:t xml:space="preserve">Baseia-se no algoritmo de </w:t>
      </w:r>
      <w:proofErr w:type="spellStart"/>
      <w:r w:rsidRPr="00747E01">
        <w:rPr>
          <w:rFonts w:ascii="Arial" w:hAnsi="Arial" w:cs="Arial"/>
          <w:b/>
          <w:bCs/>
        </w:rPr>
        <w:t>Dijkstra</w:t>
      </w:r>
      <w:proofErr w:type="spellEnd"/>
      <w:r w:rsidRPr="00747E01">
        <w:rPr>
          <w:rFonts w:ascii="Arial" w:hAnsi="Arial" w:cs="Arial"/>
        </w:rPr>
        <w:t xml:space="preserve"> (</w:t>
      </w:r>
      <w:proofErr w:type="spellStart"/>
      <w:r w:rsidRPr="00747E01">
        <w:rPr>
          <w:rFonts w:ascii="Arial" w:hAnsi="Arial" w:cs="Arial"/>
        </w:rPr>
        <w:t>Shortest</w:t>
      </w:r>
      <w:proofErr w:type="spellEnd"/>
      <w:r w:rsidRPr="00747E01">
        <w:rPr>
          <w:rFonts w:ascii="Arial" w:hAnsi="Arial" w:cs="Arial"/>
        </w:rPr>
        <w:t xml:space="preserve"> Path </w:t>
      </w:r>
      <w:proofErr w:type="spellStart"/>
      <w:r w:rsidRPr="00747E01">
        <w:rPr>
          <w:rFonts w:ascii="Arial" w:hAnsi="Arial" w:cs="Arial"/>
        </w:rPr>
        <w:t>First</w:t>
      </w:r>
      <w:proofErr w:type="spellEnd"/>
      <w:r w:rsidRPr="00747E01">
        <w:rPr>
          <w:rFonts w:ascii="Arial" w:hAnsi="Arial" w:cs="Arial"/>
        </w:rPr>
        <w:t>). Diferente do Vetor de Distância, cada roteador possui um mapa completo da topologia da rede.</w:t>
      </w:r>
    </w:p>
    <w:p w14:paraId="2427163A" w14:textId="77777777" w:rsidR="00747E01" w:rsidRPr="00747E01" w:rsidRDefault="00747E01" w:rsidP="00747E01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747E01">
        <w:rPr>
          <w:rFonts w:ascii="Arial" w:hAnsi="Arial" w:cs="Arial"/>
          <w:b/>
          <w:bCs/>
        </w:rPr>
        <w:t>Conhecimento global:</w:t>
      </w:r>
      <w:r w:rsidRPr="00747E01">
        <w:rPr>
          <w:rFonts w:ascii="Arial" w:hAnsi="Arial" w:cs="Arial"/>
        </w:rPr>
        <w:t xml:space="preserve"> Cada nó inunda a rede com informações sobre o estado de seus próprios links (LSP - Link </w:t>
      </w:r>
      <w:proofErr w:type="spellStart"/>
      <w:r w:rsidRPr="00747E01">
        <w:rPr>
          <w:rFonts w:ascii="Arial" w:hAnsi="Arial" w:cs="Arial"/>
        </w:rPr>
        <w:t>State</w:t>
      </w:r>
      <w:proofErr w:type="spellEnd"/>
      <w:r w:rsidRPr="00747E01">
        <w:rPr>
          <w:rFonts w:ascii="Arial" w:hAnsi="Arial" w:cs="Arial"/>
        </w:rPr>
        <w:t xml:space="preserve"> </w:t>
      </w:r>
      <w:proofErr w:type="spellStart"/>
      <w:r w:rsidRPr="00747E01">
        <w:rPr>
          <w:rFonts w:ascii="Arial" w:hAnsi="Arial" w:cs="Arial"/>
        </w:rPr>
        <w:t>Packets</w:t>
      </w:r>
      <w:proofErr w:type="spellEnd"/>
      <w:r w:rsidRPr="00747E01">
        <w:rPr>
          <w:rFonts w:ascii="Arial" w:hAnsi="Arial" w:cs="Arial"/>
        </w:rPr>
        <w:t>).</w:t>
      </w:r>
    </w:p>
    <w:p w14:paraId="0A8C6459" w14:textId="77777777" w:rsidR="00747E01" w:rsidRPr="00747E01" w:rsidRDefault="00747E01" w:rsidP="00747E01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747E01">
        <w:rPr>
          <w:rFonts w:ascii="Arial" w:hAnsi="Arial" w:cs="Arial"/>
          <w:b/>
          <w:bCs/>
        </w:rPr>
        <w:t>Cálculo local:</w:t>
      </w:r>
      <w:r w:rsidRPr="00747E01">
        <w:rPr>
          <w:rFonts w:ascii="Arial" w:hAnsi="Arial" w:cs="Arial"/>
        </w:rPr>
        <w:t xml:space="preserve"> Cada roteador constrói sua própria árvore de caminhos mais curtos de forma independente.</w:t>
      </w:r>
    </w:p>
    <w:p w14:paraId="46F2636D" w14:textId="77777777" w:rsidR="00747E01" w:rsidRPr="00747E01" w:rsidRDefault="00747E01" w:rsidP="00747E01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747E01">
        <w:rPr>
          <w:rFonts w:ascii="Arial" w:hAnsi="Arial" w:cs="Arial"/>
          <w:b/>
          <w:bCs/>
        </w:rPr>
        <w:t>Exemplo clássico:</w:t>
      </w:r>
      <w:r w:rsidRPr="00747E01">
        <w:rPr>
          <w:rFonts w:ascii="Arial" w:hAnsi="Arial" w:cs="Arial"/>
        </w:rPr>
        <w:t xml:space="preserve"> Protocolo OSPF (Open </w:t>
      </w:r>
      <w:proofErr w:type="spellStart"/>
      <w:r w:rsidRPr="00747E01">
        <w:rPr>
          <w:rFonts w:ascii="Arial" w:hAnsi="Arial" w:cs="Arial"/>
        </w:rPr>
        <w:t>Shortest</w:t>
      </w:r>
      <w:proofErr w:type="spellEnd"/>
      <w:r w:rsidRPr="00747E01">
        <w:rPr>
          <w:rFonts w:ascii="Arial" w:hAnsi="Arial" w:cs="Arial"/>
        </w:rPr>
        <w:t xml:space="preserve"> Path </w:t>
      </w:r>
      <w:proofErr w:type="spellStart"/>
      <w:r w:rsidRPr="00747E01">
        <w:rPr>
          <w:rFonts w:ascii="Arial" w:hAnsi="Arial" w:cs="Arial"/>
        </w:rPr>
        <w:t>First</w:t>
      </w:r>
      <w:proofErr w:type="spellEnd"/>
      <w:r w:rsidRPr="00747E01">
        <w:rPr>
          <w:rFonts w:ascii="Arial" w:hAnsi="Arial" w:cs="Arial"/>
        </w:rPr>
        <w:t>).</w:t>
      </w:r>
    </w:p>
    <w:p w14:paraId="5BDD362C" w14:textId="77777777" w:rsidR="00747E01" w:rsidRPr="00747E01" w:rsidRDefault="00747E01" w:rsidP="00747E01">
      <w:pPr>
        <w:spacing w:line="360" w:lineRule="auto"/>
        <w:jc w:val="both"/>
        <w:rPr>
          <w:rFonts w:ascii="Arial" w:hAnsi="Arial" w:cs="Arial"/>
          <w:b/>
          <w:bCs/>
        </w:rPr>
      </w:pPr>
      <w:r w:rsidRPr="00747E01">
        <w:rPr>
          <w:rFonts w:ascii="Arial" w:hAnsi="Arial" w:cs="Arial"/>
          <w:b/>
          <w:bCs/>
        </w:rPr>
        <w:t>Vantagens e Desvantagens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6"/>
        <w:gridCol w:w="3962"/>
      </w:tblGrid>
      <w:tr w:rsidR="00747E01" w:rsidRPr="00747E01" w14:paraId="0A70465F" w14:textId="77777777" w:rsidTr="00747E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40D33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  <w:b/>
                <w:bCs/>
              </w:rPr>
              <w:t>Vantagens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B47DB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  <w:b/>
                <w:bCs/>
              </w:rPr>
              <w:t>Desvantagens</w:t>
            </w:r>
          </w:p>
        </w:tc>
      </w:tr>
      <w:tr w:rsidR="00747E01" w:rsidRPr="00747E01" w14:paraId="02DC69A0" w14:textId="77777777" w:rsidTr="00747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86BA1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  <w:b/>
                <w:bCs/>
              </w:rPr>
              <w:t>Convergência rápida:</w:t>
            </w:r>
            <w:r w:rsidRPr="00747E01">
              <w:rPr>
                <w:rFonts w:ascii="Arial" w:hAnsi="Arial" w:cs="Arial"/>
              </w:rPr>
              <w:t xml:space="preserve"> Reage quase instantaneamente a mudanças.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5AD0B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</w:rPr>
              <w:t>Exige mais processamento (CPU) e memória RAM.</w:t>
            </w:r>
          </w:p>
        </w:tc>
      </w:tr>
      <w:tr w:rsidR="00747E01" w:rsidRPr="00747E01" w14:paraId="2D0A6C34" w14:textId="77777777" w:rsidTr="00747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CBE72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</w:rPr>
              <w:t>Livre de loops de roteamento por possuir o mapa global.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2F269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</w:rPr>
              <w:t>Configuração e manutenção mais complexas.</w:t>
            </w:r>
          </w:p>
        </w:tc>
      </w:tr>
      <w:tr w:rsidR="00747E01" w:rsidRPr="00747E01" w14:paraId="515FE5FE" w14:textId="77777777" w:rsidTr="00747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5DA5D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</w:rPr>
              <w:t>Escalável para redes grandes e complexas.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6E29A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</w:rPr>
              <w:t>Inundações iniciais de pacotes podem sobrecarregar a rede.</w:t>
            </w:r>
          </w:p>
        </w:tc>
      </w:tr>
    </w:tbl>
    <w:p w14:paraId="67071604" w14:textId="77777777" w:rsidR="00747E01" w:rsidRPr="00747E01" w:rsidRDefault="00747E01" w:rsidP="00747E01">
      <w:pPr>
        <w:spacing w:line="360" w:lineRule="auto"/>
        <w:jc w:val="both"/>
        <w:rPr>
          <w:rFonts w:ascii="Arial" w:hAnsi="Arial" w:cs="Arial"/>
        </w:rPr>
      </w:pPr>
      <w:r w:rsidRPr="00747E01">
        <w:rPr>
          <w:rFonts w:ascii="Arial" w:hAnsi="Arial" w:cs="Arial"/>
        </w:rPr>
        <w:pict w14:anchorId="6FFE95B2">
          <v:rect id="_x0000_i1387" style="width:0;height:1.5pt" o:hralign="center" o:hrstd="t" o:hr="t" fillcolor="#a0a0a0" stroked="f"/>
        </w:pict>
      </w:r>
    </w:p>
    <w:p w14:paraId="15E48201" w14:textId="77777777" w:rsidR="00747E01" w:rsidRPr="00747E01" w:rsidRDefault="00747E01" w:rsidP="00747E01">
      <w:pPr>
        <w:spacing w:line="360" w:lineRule="auto"/>
        <w:jc w:val="both"/>
        <w:rPr>
          <w:rFonts w:ascii="Arial" w:hAnsi="Arial" w:cs="Arial"/>
          <w:b/>
          <w:bCs/>
        </w:rPr>
      </w:pPr>
      <w:r w:rsidRPr="00747E01">
        <w:rPr>
          <w:rFonts w:ascii="Arial" w:hAnsi="Arial" w:cs="Arial"/>
          <w:b/>
          <w:bCs/>
        </w:rPr>
        <w:t>4. Tabela Comparativa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2395"/>
        <w:gridCol w:w="3380"/>
      </w:tblGrid>
      <w:tr w:rsidR="00747E01" w:rsidRPr="00747E01" w14:paraId="06659538" w14:textId="77777777" w:rsidTr="00747E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C1F13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  <w:b/>
                <w:bCs/>
              </w:rPr>
              <w:lastRenderedPageBreak/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11D61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  <w:b/>
                <w:bCs/>
              </w:rPr>
              <w:t>Vetor de Distância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0E749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  <w:b/>
                <w:bCs/>
              </w:rPr>
              <w:t>Estado de Enlace</w:t>
            </w:r>
          </w:p>
        </w:tc>
      </w:tr>
      <w:tr w:rsidR="00747E01" w:rsidRPr="00747E01" w14:paraId="3BA0A81D" w14:textId="77777777" w:rsidTr="00747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A3394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  <w:b/>
                <w:bCs/>
              </w:rPr>
              <w:t>Visão da Rede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97683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</w:rPr>
              <w:t>Apenas vizinhos (rumor)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44D92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</w:rPr>
              <w:t>Topologia completa (mapa)</w:t>
            </w:r>
          </w:p>
        </w:tc>
      </w:tr>
      <w:tr w:rsidR="00747E01" w:rsidRPr="00747E01" w14:paraId="6AE29B74" w14:textId="77777777" w:rsidTr="00747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E44B7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  <w:b/>
                <w:bCs/>
              </w:rPr>
              <w:t>Algoritmo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EF4B3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747E01">
              <w:rPr>
                <w:rFonts w:ascii="Arial" w:hAnsi="Arial" w:cs="Arial"/>
              </w:rPr>
              <w:t>Bellman</w:t>
            </w:r>
            <w:proofErr w:type="spellEnd"/>
            <w:r w:rsidRPr="00747E01">
              <w:rPr>
                <w:rFonts w:ascii="Arial" w:hAnsi="Arial" w:cs="Arial"/>
              </w:rPr>
              <w:t>-Ford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E5729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747E01">
              <w:rPr>
                <w:rFonts w:ascii="Arial" w:hAnsi="Arial" w:cs="Arial"/>
              </w:rPr>
              <w:t>Dijkstra</w:t>
            </w:r>
            <w:proofErr w:type="spellEnd"/>
          </w:p>
        </w:tc>
      </w:tr>
      <w:tr w:rsidR="00747E01" w:rsidRPr="00747E01" w14:paraId="4B68388F" w14:textId="77777777" w:rsidTr="00747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2AFFF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  <w:b/>
                <w:bCs/>
              </w:rPr>
              <w:t>Atualização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6910B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</w:rPr>
              <w:t>Periódica (Tabela completa)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730CE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</w:rPr>
              <w:t>Orientada a eventos (Apenas mudanças)</w:t>
            </w:r>
          </w:p>
        </w:tc>
      </w:tr>
      <w:tr w:rsidR="00747E01" w:rsidRPr="00747E01" w14:paraId="3A10591C" w14:textId="77777777" w:rsidTr="00747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EAB19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  <w:b/>
                <w:bCs/>
              </w:rPr>
              <w:t>Velocidade de Convergência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6E686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</w:rPr>
              <w:t>Lenta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69A0B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</w:rPr>
              <w:t>Rápida</w:t>
            </w:r>
          </w:p>
        </w:tc>
      </w:tr>
      <w:tr w:rsidR="00747E01" w:rsidRPr="00747E01" w14:paraId="4FF8B8A4" w14:textId="77777777" w:rsidTr="00747E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75B18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  <w:b/>
                <w:bCs/>
              </w:rPr>
              <w:t>Uso de Recursos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E6BFB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</w:rPr>
              <w:t>Baixo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141DD" w14:textId="77777777" w:rsidR="00747E01" w:rsidRPr="00747E01" w:rsidRDefault="00747E01" w:rsidP="00747E0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01">
              <w:rPr>
                <w:rFonts w:ascii="Arial" w:hAnsi="Arial" w:cs="Arial"/>
              </w:rPr>
              <w:t>Alto</w:t>
            </w:r>
          </w:p>
        </w:tc>
      </w:tr>
    </w:tbl>
    <w:p w14:paraId="13D04113" w14:textId="77777777" w:rsidR="00747E01" w:rsidRPr="00747E01" w:rsidRDefault="00747E01" w:rsidP="00747E01">
      <w:pPr>
        <w:spacing w:line="360" w:lineRule="auto"/>
        <w:jc w:val="both"/>
        <w:rPr>
          <w:rFonts w:ascii="Arial" w:hAnsi="Arial" w:cs="Arial"/>
        </w:rPr>
      </w:pPr>
      <w:r w:rsidRPr="00747E01">
        <w:rPr>
          <w:rFonts w:ascii="Arial" w:hAnsi="Arial" w:cs="Arial"/>
        </w:rPr>
        <w:pict w14:anchorId="14C1C840">
          <v:rect id="_x0000_i1388" style="width:0;height:1.5pt" o:hralign="center" o:hrstd="t" o:hr="t" fillcolor="#a0a0a0" stroked="f"/>
        </w:pict>
      </w:r>
    </w:p>
    <w:p w14:paraId="375D330B" w14:textId="77777777" w:rsidR="00747E01" w:rsidRPr="00747E01" w:rsidRDefault="00747E01" w:rsidP="00747E01">
      <w:pPr>
        <w:spacing w:line="360" w:lineRule="auto"/>
        <w:jc w:val="both"/>
        <w:rPr>
          <w:rFonts w:ascii="Arial" w:hAnsi="Arial" w:cs="Arial"/>
          <w:b/>
          <w:bCs/>
        </w:rPr>
      </w:pPr>
      <w:r w:rsidRPr="00747E01">
        <w:rPr>
          <w:rFonts w:ascii="Arial" w:hAnsi="Arial" w:cs="Arial"/>
          <w:b/>
          <w:bCs/>
        </w:rPr>
        <w:t>5. Conclusão</w:t>
      </w:r>
    </w:p>
    <w:p w14:paraId="081D3E64" w14:textId="579F3CE9" w:rsidR="00034AA5" w:rsidRPr="00B5027F" w:rsidRDefault="00747E01" w:rsidP="00747E01">
      <w:pPr>
        <w:spacing w:line="360" w:lineRule="auto"/>
        <w:jc w:val="both"/>
        <w:rPr>
          <w:rFonts w:ascii="Arial" w:hAnsi="Arial" w:cs="Arial"/>
        </w:rPr>
      </w:pPr>
      <w:r w:rsidRPr="00747E01">
        <w:rPr>
          <w:rFonts w:ascii="Arial" w:hAnsi="Arial" w:cs="Arial"/>
        </w:rPr>
        <w:t xml:space="preserve">Enquanto o </w:t>
      </w:r>
      <w:r w:rsidRPr="00747E01">
        <w:rPr>
          <w:rFonts w:ascii="Arial" w:hAnsi="Arial" w:cs="Arial"/>
          <w:b/>
          <w:bCs/>
        </w:rPr>
        <w:t>Vetor de Distância</w:t>
      </w:r>
      <w:r w:rsidRPr="00747E01">
        <w:rPr>
          <w:rFonts w:ascii="Arial" w:hAnsi="Arial" w:cs="Arial"/>
        </w:rPr>
        <w:t xml:space="preserve"> é eficiente para cenários onde a simplicidade é prioridade e a topologia não muda constantemente, o </w:t>
      </w:r>
      <w:r w:rsidRPr="00747E01">
        <w:rPr>
          <w:rFonts w:ascii="Arial" w:hAnsi="Arial" w:cs="Arial"/>
          <w:b/>
          <w:bCs/>
        </w:rPr>
        <w:t>Estado de Enlace</w:t>
      </w:r>
      <w:r w:rsidRPr="00747E01">
        <w:rPr>
          <w:rFonts w:ascii="Arial" w:hAnsi="Arial" w:cs="Arial"/>
        </w:rPr>
        <w:t xml:space="preserve"> se destaca em infraestruturas modernas e robustas, onde a velocidade de recuperação de falhas e a precisão do caminho são cruciais, justificando o maior consumo de hardware dos roteadores.</w:t>
      </w:r>
    </w:p>
    <w:sectPr w:rsidR="00034AA5" w:rsidRPr="00B5027F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2E9FE" w14:textId="77777777" w:rsidR="00216541" w:rsidRDefault="00216541" w:rsidP="004401C1">
      <w:pPr>
        <w:spacing w:after="0" w:line="240" w:lineRule="auto"/>
      </w:pPr>
      <w:r>
        <w:separator/>
      </w:r>
    </w:p>
  </w:endnote>
  <w:endnote w:type="continuationSeparator" w:id="0">
    <w:p w14:paraId="259A0241" w14:textId="77777777" w:rsidR="00216541" w:rsidRDefault="00216541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96682" w14:textId="77777777" w:rsidR="00216541" w:rsidRDefault="00216541" w:rsidP="004401C1">
      <w:pPr>
        <w:spacing w:after="0" w:line="240" w:lineRule="auto"/>
      </w:pPr>
      <w:r>
        <w:separator/>
      </w:r>
    </w:p>
  </w:footnote>
  <w:footnote w:type="continuationSeparator" w:id="0">
    <w:p w14:paraId="3259C4C2" w14:textId="77777777" w:rsidR="00216541" w:rsidRDefault="00216541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608"/>
    <w:multiLevelType w:val="multilevel"/>
    <w:tmpl w:val="B528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52DEB"/>
    <w:multiLevelType w:val="multilevel"/>
    <w:tmpl w:val="906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5014F"/>
    <w:multiLevelType w:val="multilevel"/>
    <w:tmpl w:val="EA80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553D7"/>
    <w:multiLevelType w:val="multilevel"/>
    <w:tmpl w:val="3104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00D55"/>
    <w:multiLevelType w:val="multilevel"/>
    <w:tmpl w:val="675E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C4155"/>
    <w:multiLevelType w:val="multilevel"/>
    <w:tmpl w:val="2BBE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62CFA"/>
    <w:multiLevelType w:val="multilevel"/>
    <w:tmpl w:val="563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D06B0"/>
    <w:multiLevelType w:val="multilevel"/>
    <w:tmpl w:val="6266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C6635"/>
    <w:multiLevelType w:val="multilevel"/>
    <w:tmpl w:val="A0A8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D6AF0"/>
    <w:multiLevelType w:val="multilevel"/>
    <w:tmpl w:val="847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B3E86"/>
    <w:multiLevelType w:val="multilevel"/>
    <w:tmpl w:val="983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82AF8"/>
    <w:multiLevelType w:val="multilevel"/>
    <w:tmpl w:val="2F66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36FA6"/>
    <w:multiLevelType w:val="multilevel"/>
    <w:tmpl w:val="0B9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E0649"/>
    <w:multiLevelType w:val="multilevel"/>
    <w:tmpl w:val="90D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83260"/>
    <w:multiLevelType w:val="multilevel"/>
    <w:tmpl w:val="B1E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C6701"/>
    <w:multiLevelType w:val="multilevel"/>
    <w:tmpl w:val="D6E8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C6789"/>
    <w:multiLevelType w:val="multilevel"/>
    <w:tmpl w:val="66FC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640F5"/>
    <w:multiLevelType w:val="multilevel"/>
    <w:tmpl w:val="9442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A5F19"/>
    <w:multiLevelType w:val="multilevel"/>
    <w:tmpl w:val="15FA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B51A0"/>
    <w:multiLevelType w:val="multilevel"/>
    <w:tmpl w:val="496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A296F"/>
    <w:multiLevelType w:val="multilevel"/>
    <w:tmpl w:val="7B8C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17A98"/>
    <w:multiLevelType w:val="multilevel"/>
    <w:tmpl w:val="C96E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10C08"/>
    <w:multiLevelType w:val="multilevel"/>
    <w:tmpl w:val="8462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312D10"/>
    <w:multiLevelType w:val="multilevel"/>
    <w:tmpl w:val="1498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BE5C61"/>
    <w:multiLevelType w:val="multilevel"/>
    <w:tmpl w:val="5A6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25"/>
  </w:num>
  <w:num w:numId="2" w16cid:durableId="329453521">
    <w:abstractNumId w:val="22"/>
  </w:num>
  <w:num w:numId="3" w16cid:durableId="1186095664">
    <w:abstractNumId w:val="23"/>
  </w:num>
  <w:num w:numId="4" w16cid:durableId="1721049637">
    <w:abstractNumId w:val="12"/>
  </w:num>
  <w:num w:numId="5" w16cid:durableId="284779664">
    <w:abstractNumId w:val="8"/>
  </w:num>
  <w:num w:numId="6" w16cid:durableId="2138058621">
    <w:abstractNumId w:val="9"/>
  </w:num>
  <w:num w:numId="7" w16cid:durableId="1680153981">
    <w:abstractNumId w:val="14"/>
  </w:num>
  <w:num w:numId="8" w16cid:durableId="1021474890">
    <w:abstractNumId w:val="0"/>
  </w:num>
  <w:num w:numId="9" w16cid:durableId="1769890572">
    <w:abstractNumId w:val="27"/>
  </w:num>
  <w:num w:numId="10" w16cid:durableId="1314027558">
    <w:abstractNumId w:val="3"/>
  </w:num>
  <w:num w:numId="11" w16cid:durableId="1484858237">
    <w:abstractNumId w:val="4"/>
  </w:num>
  <w:num w:numId="12" w16cid:durableId="714504105">
    <w:abstractNumId w:val="10"/>
  </w:num>
  <w:num w:numId="13" w16cid:durableId="1861163524">
    <w:abstractNumId w:val="6"/>
  </w:num>
  <w:num w:numId="14" w16cid:durableId="1198279055">
    <w:abstractNumId w:val="19"/>
  </w:num>
  <w:num w:numId="15" w16cid:durableId="702171422">
    <w:abstractNumId w:val="7"/>
  </w:num>
  <w:num w:numId="16" w16cid:durableId="619798355">
    <w:abstractNumId w:val="21"/>
  </w:num>
  <w:num w:numId="17" w16cid:durableId="1722242047">
    <w:abstractNumId w:val="16"/>
  </w:num>
  <w:num w:numId="18" w16cid:durableId="1697922603">
    <w:abstractNumId w:val="5"/>
  </w:num>
  <w:num w:numId="19" w16cid:durableId="718629435">
    <w:abstractNumId w:val="17"/>
  </w:num>
  <w:num w:numId="20" w16cid:durableId="303586108">
    <w:abstractNumId w:val="24"/>
  </w:num>
  <w:num w:numId="21" w16cid:durableId="495070802">
    <w:abstractNumId w:val="20"/>
  </w:num>
  <w:num w:numId="22" w16cid:durableId="1786843615">
    <w:abstractNumId w:val="15"/>
  </w:num>
  <w:num w:numId="23" w16cid:durableId="117646801">
    <w:abstractNumId w:val="18"/>
  </w:num>
  <w:num w:numId="24" w16cid:durableId="463550553">
    <w:abstractNumId w:val="1"/>
  </w:num>
  <w:num w:numId="25" w16cid:durableId="1318806501">
    <w:abstractNumId w:val="26"/>
  </w:num>
  <w:num w:numId="26" w16cid:durableId="38212435">
    <w:abstractNumId w:val="2"/>
  </w:num>
  <w:num w:numId="27" w16cid:durableId="446313040">
    <w:abstractNumId w:val="11"/>
  </w:num>
  <w:num w:numId="28" w16cid:durableId="9029067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34AA5"/>
    <w:rsid w:val="000538C9"/>
    <w:rsid w:val="000A7CDE"/>
    <w:rsid w:val="000D221B"/>
    <w:rsid w:val="000E1DB1"/>
    <w:rsid w:val="000E7D0E"/>
    <w:rsid w:val="000F14C0"/>
    <w:rsid w:val="000F18F5"/>
    <w:rsid w:val="000F55B6"/>
    <w:rsid w:val="00121D53"/>
    <w:rsid w:val="00122287"/>
    <w:rsid w:val="001A2BA5"/>
    <w:rsid w:val="001A3DD8"/>
    <w:rsid w:val="001A5BA6"/>
    <w:rsid w:val="001C6CCD"/>
    <w:rsid w:val="001D1B3E"/>
    <w:rsid w:val="00216541"/>
    <w:rsid w:val="00227267"/>
    <w:rsid w:val="00227A2D"/>
    <w:rsid w:val="0025528D"/>
    <w:rsid w:val="002578D4"/>
    <w:rsid w:val="002A37BE"/>
    <w:rsid w:val="002C120F"/>
    <w:rsid w:val="00305F31"/>
    <w:rsid w:val="00316CBD"/>
    <w:rsid w:val="00327FBB"/>
    <w:rsid w:val="00332524"/>
    <w:rsid w:val="00351C97"/>
    <w:rsid w:val="00356B56"/>
    <w:rsid w:val="00431A17"/>
    <w:rsid w:val="00432BAC"/>
    <w:rsid w:val="004401C1"/>
    <w:rsid w:val="00442D1F"/>
    <w:rsid w:val="00474A5C"/>
    <w:rsid w:val="004A5B99"/>
    <w:rsid w:val="004D2CFF"/>
    <w:rsid w:val="004D5F47"/>
    <w:rsid w:val="004E6A1C"/>
    <w:rsid w:val="00552F71"/>
    <w:rsid w:val="00554BF4"/>
    <w:rsid w:val="00567F71"/>
    <w:rsid w:val="0057180A"/>
    <w:rsid w:val="00593406"/>
    <w:rsid w:val="005971F2"/>
    <w:rsid w:val="005B76DE"/>
    <w:rsid w:val="0066296D"/>
    <w:rsid w:val="0066719F"/>
    <w:rsid w:val="00674FC0"/>
    <w:rsid w:val="006A352F"/>
    <w:rsid w:val="006B3916"/>
    <w:rsid w:val="0070188D"/>
    <w:rsid w:val="0072192F"/>
    <w:rsid w:val="00747E01"/>
    <w:rsid w:val="007B65B8"/>
    <w:rsid w:val="007C1B03"/>
    <w:rsid w:val="007C4C61"/>
    <w:rsid w:val="00811CC1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82E2C"/>
    <w:rsid w:val="00AC3A40"/>
    <w:rsid w:val="00AE7290"/>
    <w:rsid w:val="00AE7689"/>
    <w:rsid w:val="00B43D81"/>
    <w:rsid w:val="00B44517"/>
    <w:rsid w:val="00B5027F"/>
    <w:rsid w:val="00B50AEC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0655E"/>
    <w:rsid w:val="00C2697D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152AD"/>
    <w:rsid w:val="00D52CB4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422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55</cp:revision>
  <dcterms:created xsi:type="dcterms:W3CDTF">2025-05-05T18:45:00Z</dcterms:created>
  <dcterms:modified xsi:type="dcterms:W3CDTF">2026-04-28T12:45:00Z</dcterms:modified>
</cp:coreProperties>
</file>