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rPr>
          <w:b/>
          <w:color w:val="14326E"/>
          <w:sz w:val="36"/>
        </w:rPr>
        <w:t>⏱️ Roteiro Cronometrado de Apresentação (15 Minutos)</w:t>
      </w:r>
    </w:p>
    <w:p>
      <w:pPr>
        <w:spacing w:before="40" w:after="80" w:line="276" w:lineRule="auto"/>
      </w:pPr>
      <w:r>
        <w:rPr>
          <w:i/>
        </w:rPr>
        <w:t>Projeto Mirage: IA Evolutiva para NPCs Evasivos</w:t>
        <w:br/>
        <w:t>Estrutura de 15 Minutos com Scripts de Fala e Transições Entre Integrantes</w:t>
      </w:r>
    </w:p>
    <w:p>
      <w:pPr>
        <w:pStyle w:val="Heading2"/>
        <w:spacing w:before="160" w:after="80"/>
      </w:pPr>
      <w:r>
        <w:rPr>
          <w:b/>
          <w:color w:val="234B8C"/>
          <w:sz w:val="28"/>
        </w:rPr>
        <w:t>Bloco 1: Abertura e Contextualização (0:00 às 3:00)</w:t>
      </w:r>
    </w:p>
    <w:p>
      <w:pPr>
        <w:spacing w:before="40" w:after="80" w:line="276" w:lineRule="auto"/>
      </w:pPr>
      <w:r>
        <w:rPr>
          <w:b/>
          <w:color w:val="14326E"/>
        </w:rPr>
        <w:t>Apresentador: Murilo Lameira | Slides 1 a 3</w:t>
      </w:r>
    </w:p>
    <w:p>
      <w:pPr>
        <w:pStyle w:val="Heading3"/>
        <w:spacing w:before="160" w:after="80"/>
      </w:pPr>
      <w:r>
        <w:rPr>
          <w:b/>
          <w:color w:val="325AA0"/>
          <w:sz w:val="24"/>
        </w:rPr>
        <w:t>🗣️ Roteiro de Fala Sugerido:</w:t>
      </w:r>
    </w:p>
    <w:p>
      <w:pPr>
        <w:spacing w:before="40" w:after="120" w:line="276" w:lineRule="auto"/>
      </w:pPr>
      <w:r>
        <w:rPr>
          <w:i/>
        </w:rPr>
        <w:t>"Boa noite aos membros da banca examinadora e ao professor orientador Ricardo Martinez Vicentini. Hoje apresentamos o projeto Mirage: Inteligência Artificial e Algoritmos Genéticos para NPCs Evasivos.</w:t>
        <w:br/>
        <w:br/>
        <w:t>Na indústria de jogos eletrônicos, os inimigos costumam ser programados com lógicas determinísticas rígidas, como máquinas de estados ou árvores de comportamento. O problema é que o jogador humano identifica esses padrões rapidamente, explora as brechas e o combate se torna previsível e monótono.</w:t>
        <w:br/>
        <w:br/>
        <w:t>O Mirage foi desenvolvido para quebrar essa previsibilidade. Em vez de regras manuais, colocamos os NPCs em uma arena contínua de física 2D sob uma chuva implacável de projéteis e usamos a computação evolutiva para que a própria IA descubra como sobreviver, desviar e equilibrar atributos físicos de combate."</w:t>
      </w:r>
    </w:p>
    <w:p>
      <w:pPr>
        <w:pStyle w:val="Heading3"/>
        <w:spacing w:before="160" w:after="80"/>
      </w:pPr>
      <w:r>
        <w:rPr>
          <w:b/>
          <w:color w:val="325AA0"/>
          <w:sz w:val="24"/>
        </w:rPr>
        <w:t>🔄 Frase de Transição:</w:t>
      </w:r>
    </w:p>
    <w:p>
      <w:pPr>
        <w:spacing w:before="40" w:after="200" w:line="276" w:lineRule="auto"/>
      </w:pPr>
      <w:r>
        <w:rPr>
          <w:b/>
        </w:rPr>
        <w:t>"Para explicar como a literatura científica aborda a diversidade comportamental e os operadores evolutivos que impedem a IA de convergir para um único padrão previsível, passo a palavra ao Leonardo."</w:t>
      </w:r>
    </w:p>
    <w:p>
      <w:pPr>
        <w:pStyle w:val="Heading2"/>
        <w:spacing w:before="160" w:after="80"/>
      </w:pPr>
      <w:r>
        <w:rPr>
          <w:b/>
          <w:color w:val="234B8C"/>
          <w:sz w:val="28"/>
        </w:rPr>
        <w:t>Bloco 2: Fundamentação e Qualidade-Diversidade (3:00 às 6:30)</w:t>
      </w:r>
    </w:p>
    <w:p>
      <w:pPr>
        <w:spacing w:before="40" w:after="80" w:line="276" w:lineRule="auto"/>
      </w:pPr>
      <w:r>
        <w:rPr>
          <w:b/>
          <w:color w:val="14326E"/>
        </w:rPr>
        <w:t>Apresentador: Leonardo Retori | Slides 4 a 6</w:t>
      </w:r>
    </w:p>
    <w:p>
      <w:pPr>
        <w:pStyle w:val="Heading3"/>
        <w:spacing w:before="160" w:after="80"/>
      </w:pPr>
      <w:r>
        <w:rPr>
          <w:b/>
          <w:color w:val="325AA0"/>
          <w:sz w:val="24"/>
        </w:rPr>
        <w:t>🗣️ Roteiro de Fala Sugerido:</w:t>
      </w:r>
    </w:p>
    <w:p>
      <w:pPr>
        <w:spacing w:before="40" w:after="120" w:line="276" w:lineRule="auto"/>
      </w:pPr>
      <w:r>
        <w:rPr>
          <w:i/>
        </w:rPr>
        <w:t>"Boa noite a todos. Na literatura clássica de Algoritmos Genéticos, a busca por uma única solução ótima global costuma falhar em jogos porque cria um 'inimigo padrão' que o jogador decora. Baseado na pesquisa de Kirk e Scirea sobre MAP-Elites (Qualidade e Diversidade), nós implementamos uma abordagem que mantém múltiplos arquétipos fenotípicos vivos e competitivos ao mesmo tempo: Tanques de alta vida, NPCs Equilibrados e Ninjas Evasivos de alta velocidade.</w:t>
        <w:br/>
        <w:br/>
        <w:t>Para isso, catalogamos os marcos geracionais no catálogo SEC (Skilled Experience Catalogue), inspirado em Glavin &amp; Madden, que permite o Ajuste Dinâmico de Dificuldade (DDA) no jogo. Nossos operadores utilizam Seleção por Torneio com k=3 para calibrar a pressão seletiva, Crossover Uniforme para recombinação estrutural e Mutação Gaussiana com ruído estocástico, além de suporte ao modo EDS de mutação pura."</w:t>
      </w:r>
    </w:p>
    <w:p>
      <w:pPr>
        <w:pStyle w:val="Heading3"/>
        <w:spacing w:before="160" w:after="80"/>
      </w:pPr>
      <w:r>
        <w:rPr>
          <w:b/>
          <w:color w:val="325AA0"/>
          <w:sz w:val="24"/>
        </w:rPr>
        <w:t>🔄 Frase de Transição:</w:t>
      </w:r>
    </w:p>
    <w:p>
      <w:pPr>
        <w:spacing w:before="40" w:after="200" w:line="276" w:lineRule="auto"/>
      </w:pPr>
      <w:r>
        <w:rPr>
          <w:b/>
        </w:rPr>
        <w:t>"Agora o Henry Matheus vai detalhar a cinemática física da arena, a restrição de orçamento global e a formulação matemática da função de fitness."</w:t>
      </w:r>
    </w:p>
    <w:p>
      <w:pPr>
        <w:pStyle w:val="Heading2"/>
        <w:spacing w:before="160" w:after="80"/>
      </w:pPr>
      <w:r>
        <w:rPr>
          <w:b/>
          <w:color w:val="234B8C"/>
          <w:sz w:val="28"/>
        </w:rPr>
        <w:t>Bloco 3: Engenharia Física, Genes e Fitness (6:30 às 10:00)</w:t>
      </w:r>
    </w:p>
    <w:p>
      <w:pPr>
        <w:spacing w:before="40" w:after="80" w:line="276" w:lineRule="auto"/>
      </w:pPr>
      <w:r>
        <w:rPr>
          <w:b/>
          <w:color w:val="14326E"/>
        </w:rPr>
        <w:t>Apresentador: Henry Matheus | Slides 7 a 9</w:t>
      </w:r>
    </w:p>
    <w:p>
      <w:pPr>
        <w:pStyle w:val="Heading3"/>
        <w:spacing w:before="160" w:after="80"/>
      </w:pPr>
      <w:r>
        <w:rPr>
          <w:b/>
          <w:color w:val="325AA0"/>
          <w:sz w:val="24"/>
        </w:rPr>
        <w:t>🗣️ Roteiro de Fala Sugerido:</w:t>
      </w:r>
    </w:p>
    <w:p>
      <w:pPr>
        <w:spacing w:before="40" w:after="120" w:line="276" w:lineRule="auto"/>
      </w:pPr>
      <w:r>
        <w:rPr>
          <w:i/>
        </w:rPr>
        <w:t>"Boa noite. O motor físico do Mirage opera com integração temporal contínua a delta t = 0.05 segundos. A evasão é fundamentada nos Steering Behaviors de Craig Reynolds e na cinemática do Ponto de Maior Aproximação (CPA) descrita por Lee. A cada frame, o NPC analisa os vetores relativos de todos os projéteis e prevê o instante futuro exato da colisão mais crítica, aplicando uma força de repulsão perpendicular que o afasta do perigo.</w:t>
        <w:br/>
        <w:br/>
        <w:t>Cada indivíduo carrega 4 genes contínuos: Vida, Ataque, Cadência e Velocidade. Para evitar o chamado 'Reward Hacking' e a criação de Super-NPCs invencíveis, instituímos um Orçamento Global de Atributos restrito a 1.8 pontos normalizados. Isso força escolhas táticas reais.</w:t>
        <w:br/>
        <w:br/>
        <w:t>Nossa Função de Fitness é multi-objetivo e conta com a calibração por Fator de Mérito: sobreviver no modo Difícil rende 15.0 pontos por segundo e 20.0 pontos por esquiva perfeita, recompensando de forma justa quem sobrevive no ambiente de maior hostilidade."</w:t>
      </w:r>
    </w:p>
    <w:p>
      <w:pPr>
        <w:pStyle w:val="Heading3"/>
        <w:spacing w:before="160" w:after="80"/>
      </w:pPr>
      <w:r>
        <w:rPr>
          <w:b/>
          <w:color w:val="325AA0"/>
          <w:sz w:val="24"/>
        </w:rPr>
        <w:t>🔄 Frase de Transição:</w:t>
      </w:r>
    </w:p>
    <w:p>
      <w:pPr>
        <w:spacing w:before="40" w:after="200" w:line="276" w:lineRule="auto"/>
      </w:pPr>
      <w:r>
        <w:rPr>
          <w:b/>
        </w:rPr>
        <w:t>"O Murilo Romualdo vai apresentar as mecânicas avançadas da arena, os resultados experimentais, a validação estatística rigorosa e a demonstração prática do campeão."</w:t>
      </w:r>
    </w:p>
    <w:p>
      <w:pPr>
        <w:pStyle w:val="Heading2"/>
        <w:spacing w:before="160" w:after="80"/>
      </w:pPr>
      <w:r>
        <w:rPr>
          <w:b/>
          <w:color w:val="234B8C"/>
          <w:sz w:val="28"/>
        </w:rPr>
        <w:t>Bloco 4: Arena Dinâmica, Validação e Conclusão (10:00 às 14:00)</w:t>
      </w:r>
    </w:p>
    <w:p>
      <w:pPr>
        <w:spacing w:before="40" w:after="80" w:line="276" w:lineRule="auto"/>
      </w:pPr>
      <w:r>
        <w:rPr>
          <w:b/>
          <w:color w:val="14326E"/>
        </w:rPr>
        <w:t>Apresentador: Murilo Romualdo | Slides 10 a 14</w:t>
      </w:r>
    </w:p>
    <w:p>
      <w:pPr>
        <w:pStyle w:val="Heading3"/>
        <w:spacing w:before="160" w:after="80"/>
      </w:pPr>
      <w:r>
        <w:rPr>
          <w:b/>
          <w:color w:val="325AA0"/>
          <w:sz w:val="24"/>
        </w:rPr>
        <w:t>🗣️ Roteiro de Fala Sugerido:</w:t>
      </w:r>
    </w:p>
    <w:p>
      <w:pPr>
        <w:spacing w:before="40" w:after="120" w:line="276" w:lineRule="auto"/>
      </w:pPr>
      <w:r>
        <w:rPr>
          <w:i/>
        </w:rPr>
        <w:t>"Boa noite. Enriquecemos a arena com 4 pilares físicos de cobertura que absorvem tiros e bloqueiam a movimentação, incentivando a IA a usar cobertura tática (Line of Sight). Além dos disparos normais, criamos padrões complexos de Bullet Hell: disparos em leque divergente de 3 projéteis e vórtices espirais rotativos contínuos.</w:t>
        <w:br/>
        <w:br/>
        <w:t>Para eliminar o ruído estocástico de avaliações aleatórias (Noisy Fitness), rastreamos a melhor aptidão histórica, gerando curvas de convergência monotônicas em degraus de evolução.</w:t>
        <w:br/>
        <w:br/>
        <w:t>Executamos 32 baterias automatizadas em segundo plano no Octave. Para validar cientificamente as diferenças entre dificuldades, aplicamos a One-Way ANOVA com cálculo exato de p-valor por função beta incompleta: obtivemos F = 138.24 e p = 1.44 x 10^-15, comprovando com significância matemática extrema que as estratégias evoluídas para cada dificuldade são distintas e reprodutíveis.</w:t>
        <w:br/>
        <w:br/>
        <w:t>Concluímos demonstrando que a IA Evolutiva é viável, de baixo custo computacional e capaz de criar oponentes dinâmicos e desafiadores para a indústria de jogos."</w:t>
      </w:r>
    </w:p>
    <w:p>
      <w:pPr>
        <w:pStyle w:val="Heading3"/>
        <w:spacing w:before="160" w:after="80"/>
      </w:pPr>
      <w:r>
        <w:rPr>
          <w:b/>
          <w:color w:val="325AA0"/>
          <w:sz w:val="24"/>
        </w:rPr>
        <w:t>🔄 Frase de Transição:</w:t>
      </w:r>
    </w:p>
    <w:p>
      <w:pPr>
        <w:spacing w:before="40" w:after="200" w:line="276" w:lineRule="auto"/>
      </w:pPr>
      <w:r>
        <w:rPr>
          <w:b/>
        </w:rPr>
        <w:t>"Agradecemos a atenção de todos e estamos abertos às perguntas do orientador e da banca."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