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4F447A">
      <w:pPr>
        <w:rPr>
          <w:rFonts w:hint="default"/>
          <w:lang w:val="pt-BR"/>
        </w:rPr>
      </w:pPr>
      <w:r>
        <w:rPr>
          <w:rFonts w:hint="default"/>
          <w:lang w:val="pt-BR"/>
        </w:rPr>
        <w:t>Dev em dobro intensivão jan 2025</w:t>
      </w:r>
    </w:p>
    <w:p w14:paraId="0EF5CCA0">
      <w:pPr>
        <w:rPr>
          <w:rFonts w:hint="default"/>
          <w:lang w:val="pt-BR"/>
        </w:rPr>
      </w:pPr>
    </w:p>
    <w:p w14:paraId="1EA343C8">
      <w:pPr>
        <w:jc w:val="center"/>
        <w:rPr>
          <w:rFonts w:hint="default"/>
          <w:lang w:val="pt-BR"/>
        </w:rPr>
      </w:pPr>
      <w:r>
        <w:rPr>
          <w:rFonts w:hint="default" w:ascii="Arial" w:hAnsi="Arial" w:cs="Arial"/>
          <w:b/>
          <w:bCs/>
          <w:sz w:val="28"/>
          <w:szCs w:val="28"/>
          <w:u w:val="single"/>
          <w:lang w:val="pt-BR"/>
        </w:rPr>
        <w:t>HTML</w:t>
      </w:r>
    </w:p>
    <w:p w14:paraId="040F65F3">
      <w:pPr>
        <w:rPr>
          <w:rFonts w:hint="default"/>
          <w:lang w:val="pt-BR"/>
        </w:rPr>
      </w:pPr>
    </w:p>
    <w:p w14:paraId="46D1C476">
      <w:pPr>
        <w:jc w:val="center"/>
        <w:rPr>
          <w:rFonts w:hint="default"/>
          <w:lang w:val="pt-BR"/>
        </w:rPr>
      </w:pPr>
      <w:r>
        <w:drawing>
          <wp:inline distT="0" distB="0" distL="114300" distR="114300">
            <wp:extent cx="4033520" cy="1751965"/>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033520" cy="1751965"/>
                    </a:xfrm>
                    <a:prstGeom prst="rect">
                      <a:avLst/>
                    </a:prstGeom>
                    <a:noFill/>
                    <a:ln>
                      <a:noFill/>
                    </a:ln>
                  </pic:spPr>
                </pic:pic>
              </a:graphicData>
            </a:graphic>
          </wp:inline>
        </w:drawing>
      </w:r>
    </w:p>
    <w:p w14:paraId="748F792D">
      <w:pPr>
        <w:rPr>
          <w:rFonts w:hint="default"/>
          <w:lang w:val="pt-BR"/>
        </w:rPr>
      </w:pPr>
      <w:r>
        <w:rPr>
          <w:rFonts w:hint="default"/>
          <w:lang w:val="pt-BR"/>
        </w:rPr>
        <w:t xml:space="preserve">HTML é a linguagem de </w:t>
      </w:r>
      <w:r>
        <w:rPr>
          <w:rFonts w:hint="default"/>
          <w:b/>
          <w:bCs/>
          <w:lang w:val="pt-BR"/>
        </w:rPr>
        <w:t>marcação</w:t>
      </w:r>
      <w:r>
        <w:rPr>
          <w:rFonts w:hint="default"/>
          <w:lang w:val="pt-BR"/>
        </w:rPr>
        <w:t xml:space="preserve"> de hipertexto que se responsabiliza pela estrutura e esqueleto de uma página na web. Onde cada elemento visível na tela é uma </w:t>
      </w:r>
      <w:r>
        <w:rPr>
          <w:rFonts w:hint="default"/>
          <w:b/>
          <w:bCs/>
          <w:lang w:val="pt-BR"/>
        </w:rPr>
        <w:t>&lt;</w:t>
      </w:r>
      <w:r>
        <w:rPr>
          <w:rFonts w:hint="default"/>
          <w:lang w:val="pt-BR"/>
        </w:rPr>
        <w:t xml:space="preserve"> nome da tag </w:t>
      </w:r>
      <w:r>
        <w:rPr>
          <w:rFonts w:hint="default"/>
          <w:b/>
          <w:bCs/>
          <w:lang w:val="pt-BR"/>
        </w:rPr>
        <w:t>&gt;</w:t>
      </w:r>
      <w:r>
        <w:rPr>
          <w:rFonts w:hint="default"/>
          <w:lang w:val="pt-BR"/>
        </w:rPr>
        <w:t xml:space="preserve">, </w:t>
      </w:r>
      <w:r>
        <w:rPr>
          <w:rFonts w:hint="default"/>
          <w:b/>
          <w:bCs/>
          <w:lang w:val="pt-BR"/>
        </w:rPr>
        <w:t>&lt;</w:t>
      </w:r>
      <w:r>
        <w:rPr>
          <w:rFonts w:hint="default"/>
          <w:lang w:val="pt-BR"/>
        </w:rPr>
        <w:t>p</w:t>
      </w:r>
      <w:r>
        <w:rPr>
          <w:rFonts w:hint="default"/>
          <w:b/>
          <w:bCs/>
          <w:lang w:val="pt-BR"/>
        </w:rPr>
        <w:t>&gt;</w:t>
      </w:r>
      <w:r>
        <w:rPr>
          <w:rFonts w:hint="default"/>
          <w:lang w:val="pt-BR"/>
        </w:rPr>
        <w:t>, ou seja, cada objeto a ser renderizado na tela é intepretado pelo navegador através de uma tag.</w:t>
      </w:r>
    </w:p>
    <w:p w14:paraId="3FC10A49">
      <w:pPr>
        <w:rPr>
          <w:rFonts w:hint="default"/>
          <w:lang w:val="pt-BR"/>
        </w:rPr>
      </w:pPr>
    </w:p>
    <w:p w14:paraId="5E410946">
      <w:pPr>
        <w:rPr>
          <w:rFonts w:hint="default"/>
          <w:lang w:val="pt-BR"/>
        </w:rPr>
      </w:pPr>
      <w:r>
        <w:rPr>
          <w:rFonts w:hint="default"/>
          <w:lang w:val="pt-BR"/>
        </w:rPr>
        <w:t>Abertura da tag</w:t>
      </w:r>
    </w:p>
    <w:p w14:paraId="471C6501">
      <w:pPr>
        <w:rPr>
          <w:rFonts w:hint="default"/>
          <w:lang w:val="pt-BR"/>
        </w:rPr>
      </w:pPr>
      <w:r>
        <w:rPr>
          <w:rFonts w:hint="default"/>
          <w:lang w:val="pt-BR"/>
        </w:rPr>
        <w:t>(&lt; sinal de menor)p(&gt; sinal de maior)  p é o nome da tag</w:t>
      </w:r>
    </w:p>
    <w:p w14:paraId="4D49B812">
      <w:pPr>
        <w:rPr>
          <w:rFonts w:hint="default"/>
          <w:lang w:val="pt-BR"/>
        </w:rPr>
      </w:pPr>
      <w:r>
        <w:rPr>
          <w:rFonts w:hint="default"/>
          <w:lang w:val="pt-BR"/>
        </w:rPr>
        <w:t>Conteúdo da tag</w:t>
      </w:r>
    </w:p>
    <w:p w14:paraId="0D6DC7EA">
      <w:pPr>
        <w:rPr>
          <w:rFonts w:hint="default"/>
          <w:lang w:val="pt-BR"/>
        </w:rPr>
      </w:pPr>
      <w:r>
        <w:rPr>
          <w:rFonts w:hint="default"/>
          <w:lang w:val="pt-BR"/>
        </w:rPr>
        <w:t>Eu sou um parágrafo</w:t>
      </w:r>
    </w:p>
    <w:p w14:paraId="245D01EA">
      <w:pPr>
        <w:rPr>
          <w:rFonts w:hint="default"/>
          <w:lang w:val="pt-BR"/>
        </w:rPr>
      </w:pPr>
      <w:r>
        <w:rPr>
          <w:rFonts w:hint="default"/>
          <w:lang w:val="pt-BR"/>
        </w:rPr>
        <w:t>&lt;/p&gt; fechamento da tag</w:t>
      </w:r>
    </w:p>
    <w:p w14:paraId="1CEE3240">
      <w:pPr>
        <w:rPr>
          <w:rFonts w:hint="default"/>
          <w:lang w:val="pt-BR"/>
        </w:rPr>
      </w:pPr>
    </w:p>
    <w:p w14:paraId="335BAF04">
      <w:pPr>
        <w:rPr>
          <w:rFonts w:hint="default"/>
          <w:lang w:val="pt-BR"/>
        </w:rPr>
      </w:pPr>
      <w:r>
        <w:rPr>
          <w:rFonts w:hint="default"/>
          <w:lang w:val="pt-BR"/>
        </w:rPr>
        <w:t>Há tags que não possuem conteúdo:</w:t>
      </w:r>
    </w:p>
    <w:p w14:paraId="226E8076">
      <w:pPr>
        <w:rPr>
          <w:rFonts w:hint="default"/>
          <w:lang w:val="pt-BR"/>
        </w:rPr>
      </w:pPr>
      <w:r>
        <w:rPr>
          <w:rFonts w:hint="default"/>
          <w:lang w:val="pt-BR"/>
        </w:rPr>
        <w:t>&lt;img src=”imagem.png” &gt;</w:t>
      </w:r>
    </w:p>
    <w:p w14:paraId="335B4B31">
      <w:pPr>
        <w:rPr>
          <w:rFonts w:hint="default"/>
          <w:lang w:val="pt-BR"/>
        </w:rPr>
      </w:pPr>
    </w:p>
    <w:p w14:paraId="3D385FCA">
      <w:pPr>
        <w:rPr>
          <w:rFonts w:hint="default"/>
          <w:lang w:val="pt-BR"/>
        </w:rPr>
      </w:pPr>
      <w:r>
        <w:rPr>
          <w:rFonts w:hint="default"/>
          <w:lang w:val="pt-BR"/>
        </w:rPr>
        <w:t>As tags possuem atributos ou características, o atributo class representa a classe css e “paragrafo” é valor que representa o nome da classe:</w:t>
      </w:r>
    </w:p>
    <w:p w14:paraId="21E3A2B4">
      <w:pPr>
        <w:rPr>
          <w:rFonts w:hint="default"/>
          <w:lang w:val="pt-BR"/>
        </w:rPr>
      </w:pPr>
      <w:r>
        <w:rPr>
          <w:rFonts w:hint="default"/>
          <w:lang w:val="pt-BR"/>
        </w:rPr>
        <w:t xml:space="preserve"> &lt;p class=”paragrafo”&gt; Eu sou um parágrafo&lt;/p&gt;</w:t>
      </w:r>
    </w:p>
    <w:p w14:paraId="2DDADF61">
      <w:pPr>
        <w:rPr>
          <w:rFonts w:hint="default"/>
          <w:lang w:val="pt-BR"/>
        </w:rPr>
      </w:pPr>
      <w:r>
        <w:rPr>
          <w:rFonts w:hint="default"/>
          <w:lang w:val="pt-BR"/>
        </w:rPr>
        <w:t>&lt;html&gt; representa a raíz do documento HTML</w:t>
      </w:r>
    </w:p>
    <w:p w14:paraId="6E1C47B6">
      <w:pPr>
        <w:rPr>
          <w:rFonts w:hint="default"/>
          <w:lang w:val="pt-BR"/>
        </w:rPr>
      </w:pPr>
      <w:r>
        <w:rPr>
          <w:rFonts w:hint="default"/>
          <w:lang w:val="pt-BR"/>
        </w:rPr>
        <w:t>&lt;head&gt; representa as informações do documento HTML, como título da página. Essas informações não aparecem para o usuário (exceto o favicon e o título da página).</w:t>
      </w:r>
    </w:p>
    <w:p w14:paraId="3FEDE7DE">
      <w:pPr>
        <w:rPr>
          <w:rFonts w:hint="default"/>
          <w:lang w:val="pt-BR"/>
        </w:rPr>
      </w:pPr>
      <w:r>
        <w:rPr>
          <w:rFonts w:hint="default"/>
          <w:lang w:val="pt-BR"/>
        </w:rPr>
        <w:t>&lt;body&gt; representa o corpo da página contendo o conteúdo visível.</w:t>
      </w:r>
    </w:p>
    <w:p w14:paraId="6D21E7FE">
      <w:pPr>
        <w:jc w:val="center"/>
      </w:pPr>
    </w:p>
    <w:p w14:paraId="11E0CBE7">
      <w:pPr>
        <w:jc w:val="both"/>
        <w:rPr>
          <w:rFonts w:hint="default"/>
          <w:lang w:val="pt-BR"/>
        </w:rPr>
      </w:pPr>
      <w:r>
        <w:rPr>
          <w:rFonts w:hint="default"/>
          <w:lang w:val="pt-BR"/>
        </w:rPr>
        <w:t>Estrutura mínima do html:</w:t>
      </w:r>
    </w:p>
    <w:p w14:paraId="3B78212D">
      <w:pPr>
        <w:rPr>
          <w:rFonts w:hint="default"/>
          <w:lang w:val="pt-BR"/>
        </w:rPr>
      </w:pPr>
      <w:r>
        <w:rPr>
          <w:rFonts w:hint="default"/>
          <w:lang w:val="pt-BR"/>
        </w:rPr>
        <w:t>&lt;!DOCTYPE html&gt; -&gt; Dedclarando que estou usando o HTML 5</w:t>
      </w:r>
    </w:p>
    <w:p w14:paraId="293252BD">
      <w:pPr>
        <w:rPr>
          <w:rFonts w:hint="default"/>
          <w:lang w:val="pt-BR"/>
        </w:rPr>
      </w:pPr>
      <w:r>
        <w:rPr>
          <w:rFonts w:hint="default"/>
          <w:lang w:val="pt-BR"/>
        </w:rPr>
        <w:t>&lt;html lang=”qualquer idioma: en,pt-BR,span,ita”&gt;</w:t>
      </w:r>
    </w:p>
    <w:p w14:paraId="4AB2FF79">
      <w:pPr>
        <w:rPr>
          <w:rFonts w:hint="default"/>
          <w:lang w:val="pt-BR"/>
        </w:rPr>
      </w:pPr>
      <w:r>
        <w:rPr>
          <w:rFonts w:hint="default"/>
          <w:lang w:val="pt-BR"/>
        </w:rPr>
        <w:t>&lt;head&gt;</w:t>
      </w:r>
    </w:p>
    <w:p w14:paraId="6E97F374">
      <w:pPr>
        <w:rPr>
          <w:rFonts w:hint="default"/>
          <w:lang w:val="pt-BR"/>
        </w:rPr>
      </w:pPr>
      <w:r>
        <w:rPr>
          <w:rFonts w:hint="default"/>
          <w:lang w:val="pt-BR"/>
        </w:rPr>
        <w:tab/>
      </w:r>
      <w:r>
        <w:rPr>
          <w:rFonts w:hint="default"/>
          <w:lang w:val="pt-BR"/>
        </w:rPr>
        <w:t>&lt;meta charset=”UTF-8”&gt; -&gt; fazer com que o navegador aceite acentos</w:t>
      </w:r>
    </w:p>
    <w:p w14:paraId="735D43D3">
      <w:pPr>
        <w:rPr>
          <w:rFonts w:hint="default"/>
          <w:lang w:val="pt-BR"/>
        </w:rPr>
      </w:pPr>
      <w:r>
        <w:rPr>
          <w:rFonts w:hint="default"/>
          <w:lang w:val="pt-BR"/>
        </w:rPr>
        <w:tab/>
      </w:r>
      <w:r>
        <w:rPr>
          <w:rFonts w:hint="default"/>
          <w:lang w:val="pt-BR"/>
        </w:rPr>
        <w:t>&lt;meta name=”viewport” content=”width=width-device, initial-scale=1.0”&gt; -&gt; a página sempre vai ter a largura do dispositivo e ampliação inicial de 100%</w:t>
      </w:r>
    </w:p>
    <w:p w14:paraId="62245AA1">
      <w:pPr>
        <w:rPr>
          <w:rFonts w:hint="default"/>
          <w:lang w:val="pt-BR"/>
        </w:rPr>
      </w:pPr>
      <w:r>
        <w:rPr>
          <w:rFonts w:hint="default"/>
          <w:lang w:val="pt-BR"/>
        </w:rPr>
        <w:tab/>
      </w:r>
      <w:r>
        <w:rPr>
          <w:rFonts w:hint="default"/>
          <w:lang w:val="pt-BR"/>
        </w:rPr>
        <w:t>&lt;title&gt;Título que quiser&lt;/title&gt;</w:t>
      </w:r>
    </w:p>
    <w:p w14:paraId="518BFD06">
      <w:pPr>
        <w:rPr>
          <w:rFonts w:hint="default"/>
          <w:lang w:val="pt-BR"/>
        </w:rPr>
      </w:pPr>
      <w:r>
        <w:rPr>
          <w:rFonts w:hint="default"/>
          <w:lang w:val="pt-BR"/>
        </w:rPr>
        <w:tab/>
      </w:r>
      <w:r>
        <w:rPr>
          <w:rFonts w:hint="default"/>
          <w:lang w:val="pt-BR"/>
        </w:rPr>
        <w:t>(Opcional)&lt;link rel=”icon” type=”image/x-icon” href=”/src/images/imagem.ico”&gt;-&gt; icone da guia no navegador</w:t>
      </w:r>
    </w:p>
    <w:p w14:paraId="19A6AED9">
      <w:pPr>
        <w:rPr>
          <w:rFonts w:hint="default"/>
          <w:lang w:val="pt-BR"/>
        </w:rPr>
      </w:pPr>
      <w:r>
        <w:rPr>
          <w:rFonts w:hint="default"/>
          <w:lang w:val="pt-BR"/>
        </w:rPr>
        <w:t>&lt;/head&gt;</w:t>
      </w:r>
    </w:p>
    <w:p w14:paraId="7F396DA6">
      <w:pPr>
        <w:rPr>
          <w:rFonts w:hint="default"/>
          <w:lang w:val="pt-BR"/>
        </w:rPr>
      </w:pPr>
      <w:r>
        <w:rPr>
          <w:rFonts w:hint="default"/>
          <w:lang w:val="pt-BR"/>
        </w:rPr>
        <w:t>&lt;body&gt;</w:t>
      </w:r>
    </w:p>
    <w:p w14:paraId="463CE7AE">
      <w:pPr>
        <w:rPr>
          <w:rFonts w:hint="default"/>
          <w:lang w:val="pt-BR"/>
        </w:rPr>
      </w:pPr>
      <w:r>
        <w:rPr>
          <w:rFonts w:hint="default"/>
          <w:lang w:val="pt-BR"/>
        </w:rPr>
        <w:tab/>
      </w:r>
      <w:r>
        <w:rPr>
          <w:rFonts w:hint="default"/>
          <w:lang w:val="pt-BR"/>
        </w:rPr>
        <w:t>&lt;header&gt; -&gt; cabeçalho</w:t>
      </w:r>
    </w:p>
    <w:p w14:paraId="3F27044A">
      <w:pPr>
        <w:rPr>
          <w:rFonts w:hint="default"/>
          <w:lang w:val="pt-BR"/>
        </w:rPr>
      </w:pPr>
      <w:r>
        <w:rPr>
          <w:rFonts w:hint="default"/>
          <w:lang w:val="pt-BR"/>
        </w:rPr>
        <w:tab/>
      </w:r>
      <w:r>
        <w:rPr>
          <w:rFonts w:hint="default"/>
          <w:lang w:val="pt-BR"/>
        </w:rPr>
        <w:tab/>
      </w:r>
      <w:r>
        <w:rPr>
          <w:rFonts w:hint="default"/>
          <w:lang w:val="pt-BR"/>
        </w:rPr>
        <w:t>&lt;nav&gt;-&gt; menu de navegação</w:t>
      </w:r>
    </w:p>
    <w:p w14:paraId="20CA56B8">
      <w:pPr>
        <w:rPr>
          <w:rFonts w:hint="default"/>
          <w:lang w:val="pt-BR"/>
        </w:rPr>
      </w:pPr>
      <w:r>
        <w:rPr>
          <w:rFonts w:hint="default"/>
          <w:lang w:val="pt-BR"/>
        </w:rPr>
        <w:tab/>
      </w:r>
      <w:r>
        <w:rPr>
          <w:rFonts w:hint="default"/>
          <w:lang w:val="pt-BR"/>
        </w:rPr>
        <w:tab/>
      </w:r>
      <w:r>
        <w:rPr>
          <w:rFonts w:hint="default"/>
          <w:lang w:val="pt-BR"/>
        </w:rPr>
        <w:t>&lt;/nav&gt;</w:t>
      </w:r>
    </w:p>
    <w:p w14:paraId="17702442">
      <w:pPr>
        <w:ind w:firstLine="720" w:firstLineChars="0"/>
        <w:rPr>
          <w:rFonts w:hint="default"/>
          <w:lang w:val="pt-BR"/>
        </w:rPr>
      </w:pPr>
      <w:r>
        <w:rPr>
          <w:rFonts w:hint="default"/>
          <w:lang w:val="pt-BR"/>
        </w:rPr>
        <w:t>&lt;/header&gt;</w:t>
      </w:r>
    </w:p>
    <w:p w14:paraId="40ED4360">
      <w:pPr>
        <w:ind w:firstLine="720" w:firstLineChars="0"/>
        <w:rPr>
          <w:rFonts w:hint="default"/>
          <w:lang w:val="pt-BR"/>
        </w:rPr>
      </w:pPr>
    </w:p>
    <w:p w14:paraId="04F7BA08">
      <w:pPr>
        <w:ind w:firstLine="720" w:firstLineChars="0"/>
        <w:rPr>
          <w:rFonts w:hint="default"/>
          <w:lang w:val="pt-BR"/>
        </w:rPr>
      </w:pPr>
      <w:r>
        <w:rPr>
          <w:rFonts w:hint="default"/>
          <w:lang w:val="pt-BR"/>
        </w:rPr>
        <w:t>&lt;footer&gt; -&gt; rodapé</w:t>
      </w:r>
    </w:p>
    <w:p w14:paraId="1E671666">
      <w:pPr>
        <w:ind w:firstLine="720" w:firstLineChars="0"/>
        <w:rPr>
          <w:rFonts w:hint="default"/>
          <w:lang w:val="pt-BR"/>
        </w:rPr>
      </w:pPr>
      <w:r>
        <w:rPr>
          <w:rFonts w:hint="default"/>
          <w:lang w:val="pt-BR"/>
        </w:rPr>
        <w:t>&lt;/footer&gt;</w:t>
      </w:r>
    </w:p>
    <w:p w14:paraId="057D1C62">
      <w:pPr>
        <w:rPr>
          <w:rFonts w:hint="default"/>
          <w:lang w:val="pt-BR"/>
        </w:rPr>
      </w:pPr>
      <w:r>
        <w:rPr>
          <w:rFonts w:hint="default"/>
          <w:lang w:val="pt-BR"/>
        </w:rPr>
        <w:t>&lt;/body&gt;</w:t>
      </w:r>
    </w:p>
    <w:p w14:paraId="701B6BC9">
      <w:pPr>
        <w:rPr>
          <w:rFonts w:hint="default"/>
          <w:lang w:val="pt-BR"/>
        </w:rPr>
      </w:pPr>
      <w:r>
        <w:rPr>
          <w:rFonts w:hint="default"/>
          <w:lang w:val="pt-BR"/>
        </w:rPr>
        <w:t>&lt;/html&gt;</w:t>
      </w:r>
    </w:p>
    <w:p w14:paraId="6C505829">
      <w:pPr>
        <w:rPr>
          <w:rFonts w:hint="default"/>
          <w:lang w:val="pt-BR"/>
        </w:rPr>
      </w:pPr>
    </w:p>
    <w:p w14:paraId="0BA27259">
      <w:pPr>
        <w:rPr>
          <w:rFonts w:hint="default"/>
          <w:lang w:val="pt-BR"/>
        </w:rPr>
      </w:pPr>
    </w:p>
    <w:p w14:paraId="7D8DC917">
      <w:pPr>
        <w:rPr>
          <w:rFonts w:hint="default"/>
          <w:lang w:val="pt-BR"/>
        </w:rPr>
      </w:pPr>
      <w:r>
        <w:rPr>
          <w:rFonts w:hint="default"/>
          <w:lang w:val="pt-BR"/>
        </w:rPr>
        <w:t>Extensões usadas no vscode:</w:t>
      </w:r>
    </w:p>
    <w:p w14:paraId="107CF779">
      <w:pPr>
        <w:rPr>
          <w:rFonts w:hint="default"/>
          <w:lang w:val="pt-BR"/>
        </w:rPr>
      </w:pPr>
      <w:r>
        <w:rPr>
          <w:rFonts w:hint="default"/>
          <w:lang w:val="pt-BR"/>
        </w:rPr>
        <w:t>Live server</w:t>
      </w:r>
    </w:p>
    <w:p w14:paraId="41C57CE1">
      <w:pPr>
        <w:rPr>
          <w:rFonts w:hint="default"/>
          <w:lang w:val="pt-BR"/>
        </w:rPr>
      </w:pPr>
      <w:r>
        <w:rPr>
          <w:rFonts w:hint="default"/>
          <w:lang w:val="pt-BR"/>
        </w:rPr>
        <w:t>Omni Theme</w:t>
      </w:r>
    </w:p>
    <w:p w14:paraId="6BAEED6A">
      <w:pPr>
        <w:rPr>
          <w:rFonts w:hint="default"/>
          <w:lang w:val="pt-BR"/>
        </w:rPr>
      </w:pPr>
      <w:r>
        <w:rPr>
          <w:rFonts w:hint="default"/>
          <w:lang w:val="pt-BR"/>
        </w:rPr>
        <w:t>Vs code icons</w:t>
      </w:r>
    </w:p>
    <w:p w14:paraId="59DF4AD3">
      <w:pPr>
        <w:rPr>
          <w:rFonts w:hint="default"/>
          <w:lang w:val="pt-BR"/>
        </w:rPr>
      </w:pPr>
      <w:r>
        <w:rPr>
          <w:rFonts w:hint="default"/>
          <w:lang w:val="pt-BR"/>
        </w:rPr>
        <w:t>Color highlight</w:t>
      </w:r>
    </w:p>
    <w:p w14:paraId="57E7F1D1">
      <w:pPr>
        <w:rPr>
          <w:rFonts w:hint="default"/>
          <w:lang w:val="pt-BR"/>
        </w:rPr>
      </w:pPr>
    </w:p>
    <w:p w14:paraId="547BE657">
      <w:pPr>
        <w:rPr>
          <w:rFonts w:hint="default"/>
          <w:lang w:val="pt-BR"/>
        </w:rPr>
      </w:pPr>
      <w:r>
        <w:rPr>
          <w:rFonts w:hint="default"/>
          <w:lang w:val="pt-BR"/>
        </w:rPr>
        <w:t>Habilitar salvamento automático na opção arquivo.</w:t>
      </w:r>
    </w:p>
    <w:p w14:paraId="3C6EFCBF">
      <w:pPr>
        <w:rPr>
          <w:rFonts w:hint="default"/>
          <w:lang w:val="pt-BR"/>
        </w:rPr>
      </w:pPr>
      <w:r>
        <w:rPr>
          <w:rFonts w:hint="default"/>
          <w:lang w:val="pt-BR"/>
        </w:rPr>
        <w:t>Nas configurações procurar por word wrap para quebrar a linha automaticamente.</w:t>
      </w:r>
    </w:p>
    <w:p w14:paraId="219C8C6A">
      <w:pPr>
        <w:rPr>
          <w:rFonts w:hint="default"/>
          <w:lang w:val="pt-BR"/>
        </w:rPr>
      </w:pPr>
    </w:p>
    <w:p w14:paraId="06094E5F">
      <w:pPr>
        <w:rPr>
          <w:rFonts w:hint="default"/>
          <w:lang w:val="pt-BR"/>
        </w:rPr>
      </w:pPr>
      <w:r>
        <w:rPr>
          <w:rFonts w:hint="default"/>
          <w:lang w:val="pt-BR"/>
        </w:rPr>
        <w:t>Ctrl+Alt+O -&gt; inicializa o live server</w:t>
      </w:r>
    </w:p>
    <w:p w14:paraId="3DE4D767">
      <w:pPr>
        <w:rPr>
          <w:rFonts w:hint="default"/>
          <w:lang w:val="pt-BR"/>
        </w:rPr>
      </w:pPr>
    </w:p>
    <w:p w14:paraId="05896DAD">
      <w:pPr>
        <w:rPr>
          <w:rFonts w:hint="default"/>
          <w:lang w:val="pt-BR"/>
        </w:rPr>
      </w:pPr>
      <w:r>
        <w:rPr>
          <w:rFonts w:hint="default"/>
          <w:lang w:val="pt-BR"/>
        </w:rPr>
        <w:t>Estrutura de headings / títulos onde cada N significa o nível de importância (título e subtítulo)</w:t>
      </w:r>
    </w:p>
    <w:p w14:paraId="1289256C">
      <w:pPr>
        <w:rPr>
          <w:rFonts w:hint="default"/>
          <w:lang w:val="pt-BR"/>
        </w:rPr>
      </w:pPr>
      <w:r>
        <w:rPr>
          <w:rFonts w:hint="default"/>
          <w:lang w:val="pt-BR"/>
        </w:rPr>
        <w:t xml:space="preserve">&lt;H1&gt;PRINCIPAL DESTACADO &lt;/H1&gt; </w:t>
      </w:r>
    </w:p>
    <w:p w14:paraId="30D3E343">
      <w:pPr>
        <w:rPr>
          <w:rFonts w:hint="default"/>
          <w:lang w:val="pt-BR"/>
        </w:rPr>
      </w:pPr>
      <w:r>
        <w:rPr>
          <w:rFonts w:hint="default"/>
          <w:lang w:val="pt-BR"/>
        </w:rPr>
        <w:t>&lt;H2&gt;Subtítulo ou Segundo título&lt;/H2&gt;</w:t>
      </w:r>
    </w:p>
    <w:p w14:paraId="0748F15A">
      <w:pPr>
        <w:rPr>
          <w:rFonts w:hint="default"/>
          <w:lang w:val="pt-BR"/>
        </w:rPr>
      </w:pPr>
      <w:r>
        <w:rPr>
          <w:rFonts w:hint="default"/>
          <w:lang w:val="pt-BR"/>
        </w:rPr>
        <w:t>&lt;H3&gt;&lt;/H3&gt;</w:t>
      </w:r>
    </w:p>
    <w:p w14:paraId="431E4250">
      <w:pPr>
        <w:rPr>
          <w:rFonts w:hint="default"/>
          <w:lang w:val="pt-BR"/>
        </w:rPr>
      </w:pPr>
      <w:r>
        <w:rPr>
          <w:rFonts w:hint="default"/>
          <w:lang w:val="pt-BR"/>
        </w:rPr>
        <w:t>...&lt;/H6&gt;</w:t>
      </w:r>
    </w:p>
    <w:p w14:paraId="4F56036B">
      <w:pPr>
        <w:rPr>
          <w:rFonts w:hint="default"/>
          <w:lang w:val="pt-BR"/>
        </w:rPr>
      </w:pPr>
    </w:p>
    <w:p w14:paraId="0660D60F">
      <w:pPr>
        <w:rPr>
          <w:rFonts w:hint="default"/>
          <w:lang w:val="pt-BR"/>
        </w:rPr>
      </w:pPr>
      <w:r>
        <w:rPr>
          <w:rFonts w:hint="default"/>
          <w:lang w:val="pt-BR"/>
        </w:rPr>
        <w:t xml:space="preserve">Tags semânticas são aquelas que não tem efeito visual, mas tem significado. Exemplo: &lt;header&gt; &lt;/header&gt; que funciona como esta área vou ser o cabeçalho da página. </w:t>
      </w:r>
      <w:r>
        <w:rPr>
          <w:rFonts w:hint="default"/>
          <w:lang w:val="pt-BR"/>
        </w:rPr>
        <w:tab/>
      </w:r>
    </w:p>
    <w:p w14:paraId="120AE543">
      <w:pPr>
        <w:rPr>
          <w:rFonts w:hint="default"/>
          <w:lang w:val="pt-BR"/>
        </w:rPr>
      </w:pPr>
    </w:p>
    <w:p w14:paraId="2636EBAF">
      <w:pPr>
        <w:rPr>
          <w:rFonts w:hint="default"/>
          <w:lang w:val="pt-BR"/>
        </w:rPr>
      </w:pPr>
      <w:r>
        <w:drawing>
          <wp:inline distT="0" distB="0" distL="114300" distR="114300">
            <wp:extent cx="2719705" cy="2323465"/>
            <wp:effectExtent l="0" t="0" r="8255" b="825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5"/>
                    <a:stretch>
                      <a:fillRect/>
                    </a:stretch>
                  </pic:blipFill>
                  <pic:spPr>
                    <a:xfrm>
                      <a:off x="0" y="0"/>
                      <a:ext cx="2719705" cy="2323465"/>
                    </a:xfrm>
                    <a:prstGeom prst="rect">
                      <a:avLst/>
                    </a:prstGeom>
                    <a:noFill/>
                    <a:ln>
                      <a:noFill/>
                    </a:ln>
                  </pic:spPr>
                </pic:pic>
              </a:graphicData>
            </a:graphic>
          </wp:inline>
        </w:drawing>
      </w:r>
    </w:p>
    <w:p w14:paraId="31EDAFDD">
      <w:pPr>
        <w:rPr>
          <w:rFonts w:hint="default"/>
          <w:lang w:val="pt-BR"/>
        </w:rPr>
      </w:pPr>
    </w:p>
    <w:p w14:paraId="4F81FAA2">
      <w:pPr>
        <w:rPr>
          <w:rFonts w:hint="default"/>
          <w:lang w:val="pt-BR"/>
        </w:rPr>
      </w:pPr>
      <w:r>
        <w:rPr>
          <w:rFonts w:hint="default"/>
          <w:lang w:val="pt-BR"/>
        </w:rPr>
        <w:t xml:space="preserve">&lt;header class=”cabecalho”&gt;&lt;/header&gt; -&gt; cabeçalho da página. Class é o atributo </w:t>
      </w:r>
      <w:r>
        <w:rPr>
          <w:rFonts w:hint="default"/>
          <w:b/>
          <w:bCs/>
          <w:lang w:val="pt-BR"/>
        </w:rPr>
        <w:t>css</w:t>
      </w:r>
      <w:r>
        <w:rPr>
          <w:rFonts w:hint="default"/>
          <w:lang w:val="pt-BR"/>
        </w:rPr>
        <w:t xml:space="preserve"> que vai identificar todos os elementos que façam parte da classe com o valor “cabecalho”.</w:t>
      </w:r>
    </w:p>
    <w:p w14:paraId="69C131B9">
      <w:pPr>
        <w:rPr>
          <w:rFonts w:hint="default"/>
          <w:lang w:val="pt-BR"/>
        </w:rPr>
      </w:pPr>
    </w:p>
    <w:p w14:paraId="3A50B581">
      <w:pPr>
        <w:rPr>
          <w:rFonts w:hint="default"/>
          <w:lang w:val="pt-BR"/>
        </w:rPr>
      </w:pPr>
      <w:r>
        <w:rPr>
          <w:rFonts w:hint="default"/>
          <w:lang w:val="pt-BR"/>
        </w:rPr>
        <w:t>&lt;main&gt;&lt;/main&gt; -&gt; conteúdo principal</w:t>
      </w:r>
    </w:p>
    <w:p w14:paraId="5C705A19">
      <w:pPr>
        <w:rPr>
          <w:rFonts w:hint="default"/>
          <w:lang w:val="pt-BR"/>
        </w:rPr>
      </w:pPr>
    </w:p>
    <w:p w14:paraId="253D1904">
      <w:pPr>
        <w:rPr>
          <w:rFonts w:hint="default"/>
          <w:lang w:val="pt-BR"/>
        </w:rPr>
      </w:pPr>
      <w:r>
        <w:drawing>
          <wp:inline distT="0" distB="0" distL="114300" distR="114300">
            <wp:extent cx="2402205" cy="2007235"/>
            <wp:effectExtent l="0" t="0" r="5715" b="444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6"/>
                    <a:stretch>
                      <a:fillRect/>
                    </a:stretch>
                  </pic:blipFill>
                  <pic:spPr>
                    <a:xfrm>
                      <a:off x="0" y="0"/>
                      <a:ext cx="2402205" cy="2007235"/>
                    </a:xfrm>
                    <a:prstGeom prst="rect">
                      <a:avLst/>
                    </a:prstGeom>
                    <a:noFill/>
                    <a:ln>
                      <a:noFill/>
                    </a:ln>
                  </pic:spPr>
                </pic:pic>
              </a:graphicData>
            </a:graphic>
          </wp:inline>
        </w:drawing>
      </w:r>
      <w:r>
        <w:drawing>
          <wp:inline distT="0" distB="0" distL="114300" distR="114300">
            <wp:extent cx="1454150" cy="2115185"/>
            <wp:effectExtent l="0" t="0" r="8890"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7"/>
                    <a:stretch>
                      <a:fillRect/>
                    </a:stretch>
                  </pic:blipFill>
                  <pic:spPr>
                    <a:xfrm>
                      <a:off x="0" y="0"/>
                      <a:ext cx="1454150" cy="2115185"/>
                    </a:xfrm>
                    <a:prstGeom prst="rect">
                      <a:avLst/>
                    </a:prstGeom>
                    <a:noFill/>
                    <a:ln>
                      <a:noFill/>
                    </a:ln>
                  </pic:spPr>
                </pic:pic>
              </a:graphicData>
            </a:graphic>
          </wp:inline>
        </w:drawing>
      </w:r>
    </w:p>
    <w:p w14:paraId="1FBD84FE">
      <w:pPr>
        <w:rPr>
          <w:rFonts w:hint="default"/>
          <w:lang w:val="pt-BR"/>
        </w:rPr>
      </w:pPr>
      <w:r>
        <w:rPr>
          <w:rFonts w:hint="default"/>
          <w:lang w:val="pt-BR"/>
        </w:rPr>
        <w:t>&lt;ul&gt; Lista não ordenada</w:t>
      </w:r>
    </w:p>
    <w:p w14:paraId="115162AF">
      <w:pPr>
        <w:rPr>
          <w:rFonts w:hint="default"/>
          <w:lang w:val="pt-BR"/>
        </w:rPr>
      </w:pPr>
      <w:r>
        <w:rPr>
          <w:rFonts w:hint="default"/>
          <w:lang w:val="pt-BR"/>
        </w:rPr>
        <w:t>&lt;li&gt;item da lista&lt;/li&gt;</w:t>
      </w:r>
    </w:p>
    <w:p w14:paraId="27EB55B2">
      <w:pPr>
        <w:rPr>
          <w:rFonts w:hint="default"/>
          <w:lang w:val="pt-BR"/>
        </w:rPr>
      </w:pPr>
      <w:r>
        <w:rPr>
          <w:rFonts w:hint="default"/>
          <w:lang w:val="pt-BR"/>
        </w:rPr>
        <w:t>&lt;/ul&gt;</w:t>
      </w:r>
    </w:p>
    <w:p w14:paraId="72A498C4">
      <w:pPr>
        <w:rPr>
          <w:rFonts w:hint="default"/>
          <w:lang w:val="pt-BR"/>
        </w:rPr>
      </w:pPr>
      <w:r>
        <w:rPr>
          <w:rFonts w:hint="default"/>
          <w:lang w:val="pt-BR"/>
        </w:rPr>
        <w:t>&lt;button id=”btn-voltar”&gt;Botão com identificador único e exlusivo</w:t>
      </w:r>
    </w:p>
    <w:p w14:paraId="6E8FE25A">
      <w:pPr>
        <w:rPr>
          <w:rFonts w:hint="default"/>
          <w:lang w:val="pt-BR"/>
        </w:rPr>
      </w:pPr>
      <w:r>
        <w:rPr>
          <w:rFonts w:hint="default"/>
          <w:lang w:val="pt-BR"/>
        </w:rPr>
        <w:t xml:space="preserve"> &lt;img src=”caminho onde a imagem está armazenada com nome e com extensão” alt=”texto alternativo por questão de acessibilidade”&gt;</w:t>
      </w:r>
    </w:p>
    <w:p w14:paraId="084769B7">
      <w:pPr>
        <w:rPr>
          <w:rFonts w:hint="default"/>
          <w:lang w:val="pt-BR"/>
        </w:rPr>
      </w:pPr>
      <w:r>
        <w:rPr>
          <w:rFonts w:hint="default"/>
          <w:lang w:val="pt-BR"/>
        </w:rPr>
        <w:t>&lt;/button&gt;</w:t>
      </w:r>
    </w:p>
    <w:p w14:paraId="300513E7">
      <w:pPr>
        <w:rPr>
          <w:rFonts w:hint="default"/>
          <w:lang w:val="pt-BR"/>
        </w:rPr>
      </w:pPr>
      <w:r>
        <w:rPr>
          <w:rFonts w:hint="default"/>
          <w:lang w:val="pt-BR"/>
        </w:rPr>
        <w:t>&lt;div&gt;divisória sem peso semântico para agrupar conteúdos/elementos&lt;span&gt;pequeno trecho de conteúdo de menor importância&lt;/span&gt;&lt;/div&gt;</w:t>
      </w:r>
    </w:p>
    <w:p w14:paraId="2F600A8A">
      <w:pPr>
        <w:rPr>
          <w:rFonts w:hint="default"/>
          <w:lang w:val="pt-BR"/>
        </w:rPr>
      </w:pPr>
      <w:r>
        <w:rPr>
          <w:rFonts w:hint="default"/>
          <w:lang w:val="pt-BR"/>
        </w:rPr>
        <w:t>&lt;p&gt;parágrafo&lt;/p&gt;</w:t>
      </w:r>
    </w:p>
    <w:p w14:paraId="2B8CE4AA">
      <w:pPr>
        <w:rPr>
          <w:rFonts w:hint="default"/>
          <w:lang w:val="pt-BR"/>
        </w:rPr>
      </w:pPr>
      <w:r>
        <w:rPr>
          <w:rFonts w:hint="default"/>
          <w:lang w:val="pt-BR"/>
        </w:rPr>
        <w:t>&lt;style&gt; estilização dentro do documento html, sem usar um arquivo css separado &lt;/style&gt;</w:t>
      </w:r>
    </w:p>
    <w:p w14:paraId="7AD723B9">
      <w:pPr>
        <w:rPr>
          <w:rFonts w:hint="default"/>
          <w:lang w:val="pt-BR"/>
        </w:rPr>
      </w:pPr>
    </w:p>
    <w:p w14:paraId="0A2B52FE">
      <w:pPr>
        <w:rPr>
          <w:rFonts w:hint="default"/>
          <w:lang w:val="pt-BR"/>
        </w:rPr>
      </w:pPr>
      <w:r>
        <w:rPr>
          <w:rFonts w:hint="default"/>
          <w:lang w:val="pt-BR"/>
        </w:rPr>
        <w:t>Texto das cartas:</w:t>
      </w:r>
    </w:p>
    <w:p w14:paraId="75162F0B">
      <w:pPr>
        <w:rPr>
          <w:rFonts w:hint="default"/>
          <w:lang w:val="pt-BR"/>
        </w:rPr>
      </w:pPr>
    </w:p>
    <w:p w14:paraId="3B07265F">
      <w:pPr>
        <w:rPr>
          <w:rFonts w:hint="default"/>
          <w:lang w:val="pt-BR"/>
        </w:rPr>
      </w:pPr>
      <w:r>
        <w:rPr>
          <w:rFonts w:hint="default"/>
          <w:lang w:val="pt-BR"/>
        </w:rPr>
        <w:t>Cosmos Sentinel, Guardião Galático</w:t>
      </w:r>
    </w:p>
    <w:p w14:paraId="11070B10">
      <w:pPr>
        <w:rPr>
          <w:rFonts w:hint="default"/>
          <w:lang w:val="pt-BR"/>
        </w:rPr>
      </w:pPr>
      <w:r>
        <w:rPr>
          <w:rFonts w:hint="default"/>
          <w:lang w:val="pt-BR"/>
        </w:rPr>
        <w:t>Este imponente guerreiro cibernético é a personificação da harmonia entre tecnologia avançada e energia cósmica. Empunhando o Cetro Estelar, Cosmos Sentinel pode manipular o espaço-tempo, anulando ataques e fortalecendo aliados.</w:t>
      </w:r>
    </w:p>
    <w:p w14:paraId="23F46410">
      <w:pPr>
        <w:rPr>
          <w:rFonts w:hint="default"/>
          <w:lang w:val="pt-BR"/>
        </w:rPr>
      </w:pPr>
      <w:r>
        <w:rPr>
          <w:rFonts w:hint="default"/>
          <w:lang w:val="pt-BR"/>
        </w:rPr>
        <w:t>ATK/ 2800</w:t>
      </w:r>
    </w:p>
    <w:p w14:paraId="162061FE">
      <w:pPr>
        <w:rPr>
          <w:rFonts w:hint="default"/>
          <w:lang w:val="pt-BR"/>
        </w:rPr>
      </w:pPr>
      <w:r>
        <w:rPr>
          <w:rFonts w:hint="default"/>
          <w:lang w:val="pt-BR"/>
        </w:rPr>
        <w:t>DEF/ 2500</w:t>
      </w:r>
    </w:p>
    <w:p w14:paraId="4CC8AA8D">
      <w:pPr>
        <w:rPr>
          <w:rFonts w:hint="default"/>
          <w:lang w:val="pt-BR"/>
        </w:rPr>
      </w:pPr>
    </w:p>
    <w:p w14:paraId="4EACC3E2">
      <w:pPr>
        <w:rPr>
          <w:rFonts w:hint="default"/>
          <w:lang w:val="pt-BR"/>
        </w:rPr>
      </w:pPr>
      <w:r>
        <w:rPr>
          <w:rFonts w:hint="default"/>
          <w:lang w:val="pt-BR"/>
        </w:rPr>
        <w:t>Nebula Dragon, O Ser das Estrelas Eternas</w:t>
      </w:r>
    </w:p>
    <w:p w14:paraId="0F8B68DA">
      <w:pPr>
        <w:rPr>
          <w:rFonts w:hint="default"/>
          <w:lang w:val="pt-BR"/>
        </w:rPr>
      </w:pPr>
      <w:r>
        <w:rPr>
          <w:rFonts w:hint="default"/>
          <w:lang w:val="pt-BR"/>
        </w:rPr>
        <w:t>Uma criatura mítica nascida da fusão de nebulosas e energia estelar. Com suas escamas cristalinas, Nebula Dragon canaliza o poder dos cosmos, devastando seus inimigos com rajadas de energia pura. Diz-se que ele aparece apenas em momentos de caos universal, como arauto de renovação e equilíbrio celestial</w:t>
      </w:r>
    </w:p>
    <w:p w14:paraId="05B4F7CE">
      <w:pPr>
        <w:rPr>
          <w:rFonts w:hint="default"/>
          <w:lang w:val="pt-BR"/>
        </w:rPr>
      </w:pPr>
      <w:r>
        <w:rPr>
          <w:rFonts w:hint="default"/>
          <w:lang w:val="pt-BR"/>
        </w:rPr>
        <w:t>ATK/ 3200</w:t>
      </w:r>
    </w:p>
    <w:p w14:paraId="6C4A42E5">
      <w:pPr>
        <w:rPr>
          <w:rFonts w:hint="default"/>
          <w:lang w:val="pt-BR"/>
        </w:rPr>
      </w:pPr>
      <w:r>
        <w:rPr>
          <w:rFonts w:hint="default"/>
          <w:lang w:val="pt-BR"/>
        </w:rPr>
        <w:t>DEF/ 2000</w:t>
      </w:r>
    </w:p>
    <w:p w14:paraId="6B6EC0DD">
      <w:pPr>
        <w:rPr>
          <w:rFonts w:hint="default"/>
          <w:lang w:val="pt-BR"/>
        </w:rPr>
      </w:pPr>
    </w:p>
    <w:p w14:paraId="10EF250E">
      <w:pPr>
        <w:rPr>
          <w:rFonts w:hint="default"/>
          <w:lang w:val="pt-BR"/>
        </w:rPr>
      </w:pPr>
      <w:r>
        <w:rPr>
          <w:rFonts w:hint="default"/>
          <w:lang w:val="pt-BR"/>
        </w:rPr>
        <w:t>Cyberblade Paladin, o Cavaleiro Digital</w:t>
      </w:r>
    </w:p>
    <w:p w14:paraId="50488DE8">
      <w:pPr>
        <w:jc w:val="both"/>
        <w:rPr>
          <w:rFonts w:hint="default"/>
          <w:lang w:val="pt-BR"/>
        </w:rPr>
      </w:pPr>
      <w:r>
        <w:rPr>
          <w:rFonts w:hint="default"/>
          <w:lang w:val="pt-BR"/>
        </w:rPr>
        <w:t>Armado com a lendária Cyberblade, este cavaleiro cibernético é um protetor das dimensões digitais. Com reflexos aprimorados e um senso de justiça inabalável, ele combate invasores que ameaçam o</w:t>
      </w:r>
    </w:p>
    <w:p w14:paraId="1D7232EE">
      <w:pPr>
        <w:jc w:val="both"/>
        <w:rPr>
          <w:rFonts w:hint="default"/>
          <w:lang w:val="pt-BR"/>
        </w:rPr>
      </w:pPr>
      <w:r>
        <w:rPr>
          <w:rFonts w:hint="default"/>
          <w:lang w:val="pt-BR"/>
        </w:rPr>
        <w:t>equilíbrio dos mundos virtuais e reais. Sua espada emana um brilho tecnológico que pode cortar tanto matéria física quanto código digital.</w:t>
      </w:r>
    </w:p>
    <w:p w14:paraId="56DBD7B5">
      <w:pPr>
        <w:jc w:val="both"/>
        <w:rPr>
          <w:rFonts w:hint="default"/>
          <w:lang w:val="pt-BR"/>
        </w:rPr>
      </w:pPr>
      <w:r>
        <w:rPr>
          <w:rFonts w:hint="default"/>
          <w:lang w:val="pt-BR"/>
        </w:rPr>
        <w:t>ATK/ 2600</w:t>
      </w:r>
    </w:p>
    <w:p w14:paraId="0125C309">
      <w:pPr>
        <w:jc w:val="both"/>
        <w:rPr>
          <w:rFonts w:hint="default"/>
          <w:lang w:val="pt-BR"/>
        </w:rPr>
      </w:pPr>
      <w:r>
        <w:rPr>
          <w:rFonts w:hint="default"/>
          <w:lang w:val="pt-BR"/>
        </w:rPr>
        <w:t>DEF/ 2300</w:t>
      </w:r>
    </w:p>
    <w:p w14:paraId="0C984FC8">
      <w:pPr>
        <w:jc w:val="both"/>
        <w:rPr>
          <w:rFonts w:hint="default"/>
          <w:lang w:val="pt-BR"/>
        </w:rPr>
      </w:pPr>
    </w:p>
    <w:p w14:paraId="6751B658">
      <w:pPr>
        <w:jc w:val="both"/>
        <w:rPr>
          <w:rFonts w:hint="default"/>
          <w:lang w:val="pt-BR"/>
        </w:rPr>
      </w:pPr>
      <w:r>
        <w:rPr>
          <w:rFonts w:hint="default"/>
          <w:lang w:val="pt-BR"/>
        </w:rPr>
        <w:t>Mechadragon X, o Destruidor Biomecânico</w:t>
      </w:r>
    </w:p>
    <w:p w14:paraId="6F7B0777">
      <w:pPr>
        <w:jc w:val="both"/>
        <w:rPr>
          <w:rFonts w:hint="default"/>
          <w:lang w:val="pt-BR"/>
        </w:rPr>
      </w:pPr>
      <w:r>
        <w:rPr>
          <w:rFonts w:hint="default"/>
          <w:lang w:val="pt-BR"/>
        </w:rPr>
        <w:t>Uma fusão mortal de biologia dracônica e engenharia cibernética, Mechadragon X foi criado para ser uma arma definitiva. Com suas asas energizadas e múltiplos núcleos de poder, ele é capaz de                disparar rajadas devastadoras e neutralizar até os mais fortes adversários. Sua presença no campo de batalha é um presságio de destruição iminente, conhecido como o "Fim das Eras".</w:t>
      </w:r>
    </w:p>
    <w:p w14:paraId="1D800CCA">
      <w:pPr>
        <w:jc w:val="both"/>
        <w:rPr>
          <w:rFonts w:hint="default"/>
          <w:lang w:val="pt-BR"/>
        </w:rPr>
      </w:pPr>
      <w:r>
        <w:rPr>
          <w:rFonts w:hint="default"/>
          <w:lang w:val="pt-BR"/>
        </w:rPr>
        <w:t>ATK/ 3500</w:t>
      </w:r>
    </w:p>
    <w:p w14:paraId="20FF5554">
      <w:pPr>
        <w:jc w:val="both"/>
        <w:rPr>
          <w:rFonts w:hint="default"/>
          <w:lang w:val="pt-BR"/>
        </w:rPr>
      </w:pPr>
      <w:r>
        <w:rPr>
          <w:rFonts w:hint="default"/>
          <w:lang w:val="pt-BR"/>
        </w:rPr>
        <w:t>DEF/ 3000</w:t>
      </w:r>
    </w:p>
    <w:p w14:paraId="56A47968">
      <w:pPr>
        <w:jc w:val="both"/>
        <w:rPr>
          <w:rFonts w:hint="default"/>
          <w:lang w:val="pt-BR"/>
        </w:rPr>
      </w:pPr>
    </w:p>
    <w:p w14:paraId="77C911F4">
      <w:pPr>
        <w:jc w:val="both"/>
        <w:rPr>
          <w:rFonts w:hint="default"/>
          <w:lang w:val="pt-BR"/>
        </w:rPr>
      </w:pPr>
      <w:r>
        <w:rPr>
          <w:rFonts w:hint="default"/>
          <w:lang w:val="pt-BR"/>
        </w:rPr>
        <w:t>Archmage Stellarion, o Guardião das Estrelas</w:t>
      </w:r>
    </w:p>
    <w:p w14:paraId="43FFA04C">
      <w:pPr>
        <w:jc w:val="both"/>
        <w:rPr>
          <w:rFonts w:hint="default"/>
          <w:lang w:val="pt-BR"/>
        </w:rPr>
      </w:pPr>
      <w:r>
        <w:rPr>
          <w:rFonts w:hint="default"/>
          <w:lang w:val="pt-BR"/>
        </w:rPr>
        <w:t>Um mago enigmático que manipula as forças do cosmos para proteger o equilíbrio universal. Archmage Stellarion utiliza seu Cetro Cósmico para canalizar feitiços de luz estelar, podendo banir                inimigos para dimensões distantes ou fortalecer aliados com energia astral. Sua presença no campo de batalha é envolta em mistério e poder, sendo reverenciado como o "Sábio do Infinito".</w:t>
      </w:r>
    </w:p>
    <w:p w14:paraId="69FEB7C6">
      <w:pPr>
        <w:rPr>
          <w:rFonts w:hint="default"/>
          <w:lang w:val="pt-BR"/>
        </w:rPr>
      </w:pPr>
      <w:r>
        <w:rPr>
          <w:rFonts w:hint="default"/>
          <w:lang w:val="pt-BR"/>
        </w:rPr>
        <w:t>ATK/ 2400</w:t>
      </w:r>
    </w:p>
    <w:p w14:paraId="4D50711B">
      <w:pPr>
        <w:rPr>
          <w:rFonts w:hint="default"/>
          <w:lang w:val="pt-BR"/>
        </w:rPr>
      </w:pPr>
      <w:r>
        <w:rPr>
          <w:rFonts w:hint="default"/>
          <w:lang w:val="pt-BR"/>
        </w:rPr>
        <w:t>DEF/ 2600</w:t>
      </w:r>
    </w:p>
    <w:p w14:paraId="23FCC001">
      <w:pPr>
        <w:rPr>
          <w:rFonts w:hint="default"/>
          <w:lang w:val="pt-BR"/>
        </w:rPr>
      </w:pPr>
    </w:p>
    <w:p w14:paraId="2D70E1F9">
      <w:pPr>
        <w:rPr>
          <w:rFonts w:hint="default"/>
          <w:lang w:val="pt-BR"/>
        </w:rPr>
      </w:pPr>
      <w:r>
        <w:rPr>
          <w:rFonts w:hint="default"/>
          <w:lang w:val="pt-BR"/>
        </w:rPr>
        <w:t>Aegis Knight, o Guardião do Firmamento</w:t>
      </w:r>
    </w:p>
    <w:p w14:paraId="190117F2">
      <w:pPr>
        <w:rPr>
          <w:rFonts w:hint="default"/>
          <w:lang w:val="pt-BR"/>
        </w:rPr>
      </w:pPr>
      <w:r>
        <w:rPr>
          <w:rFonts w:hint="default"/>
          <w:lang w:val="pt-BR"/>
        </w:rPr>
        <w:t>Vestindo uma armadura forjada com fragmentos de estrelas, Aegis Knight é o defensor final das dimensões. Empunhando a Espada Astral e o Escudo Celestial, ele possui o poder de anular ataques                inimigos e contra-atacar com golpes de pura energia cósmica. Seu juramento é proteger o equilíbrio entre luz e trevas, sendo lembrado como a "Fortaleza do Cosmos".</w:t>
      </w:r>
    </w:p>
    <w:p w14:paraId="0D75F478">
      <w:pPr>
        <w:rPr>
          <w:rFonts w:hint="default"/>
          <w:lang w:val="pt-BR"/>
        </w:rPr>
      </w:pPr>
      <w:r>
        <w:rPr>
          <w:rFonts w:hint="default"/>
          <w:lang w:val="pt-BR"/>
        </w:rPr>
        <w:t>ATK/ 3000</w:t>
      </w:r>
    </w:p>
    <w:p w14:paraId="6A2D1845">
      <w:pPr>
        <w:rPr>
          <w:rFonts w:hint="default"/>
          <w:lang w:val="pt-BR"/>
        </w:rPr>
      </w:pPr>
      <w:r>
        <w:rPr>
          <w:rFonts w:hint="default"/>
          <w:lang w:val="pt-BR"/>
        </w:rPr>
        <w:t>DEF/ 2800</w:t>
      </w:r>
    </w:p>
    <w:p w14:paraId="26ACA281">
      <w:pPr>
        <w:rPr>
          <w:rFonts w:hint="default"/>
          <w:lang w:val="pt-BR"/>
        </w:rPr>
      </w:pPr>
    </w:p>
    <w:p w14:paraId="213A8539">
      <w:pPr>
        <w:rPr>
          <w:rFonts w:hint="default"/>
          <w:lang w:val="pt-BR"/>
        </w:rPr>
      </w:pPr>
      <w:r>
        <w:rPr>
          <w:rFonts w:hint="default"/>
          <w:lang w:val="pt-BR"/>
        </w:rPr>
        <w:t>Stormbringer Dragon, o Arauto das Tempestades</w:t>
      </w:r>
    </w:p>
    <w:p w14:paraId="569B7DB8">
      <w:pPr>
        <w:rPr>
          <w:rFonts w:hint="default"/>
          <w:lang w:val="pt-BR"/>
        </w:rPr>
      </w:pPr>
      <w:r>
        <w:rPr>
          <w:rFonts w:hint="default"/>
          <w:lang w:val="pt-BR"/>
        </w:rPr>
        <w:t>Este poderoso dragão domina os céus, invocando trovões e relâmpagos com o bater de suas asas. Stormbringer Dragon é a personificação da fúria da natureza, destruindo tudo em seu caminho com rajadas elétricas e ventos cortantes. Diz-se que sua  aparição é o prelúdio de uma tempestade sem fim, trazendo  destruição e renovação aos campos de batalha.</w:t>
      </w:r>
    </w:p>
    <w:p w14:paraId="224C77BE">
      <w:pPr>
        <w:rPr>
          <w:rFonts w:hint="default"/>
          <w:lang w:val="pt-BR"/>
        </w:rPr>
      </w:pPr>
      <w:r>
        <w:rPr>
          <w:rFonts w:hint="default"/>
          <w:lang w:val="pt-BR"/>
        </w:rPr>
        <w:t>ATK/ 2900</w:t>
      </w:r>
    </w:p>
    <w:p w14:paraId="07D8BB01">
      <w:pPr>
        <w:rPr>
          <w:rFonts w:hint="default"/>
          <w:lang w:val="pt-BR"/>
        </w:rPr>
      </w:pPr>
      <w:r>
        <w:rPr>
          <w:rFonts w:hint="default"/>
          <w:lang w:val="pt-BR"/>
        </w:rPr>
        <w:t>DEF/ 2100</w:t>
      </w:r>
    </w:p>
    <w:p w14:paraId="1FB0AFBA">
      <w:pPr>
        <w:rPr>
          <w:rFonts w:hint="default"/>
          <w:lang w:val="pt-BR"/>
        </w:rPr>
      </w:pPr>
      <w:r>
        <w:rPr>
          <w:rFonts w:hint="default"/>
          <w:lang w:val="pt-BR"/>
        </w:rPr>
        <w:t>Alt+Shift+F -&gt; Auto formatação do código no visual studio code</w:t>
      </w:r>
    </w:p>
    <w:p w14:paraId="5829CBDC">
      <w:pPr>
        <w:pBdr>
          <w:bottom w:val="single" w:color="auto" w:sz="4" w:space="0"/>
        </w:pBdr>
        <w:rPr>
          <w:rFonts w:ascii="SimSun" w:hAnsi="SimSun" w:eastAsia="SimSun" w:cs="SimSun"/>
          <w:sz w:val="24"/>
          <w:szCs w:val="24"/>
        </w:rPr>
      </w:pPr>
      <w:bookmarkStart w:id="0" w:name="_GoBack"/>
      <w:bookmarkEnd w:id="0"/>
    </w:p>
    <w:p w14:paraId="51948BA0">
      <w:pPr>
        <w:rPr>
          <w:rFonts w:hint="default" w:ascii="SimSun" w:hAnsi="SimSun" w:eastAsia="SimSun" w:cs="SimSun"/>
          <w:sz w:val="24"/>
          <w:szCs w:val="24"/>
          <w:lang w:val="pt-BR"/>
        </w:rPr>
      </w:pPr>
    </w:p>
    <w:p w14:paraId="5B73BA89">
      <w:pPr>
        <w:jc w:val="center"/>
        <w:rPr>
          <w:rFonts w:hint="default" w:ascii="Arial" w:hAnsi="Arial" w:eastAsia="SimSun" w:cs="Arial"/>
          <w:sz w:val="24"/>
          <w:szCs w:val="24"/>
          <w:u w:val="single"/>
          <w:lang w:val="pt-BR"/>
        </w:rPr>
      </w:pPr>
      <w:r>
        <w:rPr>
          <w:rFonts w:hint="default" w:ascii="Arial" w:hAnsi="Arial" w:eastAsia="SimSun" w:cs="Arial"/>
          <w:sz w:val="24"/>
          <w:szCs w:val="24"/>
          <w:u w:val="single"/>
          <w:lang w:val="pt-BR"/>
        </w:rPr>
        <w:t>CSS</w:t>
      </w:r>
    </w:p>
    <w:p w14:paraId="4A142FC3">
      <w:pPr>
        <w:jc w:val="center"/>
        <w:rPr>
          <w:rFonts w:hint="default" w:ascii="Arial" w:hAnsi="Arial" w:eastAsia="SimSun" w:cs="Arial"/>
          <w:sz w:val="24"/>
          <w:szCs w:val="24"/>
          <w:u w:val="single"/>
          <w:lang w:val="pt-BR"/>
        </w:rPr>
      </w:pPr>
    </w:p>
    <w:p w14:paraId="01601F2F">
      <w:pPr>
        <w:jc w:val="center"/>
      </w:pPr>
      <w:r>
        <w:drawing>
          <wp:inline distT="0" distB="0" distL="114300" distR="114300">
            <wp:extent cx="3101340" cy="2028190"/>
            <wp:effectExtent l="0" t="0" r="7620" b="139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8"/>
                    <a:stretch>
                      <a:fillRect/>
                    </a:stretch>
                  </pic:blipFill>
                  <pic:spPr>
                    <a:xfrm>
                      <a:off x="0" y="0"/>
                      <a:ext cx="3101340" cy="2028190"/>
                    </a:xfrm>
                    <a:prstGeom prst="rect">
                      <a:avLst/>
                    </a:prstGeom>
                    <a:noFill/>
                    <a:ln>
                      <a:noFill/>
                    </a:ln>
                  </pic:spPr>
                </pic:pic>
              </a:graphicData>
            </a:graphic>
          </wp:inline>
        </w:drawing>
      </w:r>
    </w:p>
    <w:p w14:paraId="343439BA">
      <w:pPr>
        <w:jc w:val="center"/>
        <w:rPr>
          <w:rFonts w:hint="default"/>
          <w:lang w:val="pt-BR"/>
        </w:rPr>
      </w:pPr>
    </w:p>
    <w:p w14:paraId="05460DB6">
      <w:pPr>
        <w:spacing w:line="360" w:lineRule="auto"/>
        <w:jc w:val="both"/>
        <w:rPr>
          <w:rFonts w:hint="default" w:ascii="Arial" w:hAnsi="Arial" w:eastAsia="SimSun" w:cs="Arial"/>
          <w:sz w:val="24"/>
          <w:szCs w:val="24"/>
          <w:u w:val="none"/>
          <w:lang w:val="pt-BR"/>
        </w:rPr>
      </w:pPr>
      <w:r>
        <w:rPr>
          <w:rFonts w:hint="default" w:ascii="Arial" w:hAnsi="Arial" w:eastAsia="SimSun" w:cs="Arial"/>
          <w:sz w:val="24"/>
          <w:szCs w:val="24"/>
          <w:u w:val="none"/>
          <w:lang w:val="pt-BR"/>
        </w:rPr>
        <w:t>CSS significa folha de estilo em cascata, ou seja, são arquivos que irão estilizar os elementos da página html de cima para baixo.</w:t>
      </w:r>
    </w:p>
    <w:p w14:paraId="497B38E2">
      <w:pPr>
        <w:spacing w:line="360" w:lineRule="auto"/>
        <w:jc w:val="both"/>
        <w:rPr>
          <w:rFonts w:hint="default" w:ascii="Arial" w:hAnsi="Arial" w:eastAsia="SimSun" w:cs="Arial"/>
          <w:sz w:val="24"/>
          <w:szCs w:val="24"/>
          <w:u w:val="none"/>
          <w:lang w:val="pt-BR"/>
        </w:rPr>
      </w:pPr>
    </w:p>
    <w:p w14:paraId="61720D15">
      <w:pPr>
        <w:spacing w:line="360" w:lineRule="auto"/>
        <w:jc w:val="both"/>
        <w:rPr>
          <w:rFonts w:hint="default" w:ascii="Arial" w:hAnsi="Arial" w:eastAsia="SimSun" w:cs="Arial"/>
          <w:sz w:val="24"/>
          <w:szCs w:val="24"/>
          <w:u w:val="none"/>
          <w:lang w:val="pt-BR"/>
        </w:rPr>
      </w:pPr>
      <w:r>
        <w:rPr>
          <w:rFonts w:hint="default" w:ascii="Arial" w:hAnsi="Arial" w:eastAsia="SimSun" w:cs="Arial"/>
          <w:sz w:val="24"/>
          <w:szCs w:val="24"/>
          <w:u w:val="none"/>
          <w:lang w:val="pt-BR"/>
        </w:rPr>
        <w:t xml:space="preserve"> </w:t>
      </w:r>
      <w:r>
        <w:rPr>
          <w:rFonts w:hint="default" w:ascii="Arial" w:hAnsi="Arial" w:eastAsia="SimSun" w:cs="Arial"/>
          <w:b/>
          <w:bCs/>
          <w:sz w:val="24"/>
          <w:szCs w:val="24"/>
          <w:u w:val="none"/>
          <w:lang w:val="pt-BR"/>
        </w:rPr>
        <w:t>h1</w:t>
      </w:r>
      <w:r>
        <w:rPr>
          <w:rFonts w:hint="default" w:ascii="Arial" w:hAnsi="Arial" w:eastAsia="SimSun" w:cs="Arial"/>
          <w:sz w:val="24"/>
          <w:szCs w:val="24"/>
          <w:u w:val="none"/>
          <w:lang w:val="pt-BR"/>
        </w:rPr>
        <w:t xml:space="preserve"> {</w:t>
      </w:r>
    </w:p>
    <w:p w14:paraId="04FF00F3">
      <w:pPr>
        <w:spacing w:line="360" w:lineRule="auto"/>
        <w:jc w:val="both"/>
        <w:rPr>
          <w:rFonts w:hint="default" w:ascii="Arial" w:hAnsi="Arial" w:eastAsia="SimSun" w:cs="Arial"/>
          <w:sz w:val="24"/>
          <w:szCs w:val="24"/>
          <w:u w:val="none"/>
          <w:lang w:val="pt-BR"/>
        </w:rPr>
      </w:pPr>
      <w:r>
        <w:rPr>
          <w:rFonts w:hint="default" w:ascii="Arial" w:hAnsi="Arial" w:eastAsia="SimSun" w:cs="Arial"/>
          <w:sz w:val="24"/>
          <w:szCs w:val="24"/>
          <w:u w:val="none"/>
          <w:lang w:val="pt-BR"/>
        </w:rPr>
        <w:tab/>
      </w:r>
      <w:r>
        <w:rPr>
          <w:rFonts w:hint="default" w:ascii="Arial" w:hAnsi="Arial" w:eastAsia="SimSun" w:cs="Arial"/>
          <w:sz w:val="24"/>
          <w:szCs w:val="24"/>
          <w:u w:val="none"/>
          <w:lang w:val="pt-BR"/>
        </w:rPr>
        <w:t>color: blue;</w:t>
      </w:r>
    </w:p>
    <w:p w14:paraId="75F27DAA">
      <w:pPr>
        <w:spacing w:line="360" w:lineRule="auto"/>
        <w:jc w:val="both"/>
        <w:rPr>
          <w:rFonts w:hint="default" w:ascii="Arial" w:hAnsi="Arial" w:eastAsia="SimSun" w:cs="Arial"/>
          <w:sz w:val="24"/>
          <w:szCs w:val="24"/>
          <w:u w:val="none"/>
          <w:lang w:val="pt-BR"/>
        </w:rPr>
      </w:pPr>
      <w:r>
        <w:rPr>
          <w:rFonts w:hint="default" w:ascii="Arial" w:hAnsi="Arial" w:eastAsia="SimSun" w:cs="Arial"/>
          <w:sz w:val="24"/>
          <w:szCs w:val="24"/>
          <w:u w:val="none"/>
          <w:lang w:val="pt-BR"/>
        </w:rPr>
        <w:t>}</w:t>
      </w:r>
    </w:p>
    <w:p w14:paraId="24B8F7EA">
      <w:pPr>
        <w:spacing w:line="360" w:lineRule="auto"/>
        <w:jc w:val="both"/>
        <w:rPr>
          <w:rFonts w:hint="default" w:ascii="Arial" w:hAnsi="Arial" w:eastAsia="SimSun" w:cs="Arial"/>
          <w:b w:val="0"/>
          <w:bCs w:val="0"/>
          <w:sz w:val="24"/>
          <w:szCs w:val="24"/>
          <w:lang w:val="pt-BR"/>
        </w:rPr>
      </w:pPr>
      <w:r>
        <w:rPr>
          <w:rFonts w:hint="default" w:ascii="Arial" w:hAnsi="Arial" w:eastAsia="SimSun" w:cs="Arial"/>
          <w:sz w:val="24"/>
          <w:szCs w:val="24"/>
          <w:lang w:val="pt-BR"/>
        </w:rPr>
        <w:t xml:space="preserve">Neste exemplo, todos os títulos da página html vão ser estilizados com a cor azul (cacterística) do primeiro até o último título. Através destes </w:t>
      </w:r>
      <w:r>
        <w:rPr>
          <w:rFonts w:hint="default" w:ascii="Arial" w:hAnsi="Arial" w:eastAsia="SimSun" w:cs="Arial"/>
          <w:b/>
          <w:bCs/>
          <w:sz w:val="24"/>
          <w:szCs w:val="24"/>
          <w:lang w:val="pt-BR"/>
        </w:rPr>
        <w:t xml:space="preserve">seletores, </w:t>
      </w:r>
      <w:r>
        <w:rPr>
          <w:rFonts w:hint="default" w:ascii="Arial" w:hAnsi="Arial" w:eastAsia="SimSun" w:cs="Arial"/>
          <w:b w:val="0"/>
          <w:bCs w:val="0"/>
          <w:sz w:val="24"/>
          <w:szCs w:val="24"/>
          <w:lang w:val="pt-BR"/>
        </w:rPr>
        <w:t>o navegador vai ser informado quais elementos html vão ser estilizados e como vão ser estilizados.</w:t>
      </w:r>
    </w:p>
    <w:p w14:paraId="1287D785">
      <w:pPr>
        <w:spacing w:line="360" w:lineRule="auto"/>
        <w:jc w:val="both"/>
        <w:rPr>
          <w:rFonts w:hint="default"/>
          <w:lang w:val="pt-BR"/>
        </w:rPr>
      </w:pPr>
    </w:p>
    <w:p w14:paraId="4D9B30DB">
      <w:pPr>
        <w:spacing w:line="360" w:lineRule="auto"/>
        <w:jc w:val="both"/>
        <w:rPr>
          <w:rFonts w:hint="default"/>
          <w:lang w:val="pt-BR"/>
        </w:rPr>
      </w:pPr>
      <w:r>
        <w:rPr>
          <w:rFonts w:hint="default"/>
          <w:lang w:val="pt-BR"/>
        </w:rPr>
        <w:t>Os seletores são divididos em categorias:</w:t>
      </w:r>
    </w:p>
    <w:p w14:paraId="0256A2F7">
      <w:pPr>
        <w:spacing w:line="360" w:lineRule="auto"/>
        <w:jc w:val="both"/>
        <w:rPr>
          <w:rFonts w:hint="default"/>
          <w:lang w:val="pt-BR"/>
        </w:rPr>
      </w:pPr>
      <w:r>
        <w:rPr>
          <w:rFonts w:hint="default"/>
          <w:b/>
          <w:bCs/>
          <w:lang w:val="pt-BR"/>
        </w:rPr>
        <w:t>P</w:t>
      </w:r>
      <w:r>
        <w:rPr>
          <w:rFonts w:hint="default"/>
          <w:lang w:val="pt-BR"/>
        </w:rPr>
        <w:t xml:space="preserve"> {</w:t>
      </w:r>
    </w:p>
    <w:p w14:paraId="57A526AD">
      <w:pPr>
        <w:spacing w:line="360" w:lineRule="auto"/>
        <w:jc w:val="both"/>
        <w:rPr>
          <w:rFonts w:hint="default"/>
          <w:lang w:val="pt-BR"/>
        </w:rPr>
      </w:pPr>
      <w:r>
        <w:rPr>
          <w:rFonts w:hint="default"/>
          <w:lang w:val="pt-BR"/>
        </w:rPr>
        <w:tab/>
      </w:r>
      <w:r>
        <w:rPr>
          <w:rFonts w:hint="default"/>
          <w:lang w:val="pt-BR"/>
        </w:rPr>
        <w:t xml:space="preserve">SELETOR POR TAG, TODAS AS TAGS DE </w:t>
      </w:r>
      <w:r>
        <w:rPr>
          <w:rFonts w:hint="default"/>
          <w:b/>
          <w:bCs/>
          <w:lang w:val="pt-BR"/>
        </w:rPr>
        <w:t>PARÁGRAFO</w:t>
      </w:r>
      <w:r>
        <w:rPr>
          <w:rFonts w:hint="default"/>
          <w:lang w:val="pt-BR"/>
        </w:rPr>
        <w:t xml:space="preserve"> DO HTML TERÃO DETERMINADAS </w:t>
      </w:r>
      <w:r>
        <w:rPr>
          <w:rFonts w:hint="default"/>
          <w:color w:val="BF9000" w:themeColor="accent4" w:themeShade="BF"/>
          <w:lang w:val="pt-BR"/>
        </w:rPr>
        <w:t>CARACTERÍSTICAS</w:t>
      </w:r>
      <w:r>
        <w:rPr>
          <w:rFonts w:hint="default"/>
          <w:lang w:val="pt-BR"/>
        </w:rPr>
        <w:t xml:space="preserve"> COMO POR EXEMPLO, </w:t>
      </w:r>
      <w:r>
        <w:rPr>
          <w:rFonts w:hint="default"/>
          <w:color w:val="BF9000" w:themeColor="accent4" w:themeShade="BF"/>
          <w:lang w:val="pt-BR"/>
        </w:rPr>
        <w:t>TAMANHO DE FONTE</w:t>
      </w:r>
      <w:r>
        <w:rPr>
          <w:rFonts w:hint="default"/>
          <w:lang w:val="pt-BR"/>
        </w:rPr>
        <w:t xml:space="preserve">-&gt; </w:t>
      </w:r>
      <w:r>
        <w:rPr>
          <w:rFonts w:hint="default"/>
          <w:color w:val="BF9000" w:themeColor="accent4" w:themeShade="BF"/>
          <w:lang w:val="pt-BR"/>
        </w:rPr>
        <w:t>FONT-SIZE: 20PX</w:t>
      </w:r>
      <w:r>
        <w:rPr>
          <w:rFonts w:hint="default"/>
          <w:lang w:val="pt-BR"/>
        </w:rPr>
        <w:t>;</w:t>
      </w:r>
    </w:p>
    <w:p w14:paraId="548B811D">
      <w:pPr>
        <w:spacing w:line="360" w:lineRule="auto"/>
        <w:jc w:val="both"/>
        <w:rPr>
          <w:rFonts w:hint="default"/>
          <w:lang w:val="pt-BR"/>
        </w:rPr>
      </w:pPr>
      <w:r>
        <w:rPr>
          <w:rFonts w:hint="default"/>
          <w:lang w:val="pt-BR"/>
        </w:rPr>
        <w:t>}</w:t>
      </w:r>
    </w:p>
    <w:p w14:paraId="0ABF6E65">
      <w:pPr>
        <w:spacing w:line="360" w:lineRule="auto"/>
        <w:jc w:val="both"/>
        <w:rPr>
          <w:rFonts w:hint="default"/>
          <w:lang w:val="pt-BR"/>
        </w:rPr>
      </w:pPr>
      <w:r>
        <w:rPr>
          <w:rFonts w:hint="default"/>
          <w:b/>
          <w:bCs/>
          <w:color w:val="4472C4" w:themeColor="accent5"/>
          <w:lang w:val="pt-BR"/>
          <w14:textFill>
            <w14:solidFill>
              <w14:schemeClr w14:val="accent5"/>
            </w14:solidFill>
          </w14:textFill>
        </w:rPr>
        <w:t>.</w:t>
      </w:r>
      <w:r>
        <w:rPr>
          <w:rFonts w:hint="default"/>
          <w:color w:val="70AD47" w:themeColor="accent6"/>
          <w:lang w:val="pt-BR"/>
          <w14:textFill>
            <w14:solidFill>
              <w14:schemeClr w14:val="accent6"/>
            </w14:solidFill>
          </w14:textFill>
        </w:rPr>
        <w:t>cabecalho</w:t>
      </w:r>
      <w:r>
        <w:rPr>
          <w:rFonts w:hint="default"/>
          <w:lang w:val="pt-BR"/>
        </w:rPr>
        <w:t xml:space="preserve"> {</w:t>
      </w:r>
    </w:p>
    <w:p w14:paraId="4169FF30">
      <w:pPr>
        <w:spacing w:line="360" w:lineRule="auto"/>
        <w:jc w:val="both"/>
        <w:rPr>
          <w:rFonts w:hint="default"/>
          <w:lang w:val="pt-BR"/>
        </w:rPr>
      </w:pPr>
      <w:r>
        <w:rPr>
          <w:rFonts w:hint="default"/>
          <w:lang w:val="pt-BR"/>
        </w:rPr>
        <w:tab/>
      </w:r>
      <w:r>
        <w:rPr>
          <w:rFonts w:hint="default"/>
          <w:lang w:val="pt-BR"/>
        </w:rPr>
        <w:t xml:space="preserve">SELETOR DE CLASSE, TODAS AS TAGS QUE CONTENHAM </w:t>
      </w:r>
      <w:r>
        <w:rPr>
          <w:rFonts w:hint="default"/>
          <w:color w:val="0000FF"/>
          <w:lang w:val="pt-BR"/>
        </w:rPr>
        <w:t>A CLASSE</w:t>
      </w:r>
      <w:r>
        <w:rPr>
          <w:rFonts w:hint="default"/>
          <w:lang w:val="pt-BR"/>
        </w:rPr>
        <w:t xml:space="preserve"> </w:t>
      </w:r>
      <w:r>
        <w:rPr>
          <w:rFonts w:hint="default"/>
          <w:color w:val="70AD47" w:themeColor="accent6"/>
          <w:lang w:val="pt-BR"/>
          <w14:textFill>
            <w14:solidFill>
              <w14:schemeClr w14:val="accent6"/>
            </w14:solidFill>
          </w14:textFill>
        </w:rPr>
        <w:t>cabecalho</w:t>
      </w:r>
      <w:r>
        <w:rPr>
          <w:rFonts w:hint="default"/>
          <w:lang w:val="pt-BR"/>
        </w:rPr>
        <w:t xml:space="preserve"> TERÃO DETERMINADAS CARACTERÍSTICAS.</w:t>
      </w:r>
    </w:p>
    <w:p w14:paraId="52AF3689">
      <w:pPr>
        <w:spacing w:line="360" w:lineRule="auto"/>
        <w:jc w:val="both"/>
        <w:rPr>
          <w:rFonts w:hint="default"/>
          <w:lang w:val="pt-BR"/>
        </w:rPr>
      </w:pPr>
      <w:r>
        <w:rPr>
          <w:rFonts w:hint="default"/>
          <w:lang w:val="pt-BR"/>
        </w:rPr>
        <w:t>}</w:t>
      </w:r>
    </w:p>
    <w:p w14:paraId="6AD924A0">
      <w:pPr>
        <w:spacing w:line="360" w:lineRule="auto"/>
        <w:jc w:val="both"/>
        <w:rPr>
          <w:rFonts w:hint="default"/>
          <w:lang w:val="pt-BR"/>
        </w:rPr>
      </w:pPr>
      <w:r>
        <w:rPr>
          <w:rFonts w:hint="default"/>
          <w:lang w:val="pt-BR"/>
        </w:rPr>
        <w:t>* {</w:t>
      </w:r>
    </w:p>
    <w:p w14:paraId="7C33B661">
      <w:pPr>
        <w:spacing w:line="360" w:lineRule="auto"/>
        <w:jc w:val="both"/>
        <w:rPr>
          <w:rFonts w:hint="default"/>
          <w:lang w:val="pt-BR"/>
        </w:rPr>
      </w:pPr>
      <w:r>
        <w:rPr>
          <w:rFonts w:hint="default"/>
          <w:lang w:val="pt-BR"/>
        </w:rPr>
        <w:tab/>
      </w:r>
      <w:r>
        <w:rPr>
          <w:rFonts w:hint="default"/>
          <w:lang w:val="pt-BR"/>
        </w:rPr>
        <w:t>SELETOR UNIVERSAL, TODAS AS TAGS TERÃO DETERMINADAS CARACTERÍSTICAS.</w:t>
      </w:r>
    </w:p>
    <w:p w14:paraId="4FA23B9F">
      <w:pPr>
        <w:spacing w:line="360" w:lineRule="auto"/>
        <w:jc w:val="both"/>
        <w:rPr>
          <w:rFonts w:hint="default"/>
          <w:lang w:val="pt-BR"/>
        </w:rPr>
      </w:pPr>
      <w:r>
        <w:rPr>
          <w:rFonts w:hint="default"/>
          <w:lang w:val="pt-BR"/>
        </w:rPr>
        <w:t>}</w:t>
      </w:r>
    </w:p>
    <w:p w14:paraId="1AECC523">
      <w:pPr>
        <w:spacing w:line="360" w:lineRule="auto"/>
        <w:jc w:val="both"/>
        <w:rPr>
          <w:rFonts w:hint="default"/>
          <w:lang w:val="pt-BR"/>
        </w:rPr>
      </w:pPr>
      <w:r>
        <w:rPr>
          <w:rFonts w:hint="default"/>
          <w:lang w:val="pt-BR"/>
        </w:rPr>
        <w:t>UL LI {</w:t>
      </w:r>
    </w:p>
    <w:p w14:paraId="3BD920CA">
      <w:pPr>
        <w:spacing w:line="360" w:lineRule="auto"/>
        <w:jc w:val="both"/>
        <w:rPr>
          <w:rFonts w:hint="default"/>
          <w:lang w:val="pt-BR"/>
        </w:rPr>
      </w:pPr>
      <w:r>
        <w:rPr>
          <w:rFonts w:hint="default"/>
          <w:lang w:val="pt-BR"/>
        </w:rPr>
        <w:tab/>
      </w:r>
      <w:r>
        <w:rPr>
          <w:rFonts w:hint="default"/>
          <w:lang w:val="pt-BR"/>
        </w:rPr>
        <w:t>SELETOR POR DESCENDÊNCIA, TODAS AS TAGS ‘ANINHADAS’ TERÃO DETERMINADAS CARACTERÍSTICAS, POR EXMPLO PARA TODOS LI QUE ESTÃO DENTRO DE UMA UL.</w:t>
      </w:r>
    </w:p>
    <w:p w14:paraId="03A1AE90">
      <w:pPr>
        <w:spacing w:line="360" w:lineRule="auto"/>
        <w:jc w:val="both"/>
        <w:rPr>
          <w:rFonts w:hint="default"/>
          <w:lang w:val="pt-BR"/>
        </w:rPr>
      </w:pPr>
      <w:r>
        <w:rPr>
          <w:rFonts w:hint="default"/>
          <w:lang w:val="pt-BR"/>
        </w:rPr>
        <w:t>}</w:t>
      </w:r>
    </w:p>
    <w:p w14:paraId="2BBFC21E">
      <w:pPr>
        <w:spacing w:line="360" w:lineRule="auto"/>
        <w:jc w:val="both"/>
        <w:rPr>
          <w:rFonts w:hint="default"/>
          <w:lang w:val="pt-BR"/>
        </w:rPr>
      </w:pPr>
      <w:r>
        <w:rPr>
          <w:rFonts w:hint="default"/>
          <w:lang w:val="pt-BR"/>
        </w:rPr>
        <w:t>Exemplo:</w:t>
      </w:r>
    </w:p>
    <w:p w14:paraId="6FCA34E5">
      <w:pPr>
        <w:spacing w:line="360" w:lineRule="auto"/>
        <w:jc w:val="both"/>
        <w:rPr>
          <w:rFonts w:hint="default"/>
          <w:lang w:val="pt-BR"/>
        </w:rPr>
      </w:pPr>
      <w:r>
        <w:rPr>
          <w:rFonts w:hint="default"/>
          <w:lang w:val="pt-BR"/>
        </w:rPr>
        <w:t>CSS</w:t>
      </w:r>
    </w:p>
    <w:p w14:paraId="0CBF17FD">
      <w:pPr>
        <w:spacing w:line="360" w:lineRule="auto"/>
        <w:jc w:val="both"/>
        <w:rPr>
          <w:rFonts w:hint="default"/>
          <w:lang w:val="pt-BR"/>
        </w:rPr>
      </w:pPr>
      <w:r>
        <w:rPr>
          <w:rFonts w:hint="default"/>
          <w:lang w:val="pt-BR"/>
        </w:rPr>
        <w:t>.cabecalho{</w:t>
      </w:r>
    </w:p>
    <w:p w14:paraId="10B6D321">
      <w:pPr>
        <w:spacing w:line="360" w:lineRule="auto"/>
        <w:jc w:val="both"/>
        <w:rPr>
          <w:rFonts w:hint="default"/>
          <w:lang w:val="pt-BR"/>
        </w:rPr>
      </w:pPr>
      <w:r>
        <w:rPr>
          <w:rFonts w:hint="default"/>
          <w:lang w:val="pt-BR"/>
        </w:rPr>
        <w:tab/>
        <w:t>Background-color: red;</w:t>
      </w:r>
    </w:p>
    <w:p w14:paraId="30DBB3FD">
      <w:pPr>
        <w:spacing w:line="360" w:lineRule="auto"/>
        <w:jc w:val="both"/>
        <w:rPr>
          <w:rFonts w:hint="default"/>
          <w:lang w:val="pt-BR"/>
        </w:rPr>
      </w:pPr>
      <w:r>
        <w:rPr>
          <w:rFonts w:hint="default"/>
          <w:lang w:val="pt-BR"/>
        </w:rPr>
        <w:t>}</w:t>
      </w:r>
    </w:p>
    <w:p w14:paraId="51B470E7">
      <w:pPr>
        <w:spacing w:line="360" w:lineRule="auto"/>
        <w:jc w:val="both"/>
        <w:rPr>
          <w:rFonts w:hint="default"/>
          <w:lang w:val="pt-BR"/>
        </w:rPr>
      </w:pPr>
      <w:r>
        <w:rPr>
          <w:rFonts w:hint="default"/>
          <w:lang w:val="pt-BR"/>
        </w:rPr>
        <w:t>HTML</w:t>
      </w:r>
    </w:p>
    <w:p w14:paraId="2057708B">
      <w:pPr>
        <w:spacing w:line="360" w:lineRule="auto"/>
        <w:jc w:val="both"/>
        <w:rPr>
          <w:rFonts w:hint="default"/>
          <w:lang w:val="pt-BR"/>
        </w:rPr>
      </w:pPr>
      <w:r>
        <w:rPr>
          <w:rFonts w:hint="default"/>
          <w:lang w:val="pt-BR"/>
        </w:rPr>
        <w:t>&lt;div class=”cabecalho”&gt;</w:t>
      </w:r>
    </w:p>
    <w:p w14:paraId="3C3A95BD">
      <w:pPr>
        <w:spacing w:line="360" w:lineRule="auto"/>
        <w:jc w:val="both"/>
        <w:rPr>
          <w:rFonts w:hint="default"/>
          <w:lang w:val="pt-BR"/>
        </w:rPr>
      </w:pPr>
      <w:r>
        <w:rPr>
          <w:rFonts w:hint="default"/>
          <w:lang w:val="pt-BR"/>
        </w:rPr>
        <w:t>Aqui tem um conteúdo qualquer dentro da div</w:t>
      </w:r>
    </w:p>
    <w:p w14:paraId="5763A810">
      <w:pPr>
        <w:spacing w:line="360" w:lineRule="auto"/>
        <w:jc w:val="both"/>
        <w:rPr>
          <w:rFonts w:hint="default"/>
          <w:lang w:val="pt-BR"/>
        </w:rPr>
      </w:pPr>
      <w:r>
        <w:rPr>
          <w:rFonts w:hint="default"/>
          <w:lang w:val="pt-BR"/>
        </w:rPr>
        <w:t>&lt;/div&gt;</w:t>
      </w:r>
    </w:p>
    <w:p w14:paraId="6C948058">
      <w:pPr>
        <w:spacing w:line="360" w:lineRule="auto"/>
        <w:jc w:val="both"/>
        <w:rPr>
          <w:rFonts w:hint="default"/>
          <w:lang w:val="pt-BR"/>
        </w:rPr>
      </w:pPr>
      <w:r>
        <w:rPr>
          <w:rFonts w:hint="default"/>
          <w:lang w:val="pt-BR"/>
        </w:rPr>
        <w:t>Navegador</w:t>
      </w:r>
    </w:p>
    <w:p w14:paraId="56732813">
      <w:pPr>
        <w:spacing w:line="360" w:lineRule="auto"/>
      </w:pPr>
      <w:r>
        <w:drawing>
          <wp:inline distT="0" distB="0" distL="114300" distR="114300">
            <wp:extent cx="2073275" cy="507365"/>
            <wp:effectExtent l="0" t="0" r="14605" b="1079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9"/>
                    <a:stretch>
                      <a:fillRect/>
                    </a:stretch>
                  </pic:blipFill>
                  <pic:spPr>
                    <a:xfrm>
                      <a:off x="0" y="0"/>
                      <a:ext cx="2073275" cy="507365"/>
                    </a:xfrm>
                    <a:prstGeom prst="rect">
                      <a:avLst/>
                    </a:prstGeom>
                    <a:noFill/>
                    <a:ln>
                      <a:noFill/>
                    </a:ln>
                  </pic:spPr>
                </pic:pic>
              </a:graphicData>
            </a:graphic>
          </wp:inline>
        </w:drawing>
      </w:r>
    </w:p>
    <w:p w14:paraId="15D38965">
      <w:pPr>
        <w:spacing w:line="360" w:lineRule="auto"/>
      </w:pPr>
    </w:p>
    <w:p w14:paraId="0A06624D">
      <w:pPr>
        <w:spacing w:line="360" w:lineRule="auto"/>
        <w:rPr>
          <w:rFonts w:hint="default"/>
          <w:b w:val="0"/>
          <w:bCs w:val="0"/>
          <w:lang w:val="pt-BR"/>
        </w:rPr>
      </w:pPr>
      <w:r>
        <w:rPr>
          <w:rFonts w:hint="default"/>
          <w:lang w:val="pt-BR"/>
        </w:rPr>
        <w:t xml:space="preserve">Reset.css recebe o nome </w:t>
      </w:r>
      <w:r>
        <w:rPr>
          <w:rFonts w:hint="default"/>
          <w:b/>
          <w:bCs/>
          <w:lang w:val="pt-BR"/>
        </w:rPr>
        <w:t>reset</w:t>
      </w:r>
      <w:r>
        <w:rPr>
          <w:rFonts w:hint="default"/>
          <w:lang w:val="pt-BR"/>
        </w:rPr>
        <w:t xml:space="preserve">, pois todos navegadores por padrão implementão por conta própria alguns estilos para cada tag. Então podemos </w:t>
      </w:r>
      <w:r>
        <w:rPr>
          <w:rFonts w:hint="default"/>
          <w:b/>
          <w:bCs/>
          <w:lang w:val="pt-BR"/>
        </w:rPr>
        <w:t xml:space="preserve">redefinir </w:t>
      </w:r>
      <w:r>
        <w:rPr>
          <w:rFonts w:hint="default"/>
          <w:b w:val="0"/>
          <w:bCs w:val="0"/>
          <w:lang w:val="pt-BR"/>
        </w:rPr>
        <w:t>tais estilos pré-implantados.</w:t>
      </w:r>
    </w:p>
    <w:p w14:paraId="3F5397F2">
      <w:pPr>
        <w:spacing w:line="360" w:lineRule="auto"/>
        <w:rPr>
          <w:rFonts w:hint="default"/>
          <w:b w:val="0"/>
          <w:bCs w:val="0"/>
          <w:lang w:val="pt-BR"/>
        </w:rPr>
      </w:pPr>
    </w:p>
    <w:p w14:paraId="3BA97BBB">
      <w:pPr>
        <w:spacing w:line="360" w:lineRule="auto"/>
        <w:rPr>
          <w:rFonts w:hint="default"/>
          <w:b w:val="0"/>
          <w:bCs w:val="0"/>
          <w:lang w:val="pt-BR"/>
        </w:rPr>
      </w:pPr>
      <w:r>
        <w:rPr>
          <w:rFonts w:hint="default"/>
          <w:b w:val="0"/>
          <w:bCs w:val="0"/>
          <w:lang w:val="pt-BR"/>
        </w:rPr>
        <w:t>Carregando arquivo css no html: &lt;link rel=”stylesheet” href=”caminho onde arquivo css está armazenado”&gt;</w:t>
      </w:r>
    </w:p>
    <w:p w14:paraId="2DA380C0">
      <w:pPr>
        <w:spacing w:line="360" w:lineRule="auto"/>
        <w:rPr>
          <w:rFonts w:hint="default"/>
          <w:b w:val="0"/>
          <w:bCs w:val="0"/>
          <w:lang w:val="pt-BR"/>
        </w:rPr>
      </w:pPr>
      <w:r>
        <w:rPr>
          <w:rFonts w:hint="default"/>
          <w:b w:val="0"/>
          <w:bCs w:val="0"/>
          <w:lang w:val="pt-BR"/>
        </w:rPr>
        <w:t>Glossário de propriedades css:</w:t>
      </w:r>
    </w:p>
    <w:p w14:paraId="07C35D21">
      <w:pPr>
        <w:spacing w:line="360" w:lineRule="auto"/>
        <w:rPr>
          <w:rFonts w:hint="default"/>
          <w:b w:val="0"/>
          <w:bCs w:val="0"/>
          <w:lang w:val="pt-BR"/>
        </w:rPr>
      </w:pPr>
      <w:r>
        <w:drawing>
          <wp:inline distT="0" distB="0" distL="114300" distR="114300">
            <wp:extent cx="1387475" cy="1123950"/>
            <wp:effectExtent l="0" t="0" r="14605"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0"/>
                    <a:stretch>
                      <a:fillRect/>
                    </a:stretch>
                  </pic:blipFill>
                  <pic:spPr>
                    <a:xfrm>
                      <a:off x="0" y="0"/>
                      <a:ext cx="1387475" cy="1123950"/>
                    </a:xfrm>
                    <a:prstGeom prst="rect">
                      <a:avLst/>
                    </a:prstGeom>
                    <a:noFill/>
                    <a:ln>
                      <a:noFill/>
                    </a:ln>
                  </pic:spPr>
                </pic:pic>
              </a:graphicData>
            </a:graphic>
          </wp:inline>
        </w:drawing>
      </w:r>
    </w:p>
    <w:p w14:paraId="087A6395">
      <w:pPr>
        <w:spacing w:line="360" w:lineRule="auto"/>
        <w:rPr>
          <w:rFonts w:hint="default"/>
          <w:b w:val="0"/>
          <w:bCs w:val="0"/>
          <w:lang w:val="pt-BR"/>
        </w:rPr>
      </w:pPr>
      <w:r>
        <w:rPr>
          <w:rFonts w:hint="default"/>
          <w:b w:val="0"/>
          <w:bCs w:val="0"/>
          <w:lang w:val="pt-BR"/>
        </w:rPr>
        <w:t xml:space="preserve">Margin:  0; -&gt; espaçamento </w:t>
      </w:r>
      <w:r>
        <w:rPr>
          <w:rFonts w:hint="default"/>
          <w:b/>
          <w:bCs/>
          <w:lang w:val="pt-BR"/>
        </w:rPr>
        <w:t>externo</w:t>
      </w:r>
      <w:r>
        <w:rPr>
          <w:rFonts w:hint="default"/>
          <w:b w:val="0"/>
          <w:bCs w:val="0"/>
          <w:lang w:val="pt-BR"/>
        </w:rPr>
        <w:t xml:space="preserve"> entre os elementos html &lt;&gt;0&lt;&gt; espaço de 100px  &lt;&gt;</w:t>
      </w:r>
    </w:p>
    <w:p w14:paraId="1F8BB83F">
      <w:pPr>
        <w:spacing w:line="360" w:lineRule="auto"/>
        <w:rPr>
          <w:rFonts w:hint="default"/>
          <w:b w:val="0"/>
          <w:bCs w:val="0"/>
          <w:lang w:val="pt-BR"/>
        </w:rPr>
      </w:pPr>
      <w:r>
        <w:rPr>
          <w:rFonts w:hint="default"/>
          <w:b w:val="0"/>
          <w:bCs w:val="0"/>
          <w:lang w:val="pt-BR"/>
        </w:rPr>
        <w:t xml:space="preserve">Padding: 0; -&gt; espaçamento </w:t>
      </w:r>
      <w:r>
        <w:rPr>
          <w:rFonts w:hint="default"/>
          <w:b/>
          <w:bCs/>
          <w:lang w:val="pt-BR"/>
        </w:rPr>
        <w:t>interno</w:t>
      </w:r>
      <w:r>
        <w:rPr>
          <w:rFonts w:hint="default"/>
          <w:b w:val="0"/>
          <w:bCs w:val="0"/>
          <w:lang w:val="pt-BR"/>
        </w:rPr>
        <w:t xml:space="preserve"> dos elementos html [0px] -&gt; [   espaço de 100px    ]</w:t>
      </w:r>
    </w:p>
    <w:p w14:paraId="47AA958C">
      <w:pPr>
        <w:spacing w:line="360" w:lineRule="auto"/>
        <w:rPr>
          <w:rFonts w:hint="default"/>
          <w:b w:val="0"/>
          <w:bCs w:val="0"/>
          <w:lang w:val="pt-BR"/>
        </w:rPr>
      </w:pPr>
      <w:r>
        <w:rPr>
          <w:rFonts w:hint="default"/>
          <w:b w:val="0"/>
          <w:bCs w:val="0"/>
          <w:lang w:val="pt-BR"/>
        </w:rPr>
        <w:t>Box-sizing: border-box; -&gt; inclui o padding e a border na largura e altura do elemento.</w:t>
      </w:r>
    </w:p>
    <w:p w14:paraId="5CA655A0">
      <w:pPr>
        <w:spacing w:line="360" w:lineRule="auto"/>
        <w:rPr>
          <w:rFonts w:hint="default"/>
          <w:b w:val="0"/>
          <w:bCs w:val="0"/>
          <w:lang w:val="pt-BR"/>
        </w:rPr>
      </w:pPr>
      <w:r>
        <w:rPr>
          <w:rFonts w:hint="default"/>
          <w:b w:val="0"/>
          <w:bCs w:val="0"/>
          <w:lang w:val="pt-BR"/>
        </w:rPr>
        <w:t>List-style: none;-&gt; determina o estilo da lista neste caso nenhum, para uls: square | circle °; para ol: upper-roman II.III | lower-alpha 1. 2.</w:t>
      </w:r>
    </w:p>
    <w:p w14:paraId="78BD4453">
      <w:pPr>
        <w:spacing w:line="360" w:lineRule="auto"/>
        <w:rPr>
          <w:rFonts w:hint="default"/>
          <w:b w:val="0"/>
          <w:bCs w:val="0"/>
          <w:lang w:val="pt-BR"/>
        </w:rPr>
      </w:pPr>
      <w:r>
        <w:rPr>
          <w:rFonts w:hint="default"/>
          <w:b w:val="0"/>
          <w:bCs w:val="0"/>
          <w:lang w:val="pt-BR"/>
        </w:rPr>
        <w:t>Background-image: url(‘../imagens/foto-site.png’) -&gt; carrega a imagem de fundo da página</w:t>
      </w:r>
    </w:p>
    <w:p w14:paraId="48C46BFF">
      <w:pPr>
        <w:spacing w:line="360" w:lineRule="auto"/>
        <w:rPr>
          <w:rFonts w:hint="default"/>
          <w:b w:val="0"/>
          <w:bCs w:val="0"/>
          <w:lang w:val="pt-BR"/>
        </w:rPr>
      </w:pPr>
      <w:r>
        <w:rPr>
          <w:rFonts w:hint="default"/>
          <w:b w:val="0"/>
          <w:bCs w:val="0"/>
          <w:lang w:val="pt-BR"/>
        </w:rPr>
        <w:t>Background-repeat: no-repeat; -&gt; caso a imagem de fundo não cubra todo a página, automaticamente vai se repetindo, para evitar isso -&gt; no-repeat.</w:t>
      </w:r>
    </w:p>
    <w:p w14:paraId="661CF9D2">
      <w:pPr>
        <w:spacing w:line="360" w:lineRule="auto"/>
        <w:rPr>
          <w:rFonts w:hint="default"/>
          <w:b w:val="0"/>
          <w:bCs w:val="0"/>
          <w:lang w:val="pt-BR"/>
        </w:rPr>
      </w:pPr>
      <w:r>
        <w:rPr>
          <w:rFonts w:hint="default"/>
          <w:b w:val="0"/>
          <w:bCs w:val="0"/>
          <w:lang w:val="pt-BR"/>
        </w:rPr>
        <w:t xml:space="preserve">Background-size: </w:t>
      </w:r>
      <w:r>
        <w:rPr>
          <w:rFonts w:hint="default"/>
          <w:b/>
          <w:bCs/>
          <w:lang w:val="pt-BR"/>
        </w:rPr>
        <w:t>cover| contain</w:t>
      </w:r>
      <w:r>
        <w:rPr>
          <w:rFonts w:hint="default"/>
          <w:b w:val="0"/>
          <w:bCs w:val="0"/>
          <w:lang w:val="pt-BR"/>
        </w:rPr>
        <w:t xml:space="preserve">; -&gt; faz com que a imagem de fundo </w:t>
      </w:r>
      <w:r>
        <w:rPr>
          <w:rFonts w:hint="default"/>
          <w:b/>
          <w:bCs/>
          <w:lang w:val="pt-BR"/>
        </w:rPr>
        <w:t>cubra</w:t>
      </w:r>
      <w:r>
        <w:rPr>
          <w:rFonts w:hint="default"/>
          <w:b w:val="0"/>
          <w:bCs w:val="0"/>
          <w:lang w:val="pt-BR"/>
        </w:rPr>
        <w:t xml:space="preserve"> toda a dimensão da página ou </w:t>
      </w:r>
      <w:r>
        <w:rPr>
          <w:rFonts w:hint="default"/>
          <w:b/>
          <w:bCs/>
          <w:lang w:val="pt-BR"/>
        </w:rPr>
        <w:t xml:space="preserve">Conter </w:t>
      </w:r>
      <w:r>
        <w:rPr>
          <w:rFonts w:hint="default"/>
          <w:b w:val="0"/>
          <w:bCs w:val="0"/>
          <w:lang w:val="pt-BR"/>
        </w:rPr>
        <w:t>o conteúdo dentro da tag.</w:t>
      </w:r>
    </w:p>
    <w:p w14:paraId="763A3A5B">
      <w:pPr>
        <w:spacing w:line="360" w:lineRule="auto"/>
        <w:rPr>
          <w:rFonts w:hint="default"/>
          <w:b w:val="0"/>
          <w:bCs w:val="0"/>
          <w:lang w:val="pt-BR"/>
        </w:rPr>
      </w:pPr>
      <w:r>
        <w:rPr>
          <w:rFonts w:hint="default"/>
          <w:b w:val="0"/>
          <w:bCs w:val="0"/>
          <w:lang w:val="pt-BR"/>
        </w:rPr>
        <w:t>Background-color: red; -&gt; fundo com cor vermelha.</w:t>
      </w:r>
    </w:p>
    <w:p w14:paraId="5506B3C5">
      <w:pPr>
        <w:spacing w:line="360" w:lineRule="auto"/>
        <w:rPr>
          <w:rFonts w:hint="default"/>
          <w:b w:val="0"/>
          <w:bCs w:val="0"/>
          <w:lang w:val="pt-BR"/>
        </w:rPr>
      </w:pPr>
      <w:r>
        <w:rPr>
          <w:rFonts w:hint="default"/>
          <w:b w:val="0"/>
          <w:bCs w:val="0"/>
          <w:lang w:val="pt-BR"/>
        </w:rPr>
        <w:t>Background: radial-gradient(circle,</w:t>
      </w:r>
      <w:r>
        <w:rPr>
          <w:rFonts w:hint="default"/>
          <w:b/>
          <w:bCs/>
          <w:lang w:val="pt-BR"/>
        </w:rPr>
        <w:t>#f3e2c8</w:t>
      </w:r>
      <w:r>
        <w:rPr>
          <w:rFonts w:hint="default"/>
          <w:b w:val="0"/>
          <w:bCs w:val="0"/>
          <w:lang w:val="pt-BR"/>
        </w:rPr>
        <w:t xml:space="preserve">, </w:t>
      </w:r>
      <w:r>
        <w:rPr>
          <w:rFonts w:hint="default"/>
          <w:b/>
          <w:bCs/>
          <w:lang w:val="pt-BR"/>
        </w:rPr>
        <w:t>#e4cfa5</w:t>
      </w:r>
      <w:r>
        <w:rPr>
          <w:rFonts w:hint="default"/>
          <w:b w:val="0"/>
          <w:bCs w:val="0"/>
          <w:lang w:val="pt-BR"/>
        </w:rPr>
        <w:t>,</w:t>
      </w:r>
      <w:r>
        <w:rPr>
          <w:rFonts w:hint="default"/>
          <w:b/>
          <w:bCs/>
          <w:lang w:val="pt-BR"/>
        </w:rPr>
        <w:t>#c4a57a</w:t>
      </w:r>
      <w:r>
        <w:rPr>
          <w:rFonts w:hint="default"/>
          <w:b w:val="0"/>
          <w:bCs w:val="0"/>
          <w:lang w:val="pt-BR"/>
        </w:rPr>
        <w:t xml:space="preserve">); -&gt; fundo com efeito circular, começando pela </w:t>
      </w:r>
      <w:r>
        <w:rPr>
          <w:rFonts w:hint="default"/>
          <w:b/>
          <w:bCs/>
          <w:lang w:val="pt-BR"/>
        </w:rPr>
        <w:t>primeira cor</w:t>
      </w:r>
      <w:r>
        <w:rPr>
          <w:rFonts w:hint="default"/>
          <w:b w:val="0"/>
          <w:bCs w:val="0"/>
          <w:lang w:val="pt-BR"/>
        </w:rPr>
        <w:t xml:space="preserve">, no meio a </w:t>
      </w:r>
      <w:r>
        <w:rPr>
          <w:rFonts w:hint="default"/>
          <w:b/>
          <w:bCs/>
          <w:lang w:val="pt-BR"/>
        </w:rPr>
        <w:t>segunda cor</w:t>
      </w:r>
      <w:r>
        <w:rPr>
          <w:rFonts w:hint="default"/>
          <w:b w:val="0"/>
          <w:bCs w:val="0"/>
          <w:lang w:val="pt-BR"/>
        </w:rPr>
        <w:t xml:space="preserve">, de meio para o fim a </w:t>
      </w:r>
      <w:r>
        <w:rPr>
          <w:rFonts w:hint="default"/>
          <w:b/>
          <w:bCs/>
          <w:lang w:val="pt-BR"/>
        </w:rPr>
        <w:t>terceira cor</w:t>
      </w:r>
      <w:r>
        <w:rPr>
          <w:rFonts w:hint="default"/>
          <w:b w:val="0"/>
          <w:bCs w:val="0"/>
          <w:lang w:val="pt-BR"/>
        </w:rPr>
        <w:t>. (site de paletas de gradiente: css.gradient.io)</w:t>
      </w:r>
    </w:p>
    <w:p w14:paraId="322DA2D3">
      <w:pPr>
        <w:spacing w:line="360" w:lineRule="auto"/>
        <w:rPr>
          <w:rFonts w:hint="default"/>
          <w:b w:val="0"/>
          <w:bCs w:val="0"/>
          <w:lang w:val="pt-BR"/>
        </w:rPr>
      </w:pPr>
      <w:r>
        <w:rPr>
          <w:rFonts w:hint="default"/>
          <w:b/>
          <w:bCs/>
          <w:lang w:val="pt-BR"/>
        </w:rPr>
        <w:t>Display</w:t>
      </w:r>
      <w:r>
        <w:rPr>
          <w:rFonts w:hint="default"/>
          <w:b w:val="0"/>
          <w:bCs w:val="0"/>
          <w:lang w:val="pt-BR"/>
        </w:rPr>
        <w:t xml:space="preserve">: flex|inline-block|none; -&gt; </w:t>
      </w:r>
      <w:r>
        <w:rPr>
          <w:rFonts w:hint="default"/>
          <w:b/>
          <w:bCs/>
          <w:lang w:val="pt-BR"/>
        </w:rPr>
        <w:t>Visualização</w:t>
      </w:r>
      <w:r>
        <w:rPr>
          <w:rFonts w:hint="default"/>
          <w:b w:val="0"/>
          <w:bCs w:val="0"/>
          <w:lang w:val="pt-BR"/>
        </w:rPr>
        <w:t xml:space="preserve"> que define o posicionamento (X,Y) e o alinhamento(Horizontal e Vertical) dos objetos, flex-&gt; em linha um do lado do outro por padrão. </w:t>
      </w:r>
      <w:r>
        <w:rPr>
          <w:rFonts w:hint="default"/>
          <w:b/>
          <w:bCs/>
          <w:lang w:val="pt-BR"/>
        </w:rPr>
        <w:t>Inline-block</w:t>
      </w:r>
      <w:r>
        <w:rPr>
          <w:rFonts w:hint="default"/>
          <w:b w:val="0"/>
          <w:bCs w:val="0"/>
          <w:lang w:val="pt-BR"/>
        </w:rPr>
        <w:t xml:space="preserve">-&gt; um do lado do outro em bloco, block-&gt; um em cima do outro. </w:t>
      </w:r>
      <w:r>
        <w:rPr>
          <w:rFonts w:hint="default"/>
          <w:b/>
          <w:bCs/>
          <w:lang w:val="pt-BR"/>
        </w:rPr>
        <w:t>*</w:t>
      </w:r>
      <w:r>
        <w:rPr>
          <w:rFonts w:hint="default"/>
          <w:b w:val="0"/>
          <w:bCs w:val="0"/>
          <w:lang w:val="pt-BR"/>
        </w:rPr>
        <w:t xml:space="preserve">span não possui peso para ocupar espaço por si própria, precisando do display. </w:t>
      </w:r>
      <w:r>
        <w:rPr>
          <w:rFonts w:hint="default"/>
          <w:b/>
          <w:bCs/>
          <w:lang w:val="pt-BR"/>
        </w:rPr>
        <w:t>None</w:t>
      </w:r>
      <w:r>
        <w:rPr>
          <w:rFonts w:hint="default"/>
          <w:b w:val="0"/>
          <w:bCs w:val="0"/>
          <w:lang w:val="pt-BR"/>
        </w:rPr>
        <w:t>-&gt; nenhum, para retirar o objeto da página.</w:t>
      </w:r>
    </w:p>
    <w:p w14:paraId="754C8A0E">
      <w:pPr>
        <w:spacing w:line="360" w:lineRule="auto"/>
        <w:rPr>
          <w:rFonts w:hint="default"/>
          <w:b w:val="0"/>
          <w:bCs w:val="0"/>
          <w:lang w:val="pt-BR"/>
        </w:rPr>
      </w:pPr>
      <w:r>
        <w:rPr>
          <w:rFonts w:hint="default"/>
          <w:b w:val="0"/>
          <w:bCs w:val="0"/>
          <w:lang w:val="pt-BR"/>
        </w:rPr>
        <w:t>Flex-direction: column|row; column-&gt; um embaixo do outro, row-&gt; em linha</w:t>
      </w:r>
    </w:p>
    <w:p w14:paraId="7F176219">
      <w:pPr>
        <w:spacing w:line="360" w:lineRule="auto"/>
        <w:rPr>
          <w:rFonts w:hint="default"/>
          <w:b w:val="0"/>
          <w:bCs w:val="0"/>
          <w:lang w:val="pt-BR"/>
        </w:rPr>
      </w:pPr>
      <w:r>
        <w:rPr>
          <w:rFonts w:hint="default"/>
          <w:b w:val="0"/>
          <w:bCs w:val="0"/>
          <w:lang w:val="pt-BR"/>
        </w:rPr>
        <w:t xml:space="preserve">Justify-content: center|flex-end; -&gt; alinhamento horizontal </w:t>
      </w:r>
    </w:p>
    <w:p w14:paraId="518786FC">
      <w:pPr>
        <w:spacing w:line="360" w:lineRule="auto"/>
        <w:rPr>
          <w:rFonts w:hint="default"/>
          <w:b w:val="0"/>
          <w:bCs w:val="0"/>
          <w:lang w:val="pt-BR"/>
        </w:rPr>
      </w:pPr>
      <w:r>
        <w:rPr>
          <w:rFonts w:hint="default"/>
          <w:b w:val="0"/>
          <w:bCs w:val="0"/>
          <w:lang w:val="pt-BR"/>
        </w:rPr>
        <w:t>Align-items: center;-&gt;alinhamento vertical</w:t>
      </w:r>
    </w:p>
    <w:p w14:paraId="1586ED77">
      <w:pPr>
        <w:spacing w:line="360" w:lineRule="auto"/>
        <w:rPr>
          <w:rFonts w:hint="default"/>
          <w:b w:val="0"/>
          <w:bCs w:val="0"/>
          <w:lang w:val="pt-BR"/>
        </w:rPr>
      </w:pPr>
      <w:r>
        <w:rPr>
          <w:rFonts w:hint="default"/>
          <w:b w:val="0"/>
          <w:bCs w:val="0"/>
          <w:lang w:val="pt-BR"/>
        </w:rPr>
        <w:t>Align-self: center; -&gt; alinhamento especifíco de um conteúdo</w:t>
      </w:r>
    </w:p>
    <w:p w14:paraId="36A39E1A">
      <w:pPr>
        <w:spacing w:line="360" w:lineRule="auto"/>
        <w:rPr>
          <w:rFonts w:hint="default"/>
          <w:b w:val="0"/>
          <w:bCs w:val="0"/>
          <w:lang w:val="pt-BR"/>
        </w:rPr>
      </w:pPr>
      <w:r>
        <w:rPr>
          <w:rFonts w:hint="default"/>
          <w:b w:val="0"/>
          <w:bCs w:val="0"/>
          <w:lang w:val="pt-BR"/>
        </w:rPr>
        <w:t xml:space="preserve">Gap: 130px: -&gt; distância entre elementos </w:t>
      </w:r>
      <w:r>
        <w:rPr>
          <w:rFonts w:hint="default"/>
          <w:b/>
          <w:bCs/>
          <w:lang w:val="pt-BR"/>
        </w:rPr>
        <w:t>dentro do display</w:t>
      </w:r>
    </w:p>
    <w:p w14:paraId="1803C650">
      <w:pPr>
        <w:spacing w:line="360" w:lineRule="auto"/>
        <w:rPr>
          <w:rFonts w:hint="default"/>
          <w:b w:val="0"/>
          <w:bCs w:val="0"/>
          <w:lang w:val="pt-BR"/>
        </w:rPr>
      </w:pPr>
      <w:r>
        <w:rPr>
          <w:rFonts w:hint="default"/>
          <w:b w:val="0"/>
          <w:bCs w:val="0"/>
          <w:lang w:val="pt-BR"/>
        </w:rPr>
        <w:t>Color: #f1ecff, rgb(qty red, qty green,qty blue),color name.</w:t>
      </w:r>
    </w:p>
    <w:p w14:paraId="2582AD63">
      <w:pPr>
        <w:spacing w:line="360" w:lineRule="auto"/>
        <w:rPr>
          <w:rFonts w:hint="default"/>
          <w:b w:val="0"/>
          <w:bCs w:val="0"/>
          <w:lang w:val="pt-BR"/>
        </w:rPr>
      </w:pPr>
      <w:r>
        <w:rPr>
          <w:rFonts w:hint="default"/>
          <w:b w:val="0"/>
          <w:bCs w:val="0"/>
          <w:lang w:val="pt-BR"/>
        </w:rPr>
        <w:t>Opacity: 0,0.5,1; -&gt; grau de visibilidade do conteúdo, 0-&gt; vai esconder o elemento não retirar</w:t>
      </w:r>
    </w:p>
    <w:p w14:paraId="7D9476C4">
      <w:pPr>
        <w:spacing w:line="360" w:lineRule="auto"/>
        <w:rPr>
          <w:rFonts w:hint="default"/>
          <w:b w:val="0"/>
          <w:bCs w:val="0"/>
          <w:lang w:val="pt-BR"/>
        </w:rPr>
      </w:pPr>
      <w:r>
        <w:rPr>
          <w:rFonts w:hint="default"/>
          <w:b w:val="0"/>
          <w:bCs w:val="0"/>
          <w:lang w:val="pt-BR"/>
        </w:rPr>
        <w:t>Estrutura de importação de fonte local:</w:t>
      </w:r>
    </w:p>
    <w:p w14:paraId="2F64EB35">
      <w:pPr>
        <w:spacing w:line="360" w:lineRule="auto"/>
        <w:rPr>
          <w:rFonts w:hint="default"/>
          <w:b w:val="0"/>
          <w:bCs w:val="0"/>
          <w:lang w:val="pt-BR"/>
        </w:rPr>
      </w:pPr>
      <w:r>
        <w:rPr>
          <w:rFonts w:hint="default"/>
          <w:b w:val="0"/>
          <w:bCs w:val="0"/>
          <w:lang w:val="pt-BR"/>
        </w:rPr>
        <w:t>@font-face {</w:t>
      </w:r>
    </w:p>
    <w:p w14:paraId="4B37930E">
      <w:pPr>
        <w:spacing w:line="360" w:lineRule="auto"/>
        <w:rPr>
          <w:rFonts w:hint="default"/>
          <w:b w:val="0"/>
          <w:bCs w:val="0"/>
          <w:lang w:val="pt-BR"/>
        </w:rPr>
      </w:pPr>
      <w:r>
        <w:rPr>
          <w:rFonts w:hint="default"/>
          <w:b w:val="0"/>
          <w:bCs w:val="0"/>
          <w:lang w:val="pt-BR"/>
        </w:rPr>
        <w:tab/>
      </w:r>
      <w:r>
        <w:rPr>
          <w:rFonts w:hint="default"/>
          <w:b w:val="0"/>
          <w:bCs w:val="0"/>
          <w:lang w:val="pt-BR"/>
        </w:rPr>
        <w:t>Font-family: ‘Yugioh’; -&gt;nome da fonte</w:t>
      </w:r>
    </w:p>
    <w:p w14:paraId="6959C1AD">
      <w:pPr>
        <w:spacing w:line="360" w:lineRule="auto"/>
        <w:rPr>
          <w:rFonts w:hint="default"/>
          <w:b w:val="0"/>
          <w:bCs w:val="0"/>
          <w:lang w:val="pt-BR"/>
        </w:rPr>
      </w:pPr>
      <w:r>
        <w:rPr>
          <w:rFonts w:hint="default"/>
          <w:b w:val="0"/>
          <w:bCs w:val="0"/>
          <w:lang w:val="pt-BR"/>
        </w:rPr>
        <w:tab/>
      </w:r>
      <w:r>
        <w:rPr>
          <w:rFonts w:hint="default"/>
          <w:b w:val="0"/>
          <w:bCs w:val="0"/>
          <w:lang w:val="pt-BR"/>
        </w:rPr>
        <w:t>Src: url(../fontes/fonte-yu-gi-oh.otf);-&gt; caminho da fonte</w:t>
      </w:r>
    </w:p>
    <w:p w14:paraId="6BA09F4C">
      <w:pPr>
        <w:spacing w:line="360" w:lineRule="auto"/>
        <w:rPr>
          <w:rFonts w:hint="default"/>
          <w:b w:val="0"/>
          <w:bCs w:val="0"/>
          <w:lang w:val="pt-BR"/>
        </w:rPr>
      </w:pPr>
      <w:r>
        <w:rPr>
          <w:rFonts w:hint="default"/>
          <w:b w:val="0"/>
          <w:bCs w:val="0"/>
          <w:lang w:val="pt-BR"/>
        </w:rPr>
        <w:t>}</w:t>
      </w:r>
    </w:p>
    <w:p w14:paraId="01B43F12">
      <w:pPr>
        <w:spacing w:line="360" w:lineRule="auto"/>
        <w:rPr>
          <w:rFonts w:hint="default"/>
          <w:b w:val="0"/>
          <w:bCs w:val="0"/>
          <w:lang w:val="pt-BR"/>
        </w:rPr>
      </w:pPr>
      <w:r>
        <w:rPr>
          <w:rFonts w:hint="default"/>
          <w:b w:val="0"/>
          <w:bCs w:val="0"/>
          <w:lang w:val="pt-BR"/>
        </w:rPr>
        <w:t>Para usar a fonte basta usar o font-family:</w:t>
      </w:r>
    </w:p>
    <w:p w14:paraId="002527A3">
      <w:pPr>
        <w:spacing w:line="360" w:lineRule="auto"/>
        <w:rPr>
          <w:rFonts w:hint="default"/>
          <w:b w:val="0"/>
          <w:bCs w:val="0"/>
          <w:lang w:val="pt-BR"/>
        </w:rPr>
      </w:pPr>
      <w:r>
        <w:rPr>
          <w:rFonts w:hint="default"/>
          <w:b w:val="0"/>
          <w:bCs w:val="0"/>
          <w:lang w:val="pt-BR"/>
        </w:rPr>
        <w:t>Body {font-family: ‘Yugioh’ }</w:t>
      </w:r>
    </w:p>
    <w:p w14:paraId="792FB0B8">
      <w:pPr>
        <w:spacing w:line="360" w:lineRule="auto"/>
        <w:rPr>
          <w:rFonts w:hint="default"/>
          <w:b w:val="0"/>
          <w:bCs w:val="0"/>
          <w:lang w:val="pt-BR"/>
        </w:rPr>
      </w:pPr>
    </w:p>
    <w:p w14:paraId="4941E78B">
      <w:pPr>
        <w:spacing w:line="360" w:lineRule="auto"/>
        <w:rPr>
          <w:rFonts w:hint="default"/>
          <w:b w:val="0"/>
          <w:bCs w:val="0"/>
          <w:lang w:val="pt-BR"/>
        </w:rPr>
      </w:pPr>
      <w:r>
        <w:rPr>
          <w:rFonts w:hint="default"/>
          <w:b w:val="0"/>
          <w:bCs w:val="0"/>
          <w:lang w:val="pt-BR"/>
        </w:rPr>
        <w:t>TAG PAI (TAG AGRUPADORA/CONTAINER, oque for estilizado no pai, o filho vai ser afetado/herdado)</w:t>
      </w:r>
    </w:p>
    <w:p w14:paraId="5C993DCE">
      <w:pPr>
        <w:spacing w:line="360" w:lineRule="auto"/>
        <w:rPr>
          <w:rFonts w:hint="default"/>
          <w:b w:val="0"/>
          <w:bCs w:val="0"/>
          <w:lang w:val="pt-BR"/>
        </w:rPr>
      </w:pPr>
      <w:r>
        <w:rPr>
          <w:rFonts w:hint="default"/>
          <w:b w:val="0"/>
          <w:bCs w:val="0"/>
          <w:lang w:val="pt-BR"/>
        </w:rPr>
        <w:t>&lt;header&gt;</w:t>
      </w:r>
    </w:p>
    <w:p w14:paraId="36F37E1E">
      <w:pPr>
        <w:spacing w:line="360" w:lineRule="auto"/>
        <w:rPr>
          <w:rFonts w:hint="default"/>
          <w:b w:val="0"/>
          <w:bCs w:val="0"/>
          <w:lang w:val="pt-BR"/>
        </w:rPr>
      </w:pPr>
      <w:r>
        <w:rPr>
          <w:rFonts w:hint="default"/>
          <w:b w:val="0"/>
          <w:bCs w:val="0"/>
          <w:lang w:val="pt-BR"/>
        </w:rPr>
        <w:tab/>
      </w:r>
      <w:r>
        <w:rPr>
          <w:rFonts w:hint="default"/>
          <w:b w:val="0"/>
          <w:bCs w:val="0"/>
          <w:lang w:val="pt-BR"/>
        </w:rPr>
        <w:t>&lt;h1&gt;TAG FILHO&lt;/h1&gt;</w:t>
      </w:r>
    </w:p>
    <w:p w14:paraId="6E9DCC25">
      <w:pPr>
        <w:spacing w:line="360" w:lineRule="auto"/>
        <w:rPr>
          <w:rFonts w:hint="default"/>
          <w:b w:val="0"/>
          <w:bCs w:val="0"/>
          <w:lang w:val="pt-BR"/>
        </w:rPr>
      </w:pPr>
      <w:r>
        <w:rPr>
          <w:rFonts w:hint="default"/>
          <w:b w:val="0"/>
          <w:bCs w:val="0"/>
          <w:lang w:val="pt-BR"/>
        </w:rPr>
        <w:t xml:space="preserve"> &lt;/header&gt;</w:t>
      </w:r>
    </w:p>
    <w:p w14:paraId="7B295D63">
      <w:pPr>
        <w:spacing w:line="360" w:lineRule="auto"/>
        <w:rPr>
          <w:rFonts w:hint="default"/>
          <w:b w:val="0"/>
          <w:bCs w:val="0"/>
          <w:lang w:val="pt-BR"/>
        </w:rPr>
      </w:pPr>
      <w:r>
        <w:rPr>
          <w:rFonts w:hint="default"/>
          <w:b w:val="0"/>
          <w:bCs w:val="0"/>
          <w:lang w:val="pt-BR"/>
        </w:rPr>
        <w:t xml:space="preserve">.CARTAO.SELECIONADO{} -&gt; estilizando conteúdo que pertença a classe cartao </w:t>
      </w:r>
      <w:r>
        <w:rPr>
          <w:rFonts w:hint="default"/>
          <w:b/>
          <w:bCs/>
          <w:lang w:val="pt-BR"/>
        </w:rPr>
        <w:t>&amp;</w:t>
      </w:r>
      <w:r>
        <w:rPr>
          <w:rFonts w:hint="default"/>
          <w:b w:val="0"/>
          <w:bCs w:val="0"/>
          <w:lang w:val="pt-BR"/>
        </w:rPr>
        <w:t xml:space="preserve"> selecionado</w:t>
      </w:r>
    </w:p>
    <w:p w14:paraId="7C40DD01">
      <w:pPr>
        <w:spacing w:line="360" w:lineRule="auto"/>
        <w:rPr>
          <w:rFonts w:hint="default"/>
          <w:b w:val="0"/>
          <w:bCs w:val="0"/>
          <w:lang w:val="pt-BR"/>
        </w:rPr>
      </w:pPr>
      <w:r>
        <w:rPr>
          <w:rFonts w:hint="default"/>
          <w:b w:val="0"/>
          <w:bCs w:val="0"/>
          <w:lang w:val="pt-BR"/>
        </w:rPr>
        <w:t>Max-width: 260px; -&gt; largura máxima do conteúdo</w:t>
      </w:r>
    </w:p>
    <w:p w14:paraId="3F841B2B">
      <w:pPr>
        <w:spacing w:line="360" w:lineRule="auto"/>
        <w:rPr>
          <w:rFonts w:hint="default"/>
          <w:b w:val="0"/>
          <w:bCs w:val="0"/>
          <w:lang w:val="pt-BR"/>
        </w:rPr>
      </w:pPr>
      <w:r>
        <w:rPr>
          <w:rFonts w:hint="default"/>
          <w:b w:val="0"/>
          <w:bCs w:val="0"/>
          <w:lang w:val="pt-BR"/>
        </w:rPr>
        <w:t>Width: 300px; -&gt; largura do conteúdo</w:t>
      </w:r>
    </w:p>
    <w:p w14:paraId="70E90BB5">
      <w:pPr>
        <w:spacing w:line="360" w:lineRule="auto"/>
        <w:rPr>
          <w:rFonts w:hint="default"/>
          <w:b w:val="0"/>
          <w:bCs w:val="0"/>
          <w:lang w:val="pt-BR"/>
        </w:rPr>
      </w:pPr>
      <w:r>
        <w:rPr>
          <w:rFonts w:hint="default"/>
          <w:b w:val="0"/>
          <w:bCs w:val="0"/>
          <w:lang w:val="pt-BR"/>
        </w:rPr>
        <w:t>Min-height: 100vh; -&gt; altura mínima do conteúdo, útil quando o container está necessitando de mais espaço. 100</w:t>
      </w:r>
      <w:r>
        <w:rPr>
          <w:rFonts w:hint="default"/>
          <w:b/>
          <w:bCs/>
          <w:lang w:val="pt-BR"/>
        </w:rPr>
        <w:t>v</w:t>
      </w:r>
      <w:r>
        <w:rPr>
          <w:rFonts w:hint="default"/>
          <w:b w:val="0"/>
          <w:bCs w:val="0"/>
          <w:lang w:val="pt-BR"/>
        </w:rPr>
        <w:t>iewport</w:t>
      </w:r>
      <w:r>
        <w:rPr>
          <w:rFonts w:hint="default"/>
          <w:b/>
          <w:bCs/>
          <w:lang w:val="pt-BR"/>
        </w:rPr>
        <w:t>h</w:t>
      </w:r>
      <w:r>
        <w:rPr>
          <w:rFonts w:hint="default"/>
          <w:b w:val="0"/>
          <w:bCs w:val="0"/>
          <w:lang w:val="pt-BR"/>
        </w:rPr>
        <w:t>eight -&gt; 100% da janela do navegador.</w:t>
      </w:r>
    </w:p>
    <w:p w14:paraId="4B7C36F2">
      <w:pPr>
        <w:spacing w:line="360" w:lineRule="auto"/>
        <w:rPr>
          <w:rFonts w:hint="default"/>
          <w:b w:val="0"/>
          <w:bCs w:val="0"/>
          <w:lang w:val="pt-BR"/>
        </w:rPr>
      </w:pPr>
      <w:r>
        <w:rPr>
          <w:rFonts w:hint="default"/>
          <w:b w:val="0"/>
          <w:bCs w:val="0"/>
          <w:lang w:val="pt-BR"/>
        </w:rPr>
        <w:t>Max-height: ;-&gt; altura máxima do conteúdo</w:t>
      </w:r>
    </w:p>
    <w:p w14:paraId="21FB3F2B">
      <w:pPr>
        <w:spacing w:line="360" w:lineRule="auto"/>
        <w:rPr>
          <w:rFonts w:hint="default"/>
          <w:b w:val="0"/>
          <w:bCs w:val="0"/>
          <w:lang w:val="pt-BR"/>
        </w:rPr>
      </w:pPr>
      <w:r>
        <w:rPr>
          <w:rFonts w:hint="default"/>
          <w:b w:val="0"/>
          <w:bCs w:val="0"/>
          <w:lang w:val="pt-BR"/>
        </w:rPr>
        <w:t>Height: 500px; -&gt; altura do conteúdo</w:t>
      </w:r>
    </w:p>
    <w:p w14:paraId="33C39CFC">
      <w:pPr>
        <w:spacing w:line="360" w:lineRule="auto"/>
        <w:rPr>
          <w:rFonts w:hint="default"/>
          <w:b w:val="0"/>
          <w:bCs w:val="0"/>
          <w:lang w:val="pt-BR"/>
        </w:rPr>
      </w:pPr>
      <w:r>
        <w:rPr>
          <w:rFonts w:hint="default"/>
          <w:b w:val="0"/>
          <w:bCs w:val="0"/>
          <w:lang w:val="pt-BR"/>
        </w:rPr>
        <w:t>Border: 2px (espessura) solid (tipo) #a67c52 (cor);</w:t>
      </w:r>
    </w:p>
    <w:p w14:paraId="2927D8C8">
      <w:pPr>
        <w:spacing w:line="360" w:lineRule="auto"/>
        <w:rPr>
          <w:rFonts w:hint="default"/>
          <w:b w:val="0"/>
          <w:bCs w:val="0"/>
          <w:lang w:val="pt-BR"/>
        </w:rPr>
      </w:pPr>
      <w:r>
        <w:rPr>
          <w:rFonts w:hint="default"/>
          <w:b w:val="0"/>
          <w:bCs w:val="0"/>
          <w:lang w:val="pt-BR"/>
        </w:rPr>
        <w:t>Border: 0; -&gt; anula as bordas</w:t>
      </w:r>
    </w:p>
    <w:p w14:paraId="26B3AF9F">
      <w:pPr>
        <w:spacing w:line="360" w:lineRule="auto"/>
        <w:rPr>
          <w:rFonts w:hint="default"/>
          <w:b w:val="0"/>
          <w:bCs w:val="0"/>
          <w:lang w:val="pt-BR"/>
        </w:rPr>
      </w:pPr>
      <w:r>
        <w:rPr>
          <w:rFonts w:hint="default"/>
          <w:b w:val="0"/>
          <w:bCs w:val="0"/>
          <w:lang w:val="pt-BR"/>
        </w:rPr>
        <w:t>Border-bottom: 2px (espessura) solid (tipo) #a67c52 (cor);</w:t>
      </w:r>
    </w:p>
    <w:p w14:paraId="04AA8742">
      <w:pPr>
        <w:spacing w:line="360" w:lineRule="auto"/>
        <w:rPr>
          <w:rFonts w:hint="default"/>
          <w:b w:val="0"/>
          <w:bCs w:val="0"/>
          <w:lang w:val="pt-BR"/>
        </w:rPr>
      </w:pPr>
      <w:r>
        <w:rPr>
          <w:rFonts w:hint="default"/>
          <w:b w:val="0"/>
          <w:bCs w:val="0"/>
          <w:lang w:val="pt-BR"/>
        </w:rPr>
        <w:t>Bottom: -13%;-&gt; posicionamento da parte debaixo do conteúdo</w:t>
      </w:r>
    </w:p>
    <w:p w14:paraId="57024F3B">
      <w:pPr>
        <w:spacing w:line="360" w:lineRule="auto"/>
        <w:rPr>
          <w:rFonts w:hint="default"/>
          <w:b w:val="0"/>
          <w:bCs w:val="0"/>
          <w:lang w:val="pt-BR"/>
        </w:rPr>
      </w:pPr>
      <w:r>
        <w:rPr>
          <w:rFonts w:hint="default"/>
          <w:b w:val="0"/>
          <w:bCs w:val="0"/>
          <w:lang w:val="pt-BR"/>
        </w:rPr>
        <w:t>Right: 20%;-&gt; posicionamento do lado direito do conteúdo</w:t>
      </w:r>
    </w:p>
    <w:p w14:paraId="3914549E">
      <w:pPr>
        <w:spacing w:line="360" w:lineRule="auto"/>
        <w:rPr>
          <w:rFonts w:hint="default"/>
          <w:b w:val="0"/>
          <w:bCs w:val="0"/>
          <w:lang w:val="pt-BR"/>
        </w:rPr>
      </w:pPr>
      <w:r>
        <w:rPr>
          <w:rFonts w:hint="default"/>
          <w:b w:val="0"/>
          <w:bCs w:val="0"/>
          <w:lang w:val="pt-BR"/>
        </w:rPr>
        <w:t>Left: 20%;-&gt;posicionamento do lado esquerdo do conteúdo</w:t>
      </w:r>
    </w:p>
    <w:p w14:paraId="1BC7C15E">
      <w:pPr>
        <w:spacing w:line="360" w:lineRule="auto"/>
        <w:rPr>
          <w:rFonts w:hint="default"/>
          <w:b w:val="0"/>
          <w:bCs w:val="0"/>
          <w:lang w:val="pt-BR"/>
        </w:rPr>
      </w:pPr>
      <w:r>
        <w:rPr>
          <w:rFonts w:hint="default"/>
          <w:b w:val="0"/>
          <w:bCs w:val="0"/>
          <w:lang w:val="pt-BR"/>
        </w:rPr>
        <w:t>Top: 0;-&gt; posicionamento do topo do conteúdo</w:t>
      </w:r>
    </w:p>
    <w:p w14:paraId="65C04445">
      <w:pPr>
        <w:spacing w:line="360" w:lineRule="auto"/>
        <w:rPr>
          <w:rFonts w:hint="default"/>
          <w:b w:val="0"/>
          <w:bCs w:val="0"/>
          <w:lang w:val="pt-BR"/>
        </w:rPr>
      </w:pPr>
      <w:r>
        <w:rPr>
          <w:rFonts w:hint="default"/>
          <w:b w:val="0"/>
          <w:bCs w:val="0"/>
          <w:lang w:val="pt-BR"/>
        </w:rPr>
        <w:t>Border-radius: 12px; -&gt; Arredondamento da borda do conteúdo</w:t>
      </w:r>
    </w:p>
    <w:p w14:paraId="11566B65">
      <w:pPr>
        <w:spacing w:line="360" w:lineRule="auto"/>
        <w:rPr>
          <w:rFonts w:hint="default"/>
          <w:b w:val="0"/>
          <w:bCs w:val="0"/>
          <w:lang w:val="pt-BR"/>
        </w:rPr>
      </w:pPr>
      <w:r>
        <w:rPr>
          <w:rFonts w:hint="default"/>
          <w:b w:val="0"/>
          <w:bCs w:val="0"/>
          <w:lang w:val="pt-BR"/>
        </w:rPr>
        <w:t>Font-size: 13px; -&gt; tamanho da fonte/letra</w:t>
      </w:r>
    </w:p>
    <w:p w14:paraId="77A02AAA">
      <w:pPr>
        <w:spacing w:line="360" w:lineRule="auto"/>
        <w:rPr>
          <w:rFonts w:hint="default"/>
          <w:b w:val="0"/>
          <w:bCs w:val="0"/>
          <w:lang w:val="pt-BR"/>
        </w:rPr>
      </w:pPr>
      <w:r>
        <w:rPr>
          <w:rFonts w:hint="default"/>
          <w:b w:val="0"/>
          <w:bCs w:val="0"/>
          <w:lang w:val="pt-BR"/>
        </w:rPr>
        <w:t>Text-transform: UPPERCASE|lowercase|</w:t>
      </w:r>
      <w:r>
        <w:rPr>
          <w:rFonts w:hint="default"/>
          <w:b/>
          <w:bCs/>
          <w:lang w:val="pt-BR"/>
        </w:rPr>
        <w:t>C</w:t>
      </w:r>
      <w:r>
        <w:rPr>
          <w:rFonts w:hint="default"/>
          <w:b w:val="0"/>
          <w:bCs w:val="0"/>
          <w:lang w:val="pt-BR"/>
        </w:rPr>
        <w:t>apitalize; -&gt; modifica o texto para maiúsculo, minúsculo, primeira letra em maiúsculo.</w:t>
      </w:r>
    </w:p>
    <w:p w14:paraId="79ACD73B">
      <w:pPr>
        <w:spacing w:line="360" w:lineRule="auto"/>
        <w:rPr>
          <w:rFonts w:hint="default"/>
          <w:b w:val="0"/>
          <w:bCs w:val="0"/>
          <w:lang w:val="pt-BR"/>
        </w:rPr>
      </w:pPr>
      <w:r>
        <w:rPr>
          <w:rFonts w:hint="default"/>
          <w:b w:val="0"/>
          <w:bCs w:val="0"/>
          <w:lang w:val="pt-BR"/>
        </w:rPr>
        <w:t>Text-align: left|right|justified;-&gt;alinhamento do texto (</w:t>
      </w:r>
      <w:r>
        <w:drawing>
          <wp:inline distT="0" distB="0" distL="114300" distR="114300">
            <wp:extent cx="450215" cy="130175"/>
            <wp:effectExtent l="0" t="0" r="6985" b="698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1"/>
                    <a:stretch>
                      <a:fillRect/>
                    </a:stretch>
                  </pic:blipFill>
                  <pic:spPr>
                    <a:xfrm>
                      <a:off x="0" y="0"/>
                      <a:ext cx="450215" cy="130175"/>
                    </a:xfrm>
                    <a:prstGeom prst="rect">
                      <a:avLst/>
                    </a:prstGeom>
                    <a:noFill/>
                    <a:ln>
                      <a:noFill/>
                    </a:ln>
                  </pic:spPr>
                </pic:pic>
              </a:graphicData>
            </a:graphic>
          </wp:inline>
        </w:drawing>
      </w:r>
      <w:r>
        <w:rPr>
          <w:rFonts w:hint="default"/>
          <w:lang w:val="pt-BR"/>
        </w:rPr>
        <w:t>)</w:t>
      </w:r>
    </w:p>
    <w:p w14:paraId="475D16FB">
      <w:pPr>
        <w:spacing w:line="240" w:lineRule="auto"/>
        <w:rPr>
          <w:rFonts w:hint="default"/>
          <w:lang w:val="pt-BR"/>
        </w:rPr>
      </w:pPr>
      <w:r>
        <w:rPr>
          <w:rFonts w:hint="default"/>
          <w:b w:val="0"/>
          <w:bCs w:val="0"/>
          <w:lang w:val="pt-BR"/>
        </w:rPr>
        <w:t>Line-height: 1.5;-&gt; altura da linha de 1.5 (</w:t>
      </w:r>
      <w:r>
        <w:drawing>
          <wp:inline distT="0" distB="0" distL="114300" distR="114300">
            <wp:extent cx="133985" cy="120650"/>
            <wp:effectExtent l="0" t="0" r="3175" b="12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2"/>
                    <a:stretch>
                      <a:fillRect/>
                    </a:stretch>
                  </pic:blipFill>
                  <pic:spPr>
                    <a:xfrm>
                      <a:off x="0" y="0"/>
                      <a:ext cx="133985" cy="120650"/>
                    </a:xfrm>
                    <a:prstGeom prst="rect">
                      <a:avLst/>
                    </a:prstGeom>
                    <a:noFill/>
                    <a:ln>
                      <a:noFill/>
                    </a:ln>
                  </pic:spPr>
                </pic:pic>
              </a:graphicData>
            </a:graphic>
          </wp:inline>
        </w:drawing>
      </w:r>
      <w:r>
        <w:rPr>
          <w:rFonts w:hint="default"/>
          <w:lang w:val="pt-BR"/>
        </w:rPr>
        <w:t>)</w:t>
      </w:r>
    </w:p>
    <w:p w14:paraId="6BCD482B">
      <w:pPr>
        <w:spacing w:line="360" w:lineRule="auto"/>
        <w:rPr>
          <w:rFonts w:hint="default"/>
          <w:lang w:val="pt-BR"/>
        </w:rPr>
      </w:pPr>
      <w:r>
        <w:rPr>
          <w:rFonts w:hint="default"/>
          <w:lang w:val="pt-BR"/>
        </w:rPr>
        <w:t>Overflow-y:  scroll; -&gt; barra de rolagem(scroll) na vertical(y) (</w:t>
      </w:r>
      <w:r>
        <w:drawing>
          <wp:inline distT="0" distB="0" distL="114300" distR="114300">
            <wp:extent cx="76200" cy="193040"/>
            <wp:effectExtent l="0" t="0" r="0" b="508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76200" cy="193040"/>
                    </a:xfrm>
                    <a:prstGeom prst="rect">
                      <a:avLst/>
                    </a:prstGeom>
                    <a:noFill/>
                    <a:ln>
                      <a:noFill/>
                    </a:ln>
                  </pic:spPr>
                </pic:pic>
              </a:graphicData>
            </a:graphic>
          </wp:inline>
        </w:drawing>
      </w:r>
      <w:r>
        <w:rPr>
          <w:rFonts w:hint="default"/>
          <w:lang w:val="pt-BR"/>
        </w:rPr>
        <w:t>)</w:t>
      </w:r>
    </w:p>
    <w:p w14:paraId="2E2DFA8F">
      <w:pPr>
        <w:spacing w:line="360" w:lineRule="auto"/>
        <w:rPr>
          <w:rFonts w:hint="default"/>
          <w:lang w:val="pt-BR"/>
        </w:rPr>
      </w:pPr>
      <w:r>
        <w:rPr>
          <w:rFonts w:hint="default"/>
          <w:lang w:val="pt-BR"/>
        </w:rPr>
        <w:t>Position: absolute| relative; -&gt; posicionamento em relação a página toda como um baralho, uma carta abaixo da outra ou debaixo de um container, de modo geral é importante deixar o pai(.lista-personagens) em relative e o filho absolute (.cartao).</w:t>
      </w:r>
    </w:p>
    <w:p w14:paraId="09E26AE0">
      <w:pPr>
        <w:numPr>
          <w:ilvl w:val="0"/>
          <w:numId w:val="1"/>
        </w:numPr>
        <w:spacing w:line="360" w:lineRule="auto"/>
        <w:rPr>
          <w:rFonts w:hint="default"/>
          <w:lang w:val="pt-BR"/>
        </w:rPr>
      </w:pPr>
      <w:r>
        <w:rPr>
          <w:rFonts w:hint="default"/>
          <w:lang w:val="pt-BR"/>
        </w:rPr>
        <w:t>index: 1; -&gt; faz com que o item da lista seja prioritário(1st) em relação ao demais, como num baralho, ser a carta do topo.</w:t>
      </w:r>
    </w:p>
    <w:p w14:paraId="3380CD49">
      <w:pPr>
        <w:spacing w:line="360" w:lineRule="auto"/>
        <w:rPr>
          <w:rFonts w:hint="default"/>
          <w:lang w:val="pt-BR"/>
        </w:rPr>
      </w:pPr>
      <w:r>
        <w:rPr>
          <w:rFonts w:hint="default"/>
          <w:lang w:val="pt-BR"/>
        </w:rPr>
        <w:t>Cursor: pointer; -&gt; mudar ponteiro para a mãozinha de seleção/click.</w:t>
      </w:r>
    </w:p>
    <w:p w14:paraId="590FF460">
      <w:pPr>
        <w:spacing w:line="360" w:lineRule="auto"/>
        <w:rPr>
          <w:rFonts w:hint="default"/>
          <w:lang w:val="pt-BR"/>
        </w:rPr>
      </w:pPr>
      <w:r>
        <w:rPr>
          <w:rFonts w:hint="default"/>
          <w:lang w:val="pt-BR"/>
        </w:rPr>
        <w:t xml:space="preserve">Box-shadow: </w:t>
      </w:r>
      <w:r>
        <w:rPr>
          <w:rFonts w:hint="default"/>
          <w:b w:val="0"/>
          <w:bCs w:val="0"/>
          <w:lang w:val="pt-BR"/>
        </w:rPr>
        <w:t>rgba(100,100,111, 0.2</w:t>
      </w:r>
      <w:r>
        <w:rPr>
          <w:rFonts w:hint="default"/>
          <w:b/>
          <w:bCs/>
          <w:lang w:val="pt-BR"/>
        </w:rPr>
        <w:t>)</w:t>
      </w:r>
      <w:r>
        <w:rPr>
          <w:rFonts w:hint="default"/>
          <w:lang w:val="pt-BR"/>
        </w:rPr>
        <w:t xml:space="preserve"> 0px 7px 29px 0px;-&gt; Sombreamento sobre o elemento rgba significa tons de vermelho, verde, azul com transparência de 20% e usando os pixels para espalhamento da sombra.</w:t>
      </w:r>
    </w:p>
    <w:p w14:paraId="62753B6C">
      <w:pPr>
        <w:spacing w:line="360" w:lineRule="auto"/>
        <w:rPr>
          <w:rFonts w:hint="default"/>
          <w:lang w:val="pt-BR"/>
        </w:rPr>
      </w:pPr>
      <w:r>
        <w:rPr>
          <w:rFonts w:hint="default"/>
          <w:lang w:val="pt-BR"/>
        </w:rPr>
        <w:t xml:space="preserve">Transition: </w:t>
      </w:r>
      <w:r>
        <w:rPr>
          <w:rFonts w:hint="default"/>
          <w:b/>
          <w:bCs/>
          <w:color w:val="0000FF"/>
          <w:lang w:val="pt-BR"/>
        </w:rPr>
        <w:t>background-color</w:t>
      </w:r>
      <w:r>
        <w:rPr>
          <w:rFonts w:hint="default"/>
          <w:lang w:val="pt-BR"/>
        </w:rPr>
        <w:t xml:space="preserve"> 0.2s easy-in-out; -&gt; aplica um efeito de transição para alternar a cor de fundo do elemento em 2 milisegundos toda vez que passar o mouse </w:t>
      </w:r>
      <w:r>
        <w:rPr>
          <w:rFonts w:hint="default"/>
          <w:b/>
          <w:bCs/>
          <w:lang w:val="pt-BR"/>
        </w:rPr>
        <w:t>sobre(in)</w:t>
      </w:r>
      <w:r>
        <w:rPr>
          <w:rFonts w:hint="default"/>
          <w:lang w:val="pt-BR"/>
        </w:rPr>
        <w:t xml:space="preserve"> o elemento e </w:t>
      </w:r>
      <w:r>
        <w:rPr>
          <w:rFonts w:hint="default"/>
          <w:b/>
          <w:bCs/>
          <w:lang w:val="pt-BR"/>
        </w:rPr>
        <w:t>tirar(out)</w:t>
      </w:r>
      <w:r>
        <w:rPr>
          <w:rFonts w:hint="default"/>
          <w:lang w:val="pt-BR"/>
        </w:rPr>
        <w:t xml:space="preserve"> o mouse de </w:t>
      </w:r>
      <w:r>
        <w:rPr>
          <w:rFonts w:hint="default"/>
          <w:b/>
          <w:bCs/>
          <w:lang w:val="pt-BR"/>
        </w:rPr>
        <w:t>forma suave(easy)</w:t>
      </w:r>
      <w:r>
        <w:rPr>
          <w:rFonts w:hint="default"/>
          <w:lang w:val="pt-BR"/>
        </w:rPr>
        <w:t>.</w:t>
      </w:r>
    </w:p>
    <w:p w14:paraId="105767CD">
      <w:pPr>
        <w:spacing w:line="360" w:lineRule="auto"/>
        <w:rPr>
          <w:rFonts w:hint="default"/>
          <w:lang w:val="pt-BR"/>
        </w:rPr>
      </w:pPr>
      <w:r>
        <w:rPr>
          <w:rFonts w:hint="default"/>
          <w:lang w:val="pt-BR"/>
        </w:rPr>
        <w:t>.btn-seta:hover{</w:t>
      </w:r>
      <w:r>
        <w:rPr>
          <w:rFonts w:hint="default"/>
          <w:b/>
          <w:bCs/>
          <w:color w:val="0000FF"/>
          <w:lang w:val="pt-BR"/>
        </w:rPr>
        <w:t>background-color</w:t>
      </w:r>
      <w:r>
        <w:rPr>
          <w:rFonts w:hint="default"/>
          <w:lang w:val="pt-BR"/>
        </w:rPr>
        <w:t>:#8351fe}-&gt; quando passar o mouse sobre o elemento, troca a cor de fundo para roxo.</w:t>
      </w:r>
    </w:p>
    <w:p w14:paraId="3E162C31">
      <w:pPr>
        <w:spacing w:line="360" w:lineRule="auto"/>
        <w:rPr>
          <w:rFonts w:hint="default"/>
          <w:lang w:val="pt-BR"/>
        </w:rPr>
      </w:pPr>
      <w:r>
        <w:rPr>
          <w:rFonts w:hint="default"/>
          <w:lang w:val="pt-BR"/>
        </w:rPr>
        <w:t>Transform: rotateY(180deg);-&gt; vai transformar o elemento rotacionando-o verticalmente em 180 graus.</w:t>
      </w:r>
    </w:p>
    <w:p w14:paraId="3D132487">
      <w:pPr>
        <w:spacing w:line="360" w:lineRule="auto"/>
        <w:rPr>
          <w:rFonts w:hint="default"/>
          <w:lang w:val="pt-BR"/>
        </w:rPr>
      </w:pPr>
      <w:r>
        <w:rPr>
          <w:rFonts w:hint="default"/>
          <w:lang w:val="pt-BR"/>
        </w:rPr>
        <w:t>Estrutura para estilização da barra de rolagem(scrollbar)</w:t>
      </w:r>
    </w:p>
    <w:p w14:paraId="2ACCB77E">
      <w:pPr>
        <w:spacing w:line="360" w:lineRule="auto"/>
        <w:rPr>
          <w:rFonts w:hint="default"/>
          <w:lang w:val="pt-BR"/>
        </w:rPr>
      </w:pPr>
      <w:r>
        <w:drawing>
          <wp:inline distT="0" distB="0" distL="114300" distR="114300">
            <wp:extent cx="1247775" cy="1757680"/>
            <wp:effectExtent l="0" t="0" r="1905" b="1016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4"/>
                    <a:stretch>
                      <a:fillRect/>
                    </a:stretch>
                  </pic:blipFill>
                  <pic:spPr>
                    <a:xfrm>
                      <a:off x="0" y="0"/>
                      <a:ext cx="1247775" cy="1757680"/>
                    </a:xfrm>
                    <a:prstGeom prst="rect">
                      <a:avLst/>
                    </a:prstGeom>
                    <a:noFill/>
                    <a:ln>
                      <a:noFill/>
                    </a:ln>
                  </pic:spPr>
                </pic:pic>
              </a:graphicData>
            </a:graphic>
          </wp:inline>
        </w:drawing>
      </w:r>
    </w:p>
    <w:p w14:paraId="435C24D2">
      <w:pPr>
        <w:spacing w:line="360" w:lineRule="auto"/>
        <w:rPr>
          <w:rFonts w:hint="default"/>
          <w:lang w:val="pt-BR"/>
        </w:rPr>
      </w:pPr>
      <w:r>
        <w:rPr>
          <w:rFonts w:hint="default"/>
          <w:lang w:val="pt-BR"/>
        </w:rPr>
        <w:t>Site: getscan css</w:t>
      </w:r>
    </w:p>
    <w:p w14:paraId="31BDB54B">
      <w:pPr>
        <w:spacing w:line="360" w:lineRule="auto"/>
        <w:rPr>
          <w:rFonts w:hint="default"/>
          <w:lang w:val="pt-BR"/>
        </w:rPr>
      </w:pPr>
    </w:p>
    <w:p w14:paraId="196F09C5">
      <w:pPr>
        <w:spacing w:line="360" w:lineRule="auto"/>
        <w:rPr>
          <w:rFonts w:hint="default"/>
          <w:lang w:val="pt-BR"/>
        </w:rPr>
      </w:pPr>
      <w:r>
        <w:rPr>
          <w:rFonts w:hint="default"/>
          <w:lang w:val="pt-BR"/>
        </w:rPr>
        <w:t>Responsividade:</w:t>
      </w:r>
    </w:p>
    <w:p w14:paraId="5E0B28D8">
      <w:pPr>
        <w:spacing w:line="360" w:lineRule="auto"/>
        <w:rPr>
          <w:rFonts w:hint="default"/>
          <w:lang w:val="pt-BR"/>
        </w:rPr>
      </w:pPr>
      <w:r>
        <w:rPr>
          <w:rFonts w:hint="default"/>
          <w:lang w:val="pt-BR"/>
        </w:rPr>
        <w:t>Extensão que ajuda a testar as resoluções menores: responsiveViewer</w:t>
      </w:r>
    </w:p>
    <w:p w14:paraId="2035DB11">
      <w:pPr>
        <w:spacing w:line="360" w:lineRule="auto"/>
        <w:rPr>
          <w:rFonts w:hint="default"/>
          <w:lang w:val="pt-BR"/>
        </w:rPr>
      </w:pPr>
      <w:r>
        <w:rPr>
          <w:rFonts w:hint="default"/>
          <w:lang w:val="pt-BR"/>
        </w:rPr>
        <w:t>@media(max-width: 760px){</w:t>
      </w:r>
    </w:p>
    <w:p w14:paraId="4728A05B">
      <w:pPr>
        <w:spacing w:line="360" w:lineRule="auto"/>
        <w:rPr>
          <w:rFonts w:hint="default"/>
          <w:lang w:val="pt-BR"/>
        </w:rPr>
      </w:pPr>
      <w:r>
        <w:rPr>
          <w:rFonts w:hint="default"/>
          <w:lang w:val="pt-BR"/>
        </w:rPr>
        <w:t>Qualquer dispositivo com resolução até 760px de largura recebe outras estilizações</w:t>
      </w:r>
    </w:p>
    <w:p w14:paraId="49A414D7">
      <w:pPr>
        <w:spacing w:line="360" w:lineRule="auto"/>
        <w:rPr>
          <w:rFonts w:hint="default"/>
          <w:lang w:val="pt-BR"/>
        </w:rPr>
      </w:pPr>
      <w:r>
        <w:rPr>
          <w:rFonts w:hint="default"/>
          <w:lang w:val="pt-BR"/>
        </w:rPr>
        <w:t>Body{</w:t>
      </w:r>
    </w:p>
    <w:p w14:paraId="604EEBB5">
      <w:pPr>
        <w:spacing w:line="360" w:lineRule="auto"/>
        <w:rPr>
          <w:rFonts w:hint="default"/>
          <w:lang w:val="pt-BR"/>
        </w:rPr>
      </w:pPr>
      <w:r>
        <w:rPr>
          <w:rFonts w:hint="default"/>
          <w:lang w:val="pt-BR"/>
        </w:rPr>
        <w:t>Background-position: center; -&gt; posiciona o fundo/imagem de fundo ao centro</w:t>
      </w:r>
    </w:p>
    <w:p w14:paraId="7BF4C2A8">
      <w:pPr>
        <w:spacing w:line="360" w:lineRule="auto"/>
        <w:rPr>
          <w:rFonts w:hint="default"/>
          <w:lang w:val="pt-BR"/>
        </w:rPr>
      </w:pPr>
      <w:r>
        <w:rPr>
          <w:rFonts w:hint="default"/>
          <w:lang w:val="pt-BR"/>
        </w:rPr>
        <w:t>}</w:t>
      </w:r>
    </w:p>
    <w:p w14:paraId="647C195B">
      <w:pPr>
        <w:spacing w:line="360" w:lineRule="auto"/>
        <w:rPr>
          <w:rFonts w:hint="default"/>
          <w:lang w:val="pt-BR"/>
        </w:rPr>
      </w:pPr>
      <w:r>
        <w:rPr>
          <w:rFonts w:hint="default"/>
          <w:lang w:val="pt-BR"/>
        </w:rPr>
        <w:t>}</w:t>
      </w:r>
    </w:p>
    <w:p w14:paraId="2D51DD77">
      <w:pPr>
        <w:pBdr>
          <w:bottom w:val="single" w:color="auto" w:sz="12" w:space="0"/>
        </w:pBdr>
        <w:rPr>
          <w:rFonts w:ascii="SimSun" w:hAnsi="SimSun" w:eastAsia="SimSun" w:cs="SimSun"/>
          <w:sz w:val="24"/>
          <w:szCs w:val="24"/>
        </w:rPr>
      </w:pPr>
    </w:p>
    <w:p w14:paraId="6ABB318A">
      <w:pPr>
        <w:rPr>
          <w:rFonts w:hint="default" w:ascii="SimSun" w:hAnsi="SimSun" w:eastAsia="SimSun" w:cs="SimSun"/>
          <w:sz w:val="24"/>
          <w:szCs w:val="24"/>
          <w:lang w:val="pt-BR"/>
        </w:rPr>
      </w:pPr>
    </w:p>
    <w:p w14:paraId="3152015C">
      <w:pPr>
        <w:jc w:val="center"/>
        <w:rPr>
          <w:rFonts w:hint="default" w:ascii="Arial" w:hAnsi="Arial" w:eastAsia="SimSun" w:cs="Arial"/>
          <w:sz w:val="24"/>
          <w:szCs w:val="24"/>
          <w:u w:val="single"/>
          <w:lang w:val="pt-BR"/>
        </w:rPr>
      </w:pPr>
      <w:r>
        <w:rPr>
          <w:rFonts w:hint="default" w:ascii="Arial" w:hAnsi="Arial" w:eastAsia="SimSun" w:cs="Arial"/>
          <w:sz w:val="24"/>
          <w:szCs w:val="24"/>
          <w:u w:val="single"/>
          <w:lang w:val="pt-BR"/>
        </w:rPr>
        <w:t>JAVASCRIPT</w:t>
      </w:r>
    </w:p>
    <w:p w14:paraId="12AEC92C">
      <w:pPr>
        <w:rPr>
          <w:rFonts w:hint="default" w:ascii="SimSun" w:hAnsi="SimSun" w:eastAsia="SimSun" w:cs="SimSun"/>
          <w:sz w:val="24"/>
          <w:szCs w:val="24"/>
          <w:lang w:val="pt-BR"/>
        </w:rPr>
      </w:pPr>
    </w:p>
    <w:p w14:paraId="597F4D4E">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Javascript é a linguagem de progamação* da web usada para interagir com o cliente (elementos html) e funcionar do lado do cliente (navegador).</w:t>
      </w:r>
    </w:p>
    <w:p w14:paraId="280EC26C">
      <w:pPr>
        <w:spacing w:line="360" w:lineRule="auto"/>
        <w:jc w:val="both"/>
        <w:rPr>
          <w:rFonts w:hint="default" w:ascii="Arial" w:hAnsi="Arial" w:eastAsia="SimSun" w:cs="Arial"/>
          <w:sz w:val="24"/>
          <w:szCs w:val="24"/>
          <w:lang w:val="pt-BR"/>
        </w:rPr>
      </w:pPr>
    </w:p>
    <w:p w14:paraId="77233B4B">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Os objetos são uma coleção de propriedades, onde uma propriedade/característica é uma associação de chave e valor.</w:t>
      </w:r>
    </w:p>
    <w:p w14:paraId="59B31D60">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Const Afazer {</w:t>
      </w:r>
    </w:p>
    <w:p w14:paraId="4C63E72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Descricao = ”curso js”</w:t>
      </w:r>
    </w:p>
    <w:p w14:paraId="1E04ACC8">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Estado = ”em andamento”</w:t>
      </w:r>
    </w:p>
    <w:p w14:paraId="5EDAA0A0">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w:t>
      </w:r>
    </w:p>
    <w:p w14:paraId="527FFB57">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4D2F7A0E">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No console do navegador -&gt; Afazer: {descricao:”curso js”,estado:”em andamento”}.</w:t>
      </w:r>
    </w:p>
    <w:p w14:paraId="55F86CD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Outro tipo de objeto é a instância de uma classe que além de propriedades, pode conter .comportamentos (métodos) que irão receber um ou mais valores (argumentos, parâmetros):</w:t>
      </w:r>
    </w:p>
    <w:p w14:paraId="03C901D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Document.getElementById(‘descricao’);</w:t>
      </w:r>
    </w:p>
    <w:p w14:paraId="6DB340BB">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Document = representa todos os elementos do documento html.</w:t>
      </w:r>
    </w:p>
    <w:p w14:paraId="648D763D">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getElementById = resgata / captura o elemento pela identificação.</w:t>
      </w:r>
    </w:p>
    <w:p w14:paraId="41CD6FC9">
      <w:pPr>
        <w:spacing w:line="360" w:lineRule="auto"/>
        <w:jc w:val="both"/>
        <w:rPr>
          <w:rFonts w:hint="default" w:ascii="Arial" w:hAnsi="Arial" w:eastAsia="SimSun" w:cs="Arial"/>
          <w:sz w:val="24"/>
          <w:szCs w:val="24"/>
          <w:lang w:val="pt-BR"/>
        </w:rPr>
      </w:pPr>
    </w:p>
    <w:p w14:paraId="2251BE9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As variáveis são nomes associados a um endereço/espaço de memória que armazenam informações manipuladas durante a execução do algoritmo. Especificação: const -&gt; valor constante e inalterável, var -&gt; valor mutável e global*, let -&gt; valor mutável e local*, = -&gt; atribuição.</w:t>
      </w:r>
    </w:p>
    <w:p w14:paraId="21EF65CF">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const botao = document.getElementById(‘botao’);</w:t>
      </w:r>
    </w:p>
    <w:p w14:paraId="7FDA5418">
      <w:pPr>
        <w:spacing w:line="360" w:lineRule="auto"/>
        <w:jc w:val="both"/>
        <w:rPr>
          <w:rFonts w:hint="default" w:ascii="Arial" w:hAnsi="Arial" w:eastAsia="SimSun" w:cs="Arial"/>
          <w:sz w:val="24"/>
          <w:szCs w:val="24"/>
          <w:lang w:val="pt-BR"/>
        </w:rPr>
      </w:pPr>
      <w:r>
        <w:drawing>
          <wp:inline distT="0" distB="0" distL="114300" distR="114300">
            <wp:extent cx="5267960" cy="1814195"/>
            <wp:effectExtent l="0" t="0" r="5080" b="146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5"/>
                    <a:stretch>
                      <a:fillRect/>
                    </a:stretch>
                  </pic:blipFill>
                  <pic:spPr>
                    <a:xfrm>
                      <a:off x="0" y="0"/>
                      <a:ext cx="5267960" cy="1814195"/>
                    </a:xfrm>
                    <a:prstGeom prst="rect">
                      <a:avLst/>
                    </a:prstGeom>
                    <a:noFill/>
                    <a:ln>
                      <a:noFill/>
                    </a:ln>
                  </pic:spPr>
                </pic:pic>
              </a:graphicData>
            </a:graphic>
          </wp:inline>
        </w:drawing>
      </w:r>
    </w:p>
    <w:p w14:paraId="4DBED510">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Para carregar o arquivo js no html, é recomendado colocar a tag &lt;script src=”caminho onde o arquivo js está armazenado”&gt;&lt;/script&gt; antes da tag &lt;/body&gt; e como teste dentro do arquivo js, usar o método alert(‘oi’); para exibir uma mensagem na tela.</w:t>
      </w:r>
    </w:p>
    <w:p w14:paraId="766919E7">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Uma boa prática de estudo é descrever oque o código está fazendo através de comentários:</w:t>
      </w:r>
    </w:p>
    <w:p w14:paraId="1E4273FF">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Múltiplas linhas:</w:t>
      </w:r>
    </w:p>
    <w:p w14:paraId="1992DD5A">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/*Texto descritivo que não vai ser interpretado como código*/</w:t>
      </w:r>
    </w:p>
    <w:p w14:paraId="6BC6C34A">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Única linha:</w:t>
      </w:r>
    </w:p>
    <w:p w14:paraId="47BAE799">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//Texto descritivo que não vai ser interpretado como código</w:t>
      </w:r>
    </w:p>
    <w:p w14:paraId="684EFD0B">
      <w:pPr>
        <w:spacing w:line="360" w:lineRule="auto"/>
        <w:jc w:val="both"/>
        <w:rPr>
          <w:rFonts w:hint="default" w:ascii="Arial" w:hAnsi="Arial" w:eastAsia="SimSun" w:cs="Arial"/>
          <w:sz w:val="24"/>
          <w:szCs w:val="24"/>
          <w:lang w:val="pt-BR"/>
        </w:rPr>
      </w:pPr>
    </w:p>
    <w:p w14:paraId="3C8D6198">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OBJETIVO 1 - quando clicarmos na seta de avançar temos que mostrar o próximo cartão da lista</w:t>
      </w:r>
    </w:p>
    <w:p w14:paraId="536E9722">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1  -  dar um jeito de pegar o elemento HTML da seta avançar.</w:t>
      </w:r>
    </w:p>
    <w:p w14:paraId="0B52CDA4">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2 - dar um jeito de identificar o clique do usuário na seta avançar.</w:t>
      </w:r>
    </w:p>
    <w:p w14:paraId="0BD86CF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3 - fazer aparecer o próximo cartão da lista</w:t>
      </w:r>
    </w:p>
    <w:p w14:paraId="0EF796A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4 - buscar o cartão que está selecionado e esconder</w:t>
      </w:r>
    </w:p>
    <w:p w14:paraId="1E6E4EDC">
      <w:pPr>
        <w:spacing w:line="360" w:lineRule="auto"/>
        <w:jc w:val="both"/>
        <w:rPr>
          <w:rFonts w:hint="default" w:ascii="Arial" w:hAnsi="Arial" w:eastAsia="SimSun" w:cs="Arial"/>
          <w:sz w:val="24"/>
          <w:szCs w:val="24"/>
          <w:lang w:val="pt-BR"/>
        </w:rPr>
      </w:pPr>
    </w:p>
    <w:p w14:paraId="081A7827">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OBJETIVO 2 - quando clicarmos na seta de voltar temos que mostrar o cartão anterior da lista</w:t>
      </w:r>
    </w:p>
    <w:p w14:paraId="5B7841BF">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1  -  dar um jeito de pegar o elemento HTML da seta voltar.</w:t>
      </w:r>
    </w:p>
    <w:p w14:paraId="1430EE99">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2 - dar um jeito de indentificar o clique do usuário na seta de voltar.</w:t>
      </w:r>
    </w:p>
    <w:p w14:paraId="168DB520">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3 - fazer aparecer o cartão anterior da lista</w:t>
      </w:r>
    </w:p>
    <w:p w14:paraId="7A70EDAD">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 passo 4 - buscar o cartão que está selecionado e esconder</w:t>
      </w:r>
    </w:p>
    <w:p w14:paraId="380D809C">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5334E8AD">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 xml:space="preserve">Estrutura: </w:t>
      </w:r>
    </w:p>
    <w:p w14:paraId="6EA90385">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getElementById(‘nome-id’); -&gt; resgata / captura o elemento pela identificação.</w:t>
      </w:r>
    </w:p>
    <w:p w14:paraId="4462335B">
      <w:pPr>
        <w:spacing w:line="360" w:lineRule="auto"/>
        <w:jc w:val="both"/>
        <w:rPr>
          <w:rFonts w:hint="default" w:ascii="Arial" w:hAnsi="Arial" w:eastAsia="SimSun"/>
          <w:sz w:val="24"/>
          <w:szCs w:val="24"/>
          <w:lang w:val="pt-BR"/>
        </w:rPr>
      </w:pPr>
      <w:r>
        <w:rPr>
          <w:rFonts w:hint="default" w:ascii="Arial" w:hAnsi="Arial" w:eastAsia="SimSun" w:cs="Arial"/>
          <w:sz w:val="24"/>
          <w:szCs w:val="24"/>
          <w:lang w:val="pt-BR"/>
        </w:rPr>
        <w:t>const btnAvancar = document.getElementById(</w:t>
      </w:r>
      <w:r>
        <w:rPr>
          <w:rFonts w:hint="default" w:ascii="Arial" w:hAnsi="Arial" w:eastAsia="SimSun" w:cs="Arial"/>
          <w:b/>
          <w:bCs/>
          <w:sz w:val="24"/>
          <w:szCs w:val="24"/>
          <w:lang w:val="pt-BR"/>
        </w:rPr>
        <w:t>‘btn-avancar’</w:t>
      </w:r>
      <w:r>
        <w:rPr>
          <w:rFonts w:hint="default" w:ascii="Arial" w:hAnsi="Arial" w:eastAsia="SimSun" w:cs="Arial"/>
          <w:sz w:val="24"/>
          <w:szCs w:val="24"/>
          <w:lang w:val="pt-BR"/>
        </w:rPr>
        <w:t xml:space="preserve">) -&gt; a variável btnAvancar recebe o elemento de botão com a identificação btn-avancar-&gt; </w:t>
      </w:r>
      <w:r>
        <w:rPr>
          <w:rFonts w:hint="default" w:ascii="Arial" w:hAnsi="Arial" w:eastAsia="SimSun"/>
          <w:sz w:val="24"/>
          <w:szCs w:val="24"/>
          <w:lang w:val="pt-BR"/>
        </w:rPr>
        <w:t xml:space="preserve">&lt;button class="btn-seta btn-avancar" </w:t>
      </w:r>
      <w:r>
        <w:rPr>
          <w:rFonts w:hint="default" w:ascii="Arial" w:hAnsi="Arial" w:eastAsia="SimSun"/>
          <w:b/>
          <w:bCs/>
          <w:sz w:val="24"/>
          <w:szCs w:val="24"/>
          <w:lang w:val="pt-BR"/>
        </w:rPr>
        <w:t>id="btn-avancar"</w:t>
      </w:r>
      <w:r>
        <w:rPr>
          <w:rFonts w:hint="default" w:ascii="Arial" w:hAnsi="Arial" w:eastAsia="SimSun"/>
          <w:sz w:val="24"/>
          <w:szCs w:val="24"/>
          <w:lang w:val="pt-BR"/>
        </w:rPr>
        <w:t>&gt;</w:t>
      </w:r>
    </w:p>
    <w:p w14:paraId="17F857DD">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&lt;img src="src/imagens/seta.png" alt="seta avançar" /&gt;</w:t>
      </w:r>
    </w:p>
    <w:p w14:paraId="4DC9B87F">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&lt;/button&gt;</w:t>
      </w:r>
    </w:p>
    <w:p w14:paraId="24828BDA">
      <w:pPr>
        <w:spacing w:line="360" w:lineRule="auto"/>
        <w:jc w:val="both"/>
        <w:rPr>
          <w:rFonts w:hint="default" w:ascii="Arial" w:hAnsi="Arial" w:eastAsia="SimSun"/>
          <w:sz w:val="24"/>
          <w:szCs w:val="24"/>
          <w:lang w:val="pt-BR"/>
        </w:rPr>
      </w:pPr>
      <w:r>
        <w:drawing>
          <wp:inline distT="0" distB="0" distL="114300" distR="114300">
            <wp:extent cx="5263515" cy="1195705"/>
            <wp:effectExtent l="0" t="0" r="9525"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6"/>
                    <a:stretch>
                      <a:fillRect/>
                    </a:stretch>
                  </pic:blipFill>
                  <pic:spPr>
                    <a:xfrm>
                      <a:off x="0" y="0"/>
                      <a:ext cx="5263515" cy="1195705"/>
                    </a:xfrm>
                    <a:prstGeom prst="rect">
                      <a:avLst/>
                    </a:prstGeom>
                    <a:noFill/>
                    <a:ln>
                      <a:noFill/>
                    </a:ln>
                  </pic:spPr>
                </pic:pic>
              </a:graphicData>
            </a:graphic>
          </wp:inline>
        </w:drawing>
      </w:r>
    </w:p>
    <w:p w14:paraId="6618B3E8">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Document.</w:t>
      </w:r>
      <w:r>
        <w:rPr>
          <w:rFonts w:hint="default" w:ascii="Arial" w:hAnsi="Arial" w:eastAsia="SimSun"/>
          <w:color w:val="0000FF"/>
          <w:sz w:val="24"/>
          <w:szCs w:val="24"/>
          <w:lang w:val="pt-BR"/>
        </w:rPr>
        <w:t>query</w:t>
      </w:r>
      <w:r>
        <w:rPr>
          <w:rFonts w:hint="default" w:ascii="Arial" w:hAnsi="Arial" w:eastAsia="SimSun"/>
          <w:color w:val="70AD47" w:themeColor="accent6"/>
          <w:sz w:val="24"/>
          <w:szCs w:val="24"/>
          <w:lang w:val="pt-BR"/>
          <w14:textFill>
            <w14:solidFill>
              <w14:schemeClr w14:val="accent6"/>
            </w14:solidFill>
          </w14:textFill>
        </w:rPr>
        <w:t>Selector</w:t>
      </w:r>
      <w:r>
        <w:rPr>
          <w:rFonts w:hint="default" w:ascii="Arial" w:hAnsi="Arial" w:eastAsia="SimSun"/>
          <w:color w:val="ED7D31" w:themeColor="accent2"/>
          <w:sz w:val="24"/>
          <w:szCs w:val="24"/>
          <w:lang w:val="pt-BR"/>
          <w14:textFill>
            <w14:solidFill>
              <w14:schemeClr w14:val="accent2"/>
            </w14:solidFill>
          </w14:textFill>
        </w:rPr>
        <w:t>All</w:t>
      </w:r>
      <w:r>
        <w:rPr>
          <w:rFonts w:hint="default" w:ascii="Arial" w:hAnsi="Arial" w:eastAsia="SimSun"/>
          <w:sz w:val="24"/>
          <w:szCs w:val="24"/>
          <w:lang w:val="pt-BR"/>
        </w:rPr>
        <w:t xml:space="preserve">(‘seletor’);-&gt; </w:t>
      </w:r>
      <w:r>
        <w:rPr>
          <w:rFonts w:hint="default" w:ascii="Arial" w:hAnsi="Arial" w:eastAsia="SimSun"/>
          <w:color w:val="0000FF"/>
          <w:sz w:val="24"/>
          <w:szCs w:val="24"/>
          <w:lang w:val="pt-BR"/>
        </w:rPr>
        <w:t>busca</w:t>
      </w:r>
      <w:r>
        <w:rPr>
          <w:rFonts w:hint="default" w:ascii="Arial" w:hAnsi="Arial" w:eastAsia="SimSun"/>
          <w:sz w:val="24"/>
          <w:szCs w:val="24"/>
          <w:lang w:val="pt-BR"/>
        </w:rPr>
        <w:t xml:space="preserve"> </w:t>
      </w:r>
      <w:r>
        <w:rPr>
          <w:rFonts w:hint="default" w:ascii="Arial" w:hAnsi="Arial" w:eastAsia="SimSun"/>
          <w:color w:val="ED7D31" w:themeColor="accent2"/>
          <w:sz w:val="24"/>
          <w:szCs w:val="24"/>
          <w:lang w:val="pt-BR"/>
          <w14:textFill>
            <w14:solidFill>
              <w14:schemeClr w14:val="accent2"/>
            </w14:solidFill>
          </w14:textFill>
        </w:rPr>
        <w:t>todos os elementos</w:t>
      </w:r>
      <w:r>
        <w:rPr>
          <w:rFonts w:hint="default" w:ascii="Arial" w:hAnsi="Arial" w:eastAsia="SimSun"/>
          <w:sz w:val="24"/>
          <w:szCs w:val="24"/>
          <w:lang w:val="pt-BR"/>
        </w:rPr>
        <w:t xml:space="preserve"> </w:t>
      </w:r>
      <w:r>
        <w:rPr>
          <w:rFonts w:hint="default" w:ascii="Arial" w:hAnsi="Arial" w:eastAsia="SimSun"/>
          <w:color w:val="70AD47" w:themeColor="accent6"/>
          <w:sz w:val="24"/>
          <w:szCs w:val="24"/>
          <w:lang w:val="pt-BR"/>
          <w14:textFill>
            <w14:solidFill>
              <w14:schemeClr w14:val="accent6"/>
            </w14:solidFill>
          </w14:textFill>
        </w:rPr>
        <w:t xml:space="preserve">por seletor </w:t>
      </w:r>
      <w:r>
        <w:rPr>
          <w:rFonts w:hint="default" w:ascii="Arial" w:hAnsi="Arial" w:eastAsia="SimSun"/>
          <w:sz w:val="24"/>
          <w:szCs w:val="24"/>
          <w:lang w:val="pt-BR"/>
        </w:rPr>
        <w:t>(</w:t>
      </w:r>
      <w:r>
        <w:rPr>
          <w:rFonts w:hint="default" w:ascii="Arial" w:hAnsi="Arial" w:eastAsia="SimSun"/>
          <w:color w:val="70AD47" w:themeColor="accent6"/>
          <w:sz w:val="24"/>
          <w:szCs w:val="24"/>
          <w:lang w:val="pt-BR"/>
          <w14:textFill>
            <w14:solidFill>
              <w14:schemeClr w14:val="accent6"/>
            </w14:solidFill>
          </w14:textFill>
        </w:rPr>
        <w:t>.</w:t>
      </w:r>
      <w:r>
        <w:rPr>
          <w:rFonts w:hint="default" w:ascii="Arial" w:hAnsi="Arial" w:eastAsia="SimSun"/>
          <w:sz w:val="24"/>
          <w:szCs w:val="24"/>
          <w:lang w:val="pt-BR"/>
        </w:rPr>
        <w:t xml:space="preserve">cartao) -&gt; todos os itens de </w:t>
      </w:r>
      <w:r>
        <w:rPr>
          <w:rFonts w:hint="default" w:ascii="Arial" w:hAnsi="Arial" w:eastAsia="SimSun"/>
          <w:b/>
          <w:bCs/>
          <w:sz w:val="24"/>
          <w:szCs w:val="24"/>
          <w:lang w:val="pt-BR"/>
        </w:rPr>
        <w:t>lista</w:t>
      </w:r>
      <w:r>
        <w:rPr>
          <w:rFonts w:hint="default" w:ascii="Arial" w:hAnsi="Arial" w:eastAsia="SimSun"/>
          <w:sz w:val="24"/>
          <w:szCs w:val="24"/>
          <w:lang w:val="pt-BR"/>
        </w:rPr>
        <w:t xml:space="preserve"> que contém a classe .cartao -&gt; todos os cartões -&gt; </w:t>
      </w:r>
      <w:r>
        <w:rPr>
          <w:rFonts w:hint="default" w:ascii="Arial" w:hAnsi="Arial" w:eastAsia="SimSun"/>
          <w:b/>
          <w:bCs/>
          <w:sz w:val="24"/>
          <w:szCs w:val="24"/>
          <w:lang w:val="pt-BR"/>
        </w:rPr>
        <w:t>[</w:t>
      </w:r>
      <w:r>
        <w:rPr>
          <w:rFonts w:hint="default" w:ascii="Arial" w:hAnsi="Arial" w:eastAsia="SimSun"/>
          <w:sz w:val="24"/>
          <w:szCs w:val="24"/>
          <w:lang w:val="pt-BR"/>
        </w:rPr>
        <w:t xml:space="preserve"> li.cartao.fundo-1.selecionado, li.cartao.fundo-2, li.cartao.fundo-3, li.cartao.fundo-4, li.cartao.fundo-5, li.cartao.fundo-6, li.cartao.fundo-7 </w:t>
      </w:r>
      <w:r>
        <w:rPr>
          <w:rFonts w:hint="default" w:ascii="Arial" w:hAnsi="Arial" w:eastAsia="SimSun"/>
          <w:b/>
          <w:bCs/>
          <w:sz w:val="24"/>
          <w:szCs w:val="24"/>
          <w:lang w:val="pt-BR"/>
        </w:rPr>
        <w:t>]</w:t>
      </w:r>
      <w:r>
        <w:rPr>
          <w:rFonts w:hint="default" w:ascii="Arial" w:hAnsi="Arial" w:eastAsia="SimSun"/>
          <w:sz w:val="24"/>
          <w:szCs w:val="24"/>
          <w:lang w:val="pt-BR"/>
        </w:rPr>
        <w:t xml:space="preserve">. </w:t>
      </w:r>
    </w:p>
    <w:p w14:paraId="1163A965">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A lista em linguagem de programação é conhecida como Vetor/Array -&gt; 0: li.cartao.fundo-1.selecionado, 1: li.cartao.fundo-2, 2:li.cartao.fundo-3, 3:li.cartao.fundo-4, 4:li.cartao.fundo-5, 5:li.cartao.fundo-6, 6:li.cartao.fundo-7, length: 7 -&gt; onde cada item da lista é acessado por um índice | posição, ou seja, um conjunto de variáveis acessadas por um índice.</w:t>
      </w:r>
    </w:p>
    <w:p w14:paraId="39D43D03">
      <w:pPr>
        <w:spacing w:line="360" w:lineRule="auto"/>
        <w:jc w:val="both"/>
        <w:rPr>
          <w:rFonts w:hint="default" w:ascii="Arial" w:hAnsi="Arial" w:eastAsia="SimSun"/>
          <w:sz w:val="24"/>
          <w:szCs w:val="24"/>
          <w:lang w:val="pt-BR"/>
        </w:rPr>
      </w:pPr>
    </w:p>
    <w:p w14:paraId="30D3B8D5">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var cartaoAtual = 0; -&gt; 0 pois a lista começa pela posição 0 onde vai estar o primeiro elemento, e cada iteração irá incrementar ++ o valor -&gt; cartaoAtual = cartaoAtual + 1.</w:t>
      </w:r>
    </w:p>
    <w:p w14:paraId="3A880973">
      <w:pPr>
        <w:spacing w:line="360" w:lineRule="auto"/>
        <w:jc w:val="both"/>
        <w:rPr>
          <w:rFonts w:hint="default" w:ascii="Arial" w:hAnsi="Arial" w:eastAsia="SimSun" w:cs="Arial"/>
          <w:sz w:val="24"/>
          <w:szCs w:val="24"/>
          <w:lang w:val="pt-BR"/>
        </w:rPr>
      </w:pPr>
    </w:p>
    <w:p w14:paraId="69E50D5D">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.addEventListener(“nome do evento’, function(){interação a ser feita}) -&gt; adiciona uma escuta de evento ao botão seta, onde o evento é o clique do botão e a função vai ser a interação a ser feita.</w:t>
      </w:r>
    </w:p>
    <w:p w14:paraId="72750C4D">
      <w:pPr>
        <w:spacing w:line="360" w:lineRule="auto"/>
        <w:jc w:val="both"/>
        <w:rPr>
          <w:rFonts w:hint="default" w:ascii="Arial" w:hAnsi="Arial" w:eastAsia="SimSun" w:cs="Arial"/>
          <w:sz w:val="24"/>
          <w:szCs w:val="24"/>
          <w:lang w:val="pt-BR"/>
        </w:rPr>
      </w:pPr>
    </w:p>
    <w:p w14:paraId="68D0D0D5">
      <w:pPr>
        <w:spacing w:line="360" w:lineRule="auto"/>
        <w:jc w:val="both"/>
        <w:rPr>
          <w:rFonts w:hint="default" w:ascii="Arial" w:hAnsi="Arial" w:eastAsia="SimSun" w:cs="Arial"/>
          <w:sz w:val="24"/>
          <w:szCs w:val="24"/>
          <w:lang w:val="pt-BR"/>
        </w:rPr>
      </w:pPr>
    </w:p>
    <w:p w14:paraId="3917A89C">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Para remover a classe .selecionado do então cartão atual antes de avançar para o próximo, resgata o elemento pela classe const cartaoSelecionado = document.querySelector(‘.selecionado’) e remove a classe cartaoSelecionado.classList.remove(‘selecionado’).</w:t>
      </w:r>
    </w:p>
    <w:p w14:paraId="36EC35C2">
      <w:pPr>
        <w:spacing w:line="360" w:lineRule="auto"/>
        <w:jc w:val="both"/>
        <w:rPr>
          <w:rFonts w:hint="default" w:ascii="Arial" w:hAnsi="Arial" w:eastAsia="SimSun" w:cs="Arial"/>
          <w:sz w:val="24"/>
          <w:szCs w:val="24"/>
          <w:lang w:val="pt-BR"/>
        </w:rPr>
      </w:pPr>
    </w:p>
    <w:p w14:paraId="655775DD">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Usando o cartaoAtual como índice da lista de cartões podemos sempre avançar para o próximo cartão [próxima posição] e acessando a lista de classes do cartão (li) e adicionar a classe selecionado que pelo css a opacidade é 100% e o cartão fica no topo (z-index:1).</w:t>
      </w:r>
    </w:p>
    <w:p w14:paraId="7F7DE722">
      <w:pPr>
        <w:spacing w:line="360" w:lineRule="auto"/>
        <w:jc w:val="both"/>
        <w:rPr>
          <w:rFonts w:hint="default" w:ascii="Arial" w:hAnsi="Arial" w:eastAsia="SimSun" w:cs="Arial"/>
          <w:sz w:val="24"/>
          <w:szCs w:val="24"/>
          <w:lang w:val="pt-BR"/>
        </w:rPr>
      </w:pPr>
    </w:p>
    <w:p w14:paraId="2C55533A">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Porém, quando chegamos na último carta [última posição==6] e incrementamos para 7, não haverá próximo e vai retornar erro, para evitar isso usamos a condicional if(condição) então se a posição atual == quantidade de elementos da lista - 1 então pare.</w:t>
      </w:r>
    </w:p>
    <w:p w14:paraId="7724016E">
      <w:pPr>
        <w:spacing w:line="360" w:lineRule="auto"/>
        <w:jc w:val="both"/>
        <w:rPr>
          <w:rFonts w:hint="default" w:ascii="Arial" w:hAnsi="Arial" w:eastAsia="SimSun" w:cs="Arial"/>
          <w:sz w:val="24"/>
          <w:szCs w:val="24"/>
          <w:lang w:val="pt-BR"/>
        </w:rPr>
      </w:pPr>
    </w:p>
    <w:p w14:paraId="30D33C12">
      <w:pPr>
        <w:spacing w:line="360" w:lineRule="auto"/>
        <w:jc w:val="both"/>
        <w:rPr>
          <w:rFonts w:hint="default" w:ascii="Arial" w:hAnsi="Arial" w:eastAsia="SimSun" w:cs="Arial"/>
          <w:sz w:val="24"/>
          <w:szCs w:val="24"/>
          <w:lang w:val="pt-BR"/>
        </w:rPr>
      </w:pPr>
    </w:p>
    <w:p w14:paraId="7A53B718">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OB1P1 -&gt; const btnAvancar = document.getElementById(</w:t>
      </w:r>
      <w:r>
        <w:rPr>
          <w:rFonts w:hint="default" w:ascii="Arial" w:hAnsi="Arial" w:eastAsia="SimSun" w:cs="Arial"/>
          <w:b w:val="0"/>
          <w:bCs w:val="0"/>
          <w:sz w:val="24"/>
          <w:szCs w:val="24"/>
          <w:lang w:val="pt-BR"/>
        </w:rPr>
        <w:t>‘btn-avancar’</w:t>
      </w:r>
      <w:r>
        <w:rPr>
          <w:rFonts w:hint="default" w:ascii="Arial" w:hAnsi="Arial" w:eastAsia="SimSun" w:cs="Arial"/>
          <w:sz w:val="24"/>
          <w:szCs w:val="24"/>
          <w:lang w:val="pt-BR"/>
        </w:rPr>
        <w:t>)</w:t>
      </w:r>
    </w:p>
    <w:p w14:paraId="4946795A">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OB1P2 -&gt; btnAvancar.addEventListener(“click”, function(){});</w:t>
      </w:r>
    </w:p>
    <w:p w14:paraId="3CD9B61E">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OB1P3 -&gt; const cartoes = document.querySelectorAll(‘.cartao’);</w:t>
      </w:r>
    </w:p>
    <w:p w14:paraId="006068C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let cartaoAtual = 0;</w:t>
      </w:r>
    </w:p>
    <w:p w14:paraId="060C210F">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btnAvancar.addEventListener(“click”, function(){</w:t>
      </w:r>
    </w:p>
    <w:p w14:paraId="5D2D33BF">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If(cartaoAtual === cartoes.length-1) return;</w:t>
      </w:r>
    </w:p>
    <w:p w14:paraId="2B77C762">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OB1P4 -&gt; const cartaoSelecionado = document.querySelector(‘selecionado’);</w:t>
      </w:r>
    </w:p>
    <w:p w14:paraId="3761FB89">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cartaoSelecionado.classList.remove(‘selecionado’);</w:t>
      </w:r>
    </w:p>
    <w:p w14:paraId="7E8BD3CE">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cartaoAtual++;</w:t>
      </w:r>
    </w:p>
    <w:p w14:paraId="48BCB952">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cartoes[cartaoAtual].classList.add(‘selecionado’);</w:t>
      </w:r>
    </w:p>
    <w:p w14:paraId="150A57C8">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49649008">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Porém quando chegamos na primeira carta [primeira posição==0] e decrementamos para -1 não haverá anterior e vai retornar erro, para evitar isso usamos a condicional if(condição) então se a posição atual == 0 então pare.</w:t>
      </w:r>
    </w:p>
    <w:p w14:paraId="5D6A3F9E">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OB2P1-&gt; const btnVoltar = document.getElementById(</w:t>
      </w:r>
      <w:r>
        <w:rPr>
          <w:rFonts w:hint="default" w:ascii="Arial" w:hAnsi="Arial" w:eastAsia="SimSun" w:cs="Arial"/>
          <w:b w:val="0"/>
          <w:bCs w:val="0"/>
          <w:sz w:val="24"/>
          <w:szCs w:val="24"/>
          <w:lang w:val="pt-BR"/>
        </w:rPr>
        <w:t>‘btn-voltar’</w:t>
      </w:r>
      <w:r>
        <w:rPr>
          <w:rFonts w:hint="default" w:ascii="Arial" w:hAnsi="Arial" w:eastAsia="SimSun" w:cs="Arial"/>
          <w:sz w:val="24"/>
          <w:szCs w:val="24"/>
          <w:lang w:val="pt-BR"/>
        </w:rPr>
        <w:t>);</w:t>
      </w:r>
    </w:p>
    <w:p w14:paraId="2AE2AF77">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OB2P2 -&gt; btnVoltar.addEventListener(“click”, function(){});</w:t>
      </w:r>
    </w:p>
    <w:p w14:paraId="38A8D5A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OB2P3 -&gt; btnVoltar.addEventListener(“click”, function(){</w:t>
      </w:r>
    </w:p>
    <w:p w14:paraId="50C21E1B">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If(cartaoAtual === 0) return;</w:t>
      </w:r>
    </w:p>
    <w:p w14:paraId="2D141B3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OB2P4 -&gt; const cartaoSelecionado = document.querySelector(‘.selecionado’);</w:t>
      </w:r>
    </w:p>
    <w:p w14:paraId="51FAFDC0">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cartaoSelecionado.classList.remove(‘.selecionado’);</w:t>
      </w:r>
    </w:p>
    <w:p w14:paraId="6BBFA14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cartaoAtual--;</w:t>
      </w:r>
    </w:p>
    <w:p w14:paraId="566DF845">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cartoes[cartaoAtual].classList.add(‘selecionado’);</w:t>
      </w:r>
    </w:p>
    <w:p w14:paraId="26663DF9">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7CCA7B07">
      <w:pPr>
        <w:spacing w:line="360" w:lineRule="auto"/>
        <w:jc w:val="both"/>
        <w:rPr>
          <w:rFonts w:hint="default" w:ascii="Arial" w:hAnsi="Arial" w:eastAsia="SimSun" w:cs="Arial"/>
          <w:sz w:val="24"/>
          <w:szCs w:val="24"/>
          <w:lang w:val="pt-BR"/>
        </w:rPr>
      </w:pPr>
    </w:p>
    <w:p w14:paraId="7D9DAD2F">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 xml:space="preserve">Para deixarmos o código mais legível, rafatoramos o mesmo, transformando trechos </w:t>
      </w:r>
      <w:r>
        <w:rPr>
          <w:rFonts w:hint="default" w:ascii="Arial" w:hAnsi="Arial" w:eastAsia="SimSun" w:cs="Arial"/>
          <w:b/>
          <w:bCs/>
          <w:sz w:val="24"/>
          <w:szCs w:val="24"/>
          <w:lang w:val="pt-BR"/>
        </w:rPr>
        <w:t xml:space="preserve">repetidos </w:t>
      </w:r>
      <w:r>
        <w:rPr>
          <w:rFonts w:hint="default" w:ascii="Arial" w:hAnsi="Arial" w:eastAsia="SimSun" w:cs="Arial"/>
          <w:b w:val="0"/>
          <w:bCs w:val="0"/>
          <w:sz w:val="24"/>
          <w:szCs w:val="24"/>
          <w:lang w:val="pt-BR"/>
        </w:rPr>
        <w:t>de</w:t>
      </w:r>
      <w:r>
        <w:rPr>
          <w:rFonts w:hint="default" w:ascii="Arial" w:hAnsi="Arial" w:eastAsia="SimSun" w:cs="Arial"/>
          <w:b/>
          <w:bCs/>
          <w:sz w:val="24"/>
          <w:szCs w:val="24"/>
          <w:lang w:val="pt-BR"/>
        </w:rPr>
        <w:t xml:space="preserve"> </w:t>
      </w:r>
      <w:r>
        <w:rPr>
          <w:rFonts w:hint="default" w:ascii="Arial" w:hAnsi="Arial" w:eastAsia="SimSun" w:cs="Arial"/>
          <w:sz w:val="24"/>
          <w:szCs w:val="24"/>
          <w:lang w:val="pt-BR"/>
        </w:rPr>
        <w:t>código em chamadas de funções() e juntando categorias iguais (variáveis) em linhas sequenciais.</w:t>
      </w:r>
    </w:p>
    <w:p w14:paraId="7FBA81FC">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const btnAvancar = document.getElementById(</w:t>
      </w:r>
      <w:r>
        <w:rPr>
          <w:rFonts w:hint="default" w:ascii="Arial" w:hAnsi="Arial" w:eastAsia="SimSun" w:cs="Arial"/>
          <w:b w:val="0"/>
          <w:bCs w:val="0"/>
          <w:sz w:val="24"/>
          <w:szCs w:val="24"/>
          <w:lang w:val="pt-BR"/>
        </w:rPr>
        <w:t>‘btn-avancar’</w:t>
      </w:r>
      <w:r>
        <w:rPr>
          <w:rFonts w:hint="default" w:ascii="Arial" w:hAnsi="Arial" w:eastAsia="SimSun" w:cs="Arial"/>
          <w:sz w:val="24"/>
          <w:szCs w:val="24"/>
          <w:lang w:val="pt-BR"/>
        </w:rPr>
        <w:t>);</w:t>
      </w:r>
    </w:p>
    <w:p w14:paraId="35E4E092">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const btnVoltar = document.getElementById(</w:t>
      </w:r>
      <w:r>
        <w:rPr>
          <w:rFonts w:hint="default" w:ascii="Arial" w:hAnsi="Arial" w:eastAsia="SimSun" w:cs="Arial"/>
          <w:b w:val="0"/>
          <w:bCs w:val="0"/>
          <w:sz w:val="24"/>
          <w:szCs w:val="24"/>
          <w:lang w:val="pt-BR"/>
        </w:rPr>
        <w:t>‘btn-voltar’</w:t>
      </w:r>
      <w:r>
        <w:rPr>
          <w:rFonts w:hint="default" w:ascii="Arial" w:hAnsi="Arial" w:eastAsia="SimSun" w:cs="Arial"/>
          <w:sz w:val="24"/>
          <w:szCs w:val="24"/>
          <w:lang w:val="pt-BR"/>
        </w:rPr>
        <w:t>);</w:t>
      </w:r>
    </w:p>
    <w:p w14:paraId="6005BDE0">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const cartoes = document.querySelectorAll(‘.cartao’);</w:t>
      </w:r>
    </w:p>
    <w:p w14:paraId="4B18BD17">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let cartaoAtual = 0;</w:t>
      </w:r>
    </w:p>
    <w:p w14:paraId="102F7AD3">
      <w:pPr>
        <w:spacing w:line="360" w:lineRule="auto"/>
        <w:jc w:val="both"/>
        <w:rPr>
          <w:rFonts w:hint="default" w:ascii="Arial" w:hAnsi="Arial" w:eastAsia="SimSun" w:cs="Arial"/>
          <w:sz w:val="24"/>
          <w:szCs w:val="24"/>
          <w:lang w:val="pt-BR"/>
        </w:rPr>
      </w:pPr>
    </w:p>
    <w:p w14:paraId="1B12453C">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//onde faz tais ações, chama a função</w:t>
      </w:r>
    </w:p>
    <w:p w14:paraId="378D1F6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esconderCartaoSelecinado();</w:t>
      </w:r>
    </w:p>
    <w:p w14:paraId="0A1E71E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mostrarCartao(cartaoAtual);</w:t>
      </w:r>
    </w:p>
    <w:p w14:paraId="6E244BEE">
      <w:pPr>
        <w:spacing w:line="360" w:lineRule="auto"/>
        <w:jc w:val="both"/>
        <w:rPr>
          <w:rFonts w:hint="default" w:ascii="Arial" w:hAnsi="Arial" w:eastAsia="SimSun" w:cs="Arial"/>
          <w:sz w:val="24"/>
          <w:szCs w:val="24"/>
          <w:lang w:val="pt-BR"/>
        </w:rPr>
      </w:pPr>
    </w:p>
    <w:p w14:paraId="090407D1">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//no final do documento, coloca o mesmo conteúdo dentro da função</w:t>
      </w:r>
    </w:p>
    <w:p w14:paraId="51539F0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Function esconderCartaoSelecinado(){</w:t>
      </w:r>
    </w:p>
    <w:p w14:paraId="0F6775B0">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7BEF10DA">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4A0B7757">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Function mostrarCartao(){</w:t>
      </w:r>
    </w:p>
    <w:p w14:paraId="05569445">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4DBE28BA">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w:t>
      </w:r>
    </w:p>
    <w:p w14:paraId="4F0F1D1F">
      <w:pPr>
        <w:spacing w:line="360" w:lineRule="auto"/>
        <w:jc w:val="both"/>
        <w:rPr>
          <w:rFonts w:hint="default" w:ascii="Arial" w:hAnsi="Arial" w:eastAsia="SimSun" w:cs="Arial"/>
          <w:sz w:val="24"/>
          <w:szCs w:val="24"/>
          <w:lang w:val="pt-BR"/>
        </w:rPr>
      </w:pPr>
    </w:p>
    <w:p w14:paraId="46A106B4">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Para adicionar o efeito de virar a carta:</w:t>
      </w:r>
    </w:p>
    <w:p w14:paraId="127A9329">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b/>
      </w:r>
      <w:r>
        <w:rPr>
          <w:rFonts w:hint="default" w:ascii="Arial" w:hAnsi="Arial" w:eastAsia="SimSun" w:cs="Arial"/>
          <w:sz w:val="24"/>
          <w:szCs w:val="24"/>
          <w:lang w:val="pt-BR"/>
        </w:rPr>
        <w:t>Varre a lista de cartoes e para cada cartao adiciona o evento de clique, então armazena a div de carta virada em uma constante, aplica o efeito de toggle* no cartão para virar o cartão via css, com o carta virada, aplica o efeito de toggle na div para mostrar fundo da carta via css e por fim aplica o efeito de toggle na descrição via css para não sobrepor as bordas do fundo da carta;</w:t>
      </w:r>
    </w:p>
    <w:p w14:paraId="0B3A8130">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cartoes.forEach(cartao =&gt; {</w:t>
      </w:r>
    </w:p>
    <w:p w14:paraId="2DFF7198">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cartao.addEventListener("click", function(){</w:t>
      </w:r>
    </w:p>
    <w:p w14:paraId="191D52C6">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const cartaVirada = cartao.querySelector('.carta-virada');</w:t>
      </w:r>
    </w:p>
    <w:p w14:paraId="7386343A">
      <w:pPr>
        <w:spacing w:line="360" w:lineRule="auto"/>
        <w:jc w:val="both"/>
        <w:rPr>
          <w:rFonts w:hint="default" w:ascii="Arial" w:hAnsi="Arial" w:eastAsia="SimSun"/>
          <w:sz w:val="24"/>
          <w:szCs w:val="24"/>
          <w:lang w:val="pt-BR"/>
        </w:rPr>
      </w:pPr>
    </w:p>
    <w:p w14:paraId="6E94E9E9">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cartao.classList.toggle("virar");</w:t>
      </w:r>
    </w:p>
    <w:p w14:paraId="3D1D9D39">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cartaVirada.classList.toggle("mostrar-fundo-carta");</w:t>
      </w:r>
    </w:p>
    <w:p w14:paraId="6CFB47EA">
      <w:pPr>
        <w:spacing w:line="360" w:lineRule="auto"/>
        <w:jc w:val="both"/>
        <w:rPr>
          <w:rFonts w:hint="default" w:ascii="Arial" w:hAnsi="Arial" w:eastAsia="SimSun"/>
          <w:sz w:val="24"/>
          <w:szCs w:val="24"/>
          <w:lang w:val="pt-BR"/>
        </w:rPr>
      </w:pPr>
    </w:p>
    <w:p w14:paraId="3FAD2EBF">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const descricao = cartao.querySelector('.descricao');</w:t>
      </w:r>
    </w:p>
    <w:p w14:paraId="020093BC">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descricao.classList.toggle("esconder");</w:t>
      </w:r>
    </w:p>
    <w:p w14:paraId="6FF88E06">
      <w:pPr>
        <w:spacing w:line="360" w:lineRule="auto"/>
        <w:jc w:val="both"/>
        <w:rPr>
          <w:rFonts w:hint="default" w:ascii="Arial" w:hAnsi="Arial" w:eastAsia="SimSun"/>
          <w:sz w:val="24"/>
          <w:szCs w:val="24"/>
          <w:lang w:val="pt-BR"/>
        </w:rPr>
      </w:pPr>
      <w:r>
        <w:rPr>
          <w:rFonts w:hint="default" w:ascii="Arial" w:hAnsi="Arial" w:eastAsia="SimSun"/>
          <w:sz w:val="24"/>
          <w:szCs w:val="24"/>
          <w:lang w:val="pt-BR"/>
        </w:rPr>
        <w:t xml:space="preserve">    });</w:t>
      </w:r>
    </w:p>
    <w:p w14:paraId="34285057">
      <w:pPr>
        <w:spacing w:line="360" w:lineRule="auto"/>
        <w:jc w:val="both"/>
        <w:rPr>
          <w:rFonts w:hint="default" w:ascii="Arial" w:hAnsi="Arial" w:eastAsia="SimSun" w:cs="Arial"/>
          <w:sz w:val="24"/>
          <w:szCs w:val="24"/>
          <w:lang w:val="pt-BR"/>
        </w:rPr>
      </w:pPr>
      <w:r>
        <w:rPr>
          <w:rFonts w:hint="default" w:ascii="Arial" w:hAnsi="Arial" w:eastAsia="SimSun"/>
          <w:sz w:val="24"/>
          <w:szCs w:val="24"/>
          <w:lang w:val="pt-BR"/>
        </w:rPr>
        <w:t>});</w:t>
      </w:r>
    </w:p>
    <w:p w14:paraId="77D44FCC">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Ao criar um novo projeto no github, o nome do repositório vai ser projeto-clone-yu-gi-oh.</w:t>
      </w:r>
    </w:p>
    <w:p w14:paraId="7A308C08">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Para usar o projeto para criar o github pages, vai até settings-&gt;pages-&gt;branch-&gt;main-&gt;save-&gt; home page-&gt; deployments-&gt; github-pages-&gt;clicar no link gerado.</w:t>
      </w:r>
    </w:p>
    <w:p w14:paraId="340836B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Para atualizações, home page-&gt;upload files.</w:t>
      </w:r>
    </w:p>
    <w:p w14:paraId="311F392E">
      <w:pPr>
        <w:spacing w:line="360" w:lineRule="auto"/>
        <w:jc w:val="both"/>
        <w:rPr>
          <w:rFonts w:hint="default" w:ascii="Arial" w:hAnsi="Arial" w:eastAsia="SimSun" w:cs="Arial"/>
          <w:sz w:val="24"/>
          <w:szCs w:val="24"/>
          <w:lang w:val="pt-BR"/>
        </w:rPr>
      </w:pPr>
    </w:p>
    <w:p w14:paraId="53DF88C6">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*linguagem de progamação é a meio comunicação entre o homem e a máquina.</w:t>
      </w:r>
    </w:p>
    <w:p w14:paraId="4F0D1D33">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*global -&gt; funciona em qualquer lugar do javascript.</w:t>
      </w:r>
    </w:p>
    <w:p w14:paraId="51EC90DC">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*local -&gt; funciona apenas onde foi criado dentro ou fora de método/classe.</w:t>
      </w:r>
    </w:p>
    <w:p w14:paraId="45B05C13">
      <w:pPr>
        <w:spacing w:line="360" w:lineRule="auto"/>
        <w:jc w:val="both"/>
        <w:rPr>
          <w:rFonts w:hint="default" w:ascii="Arial" w:hAnsi="Arial" w:eastAsia="SimSun" w:cs="Arial"/>
          <w:sz w:val="24"/>
          <w:szCs w:val="24"/>
          <w:lang w:val="pt-BR"/>
        </w:rPr>
      </w:pPr>
      <w:r>
        <w:rPr>
          <w:rFonts w:hint="default" w:ascii="Arial" w:hAnsi="Arial" w:eastAsia="SimSun" w:cs="Arial"/>
          <w:sz w:val="24"/>
          <w:szCs w:val="24"/>
          <w:lang w:val="pt-BR"/>
        </w:rPr>
        <w:t>*toggle -&gt; método da interface classList para excluir uma classe css caso ela já exista e quando for acionado, adicionar a mesma classe que foi excluida.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F782C8C"/>
    <w:multiLevelType w:val="singleLevel"/>
    <w:tmpl w:val="4F782C8C"/>
    <w:lvl w:ilvl="0" w:tentative="0">
      <w:start w:val="26"/>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1CD8"/>
    <w:rsid w:val="00C73047"/>
    <w:rsid w:val="00F663A1"/>
    <w:rsid w:val="012071E5"/>
    <w:rsid w:val="012B0DF9"/>
    <w:rsid w:val="0172376C"/>
    <w:rsid w:val="01802A82"/>
    <w:rsid w:val="01CB767E"/>
    <w:rsid w:val="02344348"/>
    <w:rsid w:val="023B7864"/>
    <w:rsid w:val="025E6551"/>
    <w:rsid w:val="0265787C"/>
    <w:rsid w:val="02F17460"/>
    <w:rsid w:val="03001C79"/>
    <w:rsid w:val="03144D5F"/>
    <w:rsid w:val="032640B7"/>
    <w:rsid w:val="033B601D"/>
    <w:rsid w:val="034431FE"/>
    <w:rsid w:val="03805A4B"/>
    <w:rsid w:val="03B65F25"/>
    <w:rsid w:val="03BA39C9"/>
    <w:rsid w:val="03F26F59"/>
    <w:rsid w:val="041901C7"/>
    <w:rsid w:val="04312798"/>
    <w:rsid w:val="04450B91"/>
    <w:rsid w:val="045C66B2"/>
    <w:rsid w:val="046E7E75"/>
    <w:rsid w:val="047100E1"/>
    <w:rsid w:val="0482778D"/>
    <w:rsid w:val="048D5F88"/>
    <w:rsid w:val="04C94AE8"/>
    <w:rsid w:val="04D83DED"/>
    <w:rsid w:val="051B1904"/>
    <w:rsid w:val="05615F60"/>
    <w:rsid w:val="058A1323"/>
    <w:rsid w:val="058C00A9"/>
    <w:rsid w:val="05B62419"/>
    <w:rsid w:val="062C2087"/>
    <w:rsid w:val="06314A49"/>
    <w:rsid w:val="063903A6"/>
    <w:rsid w:val="0655786C"/>
    <w:rsid w:val="068910B7"/>
    <w:rsid w:val="06BB00F6"/>
    <w:rsid w:val="06C33582"/>
    <w:rsid w:val="06D70020"/>
    <w:rsid w:val="06E46C40"/>
    <w:rsid w:val="0745138D"/>
    <w:rsid w:val="074C0F8C"/>
    <w:rsid w:val="076247AC"/>
    <w:rsid w:val="078E0AF3"/>
    <w:rsid w:val="07994906"/>
    <w:rsid w:val="079B0C60"/>
    <w:rsid w:val="07B66435"/>
    <w:rsid w:val="07E175F4"/>
    <w:rsid w:val="07E809A9"/>
    <w:rsid w:val="08304E83"/>
    <w:rsid w:val="084F59DE"/>
    <w:rsid w:val="086A2DC0"/>
    <w:rsid w:val="08770069"/>
    <w:rsid w:val="08A14A76"/>
    <w:rsid w:val="08A40CDB"/>
    <w:rsid w:val="08A55C17"/>
    <w:rsid w:val="08C63E95"/>
    <w:rsid w:val="08D65BE7"/>
    <w:rsid w:val="09240EE8"/>
    <w:rsid w:val="09296316"/>
    <w:rsid w:val="095E6A46"/>
    <w:rsid w:val="097727D6"/>
    <w:rsid w:val="09D8088D"/>
    <w:rsid w:val="0A3906D2"/>
    <w:rsid w:val="0A4038E0"/>
    <w:rsid w:val="0A434D38"/>
    <w:rsid w:val="0A4422E6"/>
    <w:rsid w:val="0A4855B1"/>
    <w:rsid w:val="0A55553B"/>
    <w:rsid w:val="0A7228E6"/>
    <w:rsid w:val="0A8F10E0"/>
    <w:rsid w:val="0AB155F2"/>
    <w:rsid w:val="0AD344B5"/>
    <w:rsid w:val="0AED147A"/>
    <w:rsid w:val="0AFE7A57"/>
    <w:rsid w:val="0B037342"/>
    <w:rsid w:val="0B247374"/>
    <w:rsid w:val="0B4F7DCF"/>
    <w:rsid w:val="0BAC41E4"/>
    <w:rsid w:val="0BC301D9"/>
    <w:rsid w:val="0BC92842"/>
    <w:rsid w:val="0BCE3FEB"/>
    <w:rsid w:val="0C012F15"/>
    <w:rsid w:val="0C033E70"/>
    <w:rsid w:val="0C386EB7"/>
    <w:rsid w:val="0C6B7490"/>
    <w:rsid w:val="0C922D96"/>
    <w:rsid w:val="0CAD5BA4"/>
    <w:rsid w:val="0CB35563"/>
    <w:rsid w:val="0D0C46E3"/>
    <w:rsid w:val="0D0F00C4"/>
    <w:rsid w:val="0D273154"/>
    <w:rsid w:val="0DA84B76"/>
    <w:rsid w:val="0DBB14BC"/>
    <w:rsid w:val="0DBD0EA6"/>
    <w:rsid w:val="0DED2D07"/>
    <w:rsid w:val="0DF02D6C"/>
    <w:rsid w:val="0E4A61BF"/>
    <w:rsid w:val="0EBA35C2"/>
    <w:rsid w:val="0EFB6721"/>
    <w:rsid w:val="0F0912BA"/>
    <w:rsid w:val="0F0E7940"/>
    <w:rsid w:val="0F565B36"/>
    <w:rsid w:val="0F5735B8"/>
    <w:rsid w:val="0F912498"/>
    <w:rsid w:val="0FB50737"/>
    <w:rsid w:val="0FBB6B23"/>
    <w:rsid w:val="0FD73BBF"/>
    <w:rsid w:val="0FE02217"/>
    <w:rsid w:val="0FE536AA"/>
    <w:rsid w:val="0FEC0904"/>
    <w:rsid w:val="0FEF02B3"/>
    <w:rsid w:val="10247488"/>
    <w:rsid w:val="106F6A14"/>
    <w:rsid w:val="10A742A5"/>
    <w:rsid w:val="10AA09E6"/>
    <w:rsid w:val="10D053A3"/>
    <w:rsid w:val="10DB668D"/>
    <w:rsid w:val="10FA4F5E"/>
    <w:rsid w:val="111523FC"/>
    <w:rsid w:val="11165B17"/>
    <w:rsid w:val="117400AF"/>
    <w:rsid w:val="119E6CF5"/>
    <w:rsid w:val="11B34C8E"/>
    <w:rsid w:val="11F4744C"/>
    <w:rsid w:val="11F6684F"/>
    <w:rsid w:val="12466F3F"/>
    <w:rsid w:val="12BC16CB"/>
    <w:rsid w:val="131320CC"/>
    <w:rsid w:val="131F00EB"/>
    <w:rsid w:val="134A4567"/>
    <w:rsid w:val="13C4667A"/>
    <w:rsid w:val="13D43E59"/>
    <w:rsid w:val="140C22F2"/>
    <w:rsid w:val="14347C33"/>
    <w:rsid w:val="14800034"/>
    <w:rsid w:val="14E368DB"/>
    <w:rsid w:val="14F0127B"/>
    <w:rsid w:val="152E36CE"/>
    <w:rsid w:val="1546348E"/>
    <w:rsid w:val="15644345"/>
    <w:rsid w:val="15896172"/>
    <w:rsid w:val="158A0564"/>
    <w:rsid w:val="158C45D2"/>
    <w:rsid w:val="15A45AE3"/>
    <w:rsid w:val="15AC490A"/>
    <w:rsid w:val="15B7232D"/>
    <w:rsid w:val="15B87DAF"/>
    <w:rsid w:val="15C37272"/>
    <w:rsid w:val="16165BCA"/>
    <w:rsid w:val="16973C3B"/>
    <w:rsid w:val="16BA2E55"/>
    <w:rsid w:val="17200D7B"/>
    <w:rsid w:val="17652323"/>
    <w:rsid w:val="17731B69"/>
    <w:rsid w:val="17FA073C"/>
    <w:rsid w:val="1809152B"/>
    <w:rsid w:val="183208FE"/>
    <w:rsid w:val="18773543"/>
    <w:rsid w:val="18795F8E"/>
    <w:rsid w:val="1887321F"/>
    <w:rsid w:val="18877F4D"/>
    <w:rsid w:val="188B7770"/>
    <w:rsid w:val="18B34294"/>
    <w:rsid w:val="18BB7122"/>
    <w:rsid w:val="18BE00A7"/>
    <w:rsid w:val="18E21560"/>
    <w:rsid w:val="192C06DB"/>
    <w:rsid w:val="1954059A"/>
    <w:rsid w:val="195D1BA2"/>
    <w:rsid w:val="1967503C"/>
    <w:rsid w:val="19B418B8"/>
    <w:rsid w:val="19F26435"/>
    <w:rsid w:val="19F73C37"/>
    <w:rsid w:val="1A3B50D8"/>
    <w:rsid w:val="1A534112"/>
    <w:rsid w:val="1A7503BC"/>
    <w:rsid w:val="1AAA327E"/>
    <w:rsid w:val="1AD878D4"/>
    <w:rsid w:val="1AF65868"/>
    <w:rsid w:val="1B4A2C53"/>
    <w:rsid w:val="1BDD21C2"/>
    <w:rsid w:val="1C1E4E41"/>
    <w:rsid w:val="1C36040C"/>
    <w:rsid w:val="1C4941B6"/>
    <w:rsid w:val="1C6F4FB4"/>
    <w:rsid w:val="1C9E54A0"/>
    <w:rsid w:val="1CEB4DFE"/>
    <w:rsid w:val="1D024E79"/>
    <w:rsid w:val="1D1D72B7"/>
    <w:rsid w:val="1D2918C1"/>
    <w:rsid w:val="1D430810"/>
    <w:rsid w:val="1D4D70D9"/>
    <w:rsid w:val="1D6778CF"/>
    <w:rsid w:val="1DEE662B"/>
    <w:rsid w:val="1E0C3ADC"/>
    <w:rsid w:val="1E112162"/>
    <w:rsid w:val="1E30331C"/>
    <w:rsid w:val="1E5D2CBB"/>
    <w:rsid w:val="1E5E47E0"/>
    <w:rsid w:val="1E8B1767"/>
    <w:rsid w:val="1EA203A0"/>
    <w:rsid w:val="1EB21CEB"/>
    <w:rsid w:val="1ED03AD4"/>
    <w:rsid w:val="1EDD2B2F"/>
    <w:rsid w:val="1EF117D0"/>
    <w:rsid w:val="1F067F13"/>
    <w:rsid w:val="1F340FC0"/>
    <w:rsid w:val="1F7E198F"/>
    <w:rsid w:val="1FB60294"/>
    <w:rsid w:val="1FCB6231"/>
    <w:rsid w:val="20061318"/>
    <w:rsid w:val="2009665B"/>
    <w:rsid w:val="207D47DA"/>
    <w:rsid w:val="210A3CF6"/>
    <w:rsid w:val="21186CA9"/>
    <w:rsid w:val="21407D9B"/>
    <w:rsid w:val="214D7064"/>
    <w:rsid w:val="215D2F08"/>
    <w:rsid w:val="218B6F3F"/>
    <w:rsid w:val="219D6234"/>
    <w:rsid w:val="21A34ECE"/>
    <w:rsid w:val="21C342AC"/>
    <w:rsid w:val="21D93B3B"/>
    <w:rsid w:val="21D96C95"/>
    <w:rsid w:val="21E63DAC"/>
    <w:rsid w:val="21F544A8"/>
    <w:rsid w:val="22094099"/>
    <w:rsid w:val="222362C6"/>
    <w:rsid w:val="22302F27"/>
    <w:rsid w:val="22397AA1"/>
    <w:rsid w:val="223B7AD6"/>
    <w:rsid w:val="22403DCD"/>
    <w:rsid w:val="22871CD5"/>
    <w:rsid w:val="22BF2934"/>
    <w:rsid w:val="22F94B6E"/>
    <w:rsid w:val="23320B36"/>
    <w:rsid w:val="23383427"/>
    <w:rsid w:val="234C7911"/>
    <w:rsid w:val="23585604"/>
    <w:rsid w:val="239D692E"/>
    <w:rsid w:val="23A5630C"/>
    <w:rsid w:val="23AC0C12"/>
    <w:rsid w:val="23DF4C0F"/>
    <w:rsid w:val="2402517E"/>
    <w:rsid w:val="24171AC2"/>
    <w:rsid w:val="24174B94"/>
    <w:rsid w:val="24356A50"/>
    <w:rsid w:val="2492140C"/>
    <w:rsid w:val="24975E99"/>
    <w:rsid w:val="24A064CF"/>
    <w:rsid w:val="24A75B2E"/>
    <w:rsid w:val="24BC0052"/>
    <w:rsid w:val="24E60E96"/>
    <w:rsid w:val="24F90BC5"/>
    <w:rsid w:val="24F95938"/>
    <w:rsid w:val="250C420F"/>
    <w:rsid w:val="253D25AF"/>
    <w:rsid w:val="25D90A75"/>
    <w:rsid w:val="2629602A"/>
    <w:rsid w:val="2652630F"/>
    <w:rsid w:val="26567EF8"/>
    <w:rsid w:val="268E37D0"/>
    <w:rsid w:val="270D204D"/>
    <w:rsid w:val="270E2E29"/>
    <w:rsid w:val="27331D60"/>
    <w:rsid w:val="2747714C"/>
    <w:rsid w:val="276A50F2"/>
    <w:rsid w:val="277D7855"/>
    <w:rsid w:val="27AD3F91"/>
    <w:rsid w:val="27BF50BB"/>
    <w:rsid w:val="27C84C16"/>
    <w:rsid w:val="27F010D7"/>
    <w:rsid w:val="27F867D2"/>
    <w:rsid w:val="282F7679"/>
    <w:rsid w:val="28370309"/>
    <w:rsid w:val="28660E58"/>
    <w:rsid w:val="28665D0B"/>
    <w:rsid w:val="288E6799"/>
    <w:rsid w:val="28AD2B4A"/>
    <w:rsid w:val="291A7F2D"/>
    <w:rsid w:val="29470766"/>
    <w:rsid w:val="29AB7E6A"/>
    <w:rsid w:val="2A22343E"/>
    <w:rsid w:val="2A783D3B"/>
    <w:rsid w:val="2AC53177"/>
    <w:rsid w:val="2ACD3140"/>
    <w:rsid w:val="2AE50118"/>
    <w:rsid w:val="2AF36047"/>
    <w:rsid w:val="2B143BB9"/>
    <w:rsid w:val="2B2C03B4"/>
    <w:rsid w:val="2B5835C9"/>
    <w:rsid w:val="2B586CAF"/>
    <w:rsid w:val="2B616237"/>
    <w:rsid w:val="2B6526BF"/>
    <w:rsid w:val="2B860E78"/>
    <w:rsid w:val="2B8A657A"/>
    <w:rsid w:val="2BBD5E56"/>
    <w:rsid w:val="2BCF42EC"/>
    <w:rsid w:val="2BD829FE"/>
    <w:rsid w:val="2C4F5BEA"/>
    <w:rsid w:val="2C8B0B3A"/>
    <w:rsid w:val="2CAF71DE"/>
    <w:rsid w:val="2D77118A"/>
    <w:rsid w:val="2DD2603B"/>
    <w:rsid w:val="2DE02DD3"/>
    <w:rsid w:val="2E1909AE"/>
    <w:rsid w:val="2E2E50D0"/>
    <w:rsid w:val="2E5D5197"/>
    <w:rsid w:val="2E5F0644"/>
    <w:rsid w:val="2E9F138C"/>
    <w:rsid w:val="2EAF4725"/>
    <w:rsid w:val="2EBE3D6B"/>
    <w:rsid w:val="2EFE43A7"/>
    <w:rsid w:val="2F5D7D41"/>
    <w:rsid w:val="2F96119F"/>
    <w:rsid w:val="2FC21B1A"/>
    <w:rsid w:val="2FD876C9"/>
    <w:rsid w:val="2FF87D74"/>
    <w:rsid w:val="30635070"/>
    <w:rsid w:val="30727791"/>
    <w:rsid w:val="308568A9"/>
    <w:rsid w:val="30DB3A35"/>
    <w:rsid w:val="30DE5706"/>
    <w:rsid w:val="313169C2"/>
    <w:rsid w:val="313A70C8"/>
    <w:rsid w:val="31932BED"/>
    <w:rsid w:val="31DD48DC"/>
    <w:rsid w:val="31ED5AAD"/>
    <w:rsid w:val="31FD2C13"/>
    <w:rsid w:val="32021299"/>
    <w:rsid w:val="321C369A"/>
    <w:rsid w:val="321D7CE8"/>
    <w:rsid w:val="32235051"/>
    <w:rsid w:val="3234736C"/>
    <w:rsid w:val="3237732D"/>
    <w:rsid w:val="325E19B3"/>
    <w:rsid w:val="32975DCC"/>
    <w:rsid w:val="33342C02"/>
    <w:rsid w:val="334760AD"/>
    <w:rsid w:val="334C64E2"/>
    <w:rsid w:val="33576347"/>
    <w:rsid w:val="33BC5F53"/>
    <w:rsid w:val="33DB0464"/>
    <w:rsid w:val="340B70F0"/>
    <w:rsid w:val="340E112B"/>
    <w:rsid w:val="341F7E5A"/>
    <w:rsid w:val="345D1478"/>
    <w:rsid w:val="34710119"/>
    <w:rsid w:val="34901BE6"/>
    <w:rsid w:val="34A54277"/>
    <w:rsid w:val="34BF6249"/>
    <w:rsid w:val="34D33A4F"/>
    <w:rsid w:val="34D96C06"/>
    <w:rsid w:val="34E94FB5"/>
    <w:rsid w:val="35134BCF"/>
    <w:rsid w:val="351C1DF2"/>
    <w:rsid w:val="354E0A01"/>
    <w:rsid w:val="35553C0F"/>
    <w:rsid w:val="35665E2D"/>
    <w:rsid w:val="35A23D0E"/>
    <w:rsid w:val="35CE0055"/>
    <w:rsid w:val="35F80AA3"/>
    <w:rsid w:val="35FB34B0"/>
    <w:rsid w:val="366251C2"/>
    <w:rsid w:val="36701DDD"/>
    <w:rsid w:val="36722213"/>
    <w:rsid w:val="369C19A7"/>
    <w:rsid w:val="36B62528"/>
    <w:rsid w:val="36D218AD"/>
    <w:rsid w:val="36FF03C7"/>
    <w:rsid w:val="374D50D5"/>
    <w:rsid w:val="376F3A7B"/>
    <w:rsid w:val="377C5EB0"/>
    <w:rsid w:val="37A61E5A"/>
    <w:rsid w:val="37EB0AAF"/>
    <w:rsid w:val="3801310E"/>
    <w:rsid w:val="38107E28"/>
    <w:rsid w:val="38643511"/>
    <w:rsid w:val="389C6EEF"/>
    <w:rsid w:val="38B72328"/>
    <w:rsid w:val="38C67D33"/>
    <w:rsid w:val="38D73850"/>
    <w:rsid w:val="38DE31DB"/>
    <w:rsid w:val="38DE53D9"/>
    <w:rsid w:val="394C1291"/>
    <w:rsid w:val="394E3DEE"/>
    <w:rsid w:val="395E6FAD"/>
    <w:rsid w:val="397831E5"/>
    <w:rsid w:val="39C770A8"/>
    <w:rsid w:val="39CF5FE7"/>
    <w:rsid w:val="3A0451BC"/>
    <w:rsid w:val="3AC8641F"/>
    <w:rsid w:val="3AF75BC2"/>
    <w:rsid w:val="3B110718"/>
    <w:rsid w:val="3B1A4D04"/>
    <w:rsid w:val="3B3401DA"/>
    <w:rsid w:val="3B3E6275"/>
    <w:rsid w:val="3B602EC2"/>
    <w:rsid w:val="3B687DD3"/>
    <w:rsid w:val="3BB35401"/>
    <w:rsid w:val="3BBB3966"/>
    <w:rsid w:val="3BC52C1E"/>
    <w:rsid w:val="3BC6346A"/>
    <w:rsid w:val="3BD460EF"/>
    <w:rsid w:val="3C0D0E14"/>
    <w:rsid w:val="3C171D09"/>
    <w:rsid w:val="3C440ABC"/>
    <w:rsid w:val="3CA146F0"/>
    <w:rsid w:val="3CC527C1"/>
    <w:rsid w:val="3CE56862"/>
    <w:rsid w:val="3D0F3EBA"/>
    <w:rsid w:val="3DE00372"/>
    <w:rsid w:val="3E191DEE"/>
    <w:rsid w:val="3E3929E7"/>
    <w:rsid w:val="3E693157"/>
    <w:rsid w:val="3EA31D52"/>
    <w:rsid w:val="3F053C5B"/>
    <w:rsid w:val="3F203251"/>
    <w:rsid w:val="3F3F1BD0"/>
    <w:rsid w:val="3F533AF8"/>
    <w:rsid w:val="3F677BC4"/>
    <w:rsid w:val="3F735D77"/>
    <w:rsid w:val="3F9738E4"/>
    <w:rsid w:val="3FA47376"/>
    <w:rsid w:val="3FB0037D"/>
    <w:rsid w:val="3FBE5731"/>
    <w:rsid w:val="3FD9785C"/>
    <w:rsid w:val="3FF21515"/>
    <w:rsid w:val="4060552B"/>
    <w:rsid w:val="408731EC"/>
    <w:rsid w:val="40A30521"/>
    <w:rsid w:val="40D60A10"/>
    <w:rsid w:val="411A364A"/>
    <w:rsid w:val="414200F8"/>
    <w:rsid w:val="41593E9B"/>
    <w:rsid w:val="420129C0"/>
    <w:rsid w:val="42454B46"/>
    <w:rsid w:val="4265688C"/>
    <w:rsid w:val="42B11027"/>
    <w:rsid w:val="42B538CC"/>
    <w:rsid w:val="42F567E9"/>
    <w:rsid w:val="43274A3A"/>
    <w:rsid w:val="43AF5C17"/>
    <w:rsid w:val="43DB57E2"/>
    <w:rsid w:val="44005608"/>
    <w:rsid w:val="44297ADF"/>
    <w:rsid w:val="44303E50"/>
    <w:rsid w:val="44312ED3"/>
    <w:rsid w:val="44652940"/>
    <w:rsid w:val="44675D1D"/>
    <w:rsid w:val="44B807CE"/>
    <w:rsid w:val="44CE4799"/>
    <w:rsid w:val="44E32791"/>
    <w:rsid w:val="44F3082D"/>
    <w:rsid w:val="450929D1"/>
    <w:rsid w:val="451227BA"/>
    <w:rsid w:val="459806DC"/>
    <w:rsid w:val="45AF19A3"/>
    <w:rsid w:val="45C50B85"/>
    <w:rsid w:val="462463B0"/>
    <w:rsid w:val="467C02B0"/>
    <w:rsid w:val="46826E58"/>
    <w:rsid w:val="469460F7"/>
    <w:rsid w:val="46990813"/>
    <w:rsid w:val="46BE0D9D"/>
    <w:rsid w:val="47131167"/>
    <w:rsid w:val="47162F57"/>
    <w:rsid w:val="472A5ECE"/>
    <w:rsid w:val="472E0158"/>
    <w:rsid w:val="47346354"/>
    <w:rsid w:val="47640985"/>
    <w:rsid w:val="47865EE9"/>
    <w:rsid w:val="479358FE"/>
    <w:rsid w:val="47A4799C"/>
    <w:rsid w:val="47D7186A"/>
    <w:rsid w:val="47E24B45"/>
    <w:rsid w:val="47FF71AB"/>
    <w:rsid w:val="484808A4"/>
    <w:rsid w:val="486B7B5F"/>
    <w:rsid w:val="487B4B24"/>
    <w:rsid w:val="48B7695A"/>
    <w:rsid w:val="48BF3D66"/>
    <w:rsid w:val="49017EB3"/>
    <w:rsid w:val="496606A6"/>
    <w:rsid w:val="496B0C52"/>
    <w:rsid w:val="49825129"/>
    <w:rsid w:val="49C044CA"/>
    <w:rsid w:val="49CB1B97"/>
    <w:rsid w:val="49E33EC9"/>
    <w:rsid w:val="49E43B49"/>
    <w:rsid w:val="4A1C3E8B"/>
    <w:rsid w:val="4A4A3756"/>
    <w:rsid w:val="4AB679EC"/>
    <w:rsid w:val="4AB851A6"/>
    <w:rsid w:val="4AC72702"/>
    <w:rsid w:val="4AED08D6"/>
    <w:rsid w:val="4B372A33"/>
    <w:rsid w:val="4B3E507F"/>
    <w:rsid w:val="4B481E00"/>
    <w:rsid w:val="4B4B6913"/>
    <w:rsid w:val="4B902561"/>
    <w:rsid w:val="4BD258F2"/>
    <w:rsid w:val="4C2F41A4"/>
    <w:rsid w:val="4C501F5B"/>
    <w:rsid w:val="4C6870EB"/>
    <w:rsid w:val="4C6C226D"/>
    <w:rsid w:val="4C7450FB"/>
    <w:rsid w:val="4C816990"/>
    <w:rsid w:val="4CC74F06"/>
    <w:rsid w:val="4CD65475"/>
    <w:rsid w:val="4CEC7EC4"/>
    <w:rsid w:val="4CF259CA"/>
    <w:rsid w:val="4CF40ECD"/>
    <w:rsid w:val="4D06246C"/>
    <w:rsid w:val="4D522F2B"/>
    <w:rsid w:val="4D842D3A"/>
    <w:rsid w:val="4DA652FA"/>
    <w:rsid w:val="4DCE1672"/>
    <w:rsid w:val="4DEE4FEC"/>
    <w:rsid w:val="4E1103A0"/>
    <w:rsid w:val="4E1839D6"/>
    <w:rsid w:val="4E443EA0"/>
    <w:rsid w:val="4E5A368B"/>
    <w:rsid w:val="4E8D0FEE"/>
    <w:rsid w:val="4E912E70"/>
    <w:rsid w:val="4E994E01"/>
    <w:rsid w:val="4F5F1347"/>
    <w:rsid w:val="4F643A6F"/>
    <w:rsid w:val="4FE373A1"/>
    <w:rsid w:val="4FEE773B"/>
    <w:rsid w:val="501F48EE"/>
    <w:rsid w:val="50342624"/>
    <w:rsid w:val="50BE6D04"/>
    <w:rsid w:val="50D277F3"/>
    <w:rsid w:val="50F129D7"/>
    <w:rsid w:val="51016757"/>
    <w:rsid w:val="51241F2C"/>
    <w:rsid w:val="512A7C10"/>
    <w:rsid w:val="514B407A"/>
    <w:rsid w:val="518C5287"/>
    <w:rsid w:val="51A30802"/>
    <w:rsid w:val="521258C5"/>
    <w:rsid w:val="529D337A"/>
    <w:rsid w:val="52A51F13"/>
    <w:rsid w:val="52E30C08"/>
    <w:rsid w:val="52F51ED9"/>
    <w:rsid w:val="53280052"/>
    <w:rsid w:val="53422B1D"/>
    <w:rsid w:val="53461192"/>
    <w:rsid w:val="535D23D5"/>
    <w:rsid w:val="53DE10F2"/>
    <w:rsid w:val="53E959A7"/>
    <w:rsid w:val="53FC24E5"/>
    <w:rsid w:val="54083DF3"/>
    <w:rsid w:val="54972A4B"/>
    <w:rsid w:val="54C109B4"/>
    <w:rsid w:val="54F1676A"/>
    <w:rsid w:val="54F715D1"/>
    <w:rsid w:val="5508638F"/>
    <w:rsid w:val="552A6485"/>
    <w:rsid w:val="555C5845"/>
    <w:rsid w:val="556514BC"/>
    <w:rsid w:val="55D82EC2"/>
    <w:rsid w:val="56120212"/>
    <w:rsid w:val="563E173F"/>
    <w:rsid w:val="56424E12"/>
    <w:rsid w:val="5645161A"/>
    <w:rsid w:val="566C5C56"/>
    <w:rsid w:val="56D20E7E"/>
    <w:rsid w:val="56D24742"/>
    <w:rsid w:val="56D44381"/>
    <w:rsid w:val="57597E5D"/>
    <w:rsid w:val="57F31E94"/>
    <w:rsid w:val="57F80C60"/>
    <w:rsid w:val="57F86A62"/>
    <w:rsid w:val="58327B40"/>
    <w:rsid w:val="58370A00"/>
    <w:rsid w:val="587E21BE"/>
    <w:rsid w:val="58907EDA"/>
    <w:rsid w:val="58BA1A69"/>
    <w:rsid w:val="59585042"/>
    <w:rsid w:val="595E40DF"/>
    <w:rsid w:val="597D20E1"/>
    <w:rsid w:val="59812CE5"/>
    <w:rsid w:val="598E2880"/>
    <w:rsid w:val="59A879C6"/>
    <w:rsid w:val="59AD4E2E"/>
    <w:rsid w:val="59CD0BEB"/>
    <w:rsid w:val="59D3726C"/>
    <w:rsid w:val="59F547E5"/>
    <w:rsid w:val="5A646B5B"/>
    <w:rsid w:val="5AAE2F1C"/>
    <w:rsid w:val="5B0445C2"/>
    <w:rsid w:val="5B76681D"/>
    <w:rsid w:val="5B7E72A8"/>
    <w:rsid w:val="5B7F09C0"/>
    <w:rsid w:val="5B83605B"/>
    <w:rsid w:val="5B954746"/>
    <w:rsid w:val="5BD35720"/>
    <w:rsid w:val="5C181826"/>
    <w:rsid w:val="5C3762F0"/>
    <w:rsid w:val="5C7B7882"/>
    <w:rsid w:val="5D094830"/>
    <w:rsid w:val="5D1307D7"/>
    <w:rsid w:val="5D313C58"/>
    <w:rsid w:val="5D455E1C"/>
    <w:rsid w:val="5D550273"/>
    <w:rsid w:val="5D9C7622"/>
    <w:rsid w:val="5DAB65B8"/>
    <w:rsid w:val="5DAE4FBE"/>
    <w:rsid w:val="5E4F0E68"/>
    <w:rsid w:val="5E865978"/>
    <w:rsid w:val="5ECE5416"/>
    <w:rsid w:val="5EDD2779"/>
    <w:rsid w:val="5F3921F2"/>
    <w:rsid w:val="5F3B0CAA"/>
    <w:rsid w:val="5F3D0E69"/>
    <w:rsid w:val="5F863ABB"/>
    <w:rsid w:val="5F9451DF"/>
    <w:rsid w:val="5FC16FA8"/>
    <w:rsid w:val="5FE15BA6"/>
    <w:rsid w:val="60453D9D"/>
    <w:rsid w:val="606C0ACB"/>
    <w:rsid w:val="607B63D6"/>
    <w:rsid w:val="60AF768A"/>
    <w:rsid w:val="61164056"/>
    <w:rsid w:val="61502F36"/>
    <w:rsid w:val="61644546"/>
    <w:rsid w:val="61803052"/>
    <w:rsid w:val="619F78E4"/>
    <w:rsid w:val="61B0668D"/>
    <w:rsid w:val="61B21CD6"/>
    <w:rsid w:val="61EE62B8"/>
    <w:rsid w:val="623D76BC"/>
    <w:rsid w:val="62665B97"/>
    <w:rsid w:val="626B424D"/>
    <w:rsid w:val="627F5674"/>
    <w:rsid w:val="62857AB0"/>
    <w:rsid w:val="6290438E"/>
    <w:rsid w:val="62A47DF3"/>
    <w:rsid w:val="62ED5F41"/>
    <w:rsid w:val="62FE1EBB"/>
    <w:rsid w:val="63207BD4"/>
    <w:rsid w:val="63CF2051"/>
    <w:rsid w:val="63E33FC0"/>
    <w:rsid w:val="641B0E4B"/>
    <w:rsid w:val="645B1C35"/>
    <w:rsid w:val="645E4DB7"/>
    <w:rsid w:val="64AC08E7"/>
    <w:rsid w:val="64B34210"/>
    <w:rsid w:val="64BD2BD3"/>
    <w:rsid w:val="64C14E5C"/>
    <w:rsid w:val="64E6519B"/>
    <w:rsid w:val="651E47AE"/>
    <w:rsid w:val="6530701F"/>
    <w:rsid w:val="6534204A"/>
    <w:rsid w:val="65877DA2"/>
    <w:rsid w:val="65885575"/>
    <w:rsid w:val="658F2783"/>
    <w:rsid w:val="65AE0BC0"/>
    <w:rsid w:val="65CF31A1"/>
    <w:rsid w:val="65F22D53"/>
    <w:rsid w:val="66110AF8"/>
    <w:rsid w:val="66380BB3"/>
    <w:rsid w:val="66A222B9"/>
    <w:rsid w:val="66A614F0"/>
    <w:rsid w:val="66A739F8"/>
    <w:rsid w:val="66AB5F65"/>
    <w:rsid w:val="66B46212"/>
    <w:rsid w:val="66FE2317"/>
    <w:rsid w:val="6700790A"/>
    <w:rsid w:val="672905D0"/>
    <w:rsid w:val="677069AB"/>
    <w:rsid w:val="67714745"/>
    <w:rsid w:val="67AC0092"/>
    <w:rsid w:val="67AD2AE1"/>
    <w:rsid w:val="67CB7E7A"/>
    <w:rsid w:val="67D1624F"/>
    <w:rsid w:val="67D27C62"/>
    <w:rsid w:val="67DD79B6"/>
    <w:rsid w:val="68000744"/>
    <w:rsid w:val="68227ED0"/>
    <w:rsid w:val="683B13B9"/>
    <w:rsid w:val="68676852"/>
    <w:rsid w:val="68955405"/>
    <w:rsid w:val="68B327D3"/>
    <w:rsid w:val="68E777AA"/>
    <w:rsid w:val="693D2737"/>
    <w:rsid w:val="69E718CB"/>
    <w:rsid w:val="6A5012FB"/>
    <w:rsid w:val="6B1C5B5B"/>
    <w:rsid w:val="6B3A4CB0"/>
    <w:rsid w:val="6B96499B"/>
    <w:rsid w:val="6BC40E5C"/>
    <w:rsid w:val="6BD57153"/>
    <w:rsid w:val="6BF2474D"/>
    <w:rsid w:val="6C0C7052"/>
    <w:rsid w:val="6C1C608C"/>
    <w:rsid w:val="6C4C203A"/>
    <w:rsid w:val="6C554EC8"/>
    <w:rsid w:val="6C7D70D1"/>
    <w:rsid w:val="6C9727B1"/>
    <w:rsid w:val="6CB25732"/>
    <w:rsid w:val="6CBE1074"/>
    <w:rsid w:val="6CDC29EB"/>
    <w:rsid w:val="6CE07921"/>
    <w:rsid w:val="6CE53953"/>
    <w:rsid w:val="6D3867BF"/>
    <w:rsid w:val="6D67232D"/>
    <w:rsid w:val="6D857B13"/>
    <w:rsid w:val="6DB6160C"/>
    <w:rsid w:val="6E062690"/>
    <w:rsid w:val="6E1319A6"/>
    <w:rsid w:val="6EC070E5"/>
    <w:rsid w:val="6EC25C13"/>
    <w:rsid w:val="6F4D02D8"/>
    <w:rsid w:val="6F751539"/>
    <w:rsid w:val="6F9817A2"/>
    <w:rsid w:val="6FA952BF"/>
    <w:rsid w:val="703838A9"/>
    <w:rsid w:val="70491BB4"/>
    <w:rsid w:val="70637B3F"/>
    <w:rsid w:val="70967B51"/>
    <w:rsid w:val="709B04FE"/>
    <w:rsid w:val="716F161B"/>
    <w:rsid w:val="71BD7425"/>
    <w:rsid w:val="71C41835"/>
    <w:rsid w:val="72040586"/>
    <w:rsid w:val="72132507"/>
    <w:rsid w:val="722246CE"/>
    <w:rsid w:val="723404C3"/>
    <w:rsid w:val="725D048E"/>
    <w:rsid w:val="726E276E"/>
    <w:rsid w:val="72A64CA8"/>
    <w:rsid w:val="72AD6831"/>
    <w:rsid w:val="732551F6"/>
    <w:rsid w:val="73710910"/>
    <w:rsid w:val="73740A86"/>
    <w:rsid w:val="73A070BE"/>
    <w:rsid w:val="73A103C3"/>
    <w:rsid w:val="73E9063B"/>
    <w:rsid w:val="73EE4C3F"/>
    <w:rsid w:val="743A2B40"/>
    <w:rsid w:val="747E0398"/>
    <w:rsid w:val="74827E98"/>
    <w:rsid w:val="74A5696C"/>
    <w:rsid w:val="74E62C58"/>
    <w:rsid w:val="74E97D81"/>
    <w:rsid w:val="752A2448"/>
    <w:rsid w:val="758947BB"/>
    <w:rsid w:val="759D2D90"/>
    <w:rsid w:val="75A016DC"/>
    <w:rsid w:val="75B16A41"/>
    <w:rsid w:val="75CB674E"/>
    <w:rsid w:val="75E42B54"/>
    <w:rsid w:val="75EA6EA1"/>
    <w:rsid w:val="75EB4A85"/>
    <w:rsid w:val="763E7C14"/>
    <w:rsid w:val="764E1FE1"/>
    <w:rsid w:val="76594CD7"/>
    <w:rsid w:val="769C1796"/>
    <w:rsid w:val="76B32D60"/>
    <w:rsid w:val="76D13A7D"/>
    <w:rsid w:val="771C1C9F"/>
    <w:rsid w:val="773E1FEF"/>
    <w:rsid w:val="774A2B80"/>
    <w:rsid w:val="774E5F67"/>
    <w:rsid w:val="7757205A"/>
    <w:rsid w:val="77675276"/>
    <w:rsid w:val="77972015"/>
    <w:rsid w:val="77BC2DDE"/>
    <w:rsid w:val="77D804B5"/>
    <w:rsid w:val="77EB305A"/>
    <w:rsid w:val="7801407E"/>
    <w:rsid w:val="78136B1A"/>
    <w:rsid w:val="786E5169"/>
    <w:rsid w:val="789A0AEB"/>
    <w:rsid w:val="78D65991"/>
    <w:rsid w:val="790259FC"/>
    <w:rsid w:val="792657B8"/>
    <w:rsid w:val="7936676B"/>
    <w:rsid w:val="79A32E9B"/>
    <w:rsid w:val="79DD23FB"/>
    <w:rsid w:val="7A010ED3"/>
    <w:rsid w:val="7A017299"/>
    <w:rsid w:val="7A086AC3"/>
    <w:rsid w:val="7A20636D"/>
    <w:rsid w:val="7A4D370C"/>
    <w:rsid w:val="7A5977C7"/>
    <w:rsid w:val="7A755268"/>
    <w:rsid w:val="7A886A8A"/>
    <w:rsid w:val="7A9C77BD"/>
    <w:rsid w:val="7A9F6F30"/>
    <w:rsid w:val="7A9F7CB5"/>
    <w:rsid w:val="7AB57EE0"/>
    <w:rsid w:val="7AC8587C"/>
    <w:rsid w:val="7AD9139A"/>
    <w:rsid w:val="7AFC3AC1"/>
    <w:rsid w:val="7B1C72B0"/>
    <w:rsid w:val="7B2925D1"/>
    <w:rsid w:val="7B361733"/>
    <w:rsid w:val="7B3A0269"/>
    <w:rsid w:val="7B483B34"/>
    <w:rsid w:val="7B756C9A"/>
    <w:rsid w:val="7BAA7F85"/>
    <w:rsid w:val="7BC73221"/>
    <w:rsid w:val="7BF267AA"/>
    <w:rsid w:val="7C035604"/>
    <w:rsid w:val="7C9B785A"/>
    <w:rsid w:val="7CA210BE"/>
    <w:rsid w:val="7CBB2486"/>
    <w:rsid w:val="7CDB07D5"/>
    <w:rsid w:val="7CDF2FAB"/>
    <w:rsid w:val="7CE03CED"/>
    <w:rsid w:val="7CEF3443"/>
    <w:rsid w:val="7D31427A"/>
    <w:rsid w:val="7D871FD0"/>
    <w:rsid w:val="7D964715"/>
    <w:rsid w:val="7E086FD3"/>
    <w:rsid w:val="7E207EFD"/>
    <w:rsid w:val="7E24641F"/>
    <w:rsid w:val="7E327E17"/>
    <w:rsid w:val="7E53034C"/>
    <w:rsid w:val="7E84439E"/>
    <w:rsid w:val="7E8F23D8"/>
    <w:rsid w:val="7EA67DD6"/>
    <w:rsid w:val="7ED21F1F"/>
    <w:rsid w:val="7EDC655B"/>
    <w:rsid w:val="7EFF1634"/>
    <w:rsid w:val="7F075DA6"/>
    <w:rsid w:val="7F230820"/>
    <w:rsid w:val="7F294B2C"/>
    <w:rsid w:val="7F3D15CE"/>
    <w:rsid w:val="7F610509"/>
    <w:rsid w:val="7F96237D"/>
    <w:rsid w:val="7F9A1968"/>
    <w:rsid w:val="7FAC7A70"/>
    <w:rsid w:val="7FEE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11</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2025-02-03T17:58:00Z</dcterms:created>
  <dc:creator>muril</dc:creator>
  <cp:lastModifiedBy>muril</cp:lastModifiedBy>
  <dcterms:modified xsi:type="dcterms:W3CDTF">2025-02-22T03:32:05Z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8AACCB45955144F3A59DD4690C11EB37_12</vt:lpwstr>
  </property>
</Properties>
</file>