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0179" w:rsidRPr="00FD0179" w:rsidRDefault="00FD0179" w:rsidP="00FD0179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D0179">
        <w:rPr>
          <w:rFonts w:ascii="Times New Roman" w:hAnsi="Times New Roman" w:cs="Times New Roman"/>
          <w:b/>
          <w:sz w:val="32"/>
          <w:szCs w:val="32"/>
        </w:rPr>
        <w:t>EXERCÍCIOS – BANCO DE DADOS</w:t>
      </w:r>
    </w:p>
    <w:p w:rsidR="00FD0179" w:rsidRPr="00FD0179" w:rsidRDefault="00FD0179" w:rsidP="00FD0179">
      <w:pPr>
        <w:spacing w:line="360" w:lineRule="auto"/>
        <w:jc w:val="both"/>
        <w:rPr>
          <w:rFonts w:ascii="Times New Roman" w:hAnsi="Times New Roman" w:cs="Times New Roman"/>
        </w:rPr>
      </w:pPr>
    </w:p>
    <w:p w:rsidR="00FD0179" w:rsidRPr="00C92AFC" w:rsidRDefault="00FD0179" w:rsidP="00C92AFC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92AFC">
        <w:rPr>
          <w:rFonts w:ascii="Times New Roman" w:hAnsi="Times New Roman" w:cs="Times New Roman"/>
          <w:b/>
          <w:sz w:val="24"/>
          <w:szCs w:val="24"/>
        </w:rPr>
        <w:t>Explique com suas palavras o que diferencia um SGBD de um simples arquivo como Excel ou CSV.</w:t>
      </w:r>
    </w:p>
    <w:p w:rsidR="00C92AFC" w:rsidRPr="00C92AFC" w:rsidRDefault="00C92AFC" w:rsidP="00C92AF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___</w:t>
      </w:r>
      <w:r w:rsidRPr="00C92AFC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</w:t>
      </w:r>
      <w:r>
        <w:rPr>
          <w:rFonts w:ascii="Times New Roman" w:hAnsi="Times New Roman" w:cs="Times New Roman"/>
          <w:b/>
          <w:sz w:val="24"/>
          <w:szCs w:val="24"/>
        </w:rPr>
        <w:t>___</w:t>
      </w:r>
      <w:bookmarkStart w:id="0" w:name="_GoBack"/>
      <w:bookmarkEnd w:id="0"/>
    </w:p>
    <w:p w:rsidR="00FD0179" w:rsidRPr="00FD0179" w:rsidRDefault="00FD0179" w:rsidP="00FD01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0179">
        <w:rPr>
          <w:rFonts w:ascii="Times New Roman" w:hAnsi="Times New Roman" w:cs="Times New Roman"/>
          <w:sz w:val="24"/>
          <w:szCs w:val="24"/>
        </w:rPr>
        <w:t>Um SGBD (Sistema de Gerenciamento de Banco de Dados) é mais completo do que arquivos simples como Excel ou CSV. A principal diferença é que o SGBD foi feito para gerenciar dados de forma profissional.</w:t>
      </w:r>
      <w:r w:rsidR="00A001DE">
        <w:rPr>
          <w:rFonts w:ascii="Times New Roman" w:hAnsi="Times New Roman" w:cs="Times New Roman"/>
          <w:sz w:val="24"/>
          <w:szCs w:val="24"/>
        </w:rPr>
        <w:t xml:space="preserve"> Como</w:t>
      </w:r>
      <w:r w:rsidRPr="00FD0179">
        <w:rPr>
          <w:rFonts w:ascii="Times New Roman" w:hAnsi="Times New Roman" w:cs="Times New Roman"/>
          <w:sz w:val="24"/>
          <w:szCs w:val="24"/>
        </w:rPr>
        <w:t xml:space="preserve"> </w:t>
      </w:r>
      <w:r w:rsidR="00A001DE">
        <w:rPr>
          <w:rFonts w:ascii="Times New Roman" w:hAnsi="Times New Roman" w:cs="Times New Roman"/>
          <w:sz w:val="24"/>
          <w:szCs w:val="24"/>
        </w:rPr>
        <w:t>p</w:t>
      </w:r>
      <w:r w:rsidRPr="00FD0179">
        <w:rPr>
          <w:rFonts w:ascii="Times New Roman" w:hAnsi="Times New Roman" w:cs="Times New Roman"/>
          <w:sz w:val="24"/>
          <w:szCs w:val="24"/>
        </w:rPr>
        <w:t>or exemplo:</w:t>
      </w:r>
    </w:p>
    <w:p w:rsidR="00FD0179" w:rsidRDefault="00FD0179" w:rsidP="00C92AFC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0179">
        <w:rPr>
          <w:rFonts w:ascii="Times New Roman" w:hAnsi="Times New Roman" w:cs="Times New Roman"/>
          <w:sz w:val="24"/>
          <w:szCs w:val="24"/>
        </w:rPr>
        <w:t xml:space="preserve">Permite </w:t>
      </w:r>
      <w:r w:rsidR="00C92AFC">
        <w:rPr>
          <w:rFonts w:ascii="Times New Roman" w:hAnsi="Times New Roman" w:cs="Times New Roman"/>
          <w:sz w:val="24"/>
          <w:szCs w:val="24"/>
        </w:rPr>
        <w:t>o uso simultâneo de diversas pessoal, po</w:t>
      </w:r>
      <w:r w:rsidR="00C92AFC" w:rsidRPr="00FD0179">
        <w:rPr>
          <w:rFonts w:ascii="Times New Roman" w:hAnsi="Times New Roman" w:cs="Times New Roman"/>
          <w:sz w:val="24"/>
          <w:szCs w:val="24"/>
        </w:rPr>
        <w:t>ssui controle de acesso e segurança</w:t>
      </w:r>
      <w:r w:rsidR="00C92AFC">
        <w:rPr>
          <w:rFonts w:ascii="Times New Roman" w:hAnsi="Times New Roman" w:cs="Times New Roman"/>
          <w:sz w:val="24"/>
          <w:szCs w:val="24"/>
        </w:rPr>
        <w:t>, e</w:t>
      </w:r>
      <w:r w:rsidR="00C92AFC" w:rsidRPr="00C92AFC">
        <w:rPr>
          <w:rFonts w:ascii="Times New Roman" w:hAnsi="Times New Roman" w:cs="Times New Roman"/>
          <w:sz w:val="24"/>
          <w:szCs w:val="24"/>
        </w:rPr>
        <w:t>vita dados duplicados ou inconsistentes</w:t>
      </w:r>
      <w:r w:rsidR="00C92AFC">
        <w:rPr>
          <w:rFonts w:ascii="Times New Roman" w:hAnsi="Times New Roman" w:cs="Times New Roman"/>
          <w:sz w:val="24"/>
          <w:szCs w:val="24"/>
        </w:rPr>
        <w:t>, p</w:t>
      </w:r>
      <w:r w:rsidRPr="00FD0179">
        <w:rPr>
          <w:rFonts w:ascii="Times New Roman" w:hAnsi="Times New Roman" w:cs="Times New Roman"/>
          <w:sz w:val="24"/>
          <w:szCs w:val="24"/>
        </w:rPr>
        <w:t>ermite relacionar diferentes tabelas</w:t>
      </w:r>
      <w:r w:rsidR="00C92AFC">
        <w:rPr>
          <w:rFonts w:ascii="Times New Roman" w:hAnsi="Times New Roman" w:cs="Times New Roman"/>
          <w:sz w:val="24"/>
          <w:szCs w:val="24"/>
        </w:rPr>
        <w:t xml:space="preserve"> e f</w:t>
      </w:r>
      <w:r w:rsidRPr="00FD0179">
        <w:rPr>
          <w:rFonts w:ascii="Times New Roman" w:hAnsi="Times New Roman" w:cs="Times New Roman"/>
          <w:sz w:val="24"/>
          <w:szCs w:val="24"/>
        </w:rPr>
        <w:t>unciona melhor com grandes quantidades de dados</w:t>
      </w:r>
      <w:r w:rsidR="00C92AFC">
        <w:rPr>
          <w:rFonts w:ascii="Times New Roman" w:hAnsi="Times New Roman" w:cs="Times New Roman"/>
          <w:sz w:val="24"/>
          <w:szCs w:val="24"/>
        </w:rPr>
        <w:t>.</w:t>
      </w:r>
    </w:p>
    <w:p w:rsidR="00C92AFC" w:rsidRPr="00C92AFC" w:rsidRDefault="00C92AFC" w:rsidP="00C92AFC">
      <w:pPr>
        <w:pStyle w:val="Pargrafoda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D0179" w:rsidRDefault="00FD0179" w:rsidP="00FD01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0179">
        <w:rPr>
          <w:rFonts w:ascii="Times New Roman" w:hAnsi="Times New Roman" w:cs="Times New Roman"/>
          <w:sz w:val="24"/>
          <w:szCs w:val="24"/>
        </w:rPr>
        <w:t>Já o Excel ou CSV são mais simples:</w:t>
      </w:r>
    </w:p>
    <w:p w:rsidR="00C92AFC" w:rsidRPr="00FD0179" w:rsidRDefault="00C92AFC" w:rsidP="00FD01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D0179" w:rsidRPr="00FD0179" w:rsidRDefault="00FD0179" w:rsidP="00C92AFC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92AFC">
        <w:rPr>
          <w:rFonts w:ascii="Times New Roman" w:hAnsi="Times New Roman" w:cs="Times New Roman"/>
          <w:sz w:val="24"/>
          <w:szCs w:val="24"/>
        </w:rPr>
        <w:t>Servem apenas para armazenar dados em tabela</w:t>
      </w:r>
      <w:r w:rsidR="00C92AFC">
        <w:rPr>
          <w:rFonts w:ascii="Times New Roman" w:hAnsi="Times New Roman" w:cs="Times New Roman"/>
          <w:sz w:val="24"/>
          <w:szCs w:val="24"/>
        </w:rPr>
        <w:t>, n</w:t>
      </w:r>
      <w:r w:rsidRPr="00FD0179">
        <w:rPr>
          <w:rFonts w:ascii="Times New Roman" w:hAnsi="Times New Roman" w:cs="Times New Roman"/>
          <w:sz w:val="24"/>
          <w:szCs w:val="24"/>
        </w:rPr>
        <w:t>ão possuem controle avançado de usuários</w:t>
      </w:r>
      <w:r w:rsidR="00C92AFC">
        <w:rPr>
          <w:rFonts w:ascii="Times New Roman" w:hAnsi="Times New Roman" w:cs="Times New Roman"/>
          <w:sz w:val="24"/>
          <w:szCs w:val="24"/>
        </w:rPr>
        <w:t>, p</w:t>
      </w:r>
      <w:r w:rsidRPr="00FD0179">
        <w:rPr>
          <w:rFonts w:ascii="Times New Roman" w:hAnsi="Times New Roman" w:cs="Times New Roman"/>
          <w:sz w:val="24"/>
          <w:szCs w:val="24"/>
        </w:rPr>
        <w:t>odem apresentar erros com muitos dados</w:t>
      </w:r>
      <w:r w:rsidR="00C92AFC">
        <w:rPr>
          <w:rFonts w:ascii="Times New Roman" w:hAnsi="Times New Roman" w:cs="Times New Roman"/>
          <w:sz w:val="24"/>
          <w:szCs w:val="24"/>
        </w:rPr>
        <w:t>, n</w:t>
      </w:r>
      <w:r w:rsidRPr="00FD0179">
        <w:rPr>
          <w:rFonts w:ascii="Times New Roman" w:hAnsi="Times New Roman" w:cs="Times New Roman"/>
          <w:sz w:val="24"/>
          <w:szCs w:val="24"/>
        </w:rPr>
        <w:t>ão têm relacionamentos estruturados entre tabelas</w:t>
      </w:r>
    </w:p>
    <w:p w:rsidR="00FD0179" w:rsidRPr="00FD0179" w:rsidRDefault="00FD0179" w:rsidP="00FD0179">
      <w:pPr>
        <w:spacing w:line="360" w:lineRule="auto"/>
        <w:jc w:val="both"/>
        <w:rPr>
          <w:rFonts w:ascii="Times New Roman" w:hAnsi="Times New Roman" w:cs="Times New Roman"/>
        </w:rPr>
      </w:pPr>
    </w:p>
    <w:p w:rsidR="00FD0179" w:rsidRPr="00FD0179" w:rsidRDefault="00FD0179" w:rsidP="00FD0179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D0179">
        <w:rPr>
          <w:rFonts w:ascii="Times New Roman" w:hAnsi="Times New Roman" w:cs="Times New Roman"/>
          <w:b/>
          <w:sz w:val="28"/>
          <w:szCs w:val="28"/>
        </w:rPr>
        <w:t>2) O que significa dizer que um banco de dados é "relacional"?</w:t>
      </w:r>
    </w:p>
    <w:p w:rsidR="00FD0179" w:rsidRPr="00FD0179" w:rsidRDefault="00C92AFC" w:rsidP="00FD017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</w:t>
      </w:r>
    </w:p>
    <w:p w:rsidR="00FD0179" w:rsidRPr="00C92AFC" w:rsidRDefault="00FD0179" w:rsidP="00C92A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0179">
        <w:rPr>
          <w:rFonts w:ascii="Times New Roman" w:hAnsi="Times New Roman" w:cs="Times New Roman"/>
          <w:sz w:val="24"/>
          <w:szCs w:val="24"/>
        </w:rPr>
        <w:t>Significa que os dados ficam organizados em tabelas que se relacionam entre si</w:t>
      </w:r>
      <w:r w:rsidR="00C92AFC">
        <w:rPr>
          <w:rFonts w:ascii="Times New Roman" w:hAnsi="Times New Roman" w:cs="Times New Roman"/>
          <w:sz w:val="24"/>
          <w:szCs w:val="24"/>
        </w:rPr>
        <w:t>, onde c</w:t>
      </w:r>
      <w:r w:rsidRPr="00C92AFC">
        <w:rPr>
          <w:rFonts w:ascii="Times New Roman" w:hAnsi="Times New Roman" w:cs="Times New Roman"/>
          <w:sz w:val="24"/>
          <w:szCs w:val="24"/>
        </w:rPr>
        <w:t>ada tabela guarda um tipo de informação (clientes, produtos, pedidos, etc.)</w:t>
      </w:r>
      <w:r w:rsidR="00C92AFC" w:rsidRPr="00C92AFC">
        <w:rPr>
          <w:rFonts w:ascii="Times New Roman" w:hAnsi="Times New Roman" w:cs="Times New Roman"/>
          <w:sz w:val="24"/>
          <w:szCs w:val="24"/>
        </w:rPr>
        <w:t xml:space="preserve">. </w:t>
      </w:r>
      <w:r w:rsidRPr="00C92AFC">
        <w:rPr>
          <w:rFonts w:ascii="Times New Roman" w:hAnsi="Times New Roman" w:cs="Times New Roman"/>
          <w:sz w:val="24"/>
          <w:szCs w:val="24"/>
        </w:rPr>
        <w:t xml:space="preserve">As tabelas se conectam por meio de </w:t>
      </w:r>
      <w:proofErr w:type="spellStart"/>
      <w:r w:rsidRPr="00C92AFC">
        <w:rPr>
          <w:rFonts w:ascii="Times New Roman" w:hAnsi="Times New Roman" w:cs="Times New Roman"/>
          <w:sz w:val="24"/>
          <w:szCs w:val="24"/>
        </w:rPr>
        <w:t>IDs</w:t>
      </w:r>
      <w:proofErr w:type="spellEnd"/>
      <w:r w:rsidRPr="00C92AFC">
        <w:rPr>
          <w:rFonts w:ascii="Times New Roman" w:hAnsi="Times New Roman" w:cs="Times New Roman"/>
          <w:sz w:val="24"/>
          <w:szCs w:val="24"/>
        </w:rPr>
        <w:t xml:space="preserve"> (chaves)</w:t>
      </w:r>
      <w:r w:rsidR="00C92AFC" w:rsidRPr="00C92AFC">
        <w:rPr>
          <w:rFonts w:ascii="Times New Roman" w:hAnsi="Times New Roman" w:cs="Times New Roman"/>
          <w:sz w:val="24"/>
          <w:szCs w:val="24"/>
        </w:rPr>
        <w:t>, é</w:t>
      </w:r>
      <w:r w:rsidRPr="00C92AFC">
        <w:rPr>
          <w:rFonts w:ascii="Times New Roman" w:hAnsi="Times New Roman" w:cs="Times New Roman"/>
          <w:sz w:val="24"/>
          <w:szCs w:val="24"/>
        </w:rPr>
        <w:t xml:space="preserve"> possível cruzar informações facilmente</w:t>
      </w:r>
      <w:r w:rsidR="00C92AFC">
        <w:rPr>
          <w:rFonts w:ascii="Times New Roman" w:hAnsi="Times New Roman" w:cs="Times New Roman"/>
          <w:sz w:val="24"/>
          <w:szCs w:val="24"/>
        </w:rPr>
        <w:t>,</w:t>
      </w:r>
      <w:r w:rsidR="00C92AFC" w:rsidRPr="00C92AFC">
        <w:rPr>
          <w:rFonts w:ascii="Times New Roman" w:hAnsi="Times New Roman" w:cs="Times New Roman"/>
          <w:sz w:val="24"/>
          <w:szCs w:val="24"/>
        </w:rPr>
        <w:t xml:space="preserve"> e</w:t>
      </w:r>
      <w:r w:rsidRPr="00C92AFC">
        <w:rPr>
          <w:rFonts w:ascii="Times New Roman" w:hAnsi="Times New Roman" w:cs="Times New Roman"/>
          <w:sz w:val="24"/>
          <w:szCs w:val="24"/>
        </w:rPr>
        <w:t>vita repetir os mesmos dados várias vezes</w:t>
      </w:r>
      <w:r w:rsidR="00C92AFC" w:rsidRPr="00C92AFC">
        <w:rPr>
          <w:rFonts w:ascii="Times New Roman" w:hAnsi="Times New Roman" w:cs="Times New Roman"/>
          <w:sz w:val="24"/>
          <w:szCs w:val="24"/>
        </w:rPr>
        <w:t>, m</w:t>
      </w:r>
      <w:r w:rsidRPr="00C92AFC">
        <w:rPr>
          <w:rFonts w:ascii="Times New Roman" w:hAnsi="Times New Roman" w:cs="Times New Roman"/>
          <w:sz w:val="24"/>
          <w:szCs w:val="24"/>
        </w:rPr>
        <w:t>antém o banco mais organizado e eficiente</w:t>
      </w:r>
    </w:p>
    <w:p w:rsidR="00FD0179" w:rsidRPr="00FD0179" w:rsidRDefault="00FD0179" w:rsidP="00FD0179">
      <w:pPr>
        <w:spacing w:line="360" w:lineRule="auto"/>
        <w:jc w:val="both"/>
        <w:rPr>
          <w:rFonts w:ascii="Times New Roman" w:hAnsi="Times New Roman" w:cs="Times New Roman"/>
        </w:rPr>
      </w:pPr>
    </w:p>
    <w:p w:rsidR="00FD0179" w:rsidRPr="00FD0179" w:rsidRDefault="00FD0179" w:rsidP="00FD0179">
      <w:pPr>
        <w:spacing w:line="360" w:lineRule="auto"/>
        <w:jc w:val="both"/>
        <w:rPr>
          <w:rFonts w:ascii="Times New Roman" w:hAnsi="Times New Roman" w:cs="Times New Roman"/>
        </w:rPr>
      </w:pPr>
    </w:p>
    <w:p w:rsidR="00FD0179" w:rsidRPr="00FD0179" w:rsidRDefault="00FD0179" w:rsidP="00FD0179">
      <w:pPr>
        <w:spacing w:line="360" w:lineRule="auto"/>
        <w:jc w:val="both"/>
        <w:rPr>
          <w:rFonts w:ascii="Times New Roman" w:hAnsi="Times New Roman" w:cs="Times New Roman"/>
        </w:rPr>
      </w:pPr>
    </w:p>
    <w:p w:rsidR="00FD0179" w:rsidRPr="00FD0179" w:rsidRDefault="00FD0179" w:rsidP="00FD0179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D0179">
        <w:rPr>
          <w:rFonts w:ascii="Times New Roman" w:hAnsi="Times New Roman" w:cs="Times New Roman"/>
          <w:b/>
          <w:sz w:val="28"/>
          <w:szCs w:val="28"/>
        </w:rPr>
        <w:lastRenderedPageBreak/>
        <w:t>3) O que significa o SQL ser uma linguagem declarativa?</w:t>
      </w:r>
    </w:p>
    <w:p w:rsidR="00FD0179" w:rsidRPr="00FD0179" w:rsidRDefault="00C92AFC" w:rsidP="00FD017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</w:t>
      </w:r>
    </w:p>
    <w:p w:rsidR="00963115" w:rsidRPr="00C92AFC" w:rsidRDefault="00FD0179" w:rsidP="00C92A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0179">
        <w:rPr>
          <w:rFonts w:ascii="Times New Roman" w:hAnsi="Times New Roman" w:cs="Times New Roman"/>
          <w:sz w:val="24"/>
          <w:szCs w:val="24"/>
        </w:rPr>
        <w:t>Significa que no SQL você diz apenas o que quer, e o banco de dados decide como fazer.</w:t>
      </w:r>
      <w:r w:rsidR="00C92AFC">
        <w:rPr>
          <w:rFonts w:ascii="Times New Roman" w:hAnsi="Times New Roman" w:cs="Times New Roman"/>
          <w:sz w:val="24"/>
          <w:szCs w:val="24"/>
        </w:rPr>
        <w:t xml:space="preserve"> </w:t>
      </w:r>
      <w:r w:rsidRPr="00C92AFC">
        <w:rPr>
          <w:rFonts w:ascii="Times New Roman" w:hAnsi="Times New Roman" w:cs="Times New Roman"/>
          <w:sz w:val="24"/>
          <w:szCs w:val="24"/>
        </w:rPr>
        <w:t>Você informa o resultado desejad</w:t>
      </w:r>
      <w:r w:rsidR="00C92AFC">
        <w:rPr>
          <w:rFonts w:ascii="Times New Roman" w:hAnsi="Times New Roman" w:cs="Times New Roman"/>
          <w:sz w:val="24"/>
          <w:szCs w:val="24"/>
        </w:rPr>
        <w:t>o sem</w:t>
      </w:r>
      <w:r w:rsidRPr="00C92AFC">
        <w:rPr>
          <w:rFonts w:ascii="Times New Roman" w:hAnsi="Times New Roman" w:cs="Times New Roman"/>
          <w:sz w:val="24"/>
          <w:szCs w:val="24"/>
        </w:rPr>
        <w:t xml:space="preserve"> precisa</w:t>
      </w:r>
      <w:r w:rsidR="00C92AFC">
        <w:rPr>
          <w:rFonts w:ascii="Times New Roman" w:hAnsi="Times New Roman" w:cs="Times New Roman"/>
          <w:sz w:val="24"/>
          <w:szCs w:val="24"/>
        </w:rPr>
        <w:t>r</w:t>
      </w:r>
      <w:r w:rsidRPr="00C92AFC">
        <w:rPr>
          <w:rFonts w:ascii="Times New Roman" w:hAnsi="Times New Roman" w:cs="Times New Roman"/>
          <w:sz w:val="24"/>
          <w:szCs w:val="24"/>
        </w:rPr>
        <w:t xml:space="preserve"> dizer os passos detalhados</w:t>
      </w:r>
      <w:r w:rsidR="00C92AFC">
        <w:rPr>
          <w:rFonts w:ascii="Times New Roman" w:hAnsi="Times New Roman" w:cs="Times New Roman"/>
          <w:sz w:val="24"/>
          <w:szCs w:val="24"/>
        </w:rPr>
        <w:t>, o</w:t>
      </w:r>
      <w:r w:rsidRPr="00C92AFC">
        <w:rPr>
          <w:rFonts w:ascii="Times New Roman" w:hAnsi="Times New Roman" w:cs="Times New Roman"/>
          <w:sz w:val="24"/>
          <w:szCs w:val="24"/>
        </w:rPr>
        <w:t xml:space="preserve"> banco de dados escolhe a melhor forma de executar</w:t>
      </w:r>
      <w:r w:rsidR="00C92AFC">
        <w:rPr>
          <w:rFonts w:ascii="Times New Roman" w:hAnsi="Times New Roman" w:cs="Times New Roman"/>
          <w:sz w:val="24"/>
          <w:szCs w:val="24"/>
        </w:rPr>
        <w:t xml:space="preserve"> e t</w:t>
      </w:r>
      <w:r w:rsidRPr="00FD0179">
        <w:rPr>
          <w:rFonts w:ascii="Times New Roman" w:hAnsi="Times New Roman" w:cs="Times New Roman"/>
          <w:sz w:val="24"/>
          <w:szCs w:val="24"/>
        </w:rPr>
        <w:t>orna as consultas mais simples de escrever</w:t>
      </w:r>
      <w:r w:rsidR="00C92AFC">
        <w:rPr>
          <w:rFonts w:ascii="Times New Roman" w:hAnsi="Times New Roman" w:cs="Times New Roman"/>
          <w:sz w:val="24"/>
          <w:szCs w:val="24"/>
        </w:rPr>
        <w:t>.</w:t>
      </w:r>
    </w:p>
    <w:sectPr w:rsidR="00963115" w:rsidRPr="00C92A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D76"/>
      </v:shape>
    </w:pict>
  </w:numPicBullet>
  <w:abstractNum w:abstractNumId="0" w15:restartNumberingAfterBreak="0">
    <w:nsid w:val="08D33C56"/>
    <w:multiLevelType w:val="hybridMultilevel"/>
    <w:tmpl w:val="BE6A76B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27C2B"/>
    <w:multiLevelType w:val="hybridMultilevel"/>
    <w:tmpl w:val="8592A4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F2C0E"/>
    <w:multiLevelType w:val="hybridMultilevel"/>
    <w:tmpl w:val="B5B42D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45113"/>
    <w:multiLevelType w:val="hybridMultilevel"/>
    <w:tmpl w:val="D090DB4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AE0E8B8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4408C3"/>
    <w:multiLevelType w:val="hybridMultilevel"/>
    <w:tmpl w:val="893644C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4D6246"/>
    <w:multiLevelType w:val="hybridMultilevel"/>
    <w:tmpl w:val="6FBAB9A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636503"/>
    <w:multiLevelType w:val="hybridMultilevel"/>
    <w:tmpl w:val="49688820"/>
    <w:lvl w:ilvl="0" w:tplc="2C9CDAE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341F43"/>
    <w:multiLevelType w:val="hybridMultilevel"/>
    <w:tmpl w:val="FC3298D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20574F"/>
    <w:multiLevelType w:val="hybridMultilevel"/>
    <w:tmpl w:val="5288928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005A33"/>
    <w:multiLevelType w:val="hybridMultilevel"/>
    <w:tmpl w:val="3990AAA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CC528E"/>
    <w:multiLevelType w:val="hybridMultilevel"/>
    <w:tmpl w:val="CB6EB788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F44537"/>
    <w:multiLevelType w:val="hybridMultilevel"/>
    <w:tmpl w:val="E878DBF2"/>
    <w:lvl w:ilvl="0" w:tplc="5EC4048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11"/>
  </w:num>
  <w:num w:numId="5">
    <w:abstractNumId w:val="7"/>
  </w:num>
  <w:num w:numId="6">
    <w:abstractNumId w:val="8"/>
  </w:num>
  <w:num w:numId="7">
    <w:abstractNumId w:val="9"/>
  </w:num>
  <w:num w:numId="8">
    <w:abstractNumId w:val="0"/>
  </w:num>
  <w:num w:numId="9">
    <w:abstractNumId w:val="5"/>
  </w:num>
  <w:num w:numId="10">
    <w:abstractNumId w:val="10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179"/>
    <w:rsid w:val="00963115"/>
    <w:rsid w:val="00A001DE"/>
    <w:rsid w:val="00C92AFC"/>
    <w:rsid w:val="00FD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3546A"/>
  <w15:chartTrackingRefBased/>
  <w15:docId w15:val="{04C839C3-485E-4CD3-AF50-558C728AB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D01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270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2026-03-27T22:55:00Z</dcterms:created>
  <dcterms:modified xsi:type="dcterms:W3CDTF">2026-04-09T23:22:00Z</dcterms:modified>
</cp:coreProperties>
</file>