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63F" w:rsidRDefault="00E92E59" w:rsidP="009F4793">
      <w:pPr>
        <w:jc w:val="center"/>
        <w:rPr>
          <w:sz w:val="80"/>
          <w:szCs w:val="80"/>
        </w:rPr>
      </w:pPr>
      <w:r>
        <w:rPr>
          <w:sz w:val="80"/>
          <w:szCs w:val="80"/>
        </w:rPr>
        <w:t>Associação de resistores</w:t>
      </w:r>
    </w:p>
    <w:p w:rsidR="00734BB5" w:rsidRDefault="00734BB5" w:rsidP="009F4793">
      <w:pPr>
        <w:jc w:val="center"/>
        <w:rPr>
          <w:sz w:val="44"/>
          <w:szCs w:val="44"/>
        </w:rPr>
      </w:pPr>
      <w:r>
        <w:rPr>
          <w:sz w:val="44"/>
          <w:szCs w:val="44"/>
        </w:rPr>
        <w:t>RELATÓRIO DE FÍ</w:t>
      </w:r>
      <w:r w:rsidRPr="00734BB5">
        <w:rPr>
          <w:sz w:val="44"/>
          <w:szCs w:val="44"/>
        </w:rPr>
        <w:t>SICA I</w:t>
      </w:r>
      <w:r w:rsidR="00C32E5C">
        <w:rPr>
          <w:sz w:val="44"/>
          <w:szCs w:val="44"/>
        </w:rPr>
        <w:t>I</w:t>
      </w:r>
      <w:r w:rsidRPr="00734BB5">
        <w:rPr>
          <w:sz w:val="44"/>
          <w:szCs w:val="44"/>
        </w:rPr>
        <w:t>I</w:t>
      </w:r>
    </w:p>
    <w:p w:rsidR="00734BB5" w:rsidRDefault="00734BB5" w:rsidP="009F4793">
      <w:pPr>
        <w:jc w:val="center"/>
        <w:rPr>
          <w:sz w:val="44"/>
          <w:szCs w:val="44"/>
        </w:rPr>
      </w:pPr>
    </w:p>
    <w:p w:rsidR="00734BB5" w:rsidRDefault="00541A66" w:rsidP="009F4793">
      <w:pPr>
        <w:jc w:val="center"/>
        <w:rPr>
          <w:sz w:val="44"/>
          <w:szCs w:val="44"/>
        </w:rPr>
      </w:pPr>
      <w:r>
        <w:rPr>
          <w:noProof/>
          <w:sz w:val="44"/>
          <w:szCs w:val="44"/>
          <w:lang w:eastAsia="pt-BR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853440</wp:posOffset>
            </wp:positionH>
            <wp:positionV relativeFrom="paragraph">
              <wp:posOffset>635</wp:posOffset>
            </wp:positionV>
            <wp:extent cx="3700145" cy="4072255"/>
            <wp:effectExtent l="19050" t="0" r="0" b="0"/>
            <wp:wrapNone/>
            <wp:docPr id="2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407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34BB5" w:rsidRDefault="00734BB5" w:rsidP="009F4793">
      <w:pPr>
        <w:jc w:val="center"/>
        <w:rPr>
          <w:sz w:val="44"/>
          <w:szCs w:val="44"/>
        </w:rPr>
      </w:pPr>
    </w:p>
    <w:p w:rsidR="00734BB5" w:rsidRDefault="00734BB5" w:rsidP="009F4793">
      <w:pPr>
        <w:jc w:val="center"/>
        <w:rPr>
          <w:sz w:val="44"/>
          <w:szCs w:val="44"/>
        </w:rPr>
      </w:pPr>
    </w:p>
    <w:p w:rsidR="00734BB5" w:rsidRDefault="00734BB5" w:rsidP="009F4793">
      <w:pPr>
        <w:jc w:val="center"/>
        <w:rPr>
          <w:sz w:val="44"/>
          <w:szCs w:val="44"/>
        </w:rPr>
      </w:pPr>
    </w:p>
    <w:p w:rsidR="00734BB5" w:rsidRDefault="00734BB5" w:rsidP="009F4793">
      <w:pPr>
        <w:jc w:val="center"/>
        <w:rPr>
          <w:sz w:val="44"/>
          <w:szCs w:val="44"/>
        </w:rPr>
      </w:pPr>
    </w:p>
    <w:p w:rsidR="00734BB5" w:rsidRDefault="00734BB5" w:rsidP="009F4793">
      <w:pPr>
        <w:jc w:val="center"/>
        <w:rPr>
          <w:sz w:val="24"/>
          <w:szCs w:val="24"/>
        </w:rPr>
      </w:pPr>
    </w:p>
    <w:p w:rsidR="00734BB5" w:rsidRDefault="00734BB5" w:rsidP="009F4793">
      <w:pPr>
        <w:jc w:val="center"/>
        <w:rPr>
          <w:sz w:val="24"/>
          <w:szCs w:val="24"/>
        </w:rPr>
      </w:pPr>
    </w:p>
    <w:p w:rsidR="00734BB5" w:rsidRDefault="00734BB5" w:rsidP="009F4793">
      <w:pPr>
        <w:jc w:val="center"/>
        <w:rPr>
          <w:sz w:val="24"/>
          <w:szCs w:val="24"/>
        </w:rPr>
      </w:pPr>
    </w:p>
    <w:p w:rsidR="00734BB5" w:rsidRDefault="00734BB5" w:rsidP="009F4793">
      <w:pPr>
        <w:jc w:val="center"/>
        <w:rPr>
          <w:sz w:val="24"/>
          <w:szCs w:val="24"/>
        </w:rPr>
      </w:pPr>
    </w:p>
    <w:p w:rsidR="00734BB5" w:rsidRDefault="00734BB5" w:rsidP="009F4793">
      <w:pPr>
        <w:jc w:val="center"/>
        <w:rPr>
          <w:sz w:val="24"/>
          <w:szCs w:val="24"/>
        </w:rPr>
      </w:pPr>
    </w:p>
    <w:p w:rsidR="00734BB5" w:rsidRDefault="00734BB5" w:rsidP="00734BB5">
      <w:pPr>
        <w:jc w:val="center"/>
        <w:rPr>
          <w:sz w:val="24"/>
          <w:szCs w:val="24"/>
        </w:rPr>
      </w:pPr>
    </w:p>
    <w:p w:rsidR="009F4793" w:rsidRDefault="009F4793" w:rsidP="00734BB5">
      <w:pPr>
        <w:rPr>
          <w:sz w:val="24"/>
          <w:szCs w:val="24"/>
        </w:rPr>
      </w:pPr>
    </w:p>
    <w:p w:rsidR="009F4793" w:rsidRDefault="009F4793" w:rsidP="00734BB5">
      <w:pPr>
        <w:rPr>
          <w:sz w:val="24"/>
          <w:szCs w:val="24"/>
        </w:rPr>
      </w:pPr>
    </w:p>
    <w:p w:rsidR="0039678B" w:rsidRDefault="0039678B" w:rsidP="00734BB5">
      <w:pPr>
        <w:rPr>
          <w:sz w:val="24"/>
          <w:szCs w:val="24"/>
        </w:rPr>
      </w:pPr>
    </w:p>
    <w:p w:rsidR="0039678B" w:rsidRDefault="0039678B" w:rsidP="00734BB5">
      <w:pPr>
        <w:rPr>
          <w:sz w:val="24"/>
          <w:szCs w:val="24"/>
        </w:rPr>
      </w:pPr>
    </w:p>
    <w:p w:rsidR="0039678B" w:rsidRDefault="0039678B" w:rsidP="00734BB5">
      <w:pPr>
        <w:rPr>
          <w:sz w:val="24"/>
          <w:szCs w:val="24"/>
        </w:rPr>
      </w:pPr>
    </w:p>
    <w:p w:rsidR="0039678B" w:rsidRDefault="0039678B" w:rsidP="00734BB5">
      <w:pPr>
        <w:rPr>
          <w:sz w:val="24"/>
          <w:szCs w:val="24"/>
        </w:rPr>
      </w:pPr>
    </w:p>
    <w:p w:rsidR="00C32E5C" w:rsidRDefault="00C32E5C" w:rsidP="00734BB5">
      <w:pPr>
        <w:rPr>
          <w:sz w:val="24"/>
          <w:szCs w:val="24"/>
        </w:rPr>
      </w:pPr>
    </w:p>
    <w:p w:rsidR="00C32E5C" w:rsidRDefault="00C32E5C" w:rsidP="00734BB5">
      <w:pPr>
        <w:rPr>
          <w:sz w:val="24"/>
          <w:szCs w:val="24"/>
        </w:rPr>
      </w:pPr>
    </w:p>
    <w:p w:rsidR="00734BB5" w:rsidRDefault="00734BB5" w:rsidP="009F4793">
      <w:pPr>
        <w:pBdr>
          <w:top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>Aluno:</w:t>
      </w:r>
    </w:p>
    <w:p w:rsidR="00C32E5C" w:rsidRDefault="00734BB5" w:rsidP="00C32E5C">
      <w:pPr>
        <w:pBdr>
          <w:top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>João Phellipe</w:t>
      </w:r>
      <w:r w:rsidR="004B70A6">
        <w:rPr>
          <w:sz w:val="24"/>
          <w:szCs w:val="24"/>
        </w:rPr>
        <w:t xml:space="preserve"> </w:t>
      </w:r>
      <w:r>
        <w:rPr>
          <w:sz w:val="24"/>
          <w:szCs w:val="24"/>
        </w:rPr>
        <w:t>Salaroli Nogueira</w:t>
      </w:r>
    </w:p>
    <w:p w:rsidR="00DF760C" w:rsidRDefault="00DF760C" w:rsidP="006F5345">
      <w:pPr>
        <w:jc w:val="both"/>
        <w:rPr>
          <w:b/>
          <w:sz w:val="28"/>
          <w:szCs w:val="24"/>
        </w:rPr>
      </w:pPr>
      <w:r w:rsidRPr="00DF760C">
        <w:rPr>
          <w:b/>
          <w:sz w:val="28"/>
          <w:szCs w:val="24"/>
        </w:rPr>
        <w:lastRenderedPageBreak/>
        <w:t>Objetivo</w:t>
      </w:r>
    </w:p>
    <w:p w:rsidR="00340C50" w:rsidRDefault="00E92E59" w:rsidP="009C517F">
      <w:pPr>
        <w:jc w:val="both"/>
        <w:rPr>
          <w:sz w:val="24"/>
          <w:szCs w:val="24"/>
        </w:rPr>
      </w:pPr>
      <w:r>
        <w:rPr>
          <w:sz w:val="24"/>
          <w:szCs w:val="24"/>
        </w:rPr>
        <w:t>Verifica</w:t>
      </w:r>
      <w:r w:rsidR="0007662B">
        <w:rPr>
          <w:sz w:val="24"/>
          <w:szCs w:val="24"/>
        </w:rPr>
        <w:t>r</w:t>
      </w:r>
      <w:r>
        <w:rPr>
          <w:sz w:val="24"/>
          <w:szCs w:val="24"/>
        </w:rPr>
        <w:t>, com uso direto do Omímetro, se as expressões teóricas de associação de resistres em série e paralelo são verdadeiras.</w:t>
      </w:r>
    </w:p>
    <w:p w:rsidR="005E739E" w:rsidRDefault="005E739E" w:rsidP="009C517F">
      <w:pPr>
        <w:jc w:val="both"/>
        <w:rPr>
          <w:sz w:val="24"/>
          <w:szCs w:val="24"/>
        </w:rPr>
      </w:pPr>
    </w:p>
    <w:p w:rsidR="00541A66" w:rsidRDefault="00541A66" w:rsidP="009C517F">
      <w:pPr>
        <w:jc w:val="both"/>
        <w:rPr>
          <w:b/>
          <w:sz w:val="28"/>
          <w:szCs w:val="24"/>
        </w:rPr>
      </w:pPr>
    </w:p>
    <w:p w:rsidR="001C08CA" w:rsidRDefault="001C08CA" w:rsidP="009C517F">
      <w:pPr>
        <w:jc w:val="both"/>
        <w:rPr>
          <w:b/>
          <w:sz w:val="28"/>
          <w:szCs w:val="24"/>
        </w:rPr>
      </w:pPr>
      <w:r w:rsidRPr="001C08CA">
        <w:rPr>
          <w:b/>
          <w:sz w:val="28"/>
          <w:szCs w:val="24"/>
        </w:rPr>
        <w:t>Materiais</w:t>
      </w:r>
    </w:p>
    <w:p w:rsidR="00AF0C81" w:rsidRDefault="001C08CA" w:rsidP="009C517F">
      <w:pPr>
        <w:jc w:val="both"/>
        <w:rPr>
          <w:sz w:val="24"/>
          <w:szCs w:val="24"/>
        </w:rPr>
      </w:pPr>
      <w:r>
        <w:rPr>
          <w:sz w:val="24"/>
          <w:szCs w:val="24"/>
        </w:rPr>
        <w:t>Nesta prática utiliz</w:t>
      </w:r>
      <w:r w:rsidR="005E739E">
        <w:rPr>
          <w:sz w:val="24"/>
          <w:szCs w:val="24"/>
        </w:rPr>
        <w:t>aram</w:t>
      </w:r>
      <w:r w:rsidR="00340C50">
        <w:rPr>
          <w:sz w:val="24"/>
          <w:szCs w:val="24"/>
        </w:rPr>
        <w:t>-se</w:t>
      </w:r>
      <w:r>
        <w:rPr>
          <w:sz w:val="24"/>
          <w:szCs w:val="24"/>
        </w:rPr>
        <w:t xml:space="preserve"> os seguintes materiais</w:t>
      </w:r>
      <w:r w:rsidR="00AB6A3C">
        <w:rPr>
          <w:sz w:val="24"/>
          <w:szCs w:val="24"/>
        </w:rPr>
        <w:t xml:space="preserve"> </w:t>
      </w:r>
      <w:r w:rsidR="005E739E">
        <w:rPr>
          <w:sz w:val="24"/>
          <w:szCs w:val="24"/>
        </w:rPr>
        <w:t>l</w:t>
      </w:r>
      <w:r w:rsidR="0007662B">
        <w:rPr>
          <w:sz w:val="24"/>
          <w:szCs w:val="24"/>
        </w:rPr>
        <w:t xml:space="preserve">istados em ordem alfabética na </w:t>
      </w:r>
      <w:r w:rsidR="0007662B" w:rsidRPr="0007662B">
        <w:rPr>
          <w:b/>
          <w:sz w:val="24"/>
          <w:szCs w:val="24"/>
        </w:rPr>
        <w:t>T</w:t>
      </w:r>
      <w:r w:rsidR="005E739E" w:rsidRPr="0007662B">
        <w:rPr>
          <w:b/>
          <w:sz w:val="24"/>
          <w:szCs w:val="24"/>
        </w:rPr>
        <w:t>abela 1</w:t>
      </w:r>
      <w:r w:rsidR="005E739E">
        <w:rPr>
          <w:sz w:val="24"/>
          <w:szCs w:val="24"/>
        </w:rPr>
        <w:t xml:space="preserve"> a seguir.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13"/>
        <w:gridCol w:w="4961"/>
      </w:tblGrid>
      <w:tr w:rsidR="001C08CA" w:rsidRPr="008C5006" w:rsidTr="008C5006">
        <w:trPr>
          <w:trHeight w:val="260"/>
        </w:trPr>
        <w:tc>
          <w:tcPr>
            <w:tcW w:w="1413" w:type="dxa"/>
            <w:shd w:val="clear" w:color="auto" w:fill="262626"/>
          </w:tcPr>
          <w:p w:rsidR="001C08CA" w:rsidRPr="008C5006" w:rsidRDefault="001C08CA" w:rsidP="008C5006">
            <w:pPr>
              <w:spacing w:after="0" w:line="240" w:lineRule="auto"/>
              <w:jc w:val="both"/>
              <w:rPr>
                <w:b/>
                <w:color w:val="E7E6E6"/>
                <w:sz w:val="24"/>
                <w:szCs w:val="24"/>
              </w:rPr>
            </w:pPr>
            <w:r w:rsidRPr="008C5006">
              <w:rPr>
                <w:b/>
                <w:color w:val="E7E6E6"/>
                <w:sz w:val="24"/>
                <w:szCs w:val="24"/>
              </w:rPr>
              <w:t>Quantidade</w:t>
            </w:r>
          </w:p>
        </w:tc>
        <w:tc>
          <w:tcPr>
            <w:tcW w:w="4961" w:type="dxa"/>
            <w:shd w:val="clear" w:color="auto" w:fill="262626"/>
          </w:tcPr>
          <w:p w:rsidR="001C08CA" w:rsidRPr="008C5006" w:rsidRDefault="001C08CA" w:rsidP="008C5006">
            <w:pPr>
              <w:spacing w:after="0" w:line="240" w:lineRule="auto"/>
              <w:rPr>
                <w:b/>
                <w:color w:val="E7E6E6"/>
                <w:sz w:val="24"/>
                <w:szCs w:val="24"/>
              </w:rPr>
            </w:pPr>
            <w:r w:rsidRPr="008C5006">
              <w:rPr>
                <w:b/>
                <w:color w:val="E7E6E6"/>
                <w:sz w:val="24"/>
                <w:szCs w:val="24"/>
              </w:rPr>
              <w:t>Material</w:t>
            </w:r>
          </w:p>
        </w:tc>
      </w:tr>
      <w:tr w:rsidR="00E92E59" w:rsidRPr="008C5006" w:rsidTr="008C5006">
        <w:trPr>
          <w:trHeight w:val="274"/>
        </w:trPr>
        <w:tc>
          <w:tcPr>
            <w:tcW w:w="1413" w:type="dxa"/>
          </w:tcPr>
          <w:p w:rsidR="00E92E59" w:rsidRDefault="00E92E59" w:rsidP="008C500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4961" w:type="dxa"/>
          </w:tcPr>
          <w:p w:rsidR="00E92E59" w:rsidRDefault="00E92E59" w:rsidP="00E92E59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Cabo com pino banana</w:t>
            </w:r>
          </w:p>
        </w:tc>
      </w:tr>
      <w:tr w:rsidR="00E92E59" w:rsidRPr="008C5006" w:rsidTr="008C5006">
        <w:trPr>
          <w:trHeight w:val="274"/>
        </w:trPr>
        <w:tc>
          <w:tcPr>
            <w:tcW w:w="1413" w:type="dxa"/>
          </w:tcPr>
          <w:p w:rsidR="00E92E59" w:rsidRDefault="00E92E59" w:rsidP="008C500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4961" w:type="dxa"/>
          </w:tcPr>
          <w:p w:rsidR="00E92E59" w:rsidRDefault="00E92E59" w:rsidP="00E92E59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 w:rsidR="0007662B"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mímetro</w:t>
            </w:r>
          </w:p>
        </w:tc>
      </w:tr>
      <w:tr w:rsidR="00E92E59" w:rsidRPr="008C5006" w:rsidTr="008C5006">
        <w:trPr>
          <w:trHeight w:val="274"/>
        </w:trPr>
        <w:tc>
          <w:tcPr>
            <w:tcW w:w="1413" w:type="dxa"/>
          </w:tcPr>
          <w:p w:rsidR="00E92E59" w:rsidRDefault="00E92E59" w:rsidP="008C500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4961" w:type="dxa"/>
          </w:tcPr>
          <w:p w:rsidR="00E92E59" w:rsidRPr="00E92E59" w:rsidRDefault="00E92E59" w:rsidP="00E92E59">
            <w:pPr>
              <w:spacing w:after="0" w:line="240" w:lineRule="auto"/>
              <w:jc w:val="both"/>
              <w:rPr>
                <w:i/>
                <w:sz w:val="24"/>
                <w:szCs w:val="24"/>
              </w:rPr>
            </w:pPr>
            <w:r w:rsidRPr="00E92E59">
              <w:rPr>
                <w:i/>
                <w:sz w:val="24"/>
                <w:szCs w:val="24"/>
              </w:rPr>
              <w:t>Protoboard</w:t>
            </w:r>
          </w:p>
        </w:tc>
      </w:tr>
      <w:tr w:rsidR="00E92E59" w:rsidRPr="008C5006" w:rsidTr="008C5006">
        <w:trPr>
          <w:trHeight w:val="260"/>
        </w:trPr>
        <w:tc>
          <w:tcPr>
            <w:tcW w:w="1413" w:type="dxa"/>
          </w:tcPr>
          <w:p w:rsidR="00E92E59" w:rsidRPr="008C5006" w:rsidRDefault="00E92E59" w:rsidP="008C500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4961" w:type="dxa"/>
          </w:tcPr>
          <w:p w:rsidR="00E92E59" w:rsidRPr="008C5006" w:rsidRDefault="00E92E59" w:rsidP="008C500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Resistor de 100 Ω</w:t>
            </w:r>
          </w:p>
        </w:tc>
      </w:tr>
      <w:tr w:rsidR="00E92E59" w:rsidRPr="008C5006" w:rsidTr="008C5006">
        <w:trPr>
          <w:trHeight w:val="260"/>
        </w:trPr>
        <w:tc>
          <w:tcPr>
            <w:tcW w:w="1413" w:type="dxa"/>
          </w:tcPr>
          <w:p w:rsidR="00E92E59" w:rsidRPr="008C5006" w:rsidRDefault="00E92E59" w:rsidP="008C500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4961" w:type="dxa"/>
          </w:tcPr>
          <w:p w:rsidR="00E92E59" w:rsidRPr="008C5006" w:rsidRDefault="00E92E59" w:rsidP="007D3EA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Resistor de 150 Ω</w:t>
            </w:r>
          </w:p>
        </w:tc>
      </w:tr>
      <w:tr w:rsidR="00E92E59" w:rsidRPr="008C5006" w:rsidTr="008C5006">
        <w:trPr>
          <w:trHeight w:val="260"/>
        </w:trPr>
        <w:tc>
          <w:tcPr>
            <w:tcW w:w="1413" w:type="dxa"/>
          </w:tcPr>
          <w:p w:rsidR="00E92E59" w:rsidRDefault="00E92E59" w:rsidP="008C500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4961" w:type="dxa"/>
          </w:tcPr>
          <w:p w:rsidR="00E92E59" w:rsidRPr="008C5006" w:rsidRDefault="00E92E59" w:rsidP="00E92E59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Resistor de 330 Ω</w:t>
            </w:r>
          </w:p>
        </w:tc>
      </w:tr>
      <w:tr w:rsidR="00E92E59" w:rsidRPr="008C5006" w:rsidTr="008C5006">
        <w:trPr>
          <w:trHeight w:val="274"/>
        </w:trPr>
        <w:tc>
          <w:tcPr>
            <w:tcW w:w="1413" w:type="dxa"/>
          </w:tcPr>
          <w:p w:rsidR="00E92E59" w:rsidRPr="008C5006" w:rsidRDefault="00E92E59" w:rsidP="008C500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C5006">
              <w:rPr>
                <w:sz w:val="24"/>
                <w:szCs w:val="24"/>
              </w:rPr>
              <w:t>01</w:t>
            </w:r>
          </w:p>
        </w:tc>
        <w:tc>
          <w:tcPr>
            <w:tcW w:w="4961" w:type="dxa"/>
          </w:tcPr>
          <w:p w:rsidR="00E92E59" w:rsidRPr="008C5006" w:rsidRDefault="00E92E59" w:rsidP="00E92E59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Resistor de 47 Ω</w:t>
            </w:r>
          </w:p>
        </w:tc>
      </w:tr>
      <w:tr w:rsidR="00E92E59" w:rsidRPr="008C5006" w:rsidTr="008C5006">
        <w:trPr>
          <w:trHeight w:val="274"/>
        </w:trPr>
        <w:tc>
          <w:tcPr>
            <w:tcW w:w="1413" w:type="dxa"/>
          </w:tcPr>
          <w:p w:rsidR="00E92E59" w:rsidRPr="008C5006" w:rsidRDefault="00E92E59" w:rsidP="008C500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4961" w:type="dxa"/>
          </w:tcPr>
          <w:p w:rsidR="00E92E59" w:rsidRPr="008C5006" w:rsidRDefault="00E92E59" w:rsidP="00E92E59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Resistor de 470 Ω</w:t>
            </w:r>
          </w:p>
        </w:tc>
      </w:tr>
    </w:tbl>
    <w:p w:rsidR="004E1B3D" w:rsidRDefault="004E1B3D" w:rsidP="004E1B3D">
      <w:pPr>
        <w:pStyle w:val="Caption"/>
        <w:keepNext/>
      </w:pPr>
      <w:r>
        <w:t xml:space="preserve">Tabela </w:t>
      </w:r>
      <w:fldSimple w:instr=" SEQ Tabela \* ARABIC ">
        <w:r w:rsidR="00E94FF1">
          <w:rPr>
            <w:noProof/>
          </w:rPr>
          <w:t>1</w:t>
        </w:r>
      </w:fldSimple>
    </w:p>
    <w:p w:rsidR="00DD047E" w:rsidRDefault="00DD047E" w:rsidP="009C517F">
      <w:pPr>
        <w:jc w:val="both"/>
        <w:rPr>
          <w:sz w:val="24"/>
          <w:szCs w:val="24"/>
        </w:rPr>
      </w:pPr>
    </w:p>
    <w:p w:rsidR="00936F54" w:rsidRDefault="00936F54" w:rsidP="009C517F">
      <w:pPr>
        <w:jc w:val="both"/>
        <w:rPr>
          <w:sz w:val="24"/>
          <w:szCs w:val="24"/>
        </w:rPr>
      </w:pPr>
    </w:p>
    <w:p w:rsidR="000B2EB7" w:rsidRDefault="00340C50" w:rsidP="009C517F">
      <w:pPr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>Procedimento experimental</w:t>
      </w:r>
    </w:p>
    <w:p w:rsidR="0007662B" w:rsidRDefault="0007662B" w:rsidP="00580A6D">
      <w:pPr>
        <w:jc w:val="both"/>
        <w:rPr>
          <w:sz w:val="24"/>
          <w:szCs w:val="24"/>
        </w:rPr>
      </w:pPr>
      <w:r>
        <w:rPr>
          <w:sz w:val="24"/>
          <w:szCs w:val="24"/>
        </w:rPr>
        <w:t>Mediu-se</w:t>
      </w:r>
      <w:r w:rsidR="00936F54" w:rsidRPr="00936F54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, com auxílio do Ohmímetro todos os cinco resistores que nos foram dados e encontrou-se os valores que estão demonstrados na </w:t>
      </w:r>
      <w:r w:rsidRPr="0007662B">
        <w:rPr>
          <w:b/>
          <w:sz w:val="24"/>
          <w:szCs w:val="24"/>
        </w:rPr>
        <w:t xml:space="preserve">Tabela </w:t>
      </w:r>
      <w:r>
        <w:rPr>
          <w:b/>
          <w:sz w:val="24"/>
          <w:szCs w:val="24"/>
        </w:rPr>
        <w:t>2</w:t>
      </w:r>
      <w:r>
        <w:rPr>
          <w:sz w:val="24"/>
          <w:szCs w:val="24"/>
        </w:rPr>
        <w:t xml:space="preserve"> logo a seguir.</w:t>
      </w:r>
    </w:p>
    <w:tbl>
      <w:tblPr>
        <w:tblStyle w:val="TableGrid"/>
        <w:tblW w:w="0" w:type="auto"/>
        <w:tblLook w:val="04A0"/>
      </w:tblPr>
      <w:tblGrid>
        <w:gridCol w:w="1728"/>
        <w:gridCol w:w="1729"/>
        <w:gridCol w:w="1729"/>
        <w:gridCol w:w="1729"/>
        <w:gridCol w:w="1729"/>
      </w:tblGrid>
      <w:tr w:rsidR="0007662B" w:rsidTr="00936F54">
        <w:trPr>
          <w:trHeight w:val="227"/>
        </w:trPr>
        <w:tc>
          <w:tcPr>
            <w:tcW w:w="1728" w:type="dxa"/>
            <w:shd w:val="clear" w:color="auto" w:fill="262626" w:themeFill="text1" w:themeFillTint="D9"/>
            <w:vAlign w:val="center"/>
          </w:tcPr>
          <w:p w:rsidR="0007662B" w:rsidRPr="00936F54" w:rsidRDefault="0007662B" w:rsidP="00936F54">
            <w:pPr>
              <w:jc w:val="center"/>
              <w:rPr>
                <w:b/>
                <w:sz w:val="24"/>
                <w:szCs w:val="24"/>
              </w:rPr>
            </w:pPr>
            <w:r w:rsidRPr="00936F54">
              <w:rPr>
                <w:b/>
                <w:sz w:val="24"/>
                <w:szCs w:val="24"/>
              </w:rPr>
              <w:t>R1</w:t>
            </w:r>
          </w:p>
        </w:tc>
        <w:tc>
          <w:tcPr>
            <w:tcW w:w="1729" w:type="dxa"/>
            <w:shd w:val="clear" w:color="auto" w:fill="262626" w:themeFill="text1" w:themeFillTint="D9"/>
            <w:vAlign w:val="center"/>
          </w:tcPr>
          <w:p w:rsidR="0007662B" w:rsidRPr="00936F54" w:rsidRDefault="0007662B" w:rsidP="00936F54">
            <w:pPr>
              <w:jc w:val="center"/>
              <w:rPr>
                <w:b/>
                <w:sz w:val="24"/>
                <w:szCs w:val="24"/>
              </w:rPr>
            </w:pPr>
            <w:r w:rsidRPr="00936F54">
              <w:rPr>
                <w:b/>
                <w:sz w:val="24"/>
                <w:szCs w:val="24"/>
              </w:rPr>
              <w:t>R2</w:t>
            </w:r>
          </w:p>
        </w:tc>
        <w:tc>
          <w:tcPr>
            <w:tcW w:w="1729" w:type="dxa"/>
            <w:shd w:val="clear" w:color="auto" w:fill="262626" w:themeFill="text1" w:themeFillTint="D9"/>
            <w:vAlign w:val="center"/>
          </w:tcPr>
          <w:p w:rsidR="0007662B" w:rsidRPr="00936F54" w:rsidRDefault="0007662B" w:rsidP="00936F54">
            <w:pPr>
              <w:jc w:val="center"/>
              <w:rPr>
                <w:b/>
                <w:sz w:val="24"/>
                <w:szCs w:val="24"/>
              </w:rPr>
            </w:pPr>
            <w:r w:rsidRPr="00936F54">
              <w:rPr>
                <w:b/>
                <w:sz w:val="24"/>
                <w:szCs w:val="24"/>
              </w:rPr>
              <w:t>R3</w:t>
            </w:r>
          </w:p>
        </w:tc>
        <w:tc>
          <w:tcPr>
            <w:tcW w:w="1729" w:type="dxa"/>
            <w:shd w:val="clear" w:color="auto" w:fill="262626" w:themeFill="text1" w:themeFillTint="D9"/>
            <w:vAlign w:val="center"/>
          </w:tcPr>
          <w:p w:rsidR="0007662B" w:rsidRPr="00936F54" w:rsidRDefault="0007662B" w:rsidP="00936F54">
            <w:pPr>
              <w:jc w:val="center"/>
              <w:rPr>
                <w:b/>
                <w:sz w:val="24"/>
                <w:szCs w:val="24"/>
              </w:rPr>
            </w:pPr>
            <w:r w:rsidRPr="00936F54">
              <w:rPr>
                <w:b/>
                <w:sz w:val="24"/>
                <w:szCs w:val="24"/>
              </w:rPr>
              <w:t>R4</w:t>
            </w:r>
          </w:p>
        </w:tc>
        <w:tc>
          <w:tcPr>
            <w:tcW w:w="1729" w:type="dxa"/>
            <w:shd w:val="clear" w:color="auto" w:fill="262626" w:themeFill="text1" w:themeFillTint="D9"/>
            <w:vAlign w:val="center"/>
          </w:tcPr>
          <w:p w:rsidR="0007662B" w:rsidRPr="00936F54" w:rsidRDefault="0007662B" w:rsidP="00936F54">
            <w:pPr>
              <w:jc w:val="center"/>
              <w:rPr>
                <w:b/>
                <w:sz w:val="24"/>
                <w:szCs w:val="24"/>
              </w:rPr>
            </w:pPr>
            <w:r w:rsidRPr="00936F54">
              <w:rPr>
                <w:b/>
                <w:sz w:val="24"/>
                <w:szCs w:val="24"/>
              </w:rPr>
              <w:t>R5</w:t>
            </w:r>
          </w:p>
        </w:tc>
      </w:tr>
      <w:tr w:rsidR="0007662B" w:rsidTr="00936F54">
        <w:trPr>
          <w:trHeight w:val="114"/>
        </w:trPr>
        <w:tc>
          <w:tcPr>
            <w:tcW w:w="1728" w:type="dxa"/>
            <w:vAlign w:val="center"/>
          </w:tcPr>
          <w:p w:rsidR="0007662B" w:rsidRDefault="0007662B" w:rsidP="00936F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 Ω</w:t>
            </w:r>
          </w:p>
        </w:tc>
        <w:tc>
          <w:tcPr>
            <w:tcW w:w="1729" w:type="dxa"/>
            <w:vAlign w:val="center"/>
          </w:tcPr>
          <w:p w:rsidR="0007662B" w:rsidRDefault="0007662B" w:rsidP="00936F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109 Ω</w:t>
            </w:r>
          </w:p>
        </w:tc>
        <w:tc>
          <w:tcPr>
            <w:tcW w:w="1729" w:type="dxa"/>
            <w:vAlign w:val="center"/>
          </w:tcPr>
          <w:p w:rsidR="0007662B" w:rsidRDefault="0007662B" w:rsidP="00936F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153 Ω</w:t>
            </w:r>
          </w:p>
        </w:tc>
        <w:tc>
          <w:tcPr>
            <w:tcW w:w="1729" w:type="dxa"/>
            <w:vAlign w:val="center"/>
          </w:tcPr>
          <w:p w:rsidR="0007662B" w:rsidRDefault="0007662B" w:rsidP="00936F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337 Ω</w:t>
            </w:r>
          </w:p>
        </w:tc>
        <w:tc>
          <w:tcPr>
            <w:tcW w:w="1729" w:type="dxa"/>
            <w:vAlign w:val="center"/>
          </w:tcPr>
          <w:p w:rsidR="0007662B" w:rsidRDefault="0007662B" w:rsidP="00936F54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472 Ω</w:t>
            </w:r>
          </w:p>
        </w:tc>
      </w:tr>
    </w:tbl>
    <w:p w:rsidR="0007662B" w:rsidRPr="0007662B" w:rsidRDefault="00936F54" w:rsidP="00936F54">
      <w:pPr>
        <w:pStyle w:val="Caption"/>
        <w:rPr>
          <w:sz w:val="24"/>
          <w:szCs w:val="24"/>
        </w:rPr>
      </w:pPr>
      <w:r>
        <w:t xml:space="preserve">Tabela </w:t>
      </w:r>
      <w:fldSimple w:instr=" SEQ Tabela \* ARABIC ">
        <w:r w:rsidR="00E94FF1">
          <w:rPr>
            <w:noProof/>
          </w:rPr>
          <w:t>2</w:t>
        </w:r>
      </w:fldSimple>
    </w:p>
    <w:p w:rsidR="00936F54" w:rsidRDefault="00936F54" w:rsidP="00580A6D">
      <w:pPr>
        <w:jc w:val="both"/>
      </w:pPr>
    </w:p>
    <w:p w:rsidR="00936F54" w:rsidRDefault="00936F54" w:rsidP="00580A6D">
      <w:pPr>
        <w:jc w:val="both"/>
      </w:pPr>
    </w:p>
    <w:p w:rsidR="00936F54" w:rsidRDefault="00936F54" w:rsidP="00580A6D">
      <w:pPr>
        <w:jc w:val="both"/>
      </w:pPr>
    </w:p>
    <w:p w:rsidR="00936F54" w:rsidRDefault="00936F54" w:rsidP="00580A6D">
      <w:pPr>
        <w:jc w:val="both"/>
      </w:pPr>
    </w:p>
    <w:p w:rsidR="00936F54" w:rsidRDefault="00936F54" w:rsidP="00580A6D">
      <w:pPr>
        <w:jc w:val="both"/>
      </w:pPr>
    </w:p>
    <w:p w:rsidR="00936F54" w:rsidRDefault="00936F54" w:rsidP="00936F54">
      <w:pPr>
        <w:pBdr>
          <w:top w:val="single" w:sz="4" w:space="1" w:color="auto"/>
        </w:pBdr>
        <w:jc w:val="both"/>
      </w:pPr>
      <w:r w:rsidRPr="00936F54">
        <w:rPr>
          <w:b/>
          <w:i/>
        </w:rPr>
        <w:t>OBS</w:t>
      </w:r>
      <w:r w:rsidRPr="00936F54">
        <w:rPr>
          <w:b/>
          <w:i/>
          <w:vertAlign w:val="subscript"/>
        </w:rPr>
        <w:t>1</w:t>
      </w:r>
      <w:r w:rsidRPr="00936F54">
        <w:rPr>
          <w:b/>
          <w:i/>
        </w:rPr>
        <w:t xml:space="preserve">: </w:t>
      </w:r>
      <w:r>
        <w:t xml:space="preserve">Observamos que tivemos um certo erro, muito pequeno, em nossas medições quando comparamos o valor que havia no corpo dos resistores com os valores mostrados no display de nosso ohmímetro digital. </w:t>
      </w:r>
    </w:p>
    <w:p w:rsidR="00E631B9" w:rsidRDefault="00936F54" w:rsidP="00936F54">
      <w:pPr>
        <w:jc w:val="both"/>
      </w:pPr>
      <w:r>
        <w:lastRenderedPageBreak/>
        <w:t xml:space="preserve">A seguir, tomou-se o resistor 1 de 47 Ohms como fixo e associou-se este em série com os demais resistores. Para tal utilisou-se a </w:t>
      </w:r>
      <w:r w:rsidRPr="00936F54">
        <w:rPr>
          <w:i/>
        </w:rPr>
        <w:t>protoboard</w:t>
      </w:r>
      <w:r>
        <w:t xml:space="preserve"> que nos fora dada.</w:t>
      </w:r>
    </w:p>
    <w:p w:rsidR="00095B46" w:rsidRPr="00095B46" w:rsidRDefault="00095B46" w:rsidP="00936F54">
      <w:pPr>
        <w:jc w:val="both"/>
      </w:pPr>
      <w:r>
        <w:t xml:space="preserve">Chamou-se o resistor que fora colocado em série com R1 de </w:t>
      </w:r>
      <w:r w:rsidRPr="000C581C">
        <w:rPr>
          <w:b/>
        </w:rPr>
        <w:t>R</w:t>
      </w:r>
      <w:r w:rsidRPr="000C581C">
        <w:rPr>
          <w:b/>
          <w:vertAlign w:val="subscript"/>
        </w:rPr>
        <w:t>R</w:t>
      </w:r>
      <w:r>
        <w:t>.</w:t>
      </w:r>
    </w:p>
    <w:p w:rsidR="00936F54" w:rsidRDefault="00936F54" w:rsidP="00936F54">
      <w:pPr>
        <w:jc w:val="both"/>
      </w:pPr>
      <w:r>
        <w:t xml:space="preserve">Mediu-se cada uma das quatro associações possíveis com auxílio do Ohmímetro, os valores de tais medições podem ser conferidos na </w:t>
      </w:r>
      <w:r w:rsidRPr="00936F54">
        <w:rPr>
          <w:b/>
        </w:rPr>
        <w:t>Tabela 3</w:t>
      </w:r>
      <w:r>
        <w:t>, a seguir.</w:t>
      </w:r>
    </w:p>
    <w:p w:rsidR="00095B46" w:rsidRDefault="00095B46" w:rsidP="00936F54">
      <w:pPr>
        <w:jc w:val="both"/>
      </w:pPr>
    </w:p>
    <w:tbl>
      <w:tblPr>
        <w:tblStyle w:val="TableGrid"/>
        <w:tblW w:w="0" w:type="auto"/>
        <w:tblLook w:val="04A0"/>
      </w:tblPr>
      <w:tblGrid>
        <w:gridCol w:w="2183"/>
        <w:gridCol w:w="2374"/>
      </w:tblGrid>
      <w:tr w:rsidR="00936F54" w:rsidTr="002F0439">
        <w:tc>
          <w:tcPr>
            <w:tcW w:w="0" w:type="auto"/>
            <w:gridSpan w:val="2"/>
            <w:shd w:val="clear" w:color="auto" w:fill="262626" w:themeFill="text1" w:themeFillTint="D9"/>
            <w:vAlign w:val="center"/>
          </w:tcPr>
          <w:p w:rsidR="00936F54" w:rsidRPr="002F0439" w:rsidRDefault="00936F54" w:rsidP="000C581C">
            <w:pPr>
              <w:jc w:val="center"/>
              <w:rPr>
                <w:b/>
              </w:rPr>
            </w:pPr>
            <w:r w:rsidRPr="002F0439">
              <w:rPr>
                <w:b/>
              </w:rPr>
              <w:t>Associaç</w:t>
            </w:r>
            <w:r w:rsidR="000C581C">
              <w:rPr>
                <w:b/>
              </w:rPr>
              <w:t>ão em s</w:t>
            </w:r>
            <w:r w:rsidRPr="002F0439">
              <w:rPr>
                <w:b/>
              </w:rPr>
              <w:t>érie</w:t>
            </w:r>
            <w:r w:rsidR="000C581C">
              <w:rPr>
                <w:b/>
              </w:rPr>
              <w:t xml:space="preserve"> com</w:t>
            </w:r>
            <w:r w:rsidRPr="002F0439">
              <w:rPr>
                <w:b/>
              </w:rPr>
              <w:t xml:space="preserve"> resistor R1 fixo</w:t>
            </w:r>
          </w:p>
        </w:tc>
      </w:tr>
      <w:tr w:rsidR="00936F54" w:rsidTr="002F0439">
        <w:tc>
          <w:tcPr>
            <w:tcW w:w="0" w:type="auto"/>
            <w:shd w:val="clear" w:color="auto" w:fill="262626" w:themeFill="text1" w:themeFillTint="D9"/>
            <w:vAlign w:val="center"/>
          </w:tcPr>
          <w:p w:rsidR="00936F54" w:rsidRPr="002F0439" w:rsidRDefault="00936F54" w:rsidP="002F0439">
            <w:pPr>
              <w:jc w:val="center"/>
              <w:rPr>
                <w:b/>
              </w:rPr>
            </w:pPr>
            <w:r w:rsidRPr="002F0439">
              <w:rPr>
                <w:b/>
              </w:rPr>
              <w:t>Resistores associados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:rsidR="00936F54" w:rsidRPr="002F0439" w:rsidRDefault="00936F54" w:rsidP="002F0439">
            <w:pPr>
              <w:jc w:val="center"/>
              <w:rPr>
                <w:b/>
              </w:rPr>
            </w:pPr>
            <w:r w:rsidRPr="002F0439">
              <w:rPr>
                <w:b/>
              </w:rPr>
              <w:t>Resistência equivalente</w:t>
            </w:r>
          </w:p>
        </w:tc>
      </w:tr>
      <w:tr w:rsidR="00936F54" w:rsidTr="002F0439">
        <w:tc>
          <w:tcPr>
            <w:tcW w:w="0" w:type="auto"/>
            <w:vAlign w:val="center"/>
          </w:tcPr>
          <w:p w:rsidR="00936F54" w:rsidRDefault="00936F54" w:rsidP="002F0439">
            <w:pPr>
              <w:jc w:val="center"/>
            </w:pPr>
            <w:r>
              <w:t>R1 e R2</w:t>
            </w:r>
            <w:r w:rsidR="00095B46">
              <w:t xml:space="preserve"> (R</w:t>
            </w:r>
            <w:r w:rsidR="00095B46" w:rsidRPr="00095B46">
              <w:rPr>
                <w:vertAlign w:val="subscript"/>
              </w:rPr>
              <w:t>R</w:t>
            </w:r>
            <w:r w:rsidR="00095B46">
              <w:t>)</w:t>
            </w:r>
          </w:p>
        </w:tc>
        <w:tc>
          <w:tcPr>
            <w:tcW w:w="0" w:type="auto"/>
            <w:vAlign w:val="center"/>
          </w:tcPr>
          <w:p w:rsidR="00936F54" w:rsidRDefault="002F0439" w:rsidP="002F0439">
            <w:pPr>
              <w:jc w:val="center"/>
            </w:pPr>
            <w:r>
              <w:t xml:space="preserve">161 </w:t>
            </w:r>
            <w:r>
              <w:rPr>
                <w:sz w:val="24"/>
                <w:szCs w:val="24"/>
              </w:rPr>
              <w:t>Ω</w:t>
            </w:r>
          </w:p>
        </w:tc>
      </w:tr>
      <w:tr w:rsidR="00936F54" w:rsidTr="002F0439">
        <w:tc>
          <w:tcPr>
            <w:tcW w:w="0" w:type="auto"/>
            <w:vAlign w:val="center"/>
          </w:tcPr>
          <w:p w:rsidR="00936F54" w:rsidRDefault="00936F54" w:rsidP="002F0439">
            <w:pPr>
              <w:jc w:val="center"/>
            </w:pPr>
            <w:r>
              <w:t>R1 e R3</w:t>
            </w:r>
            <w:r w:rsidR="00095B46">
              <w:t xml:space="preserve"> (R</w:t>
            </w:r>
            <w:r w:rsidR="00095B46" w:rsidRPr="00095B46">
              <w:rPr>
                <w:vertAlign w:val="subscript"/>
              </w:rPr>
              <w:t>R</w:t>
            </w:r>
            <w:r w:rsidR="00095B46">
              <w:t>)</w:t>
            </w:r>
          </w:p>
        </w:tc>
        <w:tc>
          <w:tcPr>
            <w:tcW w:w="0" w:type="auto"/>
            <w:vAlign w:val="center"/>
          </w:tcPr>
          <w:p w:rsidR="00936F54" w:rsidRDefault="002F0439" w:rsidP="002F0439">
            <w:pPr>
              <w:jc w:val="center"/>
            </w:pPr>
            <w:r>
              <w:t xml:space="preserve">200 </w:t>
            </w:r>
            <w:r>
              <w:rPr>
                <w:sz w:val="24"/>
                <w:szCs w:val="24"/>
              </w:rPr>
              <w:t>Ω</w:t>
            </w:r>
          </w:p>
        </w:tc>
      </w:tr>
      <w:tr w:rsidR="00936F54" w:rsidTr="002F0439">
        <w:tc>
          <w:tcPr>
            <w:tcW w:w="0" w:type="auto"/>
            <w:vAlign w:val="center"/>
          </w:tcPr>
          <w:p w:rsidR="00936F54" w:rsidRDefault="00936F54" w:rsidP="002F0439">
            <w:pPr>
              <w:jc w:val="center"/>
            </w:pPr>
            <w:r>
              <w:t>R1 e R4</w:t>
            </w:r>
            <w:r w:rsidR="00095B46">
              <w:t xml:space="preserve"> (R</w:t>
            </w:r>
            <w:r w:rsidR="00095B46" w:rsidRPr="00095B46">
              <w:rPr>
                <w:vertAlign w:val="subscript"/>
              </w:rPr>
              <w:t>R</w:t>
            </w:r>
            <w:r w:rsidR="00095B46">
              <w:t>)</w:t>
            </w:r>
          </w:p>
        </w:tc>
        <w:tc>
          <w:tcPr>
            <w:tcW w:w="0" w:type="auto"/>
            <w:vAlign w:val="center"/>
          </w:tcPr>
          <w:p w:rsidR="00936F54" w:rsidRDefault="002F0439" w:rsidP="002F0439">
            <w:pPr>
              <w:jc w:val="center"/>
            </w:pPr>
            <w:r>
              <w:t xml:space="preserve">395 </w:t>
            </w:r>
            <w:r>
              <w:rPr>
                <w:sz w:val="24"/>
                <w:szCs w:val="24"/>
              </w:rPr>
              <w:t>Ω</w:t>
            </w:r>
          </w:p>
        </w:tc>
      </w:tr>
      <w:tr w:rsidR="00936F54" w:rsidTr="002F0439">
        <w:tc>
          <w:tcPr>
            <w:tcW w:w="0" w:type="auto"/>
            <w:vAlign w:val="center"/>
          </w:tcPr>
          <w:p w:rsidR="00936F54" w:rsidRDefault="00936F54" w:rsidP="002F0439">
            <w:pPr>
              <w:jc w:val="center"/>
            </w:pPr>
            <w:r>
              <w:t>R1 e R5</w:t>
            </w:r>
            <w:r w:rsidR="00095B46">
              <w:t xml:space="preserve"> (R</w:t>
            </w:r>
            <w:r w:rsidR="00095B46" w:rsidRPr="00095B46">
              <w:rPr>
                <w:vertAlign w:val="subscript"/>
              </w:rPr>
              <w:t>R</w:t>
            </w:r>
            <w:r w:rsidR="00095B46">
              <w:t>)</w:t>
            </w:r>
          </w:p>
        </w:tc>
        <w:tc>
          <w:tcPr>
            <w:tcW w:w="0" w:type="auto"/>
            <w:vAlign w:val="center"/>
          </w:tcPr>
          <w:p w:rsidR="00936F54" w:rsidRDefault="002F0439" w:rsidP="002F0439">
            <w:pPr>
              <w:keepNext/>
              <w:jc w:val="center"/>
            </w:pPr>
            <w:r>
              <w:t xml:space="preserve">515 </w:t>
            </w:r>
            <w:r>
              <w:rPr>
                <w:sz w:val="24"/>
                <w:szCs w:val="24"/>
              </w:rPr>
              <w:t>Ω</w:t>
            </w:r>
          </w:p>
        </w:tc>
      </w:tr>
    </w:tbl>
    <w:p w:rsidR="00936F54" w:rsidRDefault="002F0439" w:rsidP="002F0439">
      <w:pPr>
        <w:pStyle w:val="Caption"/>
      </w:pPr>
      <w:r>
        <w:t xml:space="preserve">Tabela </w:t>
      </w:r>
      <w:fldSimple w:instr=" SEQ Tabela \* ARABIC ">
        <w:r w:rsidR="00E94FF1">
          <w:rPr>
            <w:noProof/>
          </w:rPr>
          <w:t>3</w:t>
        </w:r>
      </w:fldSimple>
    </w:p>
    <w:p w:rsidR="002F0439" w:rsidRDefault="002F0439" w:rsidP="00936F54">
      <w:pPr>
        <w:jc w:val="both"/>
      </w:pPr>
    </w:p>
    <w:p w:rsidR="002F0439" w:rsidRDefault="002F0439" w:rsidP="00936F54">
      <w:pPr>
        <w:jc w:val="both"/>
        <w:rPr>
          <w:b/>
        </w:rPr>
      </w:pPr>
      <w:r>
        <w:t xml:space="preserve">Organizou-se os valores obtidos com as medições das associações de resistores em série em um gráfico para um melhor estudo do que ocorria na prática, ver </w:t>
      </w:r>
      <w:r w:rsidRPr="002F0439">
        <w:rPr>
          <w:b/>
        </w:rPr>
        <w:t>Gráfico 1</w:t>
      </w:r>
      <w:r>
        <w:rPr>
          <w:b/>
        </w:rPr>
        <w:t>.</w:t>
      </w:r>
    </w:p>
    <w:p w:rsidR="002F0439" w:rsidRDefault="002F0439" w:rsidP="00936F54">
      <w:pPr>
        <w:jc w:val="both"/>
        <w:rPr>
          <w:b/>
        </w:rPr>
      </w:pPr>
    </w:p>
    <w:p w:rsidR="00095B46" w:rsidRDefault="00095B46" w:rsidP="00095B46">
      <w:pPr>
        <w:keepNext/>
        <w:jc w:val="both"/>
      </w:pPr>
      <w:r>
        <w:rPr>
          <w:b/>
          <w:noProof/>
          <w:lang w:eastAsia="pt-BR"/>
        </w:rPr>
        <w:drawing>
          <wp:inline distT="0" distB="0" distL="0" distR="0">
            <wp:extent cx="5400040" cy="3150235"/>
            <wp:effectExtent l="19050" t="0" r="1016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095B46" w:rsidRDefault="00095B46" w:rsidP="00095B46">
      <w:pPr>
        <w:pStyle w:val="Caption"/>
        <w:jc w:val="both"/>
      </w:pPr>
      <w:r>
        <w:t xml:space="preserve">Gráfico </w:t>
      </w:r>
      <w:fldSimple w:instr=" SEQ Gráfico \* ARABIC ">
        <w:r w:rsidR="008B57D9">
          <w:rPr>
            <w:noProof/>
          </w:rPr>
          <w:t>1</w:t>
        </w:r>
      </w:fldSimple>
    </w:p>
    <w:p w:rsidR="00936F54" w:rsidRPr="002F0439" w:rsidRDefault="002F0439" w:rsidP="00936F54">
      <w:pPr>
        <w:jc w:val="both"/>
        <w:rPr>
          <w:b/>
        </w:rPr>
      </w:pPr>
      <w:r w:rsidRPr="002F0439">
        <w:rPr>
          <w:b/>
        </w:rPr>
        <w:t xml:space="preserve"> </w:t>
      </w:r>
    </w:p>
    <w:p w:rsidR="00936F54" w:rsidRDefault="00936F54" w:rsidP="00936F54">
      <w:pPr>
        <w:jc w:val="both"/>
      </w:pPr>
    </w:p>
    <w:p w:rsidR="00A079F8" w:rsidRDefault="00095B46" w:rsidP="00936F54">
      <w:pPr>
        <w:jc w:val="both"/>
      </w:pPr>
      <w:r>
        <w:lastRenderedPageBreak/>
        <w:t xml:space="preserve">Com auxílio dos dados dispostos no </w:t>
      </w:r>
      <w:r w:rsidRPr="00A079F8">
        <w:rPr>
          <w:b/>
        </w:rPr>
        <w:t>Gráfico 1</w:t>
      </w:r>
      <w:r w:rsidR="00A079F8">
        <w:rPr>
          <w:b/>
        </w:rPr>
        <w:t xml:space="preserve">, </w:t>
      </w:r>
      <w:r w:rsidR="00A079F8" w:rsidRPr="00A079F8">
        <w:t>verificou-se</w:t>
      </w:r>
      <w:r w:rsidR="00A079F8">
        <w:t xml:space="preserve"> a forma de uma reta e então relacionou-se a equação geral da reta, </w:t>
      </w:r>
      <w:r w:rsidR="00A079F8" w:rsidRPr="00A079F8">
        <w:rPr>
          <w:b/>
        </w:rPr>
        <w:t>Equação 1</w:t>
      </w:r>
      <w:r w:rsidR="00A079F8">
        <w:t xml:space="preserve">, com a fórmula de associação de resistores em série, </w:t>
      </w:r>
      <w:r w:rsidR="00A079F8" w:rsidRPr="00A079F8">
        <w:rPr>
          <w:b/>
        </w:rPr>
        <w:t>Equação 2</w:t>
      </w:r>
      <w:r w:rsidR="00A079F8">
        <w:t>.</w:t>
      </w:r>
    </w:p>
    <w:p w:rsidR="00A079F8" w:rsidRDefault="00A079F8" w:rsidP="00936F54">
      <w:pPr>
        <w:jc w:val="both"/>
      </w:pPr>
    </w:p>
    <w:p w:rsidR="00A079F8" w:rsidRPr="00A079F8" w:rsidRDefault="00A079F8" w:rsidP="00936F54">
      <w:pPr>
        <w:jc w:val="both"/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Y=aX+b</m:t>
        </m:r>
      </m:oMath>
      <w:r w:rsidRPr="00A079F8">
        <w:rPr>
          <w:b/>
        </w:rPr>
        <w:t xml:space="preserve">  </w:t>
      </w:r>
    </w:p>
    <w:p w:rsidR="00A079F8" w:rsidRDefault="00A079F8" w:rsidP="00936F54">
      <w:pPr>
        <w:jc w:val="both"/>
        <w:rPr>
          <w:i/>
          <w:sz w:val="18"/>
          <w:szCs w:val="18"/>
        </w:rPr>
      </w:pPr>
      <w:r w:rsidRPr="00A079F8">
        <w:rPr>
          <w:i/>
          <w:sz w:val="18"/>
          <w:szCs w:val="18"/>
        </w:rPr>
        <w:t>Equação 1</w:t>
      </w:r>
    </w:p>
    <w:p w:rsidR="00A079F8" w:rsidRDefault="00A079F8" w:rsidP="00936F54">
      <w:pPr>
        <w:jc w:val="both"/>
        <w:rPr>
          <w:i/>
          <w:sz w:val="18"/>
          <w:szCs w:val="18"/>
        </w:rPr>
      </w:pPr>
    </w:p>
    <w:p w:rsidR="00936F54" w:rsidRPr="00A079F8" w:rsidRDefault="00A079F8" w:rsidP="00936F54">
      <w:pPr>
        <w:jc w:val="both"/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Req=R</m:t>
        </m:r>
        <m:r>
          <m:rPr>
            <m:sty m:val="bi"/>
          </m:rPr>
          <w:rPr>
            <w:rFonts w:ascii="Cambria Math" w:hAnsi="Cambria Math"/>
          </w:rPr>
          <m:t>1+R</m:t>
        </m:r>
        <m:r>
          <m:rPr>
            <m:sty m:val="bi"/>
          </m:rPr>
          <w:rPr>
            <w:rFonts w:ascii="Cambria Math" w:hAnsi="Cambria Math"/>
          </w:rPr>
          <m:t>2+…+Rn</m:t>
        </m:r>
      </m:oMath>
      <w:r w:rsidRPr="00A079F8">
        <w:rPr>
          <w:b/>
        </w:rPr>
        <w:t xml:space="preserve"> </w:t>
      </w:r>
    </w:p>
    <w:p w:rsidR="00A079F8" w:rsidRDefault="00A079F8" w:rsidP="00936F54">
      <w:pPr>
        <w:jc w:val="both"/>
        <w:rPr>
          <w:i/>
          <w:sz w:val="18"/>
          <w:szCs w:val="18"/>
        </w:rPr>
      </w:pPr>
      <w:r w:rsidRPr="00A079F8">
        <w:rPr>
          <w:i/>
          <w:sz w:val="18"/>
          <w:szCs w:val="18"/>
        </w:rPr>
        <w:t>Equação 2</w:t>
      </w:r>
    </w:p>
    <w:p w:rsidR="00A079F8" w:rsidRDefault="00A079F8" w:rsidP="00936F54">
      <w:pPr>
        <w:jc w:val="both"/>
        <w:rPr>
          <w:i/>
          <w:sz w:val="18"/>
          <w:szCs w:val="18"/>
        </w:rPr>
      </w:pPr>
    </w:p>
    <w:p w:rsidR="00A079F8" w:rsidRPr="00A079F8" w:rsidRDefault="00A079F8" w:rsidP="00936F54">
      <w:pPr>
        <w:jc w:val="both"/>
      </w:pPr>
      <w:r>
        <w:t xml:space="preserve">Verificou-se que a equação da reta satisfaz a fórmula para associação de resistores em série quando </w:t>
      </w:r>
      <w:r w:rsidRPr="00A079F8">
        <w:rPr>
          <w:b/>
          <w:u w:val="single"/>
        </w:rPr>
        <w:t>b</w:t>
      </w:r>
      <w:r w:rsidRPr="00A079F8">
        <w:t>,</w:t>
      </w:r>
      <w:r>
        <w:rPr>
          <w:b/>
        </w:rPr>
        <w:t xml:space="preserve"> em Equação 1</w:t>
      </w:r>
      <w:r w:rsidRPr="00A079F8">
        <w:t>, é aproximadamente</w:t>
      </w:r>
      <w:r>
        <w:rPr>
          <w:b/>
        </w:rPr>
        <w:t xml:space="preserve"> R1 </w:t>
      </w:r>
      <w:r>
        <w:t xml:space="preserve">(Resistor fixo), </w:t>
      </w:r>
      <w:r>
        <w:rPr>
          <w:b/>
        </w:rPr>
        <w:t xml:space="preserve"> </w:t>
      </w:r>
      <w:r w:rsidRPr="00A079F8">
        <w:rPr>
          <w:b/>
          <w:u w:val="single"/>
        </w:rPr>
        <w:t>a</w:t>
      </w:r>
      <w:r>
        <w:rPr>
          <w:b/>
        </w:rPr>
        <w:t xml:space="preserve"> </w:t>
      </w:r>
      <w:r w:rsidRPr="00A079F8">
        <w:t>é aproximadamente</w:t>
      </w:r>
      <w:r>
        <w:rPr>
          <w:b/>
        </w:rPr>
        <w:t xml:space="preserve"> 1 </w:t>
      </w:r>
      <w:r w:rsidRPr="00A079F8">
        <w:t xml:space="preserve">e </w:t>
      </w:r>
      <w:r w:rsidRPr="00A079F8">
        <w:rPr>
          <w:b/>
          <w:u w:val="single"/>
        </w:rPr>
        <w:t>X</w:t>
      </w:r>
      <w:r w:rsidRPr="00A079F8">
        <w:t xml:space="preserve"> é nosso resistor </w:t>
      </w:r>
      <w:r w:rsidRPr="00A079F8">
        <w:rPr>
          <w:b/>
        </w:rPr>
        <w:t>R</w:t>
      </w:r>
      <w:r w:rsidRPr="00A079F8">
        <w:rPr>
          <w:b/>
          <w:vertAlign w:val="subscript"/>
        </w:rPr>
        <w:t>R</w:t>
      </w:r>
      <w:r w:rsidRPr="00A079F8">
        <w:t>.</w:t>
      </w:r>
    </w:p>
    <w:p w:rsidR="00936F54" w:rsidRDefault="00936F54" w:rsidP="00936F54">
      <w:pPr>
        <w:jc w:val="both"/>
      </w:pPr>
    </w:p>
    <w:p w:rsidR="00936F54" w:rsidRDefault="005E0D13" w:rsidP="00936F54">
      <w:pPr>
        <w:jc w:val="both"/>
      </w:pPr>
      <w:r>
        <w:t>Em um segundo momento de nossa prática, foi-se feito novamente uma associação de resistores, com os mesmo</w:t>
      </w:r>
      <w:r w:rsidR="00E94FF1">
        <w:t>s</w:t>
      </w:r>
      <w:r>
        <w:t xml:space="preserve"> resistores utilizados anteriormente</w:t>
      </w:r>
      <w:r w:rsidR="00E94FF1">
        <w:t xml:space="preserve"> e dispostos na </w:t>
      </w:r>
      <w:r w:rsidR="00E94FF1" w:rsidRPr="00E94FF1">
        <w:rPr>
          <w:b/>
        </w:rPr>
        <w:t>Tabela 2</w:t>
      </w:r>
      <w:r>
        <w:t>, mas dessa vez este</w:t>
      </w:r>
      <w:r w:rsidR="00E94FF1">
        <w:t>s</w:t>
      </w:r>
      <w:r>
        <w:t xml:space="preserve"> foram associados em paralelo.</w:t>
      </w:r>
    </w:p>
    <w:p w:rsidR="005E0D13" w:rsidRDefault="005E0D13" w:rsidP="00936F54">
      <w:pPr>
        <w:jc w:val="both"/>
      </w:pPr>
      <w:r>
        <w:t xml:space="preserve">Tomou-se </w:t>
      </w:r>
      <w:r w:rsidR="00E94FF1">
        <w:t xml:space="preserve">novamente </w:t>
      </w:r>
      <w:r>
        <w:t xml:space="preserve">o resistor R1, de 47 </w:t>
      </w:r>
      <w:r>
        <w:rPr>
          <w:sz w:val="24"/>
          <w:szCs w:val="24"/>
        </w:rPr>
        <w:t>Ω</w:t>
      </w:r>
      <w:r w:rsidR="00E94FF1">
        <w:rPr>
          <w:sz w:val="24"/>
          <w:szCs w:val="24"/>
        </w:rPr>
        <w:t>,</w:t>
      </w:r>
      <w:r>
        <w:rPr>
          <w:sz w:val="24"/>
          <w:szCs w:val="24"/>
        </w:rPr>
        <w:t xml:space="preserve"> como fixo e os resistores que foram associados em paralelo com ele</w:t>
      </w:r>
      <w:r w:rsidR="00E94FF1">
        <w:rPr>
          <w:sz w:val="24"/>
          <w:szCs w:val="24"/>
        </w:rPr>
        <w:t>, desta vez</w:t>
      </w:r>
      <w:r>
        <w:rPr>
          <w:sz w:val="24"/>
          <w:szCs w:val="24"/>
        </w:rPr>
        <w:t xml:space="preserve"> foram chamados de </w:t>
      </w:r>
      <w:r w:rsidRPr="000C581C">
        <w:rPr>
          <w:b/>
          <w:sz w:val="24"/>
          <w:szCs w:val="24"/>
        </w:rPr>
        <w:t>R</w:t>
      </w:r>
      <w:r w:rsidRPr="000C581C">
        <w:rPr>
          <w:b/>
          <w:sz w:val="24"/>
          <w:szCs w:val="24"/>
          <w:vertAlign w:val="subscript"/>
        </w:rPr>
        <w:t>P</w:t>
      </w:r>
      <w:r w:rsidR="000C581C">
        <w:rPr>
          <w:sz w:val="24"/>
          <w:szCs w:val="24"/>
          <w:vertAlign w:val="subscript"/>
        </w:rPr>
        <w:t xml:space="preserve">. </w:t>
      </w:r>
      <w:r w:rsidR="000C581C" w:rsidRPr="000C581C">
        <w:rPr>
          <w:sz w:val="24"/>
          <w:szCs w:val="24"/>
        </w:rPr>
        <w:t xml:space="preserve">Os dados das medições realizadas com </w:t>
      </w:r>
      <w:r w:rsidR="000C581C" w:rsidRPr="000C581C">
        <w:t xml:space="preserve">as quatro combinações possíveis de resistores podem ser visualizados na </w:t>
      </w:r>
      <w:r w:rsidR="000C581C" w:rsidRPr="00E94FF1">
        <w:rPr>
          <w:b/>
        </w:rPr>
        <w:t>Tabela 4</w:t>
      </w:r>
      <w:r w:rsidR="000C581C" w:rsidRPr="000C581C">
        <w:t xml:space="preserve"> a seguir.</w:t>
      </w:r>
    </w:p>
    <w:p w:rsidR="000C581C" w:rsidRDefault="000C581C" w:rsidP="00936F54">
      <w:pPr>
        <w:jc w:val="both"/>
      </w:pPr>
    </w:p>
    <w:tbl>
      <w:tblPr>
        <w:tblStyle w:val="TableGrid"/>
        <w:tblW w:w="0" w:type="auto"/>
        <w:tblLook w:val="04A0"/>
      </w:tblPr>
      <w:tblGrid>
        <w:gridCol w:w="2183"/>
        <w:gridCol w:w="2374"/>
      </w:tblGrid>
      <w:tr w:rsidR="00E94FF1" w:rsidTr="00E94FF1">
        <w:tc>
          <w:tcPr>
            <w:tcW w:w="0" w:type="auto"/>
            <w:gridSpan w:val="2"/>
            <w:shd w:val="clear" w:color="auto" w:fill="262626" w:themeFill="text1" w:themeFillTint="D9"/>
            <w:vAlign w:val="center"/>
          </w:tcPr>
          <w:p w:rsidR="00E94FF1" w:rsidRPr="00E94FF1" w:rsidRDefault="00E94FF1" w:rsidP="00E94FF1">
            <w:pPr>
              <w:jc w:val="center"/>
              <w:rPr>
                <w:b/>
              </w:rPr>
            </w:pPr>
            <w:r w:rsidRPr="00E94FF1">
              <w:rPr>
                <w:b/>
              </w:rPr>
              <w:t>Associação em paralelo com resistor R1 fixo</w:t>
            </w:r>
          </w:p>
        </w:tc>
      </w:tr>
      <w:tr w:rsidR="000C581C" w:rsidTr="00E94FF1">
        <w:tc>
          <w:tcPr>
            <w:tcW w:w="0" w:type="auto"/>
            <w:shd w:val="clear" w:color="auto" w:fill="262626" w:themeFill="text1" w:themeFillTint="D9"/>
            <w:vAlign w:val="center"/>
          </w:tcPr>
          <w:p w:rsidR="000C581C" w:rsidRPr="00E94FF1" w:rsidRDefault="00E94FF1" w:rsidP="00E94FF1">
            <w:pPr>
              <w:jc w:val="center"/>
              <w:rPr>
                <w:b/>
              </w:rPr>
            </w:pPr>
            <w:r w:rsidRPr="00E94FF1">
              <w:rPr>
                <w:b/>
              </w:rPr>
              <w:t>Resistores associados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:rsidR="000C581C" w:rsidRPr="00E94FF1" w:rsidRDefault="00E94FF1" w:rsidP="00E94FF1">
            <w:pPr>
              <w:jc w:val="center"/>
              <w:rPr>
                <w:b/>
              </w:rPr>
            </w:pPr>
            <w:r w:rsidRPr="00E94FF1">
              <w:rPr>
                <w:b/>
              </w:rPr>
              <w:t>Resistência equivalente</w:t>
            </w:r>
          </w:p>
        </w:tc>
      </w:tr>
      <w:tr w:rsidR="000C581C" w:rsidTr="00E94FF1">
        <w:tc>
          <w:tcPr>
            <w:tcW w:w="0" w:type="auto"/>
            <w:vAlign w:val="center"/>
          </w:tcPr>
          <w:p w:rsidR="000C581C" w:rsidRDefault="00E94FF1" w:rsidP="00E94FF1">
            <w:pPr>
              <w:jc w:val="center"/>
            </w:pPr>
            <w:r>
              <w:t>R1 e R2 (R</w:t>
            </w:r>
            <w:r w:rsidRPr="00E94FF1">
              <w:rPr>
                <w:vertAlign w:val="subscript"/>
              </w:rPr>
              <w:t>P</w:t>
            </w:r>
            <w:r>
              <w:t>)</w:t>
            </w:r>
          </w:p>
        </w:tc>
        <w:tc>
          <w:tcPr>
            <w:tcW w:w="0" w:type="auto"/>
            <w:vAlign w:val="center"/>
          </w:tcPr>
          <w:p w:rsidR="000C581C" w:rsidRDefault="00E94FF1" w:rsidP="00E94FF1">
            <w:pPr>
              <w:jc w:val="center"/>
            </w:pPr>
            <w:r>
              <w:t>33</w:t>
            </w:r>
            <w:r>
              <w:rPr>
                <w:sz w:val="24"/>
                <w:szCs w:val="24"/>
              </w:rPr>
              <w:t xml:space="preserve"> Ω</w:t>
            </w:r>
          </w:p>
        </w:tc>
      </w:tr>
      <w:tr w:rsidR="000C581C" w:rsidTr="00E94FF1">
        <w:tc>
          <w:tcPr>
            <w:tcW w:w="0" w:type="auto"/>
            <w:vAlign w:val="center"/>
          </w:tcPr>
          <w:p w:rsidR="00E94FF1" w:rsidRDefault="00E94FF1" w:rsidP="00E94FF1">
            <w:pPr>
              <w:jc w:val="center"/>
            </w:pPr>
            <w:r>
              <w:t>R1 e R3 (R</w:t>
            </w:r>
            <w:r w:rsidRPr="00E94FF1">
              <w:rPr>
                <w:vertAlign w:val="subscript"/>
              </w:rPr>
              <w:t>P</w:t>
            </w:r>
            <w:r>
              <w:t>)</w:t>
            </w:r>
          </w:p>
        </w:tc>
        <w:tc>
          <w:tcPr>
            <w:tcW w:w="0" w:type="auto"/>
            <w:vAlign w:val="center"/>
          </w:tcPr>
          <w:p w:rsidR="000C581C" w:rsidRDefault="00A379EA" w:rsidP="00A379EA">
            <w:pPr>
              <w:jc w:val="center"/>
            </w:pPr>
            <w:r>
              <w:t>35</w:t>
            </w:r>
            <w:r w:rsidR="00E94FF1">
              <w:rPr>
                <w:sz w:val="24"/>
                <w:szCs w:val="24"/>
              </w:rPr>
              <w:t xml:space="preserve"> Ω</w:t>
            </w:r>
          </w:p>
        </w:tc>
      </w:tr>
      <w:tr w:rsidR="000C581C" w:rsidTr="00E94FF1">
        <w:tc>
          <w:tcPr>
            <w:tcW w:w="0" w:type="auto"/>
            <w:vAlign w:val="center"/>
          </w:tcPr>
          <w:p w:rsidR="000C581C" w:rsidRDefault="00E94FF1" w:rsidP="00E94FF1">
            <w:pPr>
              <w:jc w:val="center"/>
            </w:pPr>
            <w:r>
              <w:t>R1 e R4 (R</w:t>
            </w:r>
            <w:r w:rsidRPr="00E94FF1">
              <w:rPr>
                <w:vertAlign w:val="subscript"/>
              </w:rPr>
              <w:t>P</w:t>
            </w:r>
            <w:r>
              <w:t>)</w:t>
            </w:r>
          </w:p>
        </w:tc>
        <w:tc>
          <w:tcPr>
            <w:tcW w:w="0" w:type="auto"/>
            <w:vAlign w:val="center"/>
          </w:tcPr>
          <w:p w:rsidR="000C581C" w:rsidRDefault="00E94FF1" w:rsidP="00E94FF1">
            <w:pPr>
              <w:jc w:val="center"/>
            </w:pPr>
            <w:r>
              <w:t>41</w:t>
            </w:r>
            <w:r>
              <w:rPr>
                <w:sz w:val="24"/>
                <w:szCs w:val="24"/>
              </w:rPr>
              <w:t xml:space="preserve"> Ω</w:t>
            </w:r>
          </w:p>
        </w:tc>
      </w:tr>
      <w:tr w:rsidR="000C581C" w:rsidTr="00E94FF1">
        <w:tc>
          <w:tcPr>
            <w:tcW w:w="0" w:type="auto"/>
            <w:vAlign w:val="center"/>
          </w:tcPr>
          <w:p w:rsidR="000C581C" w:rsidRDefault="00E94FF1" w:rsidP="00E94FF1">
            <w:pPr>
              <w:jc w:val="center"/>
            </w:pPr>
            <w:r>
              <w:t>R1 e R5 (R</w:t>
            </w:r>
            <w:r w:rsidRPr="00E94FF1">
              <w:rPr>
                <w:vertAlign w:val="subscript"/>
              </w:rPr>
              <w:t>P</w:t>
            </w:r>
            <w:r>
              <w:t>)</w:t>
            </w:r>
          </w:p>
        </w:tc>
        <w:tc>
          <w:tcPr>
            <w:tcW w:w="0" w:type="auto"/>
            <w:vAlign w:val="center"/>
          </w:tcPr>
          <w:p w:rsidR="000C581C" w:rsidRDefault="00E94FF1" w:rsidP="00E94FF1">
            <w:pPr>
              <w:keepNext/>
              <w:jc w:val="center"/>
            </w:pPr>
            <w:r>
              <w:t>47</w:t>
            </w:r>
            <w:r>
              <w:rPr>
                <w:sz w:val="24"/>
                <w:szCs w:val="24"/>
              </w:rPr>
              <w:t xml:space="preserve"> Ω</w:t>
            </w:r>
          </w:p>
        </w:tc>
      </w:tr>
    </w:tbl>
    <w:p w:rsidR="000C581C" w:rsidRPr="000C581C" w:rsidRDefault="00E94FF1" w:rsidP="00E94FF1">
      <w:pPr>
        <w:pStyle w:val="Caption"/>
      </w:pPr>
      <w:r>
        <w:t xml:space="preserve">Tabela </w:t>
      </w:r>
      <w:fldSimple w:instr=" SEQ Tabela \* ARABIC ">
        <w:r>
          <w:rPr>
            <w:noProof/>
          </w:rPr>
          <w:t>4</w:t>
        </w:r>
      </w:fldSimple>
    </w:p>
    <w:p w:rsidR="00936F54" w:rsidRDefault="00936F54" w:rsidP="00936F54">
      <w:pPr>
        <w:jc w:val="both"/>
      </w:pPr>
    </w:p>
    <w:p w:rsidR="00E94FF1" w:rsidRDefault="00E94FF1" w:rsidP="00E94FF1">
      <w:pPr>
        <w:jc w:val="both"/>
        <w:rPr>
          <w:b/>
        </w:rPr>
      </w:pPr>
      <w:r>
        <w:t xml:space="preserve">Organizou-se os valores obtidos com as medições das associações de resistores em paralelo em um gráfico para um melhor estudo do que ocorria na prática, ver </w:t>
      </w:r>
      <w:r w:rsidRPr="002F0439">
        <w:rPr>
          <w:b/>
        </w:rPr>
        <w:t>Gr</w:t>
      </w:r>
      <w:r>
        <w:rPr>
          <w:b/>
        </w:rPr>
        <w:t>áfico 2.</w:t>
      </w:r>
    </w:p>
    <w:p w:rsidR="00936F54" w:rsidRDefault="00936F54" w:rsidP="00936F54">
      <w:pPr>
        <w:jc w:val="both"/>
      </w:pPr>
    </w:p>
    <w:p w:rsidR="00936F54" w:rsidRDefault="00936F54" w:rsidP="00936F54">
      <w:pPr>
        <w:jc w:val="both"/>
      </w:pPr>
    </w:p>
    <w:p w:rsidR="00936F54" w:rsidRDefault="00936F54" w:rsidP="00936F54">
      <w:pPr>
        <w:jc w:val="both"/>
      </w:pPr>
    </w:p>
    <w:p w:rsidR="008B57D9" w:rsidRDefault="008B57D9" w:rsidP="008B57D9">
      <w:pPr>
        <w:keepNext/>
        <w:jc w:val="both"/>
      </w:pPr>
      <w:r>
        <w:rPr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3150235"/>
            <wp:effectExtent l="19050" t="0" r="1016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936F54" w:rsidRDefault="008B57D9" w:rsidP="008B57D9">
      <w:pPr>
        <w:pStyle w:val="Caption"/>
        <w:jc w:val="both"/>
        <w:rPr>
          <w:sz w:val="24"/>
          <w:szCs w:val="24"/>
        </w:rPr>
      </w:pPr>
      <w:r>
        <w:t xml:space="preserve">Gráfico </w:t>
      </w:r>
      <w:fldSimple w:instr=" SEQ Gráfico \* ARABIC ">
        <w:r>
          <w:rPr>
            <w:noProof/>
          </w:rPr>
          <w:t>2</w:t>
        </w:r>
      </w:fldSimple>
    </w:p>
    <w:p w:rsidR="008B57D9" w:rsidRDefault="008B57D9" w:rsidP="008B57D9">
      <w:pPr>
        <w:jc w:val="both"/>
        <w:rPr>
          <w:i/>
          <w:sz w:val="18"/>
          <w:szCs w:val="18"/>
        </w:rPr>
      </w:pPr>
      <w:r>
        <w:t xml:space="preserve">Com auxílio dos dados dispostos no </w:t>
      </w:r>
      <w:r w:rsidRPr="00A079F8">
        <w:rPr>
          <w:b/>
        </w:rPr>
        <w:t xml:space="preserve">Gráfico </w:t>
      </w:r>
      <w:r>
        <w:rPr>
          <w:b/>
        </w:rPr>
        <w:t xml:space="preserve">2, </w:t>
      </w:r>
      <w:r w:rsidRPr="00A079F8">
        <w:t>verificou-se</w:t>
      </w:r>
      <w:r>
        <w:t xml:space="preserve"> a forma semelhante a uma reta e então relacionou-se a equação geral da reta, </w:t>
      </w:r>
      <w:r w:rsidRPr="00A079F8">
        <w:rPr>
          <w:b/>
        </w:rPr>
        <w:t>Equação 1</w:t>
      </w:r>
      <w:r>
        <w:t xml:space="preserve">, com a fórmula de associação de resistores em paralelo, </w:t>
      </w:r>
      <w:r w:rsidRPr="00A079F8">
        <w:rPr>
          <w:b/>
        </w:rPr>
        <w:t xml:space="preserve">Equação </w:t>
      </w:r>
      <w:r>
        <w:rPr>
          <w:b/>
        </w:rPr>
        <w:t>3</w:t>
      </w:r>
      <w:r>
        <w:t>.</w:t>
      </w:r>
    </w:p>
    <w:p w:rsidR="008B57D9" w:rsidRPr="00A079F8" w:rsidRDefault="008B57D9" w:rsidP="008B57D9">
      <w:pPr>
        <w:jc w:val="both"/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1/Req=1/R</m:t>
        </m:r>
        <m:r>
          <m:rPr>
            <m:sty m:val="bi"/>
          </m:rPr>
          <w:rPr>
            <w:rFonts w:ascii="Cambria Math" w:hAnsi="Cambria Math"/>
          </w:rPr>
          <m:t>1+1/R</m:t>
        </m:r>
        <m:r>
          <m:rPr>
            <m:sty m:val="bi"/>
          </m:rPr>
          <w:rPr>
            <w:rFonts w:ascii="Cambria Math" w:hAnsi="Cambria Math"/>
          </w:rPr>
          <m:t>2+…+1/Rn</m:t>
        </m:r>
      </m:oMath>
      <w:r w:rsidRPr="00A079F8">
        <w:rPr>
          <w:b/>
        </w:rPr>
        <w:t xml:space="preserve"> </w:t>
      </w:r>
    </w:p>
    <w:p w:rsidR="008B57D9" w:rsidRDefault="008B57D9" w:rsidP="008B57D9">
      <w:pPr>
        <w:jc w:val="both"/>
        <w:rPr>
          <w:i/>
          <w:sz w:val="18"/>
          <w:szCs w:val="18"/>
        </w:rPr>
      </w:pPr>
      <w:r w:rsidRPr="00A079F8">
        <w:rPr>
          <w:i/>
          <w:sz w:val="18"/>
          <w:szCs w:val="18"/>
        </w:rPr>
        <w:t xml:space="preserve">Equação </w:t>
      </w:r>
      <w:r>
        <w:rPr>
          <w:i/>
          <w:sz w:val="18"/>
          <w:szCs w:val="18"/>
        </w:rPr>
        <w:t>3</w:t>
      </w:r>
    </w:p>
    <w:p w:rsidR="008B57D9" w:rsidRDefault="008B57D9" w:rsidP="008B57D9">
      <w:pPr>
        <w:jc w:val="both"/>
      </w:pPr>
      <w:r>
        <w:t xml:space="preserve">Verificou-se que a equação da reta satisfaz a fórmula para associação de resistores em série quando </w:t>
      </w:r>
      <w:r w:rsidRPr="00A079F8">
        <w:rPr>
          <w:b/>
          <w:u w:val="single"/>
        </w:rPr>
        <w:t>b</w:t>
      </w:r>
      <w:r w:rsidRPr="00A079F8">
        <w:t>,</w:t>
      </w:r>
      <w:r>
        <w:rPr>
          <w:b/>
        </w:rPr>
        <w:t xml:space="preserve"> em Equação 1</w:t>
      </w:r>
      <w:r w:rsidRPr="00A079F8">
        <w:t>, é aproximadamente</w:t>
      </w:r>
      <w:r>
        <w:rPr>
          <w:b/>
        </w:rPr>
        <w:t xml:space="preserve"> 1/R1 </w:t>
      </w:r>
      <w:r>
        <w:t xml:space="preserve">(Resistor fixo), </w:t>
      </w:r>
      <w:r>
        <w:rPr>
          <w:b/>
        </w:rPr>
        <w:t xml:space="preserve"> </w:t>
      </w:r>
      <w:r w:rsidRPr="00A079F8">
        <w:rPr>
          <w:b/>
          <w:u w:val="single"/>
        </w:rPr>
        <w:t>a</w:t>
      </w:r>
      <w:r>
        <w:rPr>
          <w:b/>
        </w:rPr>
        <w:t xml:space="preserve"> </w:t>
      </w:r>
      <w:r w:rsidRPr="00A079F8">
        <w:t>é aproximadamente</w:t>
      </w:r>
      <w:r>
        <w:rPr>
          <w:b/>
        </w:rPr>
        <w:t xml:space="preserve"> 1 </w:t>
      </w:r>
      <w:r w:rsidRPr="00A079F8">
        <w:t xml:space="preserve">e </w:t>
      </w:r>
      <w:r w:rsidRPr="00A079F8">
        <w:rPr>
          <w:b/>
          <w:u w:val="single"/>
        </w:rPr>
        <w:t>X</w:t>
      </w:r>
      <w:r w:rsidRPr="00A079F8">
        <w:t xml:space="preserve"> é </w:t>
      </w:r>
      <w:r w:rsidRPr="008B57D9">
        <w:rPr>
          <w:b/>
        </w:rPr>
        <w:t>1/</w:t>
      </w:r>
      <w:r w:rsidRPr="00A079F8">
        <w:t xml:space="preserve"> </w:t>
      </w:r>
      <w:r w:rsidRPr="00A079F8">
        <w:rPr>
          <w:b/>
        </w:rPr>
        <w:t>R</w:t>
      </w:r>
      <w:r w:rsidRPr="00A079F8">
        <w:rPr>
          <w:b/>
          <w:vertAlign w:val="subscript"/>
        </w:rPr>
        <w:t>R</w:t>
      </w:r>
      <w:r w:rsidRPr="00A079F8">
        <w:t>.</w:t>
      </w:r>
    </w:p>
    <w:p w:rsidR="0059205A" w:rsidRDefault="0059205A" w:rsidP="008B57D9">
      <w:pPr>
        <w:jc w:val="both"/>
      </w:pPr>
    </w:p>
    <w:p w:rsidR="0059205A" w:rsidRPr="0059205A" w:rsidRDefault="0059205A" w:rsidP="008B57D9">
      <w:pPr>
        <w:jc w:val="both"/>
        <w:rPr>
          <w:b/>
          <w:sz w:val="28"/>
        </w:rPr>
      </w:pPr>
      <w:r w:rsidRPr="0059205A">
        <w:rPr>
          <w:b/>
          <w:sz w:val="28"/>
        </w:rPr>
        <w:t>Conclusão</w:t>
      </w:r>
    </w:p>
    <w:p w:rsidR="0059205A" w:rsidRDefault="00A9023A" w:rsidP="00296246">
      <w:pPr>
        <w:jc w:val="both"/>
        <w:rPr>
          <w:sz w:val="24"/>
          <w:szCs w:val="24"/>
        </w:rPr>
      </w:pPr>
      <w:r>
        <w:rPr>
          <w:szCs w:val="24"/>
        </w:rPr>
        <w:t>Após todas as medições de várias combinações possíveis entre os resistores que nos foram dados, chegou-se a conclusão que as fórmulas teóricas que possuímos para se calcular a resistencia equivalente quando em série e paralelo são totalmente válidas, isso se provou quando comparamos a equação da reta às fórmulas teóricas.</w:t>
      </w:r>
    </w:p>
    <w:p w:rsidR="0059205A" w:rsidRDefault="0059205A" w:rsidP="00296246">
      <w:pPr>
        <w:jc w:val="both"/>
        <w:rPr>
          <w:sz w:val="24"/>
          <w:szCs w:val="24"/>
        </w:rPr>
      </w:pPr>
    </w:p>
    <w:p w:rsidR="008B57D9" w:rsidRDefault="008B57D9" w:rsidP="00296246">
      <w:pPr>
        <w:jc w:val="both"/>
        <w:rPr>
          <w:sz w:val="24"/>
          <w:szCs w:val="24"/>
        </w:rPr>
      </w:pPr>
    </w:p>
    <w:p w:rsidR="0059205A" w:rsidRDefault="0059205A" w:rsidP="00296246">
      <w:pPr>
        <w:jc w:val="both"/>
        <w:rPr>
          <w:sz w:val="24"/>
          <w:szCs w:val="24"/>
        </w:rPr>
      </w:pPr>
    </w:p>
    <w:p w:rsidR="008B57D9" w:rsidRDefault="008B57D9" w:rsidP="00296246">
      <w:pPr>
        <w:jc w:val="both"/>
        <w:rPr>
          <w:sz w:val="24"/>
          <w:szCs w:val="24"/>
        </w:rPr>
      </w:pPr>
    </w:p>
    <w:p w:rsidR="00296246" w:rsidRDefault="00E631B9" w:rsidP="00296246">
      <w:pPr>
        <w:pBdr>
          <w:top w:val="single" w:sz="4" w:space="1" w:color="auto"/>
        </w:pBdr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>Ref</w:t>
      </w:r>
      <w:r w:rsidR="00296246" w:rsidRPr="00734BB5">
        <w:rPr>
          <w:b/>
          <w:sz w:val="28"/>
          <w:szCs w:val="24"/>
        </w:rPr>
        <w:t>erências</w:t>
      </w:r>
      <w:r w:rsidR="00751484">
        <w:rPr>
          <w:b/>
          <w:sz w:val="28"/>
          <w:szCs w:val="24"/>
        </w:rPr>
        <w:t xml:space="preserve"> Bibliográficas</w:t>
      </w:r>
    </w:p>
    <w:p w:rsidR="00751484" w:rsidRPr="00751484" w:rsidRDefault="00BA064F" w:rsidP="00751484">
      <w:pPr>
        <w:jc w:val="both"/>
        <w:rPr>
          <w:sz w:val="20"/>
          <w:szCs w:val="24"/>
        </w:rPr>
      </w:pPr>
      <w:hyperlink r:id="rId11" w:history="1">
        <w:r w:rsidR="00751484" w:rsidRPr="00751484">
          <w:rPr>
            <w:rStyle w:val="Hyperlink"/>
            <w:color w:val="auto"/>
            <w:sz w:val="20"/>
            <w:szCs w:val="24"/>
            <w:u w:val="none"/>
          </w:rPr>
          <w:t>http://fisica3.if.ufrj.br</w:t>
        </w:r>
      </w:hyperlink>
      <w:r w:rsidR="00751484" w:rsidRPr="00751484">
        <w:rPr>
          <w:sz w:val="20"/>
          <w:szCs w:val="24"/>
        </w:rPr>
        <w:t xml:space="preserve"> – UFRJ</w:t>
      </w:r>
    </w:p>
    <w:p w:rsidR="00751484" w:rsidRDefault="00751484" w:rsidP="00751484">
      <w:pPr>
        <w:jc w:val="both"/>
        <w:rPr>
          <w:b/>
          <w:sz w:val="28"/>
          <w:szCs w:val="24"/>
        </w:rPr>
      </w:pPr>
      <w:r w:rsidRPr="00751484">
        <w:rPr>
          <w:sz w:val="20"/>
          <w:szCs w:val="24"/>
        </w:rPr>
        <w:t>Halliday Volume 3 – 8ª Edição</w:t>
      </w:r>
    </w:p>
    <w:sectPr w:rsidR="00751484" w:rsidSect="00F26FEA">
      <w:footerReference w:type="default" r:id="rId12"/>
      <w:type w:val="continuous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0D51" w:rsidRDefault="00690D51" w:rsidP="00EF5E21">
      <w:pPr>
        <w:spacing w:after="0" w:line="240" w:lineRule="auto"/>
      </w:pPr>
      <w:r>
        <w:separator/>
      </w:r>
    </w:p>
  </w:endnote>
  <w:endnote w:type="continuationSeparator" w:id="1">
    <w:p w:rsidR="00690D51" w:rsidRDefault="00690D51" w:rsidP="00EF5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6FEA" w:rsidRDefault="00BA064F">
    <w:pPr>
      <w:pStyle w:val="Footer"/>
      <w:jc w:val="right"/>
    </w:pPr>
    <w:fldSimple w:instr=" PAGE   \* MERGEFORMAT ">
      <w:r w:rsidR="00A9023A">
        <w:rPr>
          <w:noProof/>
        </w:rPr>
        <w:t>3</w:t>
      </w:r>
    </w:fldSimple>
  </w:p>
  <w:p w:rsidR="00EF5E21" w:rsidRDefault="00EF5E2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0D51" w:rsidRDefault="00690D51" w:rsidP="00EF5E21">
      <w:pPr>
        <w:spacing w:after="0" w:line="240" w:lineRule="auto"/>
      </w:pPr>
      <w:r>
        <w:separator/>
      </w:r>
    </w:p>
  </w:footnote>
  <w:footnote w:type="continuationSeparator" w:id="1">
    <w:p w:rsidR="00690D51" w:rsidRDefault="00690D51" w:rsidP="00EF5E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242E4"/>
    <w:multiLevelType w:val="hybridMultilevel"/>
    <w:tmpl w:val="B442B6DE"/>
    <w:lvl w:ilvl="0" w:tplc="B9A22B38">
      <w:start w:val="1"/>
      <w:numFmt w:val="lowerLetter"/>
      <w:lvlText w:val="%1)"/>
      <w:lvlJc w:val="left"/>
      <w:pPr>
        <w:ind w:left="927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41069"/>
    <w:multiLevelType w:val="hybridMultilevel"/>
    <w:tmpl w:val="CC2A19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770E85"/>
    <w:multiLevelType w:val="hybridMultilevel"/>
    <w:tmpl w:val="3B8A707C"/>
    <w:lvl w:ilvl="0" w:tplc="B9A22B38">
      <w:start w:val="1"/>
      <w:numFmt w:val="lowerLetter"/>
      <w:lvlText w:val="%1)"/>
      <w:lvlJc w:val="left"/>
      <w:pPr>
        <w:ind w:left="927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8D3989"/>
    <w:multiLevelType w:val="hybridMultilevel"/>
    <w:tmpl w:val="56AEC680"/>
    <w:lvl w:ilvl="0" w:tplc="40263BA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E126A5"/>
    <w:multiLevelType w:val="hybridMultilevel"/>
    <w:tmpl w:val="9600E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C157F0"/>
    <w:multiLevelType w:val="hybridMultilevel"/>
    <w:tmpl w:val="1108C030"/>
    <w:lvl w:ilvl="0" w:tplc="FB94F824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DA25D2"/>
    <w:multiLevelType w:val="hybridMultilevel"/>
    <w:tmpl w:val="0388F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440CC7"/>
    <w:multiLevelType w:val="hybridMultilevel"/>
    <w:tmpl w:val="98822FC4"/>
    <w:lvl w:ilvl="0" w:tplc="2E1C76CA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>
    <w:nsid w:val="5CBC537C"/>
    <w:multiLevelType w:val="hybridMultilevel"/>
    <w:tmpl w:val="571AE5A8"/>
    <w:lvl w:ilvl="0" w:tplc="AA26F6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1A6058"/>
    <w:multiLevelType w:val="hybridMultilevel"/>
    <w:tmpl w:val="D47AEE54"/>
    <w:lvl w:ilvl="0" w:tplc="3D60FC7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0C5D96"/>
    <w:multiLevelType w:val="hybridMultilevel"/>
    <w:tmpl w:val="0A3C25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59634E"/>
    <w:multiLevelType w:val="hybridMultilevel"/>
    <w:tmpl w:val="E5EC3BCA"/>
    <w:lvl w:ilvl="0" w:tplc="B9A22B38">
      <w:start w:val="1"/>
      <w:numFmt w:val="lowerLetter"/>
      <w:lvlText w:val="%1)"/>
      <w:lvlJc w:val="left"/>
      <w:pPr>
        <w:ind w:left="927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11"/>
  </w:num>
  <w:num w:numId="5">
    <w:abstractNumId w:val="4"/>
  </w:num>
  <w:num w:numId="6">
    <w:abstractNumId w:val="10"/>
  </w:num>
  <w:num w:numId="7">
    <w:abstractNumId w:val="5"/>
  </w:num>
  <w:num w:numId="8">
    <w:abstractNumId w:val="8"/>
  </w:num>
  <w:num w:numId="9">
    <w:abstractNumId w:val="7"/>
  </w:num>
  <w:num w:numId="10">
    <w:abstractNumId w:val="3"/>
  </w:num>
  <w:num w:numId="11">
    <w:abstractNumId w:val="1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34BB5"/>
    <w:rsid w:val="00006F5F"/>
    <w:rsid w:val="00012F54"/>
    <w:rsid w:val="00025452"/>
    <w:rsid w:val="000457F8"/>
    <w:rsid w:val="00053C48"/>
    <w:rsid w:val="0007097E"/>
    <w:rsid w:val="0007662B"/>
    <w:rsid w:val="00095B46"/>
    <w:rsid w:val="000B065E"/>
    <w:rsid w:val="000B2EB7"/>
    <w:rsid w:val="000C581C"/>
    <w:rsid w:val="000C6D3D"/>
    <w:rsid w:val="00140C8A"/>
    <w:rsid w:val="001473AA"/>
    <w:rsid w:val="00150EC9"/>
    <w:rsid w:val="00171779"/>
    <w:rsid w:val="00194F3F"/>
    <w:rsid w:val="001A4607"/>
    <w:rsid w:val="001B0E70"/>
    <w:rsid w:val="001C08CA"/>
    <w:rsid w:val="001C64AB"/>
    <w:rsid w:val="001D07F9"/>
    <w:rsid w:val="001D6FA1"/>
    <w:rsid w:val="001F2905"/>
    <w:rsid w:val="00261A35"/>
    <w:rsid w:val="00265278"/>
    <w:rsid w:val="00296246"/>
    <w:rsid w:val="002A699B"/>
    <w:rsid w:val="002B2F40"/>
    <w:rsid w:val="002D2FBF"/>
    <w:rsid w:val="002F0439"/>
    <w:rsid w:val="003073AD"/>
    <w:rsid w:val="00307515"/>
    <w:rsid w:val="00312FF0"/>
    <w:rsid w:val="00340C50"/>
    <w:rsid w:val="00366FB7"/>
    <w:rsid w:val="00390A47"/>
    <w:rsid w:val="00392B4B"/>
    <w:rsid w:val="0039678B"/>
    <w:rsid w:val="003A0AD9"/>
    <w:rsid w:val="003B5DC0"/>
    <w:rsid w:val="003C1461"/>
    <w:rsid w:val="003C242B"/>
    <w:rsid w:val="003C686E"/>
    <w:rsid w:val="003D3D2A"/>
    <w:rsid w:val="003D7366"/>
    <w:rsid w:val="003E437F"/>
    <w:rsid w:val="003E60EB"/>
    <w:rsid w:val="003F16D1"/>
    <w:rsid w:val="003F585D"/>
    <w:rsid w:val="003F78D3"/>
    <w:rsid w:val="00431774"/>
    <w:rsid w:val="00443318"/>
    <w:rsid w:val="0046520F"/>
    <w:rsid w:val="00482CA1"/>
    <w:rsid w:val="00496D4D"/>
    <w:rsid w:val="004A765F"/>
    <w:rsid w:val="004B70A6"/>
    <w:rsid w:val="004E1B3D"/>
    <w:rsid w:val="004F0525"/>
    <w:rsid w:val="004F7078"/>
    <w:rsid w:val="00541A66"/>
    <w:rsid w:val="00544133"/>
    <w:rsid w:val="00566EC6"/>
    <w:rsid w:val="0057061D"/>
    <w:rsid w:val="00580A6D"/>
    <w:rsid w:val="00581106"/>
    <w:rsid w:val="00582132"/>
    <w:rsid w:val="00590DD8"/>
    <w:rsid w:val="0059205A"/>
    <w:rsid w:val="005B4181"/>
    <w:rsid w:val="005C367B"/>
    <w:rsid w:val="005D7D1C"/>
    <w:rsid w:val="005E0D13"/>
    <w:rsid w:val="005E7127"/>
    <w:rsid w:val="005E739E"/>
    <w:rsid w:val="005F0BEF"/>
    <w:rsid w:val="006500C1"/>
    <w:rsid w:val="0066005C"/>
    <w:rsid w:val="00663030"/>
    <w:rsid w:val="00672D0A"/>
    <w:rsid w:val="00687C96"/>
    <w:rsid w:val="00690D51"/>
    <w:rsid w:val="006B225E"/>
    <w:rsid w:val="006B6502"/>
    <w:rsid w:val="006B6FC9"/>
    <w:rsid w:val="006C4328"/>
    <w:rsid w:val="006C467C"/>
    <w:rsid w:val="006D0E16"/>
    <w:rsid w:val="006F5345"/>
    <w:rsid w:val="00700911"/>
    <w:rsid w:val="007010AD"/>
    <w:rsid w:val="00705DC9"/>
    <w:rsid w:val="00720F62"/>
    <w:rsid w:val="00734BB5"/>
    <w:rsid w:val="00737C6B"/>
    <w:rsid w:val="007450E4"/>
    <w:rsid w:val="00751484"/>
    <w:rsid w:val="007613C5"/>
    <w:rsid w:val="0079302B"/>
    <w:rsid w:val="007A65AE"/>
    <w:rsid w:val="007C52A4"/>
    <w:rsid w:val="007D0B61"/>
    <w:rsid w:val="007D7909"/>
    <w:rsid w:val="007E7432"/>
    <w:rsid w:val="007F165A"/>
    <w:rsid w:val="007F269E"/>
    <w:rsid w:val="007F40CE"/>
    <w:rsid w:val="007F4A04"/>
    <w:rsid w:val="00827E0B"/>
    <w:rsid w:val="00835B7A"/>
    <w:rsid w:val="00845C8E"/>
    <w:rsid w:val="00880D11"/>
    <w:rsid w:val="00893E25"/>
    <w:rsid w:val="008A1981"/>
    <w:rsid w:val="008A69E7"/>
    <w:rsid w:val="008B57D9"/>
    <w:rsid w:val="008B70BF"/>
    <w:rsid w:val="008C5006"/>
    <w:rsid w:val="008D3FE8"/>
    <w:rsid w:val="008F29A4"/>
    <w:rsid w:val="008F3591"/>
    <w:rsid w:val="009247D6"/>
    <w:rsid w:val="0092578B"/>
    <w:rsid w:val="009358A6"/>
    <w:rsid w:val="00936F54"/>
    <w:rsid w:val="009906C3"/>
    <w:rsid w:val="00994329"/>
    <w:rsid w:val="009B01C7"/>
    <w:rsid w:val="009C45C3"/>
    <w:rsid w:val="009C517F"/>
    <w:rsid w:val="009F4793"/>
    <w:rsid w:val="00A010DC"/>
    <w:rsid w:val="00A079F8"/>
    <w:rsid w:val="00A37334"/>
    <w:rsid w:val="00A379EA"/>
    <w:rsid w:val="00A42F4F"/>
    <w:rsid w:val="00A808E1"/>
    <w:rsid w:val="00A9023A"/>
    <w:rsid w:val="00A90F60"/>
    <w:rsid w:val="00AA0EA2"/>
    <w:rsid w:val="00AA6455"/>
    <w:rsid w:val="00AA7699"/>
    <w:rsid w:val="00AB1C5D"/>
    <w:rsid w:val="00AB6A3C"/>
    <w:rsid w:val="00AC2A2C"/>
    <w:rsid w:val="00AD0B3D"/>
    <w:rsid w:val="00AD1FF8"/>
    <w:rsid w:val="00AE798E"/>
    <w:rsid w:val="00AF0C81"/>
    <w:rsid w:val="00B0569A"/>
    <w:rsid w:val="00B40816"/>
    <w:rsid w:val="00B53743"/>
    <w:rsid w:val="00B84F8D"/>
    <w:rsid w:val="00BA064F"/>
    <w:rsid w:val="00BA6380"/>
    <w:rsid w:val="00BA75CE"/>
    <w:rsid w:val="00BB3610"/>
    <w:rsid w:val="00BB6658"/>
    <w:rsid w:val="00BD71DC"/>
    <w:rsid w:val="00BE10D0"/>
    <w:rsid w:val="00BF2FA1"/>
    <w:rsid w:val="00BF5EEA"/>
    <w:rsid w:val="00C03C5A"/>
    <w:rsid w:val="00C232BE"/>
    <w:rsid w:val="00C32E5C"/>
    <w:rsid w:val="00C41254"/>
    <w:rsid w:val="00C476DF"/>
    <w:rsid w:val="00C510FF"/>
    <w:rsid w:val="00C51180"/>
    <w:rsid w:val="00C518BA"/>
    <w:rsid w:val="00C6263F"/>
    <w:rsid w:val="00C73CDD"/>
    <w:rsid w:val="00CB153E"/>
    <w:rsid w:val="00CC201F"/>
    <w:rsid w:val="00CF1DF9"/>
    <w:rsid w:val="00CF6BC4"/>
    <w:rsid w:val="00D051C5"/>
    <w:rsid w:val="00D24D28"/>
    <w:rsid w:val="00D67099"/>
    <w:rsid w:val="00D91414"/>
    <w:rsid w:val="00DA03B4"/>
    <w:rsid w:val="00DA0407"/>
    <w:rsid w:val="00DA5D74"/>
    <w:rsid w:val="00DB1ECC"/>
    <w:rsid w:val="00DB6BC9"/>
    <w:rsid w:val="00DC6CAD"/>
    <w:rsid w:val="00DD047E"/>
    <w:rsid w:val="00DF07F0"/>
    <w:rsid w:val="00DF63C5"/>
    <w:rsid w:val="00DF760C"/>
    <w:rsid w:val="00E023D9"/>
    <w:rsid w:val="00E069B0"/>
    <w:rsid w:val="00E06CC4"/>
    <w:rsid w:val="00E42AAC"/>
    <w:rsid w:val="00E506C5"/>
    <w:rsid w:val="00E631B9"/>
    <w:rsid w:val="00E75D8C"/>
    <w:rsid w:val="00E92E59"/>
    <w:rsid w:val="00E94FF1"/>
    <w:rsid w:val="00EA148B"/>
    <w:rsid w:val="00ED237A"/>
    <w:rsid w:val="00EF5E21"/>
    <w:rsid w:val="00F23864"/>
    <w:rsid w:val="00F26FEA"/>
    <w:rsid w:val="00F33583"/>
    <w:rsid w:val="00F47D49"/>
    <w:rsid w:val="00F7098B"/>
    <w:rsid w:val="00F93D3F"/>
    <w:rsid w:val="00FA7E70"/>
    <w:rsid w:val="00FB3ED0"/>
    <w:rsid w:val="00FD23FD"/>
    <w:rsid w:val="00FD357F"/>
    <w:rsid w:val="00FF5B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078"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4BB5"/>
    <w:rPr>
      <w:color w:val="0000FF"/>
      <w:u w:val="single"/>
    </w:rPr>
  </w:style>
  <w:style w:type="table" w:styleId="TableGrid">
    <w:name w:val="Table Grid"/>
    <w:basedOn w:val="TableNormal"/>
    <w:uiPriority w:val="39"/>
    <w:rsid w:val="001C08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45C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50EC9"/>
    <w:pPr>
      <w:spacing w:after="200" w:line="240" w:lineRule="auto"/>
    </w:pPr>
    <w:rPr>
      <w:i/>
      <w:iCs/>
      <w:color w:val="44546A"/>
      <w:sz w:val="18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BB665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C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F5E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5E21"/>
  </w:style>
  <w:style w:type="paragraph" w:styleId="Footer">
    <w:name w:val="footer"/>
    <w:basedOn w:val="Normal"/>
    <w:link w:val="FooterChar"/>
    <w:uiPriority w:val="99"/>
    <w:unhideWhenUsed/>
    <w:rsid w:val="00EF5E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E21"/>
  </w:style>
  <w:style w:type="character" w:styleId="PlaceholderText">
    <w:name w:val="Placeholder Text"/>
    <w:basedOn w:val="DefaultParagraphFont"/>
    <w:uiPriority w:val="99"/>
    <w:semiHidden/>
    <w:rsid w:val="00687C9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43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isica3.if.ufrj.br" TargetMode="Externa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en-US"/>
              <a:t>R</a:t>
            </a:r>
            <a:r>
              <a:rPr lang="en-US" baseline="-25000"/>
              <a:t>R</a:t>
            </a:r>
            <a:r>
              <a:rPr lang="en-US"/>
              <a:t>  Vs  Resistência Equivalente</a:t>
            </a:r>
          </a:p>
        </c:rich>
      </c:tx>
    </c:title>
    <c:plotArea>
      <c:layout/>
      <c:scatterChart>
        <c:scatterStyle val="lineMarker"/>
        <c:ser>
          <c:idx val="0"/>
          <c:order val="0"/>
          <c:tx>
            <c:strRef>
              <c:f>Sheet1!$B$1</c:f>
              <c:strCache>
                <c:ptCount val="1"/>
                <c:pt idx="0">
                  <c:v>R equivalente</c:v>
                </c:pt>
              </c:strCache>
            </c:strRef>
          </c:tx>
          <c:xVal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150</c:v>
                </c:pt>
                <c:pt idx="2">
                  <c:v>330</c:v>
                </c:pt>
                <c:pt idx="3">
                  <c:v>470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161</c:v>
                </c:pt>
                <c:pt idx="1">
                  <c:v>200</c:v>
                </c:pt>
                <c:pt idx="2">
                  <c:v>395</c:v>
                </c:pt>
                <c:pt idx="3">
                  <c:v>515</c:v>
                </c:pt>
              </c:numCache>
            </c:numRef>
          </c:yVal>
        </c:ser>
        <c:axId val="62382464"/>
        <c:axId val="62384000"/>
      </c:scatterChart>
      <c:valAx>
        <c:axId val="62382464"/>
        <c:scaling>
          <c:orientation val="minMax"/>
        </c:scaling>
        <c:axPos val="b"/>
        <c:numFmt formatCode="General" sourceLinked="1"/>
        <c:tickLblPos val="nextTo"/>
        <c:crossAx val="62384000"/>
        <c:crosses val="autoZero"/>
        <c:crossBetween val="midCat"/>
      </c:valAx>
      <c:valAx>
        <c:axId val="62384000"/>
        <c:scaling>
          <c:orientation val="minMax"/>
        </c:scaling>
        <c:axPos val="l"/>
        <c:majorGridlines/>
        <c:numFmt formatCode="General" sourceLinked="1"/>
        <c:tickLblPos val="nextTo"/>
        <c:crossAx val="62382464"/>
        <c:crosses val="autoZero"/>
        <c:crossBetween val="midCat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style val="4"/>
  <c:chart>
    <c:title>
      <c:tx>
        <c:rich>
          <a:bodyPr/>
          <a:lstStyle/>
          <a:p>
            <a:pPr>
              <a:defRPr/>
            </a:pPr>
            <a:r>
              <a:rPr lang="en-US"/>
              <a:t>1/Req  Vs  1/R</a:t>
            </a:r>
            <a:r>
              <a:rPr lang="en-US" baseline="-25000"/>
              <a:t>P</a:t>
            </a:r>
          </a:p>
        </c:rich>
      </c:tx>
    </c:title>
    <c:plotArea>
      <c:layout>
        <c:manualLayout>
          <c:layoutTarget val="inner"/>
          <c:xMode val="edge"/>
          <c:yMode val="edge"/>
          <c:x val="0.1012485092703017"/>
          <c:y val="0.17769626710388273"/>
          <c:w val="0.84610576958689232"/>
          <c:h val="0.69942178916810971"/>
        </c:manualLayout>
      </c:layout>
      <c:scatterChart>
        <c:scatterStyle val="lineMarker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xVal>
            <c:numRef>
              <c:f>Sheet1!$A$2:$A$5</c:f>
              <c:numCache>
                <c:formatCode>General</c:formatCode>
                <c:ptCount val="4"/>
                <c:pt idx="0">
                  <c:v>1.0000000000000005E-2</c:v>
                </c:pt>
                <c:pt idx="1">
                  <c:v>6.0000000000000027E-3</c:v>
                </c:pt>
                <c:pt idx="2">
                  <c:v>3.0000000000000014E-3</c:v>
                </c:pt>
                <c:pt idx="3">
                  <c:v>2.0000000000000013E-3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3.0000000000000002E-2</c:v>
                </c:pt>
                <c:pt idx="1">
                  <c:v>2.8000000000000001E-2</c:v>
                </c:pt>
                <c:pt idx="2">
                  <c:v>2.4E-2</c:v>
                </c:pt>
                <c:pt idx="3">
                  <c:v>2.1000000000000012E-2</c:v>
                </c:pt>
              </c:numCache>
            </c:numRef>
          </c:yVal>
        </c:ser>
        <c:axId val="62276736"/>
        <c:axId val="62278272"/>
      </c:scatterChart>
      <c:valAx>
        <c:axId val="62276736"/>
        <c:scaling>
          <c:orientation val="minMax"/>
        </c:scaling>
        <c:axPos val="b"/>
        <c:numFmt formatCode="General" sourceLinked="1"/>
        <c:tickLblPos val="nextTo"/>
        <c:crossAx val="62278272"/>
        <c:crosses val="autoZero"/>
        <c:crossBetween val="midCat"/>
      </c:valAx>
      <c:valAx>
        <c:axId val="62278272"/>
        <c:scaling>
          <c:orientation val="minMax"/>
        </c:scaling>
        <c:axPos val="l"/>
        <c:majorGridlines/>
        <c:numFmt formatCode="General" sourceLinked="1"/>
        <c:tickLblPos val="nextTo"/>
        <c:crossAx val="62276736"/>
        <c:crosses val="autoZero"/>
        <c:crossBetween val="midCat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E46B10-1277-4D76-9800-18E212E56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644</Words>
  <Characters>3481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4117</CharactersWithSpaces>
  <SharedDoc>false</SharedDoc>
  <HLinks>
    <vt:vector size="6" baseType="variant">
      <vt:variant>
        <vt:i4>6815867</vt:i4>
      </vt:variant>
      <vt:variant>
        <vt:i4>15</vt:i4>
      </vt:variant>
      <vt:variant>
        <vt:i4>0</vt:i4>
      </vt:variant>
      <vt:variant>
        <vt:i4>5</vt:i4>
      </vt:variant>
      <vt:variant>
        <vt:lpwstr>http://fisica3.if.ufrj.br/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JPSN</dc:creator>
  <cp:lastModifiedBy>Phellipe Salaroli</cp:lastModifiedBy>
  <cp:revision>12</cp:revision>
  <dcterms:created xsi:type="dcterms:W3CDTF">2014-05-28T04:44:00Z</dcterms:created>
  <dcterms:modified xsi:type="dcterms:W3CDTF">2014-05-28T20:48:00Z</dcterms:modified>
</cp:coreProperties>
</file>