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3C1D1" w14:textId="77777777" w:rsidR="00F2420A" w:rsidRPr="00F2420A" w:rsidRDefault="00F2420A" w:rsidP="00F2420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2420A">
        <w:rPr>
          <w:rFonts w:ascii="Arial" w:hAnsi="Arial" w:cs="Arial"/>
          <w:b/>
          <w:bCs/>
          <w:sz w:val="24"/>
          <w:szCs w:val="24"/>
        </w:rPr>
        <w:t xml:space="preserve">Resumo métricas de rede </w:t>
      </w:r>
    </w:p>
    <w:p w14:paraId="0ABF5A27" w14:textId="68E0E8DB" w:rsidR="00F2420A" w:rsidRPr="00F2420A" w:rsidRDefault="00F2420A" w:rsidP="00F2420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Redes</w:t>
      </w:r>
    </w:p>
    <w:p w14:paraId="41B72615" w14:textId="6A9CCB9A" w:rsidR="00F2420A" w:rsidRPr="00F2420A" w:rsidRDefault="00F2420A" w:rsidP="00F2420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1</w:t>
      </w:r>
      <w:r w:rsidRPr="00F2420A">
        <w:rPr>
          <w:rFonts w:ascii="Arial" w:hAnsi="Arial" w:cs="Arial"/>
          <w:b/>
          <w:bCs/>
        </w:rPr>
        <w:t>. Densidade</w:t>
      </w:r>
    </w:p>
    <w:p w14:paraId="2A3CBF75" w14:textId="77777777" w:rsidR="00F2420A" w:rsidRPr="00F2420A" w:rsidRDefault="00F2420A" w:rsidP="00F2420A">
      <w:pPr>
        <w:numPr>
          <w:ilvl w:val="0"/>
          <w:numId w:val="1"/>
        </w:numPr>
        <w:rPr>
          <w:rFonts w:ascii="Arial" w:hAnsi="Arial" w:cs="Arial"/>
        </w:rPr>
      </w:pPr>
      <w:r w:rsidRPr="00F2420A">
        <w:rPr>
          <w:rFonts w:ascii="Arial" w:hAnsi="Arial" w:cs="Arial"/>
          <w:b/>
          <w:bCs/>
        </w:rPr>
        <w:t>Definição:</w:t>
      </w:r>
      <w:r w:rsidRPr="00F2420A">
        <w:rPr>
          <w:rFonts w:ascii="Arial" w:hAnsi="Arial" w:cs="Arial"/>
        </w:rPr>
        <w:t xml:space="preserve"> A densidade de uma rede é a proporção de arestas possíveis que são efetivamente realizadas (conectadas) na rede. É uma medida de quão completos são os possíveis pares de conexão entre os nós.</w:t>
      </w:r>
    </w:p>
    <w:p w14:paraId="7789BE72" w14:textId="77777777" w:rsidR="00F2420A" w:rsidRPr="00F2420A" w:rsidRDefault="00F2420A" w:rsidP="00F2420A">
      <w:pPr>
        <w:numPr>
          <w:ilvl w:val="0"/>
          <w:numId w:val="1"/>
        </w:numPr>
        <w:rPr>
          <w:rFonts w:ascii="Arial" w:hAnsi="Arial" w:cs="Arial"/>
        </w:rPr>
      </w:pPr>
      <w:r w:rsidRPr="00F2420A">
        <w:rPr>
          <w:rFonts w:ascii="Arial" w:hAnsi="Arial" w:cs="Arial"/>
          <w:b/>
          <w:bCs/>
        </w:rPr>
        <w:t>Análise:</w:t>
      </w:r>
      <w:r w:rsidRPr="00F2420A">
        <w:rPr>
          <w:rFonts w:ascii="Arial" w:hAnsi="Arial" w:cs="Arial"/>
        </w:rPr>
        <w:t xml:space="preserve"> Calculando a densidade, você pode entender quão saturada a rede está. Redes mais densas tendem a ter caminhos mais curtos entre quaisquer dois nós e são mais resilientes a falhas de nós.</w:t>
      </w:r>
    </w:p>
    <w:p w14:paraId="7A5C1E89" w14:textId="77777777" w:rsidR="00F2420A" w:rsidRPr="00F2420A" w:rsidRDefault="00F2420A" w:rsidP="00F2420A">
      <w:pPr>
        <w:numPr>
          <w:ilvl w:val="0"/>
          <w:numId w:val="1"/>
        </w:numPr>
        <w:rPr>
          <w:rFonts w:ascii="Arial" w:hAnsi="Arial" w:cs="Arial"/>
        </w:rPr>
      </w:pPr>
      <w:r w:rsidRPr="00F2420A">
        <w:rPr>
          <w:rFonts w:ascii="Arial" w:hAnsi="Arial" w:cs="Arial"/>
          <w:b/>
          <w:bCs/>
        </w:rPr>
        <w:t>Exemplo:</w:t>
      </w:r>
      <w:r w:rsidRPr="00F2420A">
        <w:rPr>
          <w:rFonts w:ascii="Arial" w:hAnsi="Arial" w:cs="Arial"/>
        </w:rPr>
        <w:t xml:space="preserve"> Em uma rede onde todos os nós estão conectados uns aos outros, a densidade é 1, o que indica uma rede completa. Se apenas metade dos pares possíveis estiver conectada, a densidade será 0.5, indicando uma rede menos conectada.</w:t>
      </w:r>
    </w:p>
    <w:p w14:paraId="3B0C692D" w14:textId="77777777" w:rsidR="00F2420A" w:rsidRPr="00F2420A" w:rsidRDefault="00F2420A" w:rsidP="00F2420A">
      <w:pPr>
        <w:rPr>
          <w:rFonts w:ascii="Arial" w:hAnsi="Arial" w:cs="Arial"/>
        </w:rPr>
      </w:pPr>
      <w:r w:rsidRPr="00F2420A">
        <w:rPr>
          <w:rFonts w:ascii="Arial" w:hAnsi="Arial" w:cs="Arial"/>
          <w:b/>
          <w:bCs/>
        </w:rPr>
        <w:t>2. Diâmetro</w:t>
      </w:r>
    </w:p>
    <w:p w14:paraId="662BC37B" w14:textId="77777777" w:rsidR="00F2420A" w:rsidRPr="00F2420A" w:rsidRDefault="00F2420A" w:rsidP="00F2420A">
      <w:pPr>
        <w:numPr>
          <w:ilvl w:val="0"/>
          <w:numId w:val="2"/>
        </w:numPr>
        <w:rPr>
          <w:rFonts w:ascii="Arial" w:hAnsi="Arial" w:cs="Arial"/>
        </w:rPr>
      </w:pPr>
      <w:r w:rsidRPr="00F2420A">
        <w:rPr>
          <w:rFonts w:ascii="Arial" w:hAnsi="Arial" w:cs="Arial"/>
          <w:b/>
          <w:bCs/>
        </w:rPr>
        <w:t>Definição:</w:t>
      </w:r>
      <w:r w:rsidRPr="00F2420A">
        <w:rPr>
          <w:rFonts w:ascii="Arial" w:hAnsi="Arial" w:cs="Arial"/>
        </w:rPr>
        <w:t xml:space="preserve"> O diâmetro de uma rede é o maior caminho mais curto entre todos os pares de nós na rede. Em outras palavras, é a maior distância entre qualquer par de nós.</w:t>
      </w:r>
    </w:p>
    <w:p w14:paraId="37F7213F" w14:textId="77777777" w:rsidR="00F2420A" w:rsidRPr="00F2420A" w:rsidRDefault="00F2420A" w:rsidP="00F2420A">
      <w:pPr>
        <w:numPr>
          <w:ilvl w:val="0"/>
          <w:numId w:val="2"/>
        </w:numPr>
        <w:rPr>
          <w:rFonts w:ascii="Arial" w:hAnsi="Arial" w:cs="Arial"/>
        </w:rPr>
      </w:pPr>
      <w:r w:rsidRPr="00F2420A">
        <w:rPr>
          <w:rFonts w:ascii="Arial" w:hAnsi="Arial" w:cs="Arial"/>
          <w:b/>
          <w:bCs/>
        </w:rPr>
        <w:t>Análise:</w:t>
      </w:r>
      <w:r w:rsidRPr="00F2420A">
        <w:rPr>
          <w:rFonts w:ascii="Arial" w:hAnsi="Arial" w:cs="Arial"/>
        </w:rPr>
        <w:t xml:space="preserve"> O diâmetro ajuda a entender a "linearidade" ou "expansão" da rede, indicando quão longe estão os nós mais distantes entre si.</w:t>
      </w:r>
    </w:p>
    <w:p w14:paraId="1EC34661" w14:textId="77777777" w:rsidR="00F2420A" w:rsidRPr="00F2420A" w:rsidRDefault="00F2420A" w:rsidP="00F2420A">
      <w:pPr>
        <w:numPr>
          <w:ilvl w:val="0"/>
          <w:numId w:val="2"/>
        </w:numPr>
        <w:rPr>
          <w:rFonts w:ascii="Arial" w:hAnsi="Arial" w:cs="Arial"/>
        </w:rPr>
      </w:pPr>
      <w:r w:rsidRPr="00F2420A">
        <w:rPr>
          <w:rFonts w:ascii="Arial" w:hAnsi="Arial" w:cs="Arial"/>
          <w:b/>
          <w:bCs/>
        </w:rPr>
        <w:t>Exemplo:</w:t>
      </w:r>
      <w:r w:rsidRPr="00F2420A">
        <w:rPr>
          <w:rFonts w:ascii="Arial" w:hAnsi="Arial" w:cs="Arial"/>
        </w:rPr>
        <w:t xml:space="preserve"> Em uma rede em estrela, o diâmetro é 2, pois todos os nós estão a uma aresta do centro e, no máximo, a duas arestas de qualquer outro nó.</w:t>
      </w:r>
    </w:p>
    <w:p w14:paraId="446FBE92" w14:textId="77777777" w:rsidR="00F2420A" w:rsidRPr="00F2420A" w:rsidRDefault="00F2420A" w:rsidP="00F2420A">
      <w:pPr>
        <w:rPr>
          <w:rFonts w:ascii="Arial" w:hAnsi="Arial" w:cs="Arial"/>
        </w:rPr>
      </w:pPr>
      <w:r w:rsidRPr="00F2420A">
        <w:rPr>
          <w:rFonts w:ascii="Arial" w:hAnsi="Arial" w:cs="Arial"/>
          <w:b/>
          <w:bCs/>
        </w:rPr>
        <w:t>3. Coeficiente de Agrupamento Global</w:t>
      </w:r>
    </w:p>
    <w:p w14:paraId="0DEEBDE2" w14:textId="77777777" w:rsidR="00F2420A" w:rsidRPr="00F2420A" w:rsidRDefault="00F2420A" w:rsidP="00F2420A">
      <w:pPr>
        <w:numPr>
          <w:ilvl w:val="0"/>
          <w:numId w:val="3"/>
        </w:numPr>
        <w:rPr>
          <w:rFonts w:ascii="Arial" w:hAnsi="Arial" w:cs="Arial"/>
        </w:rPr>
      </w:pPr>
      <w:r w:rsidRPr="00F2420A">
        <w:rPr>
          <w:rFonts w:ascii="Arial" w:hAnsi="Arial" w:cs="Arial"/>
          <w:b/>
          <w:bCs/>
        </w:rPr>
        <w:t>Definição:</w:t>
      </w:r>
      <w:r w:rsidRPr="00F2420A">
        <w:rPr>
          <w:rFonts w:ascii="Arial" w:hAnsi="Arial" w:cs="Arial"/>
        </w:rPr>
        <w:t xml:space="preserve"> O coeficiente de agrupamento global de uma rede é uma medida da tendência dos nós de formar agrupamentos ou triângulos. Este coeficiente é a razão do número de triângulos e o número de triplas (três nós conectados) na rede.</w:t>
      </w:r>
    </w:p>
    <w:p w14:paraId="1AF74E96" w14:textId="77777777" w:rsidR="00F2420A" w:rsidRPr="00F2420A" w:rsidRDefault="00F2420A" w:rsidP="00F2420A">
      <w:pPr>
        <w:numPr>
          <w:ilvl w:val="0"/>
          <w:numId w:val="3"/>
        </w:numPr>
        <w:rPr>
          <w:rFonts w:ascii="Arial" w:hAnsi="Arial" w:cs="Arial"/>
        </w:rPr>
      </w:pPr>
      <w:r w:rsidRPr="00F2420A">
        <w:rPr>
          <w:rFonts w:ascii="Arial" w:hAnsi="Arial" w:cs="Arial"/>
          <w:b/>
          <w:bCs/>
        </w:rPr>
        <w:t>Análise:</w:t>
      </w:r>
      <w:r w:rsidRPr="00F2420A">
        <w:rPr>
          <w:rFonts w:ascii="Arial" w:hAnsi="Arial" w:cs="Arial"/>
        </w:rPr>
        <w:t xml:space="preserve"> Um alto coeficiente de agrupamento em uma rede indica uma tendência de formação de grupos ou comunidades. Este é um indicador de quão interconectados são os vizinhos de um nó.</w:t>
      </w:r>
    </w:p>
    <w:p w14:paraId="1C8E8EE9" w14:textId="77777777" w:rsidR="00F2420A" w:rsidRPr="00F2420A" w:rsidRDefault="00F2420A" w:rsidP="00F2420A">
      <w:pPr>
        <w:numPr>
          <w:ilvl w:val="0"/>
          <w:numId w:val="3"/>
        </w:numPr>
        <w:rPr>
          <w:rFonts w:ascii="Arial" w:hAnsi="Arial" w:cs="Arial"/>
        </w:rPr>
      </w:pPr>
      <w:r w:rsidRPr="00F2420A">
        <w:rPr>
          <w:rFonts w:ascii="Arial" w:hAnsi="Arial" w:cs="Arial"/>
          <w:b/>
          <w:bCs/>
        </w:rPr>
        <w:t>Exemplo:</w:t>
      </w:r>
      <w:r w:rsidRPr="00F2420A">
        <w:rPr>
          <w:rFonts w:ascii="Arial" w:hAnsi="Arial" w:cs="Arial"/>
        </w:rPr>
        <w:t xml:space="preserve"> Em uma rede onde cada nó amigo de um nó também é amigo do outro (formando um triângulo perfeito), o coeficiente de agrupamento será 1.</w:t>
      </w:r>
    </w:p>
    <w:p w14:paraId="240D3FE3" w14:textId="77777777" w:rsidR="00F2420A" w:rsidRPr="00F2420A" w:rsidRDefault="00F2420A" w:rsidP="00F2420A">
      <w:pPr>
        <w:rPr>
          <w:rFonts w:ascii="Arial" w:hAnsi="Arial" w:cs="Arial"/>
        </w:rPr>
      </w:pPr>
      <w:r w:rsidRPr="00F2420A">
        <w:rPr>
          <w:rFonts w:ascii="Arial" w:hAnsi="Arial" w:cs="Arial"/>
          <w:b/>
          <w:bCs/>
        </w:rPr>
        <w:t>4. Conectividade</w:t>
      </w:r>
    </w:p>
    <w:p w14:paraId="2B58A6A2" w14:textId="77777777" w:rsidR="00F2420A" w:rsidRPr="00F2420A" w:rsidRDefault="00F2420A" w:rsidP="00F2420A">
      <w:pPr>
        <w:numPr>
          <w:ilvl w:val="0"/>
          <w:numId w:val="4"/>
        </w:numPr>
        <w:rPr>
          <w:rFonts w:ascii="Arial" w:hAnsi="Arial" w:cs="Arial"/>
        </w:rPr>
      </w:pPr>
      <w:r w:rsidRPr="00F2420A">
        <w:rPr>
          <w:rFonts w:ascii="Arial" w:hAnsi="Arial" w:cs="Arial"/>
          <w:b/>
          <w:bCs/>
        </w:rPr>
        <w:t>Definição:</w:t>
      </w:r>
      <w:r w:rsidRPr="00F2420A">
        <w:rPr>
          <w:rFonts w:ascii="Arial" w:hAnsi="Arial" w:cs="Arial"/>
        </w:rPr>
        <w:t xml:space="preserve"> A conectividade de uma rede é a mínima quantidade de elementos (nós ou arestas) que precisam ser removidos para que a rede seja dividida em componentes desconectados.</w:t>
      </w:r>
    </w:p>
    <w:p w14:paraId="02FD4D0D" w14:textId="77777777" w:rsidR="00F2420A" w:rsidRPr="00F2420A" w:rsidRDefault="00F2420A" w:rsidP="00F2420A">
      <w:pPr>
        <w:numPr>
          <w:ilvl w:val="0"/>
          <w:numId w:val="4"/>
        </w:numPr>
        <w:rPr>
          <w:rFonts w:ascii="Arial" w:hAnsi="Arial" w:cs="Arial"/>
        </w:rPr>
      </w:pPr>
      <w:r w:rsidRPr="00F2420A">
        <w:rPr>
          <w:rFonts w:ascii="Arial" w:hAnsi="Arial" w:cs="Arial"/>
          <w:b/>
          <w:bCs/>
        </w:rPr>
        <w:t>Análise:</w:t>
      </w:r>
      <w:r w:rsidRPr="00F2420A">
        <w:rPr>
          <w:rFonts w:ascii="Arial" w:hAnsi="Arial" w:cs="Arial"/>
        </w:rPr>
        <w:t xml:space="preserve"> Esta métrica ajuda a entender a robustez da rede. Redes com alta conectividade são mais resistentes a falhas e ataques.</w:t>
      </w:r>
    </w:p>
    <w:p w14:paraId="10E6CC8F" w14:textId="409EB29D" w:rsidR="006B0F2F" w:rsidRPr="00FF2AF1" w:rsidRDefault="00F2420A" w:rsidP="00570DBC">
      <w:pPr>
        <w:numPr>
          <w:ilvl w:val="0"/>
          <w:numId w:val="4"/>
        </w:numPr>
        <w:rPr>
          <w:rFonts w:ascii="Arial" w:hAnsi="Arial" w:cs="Arial"/>
        </w:rPr>
      </w:pPr>
      <w:r w:rsidRPr="00F2420A">
        <w:rPr>
          <w:rFonts w:ascii="Arial" w:hAnsi="Arial" w:cs="Arial"/>
          <w:b/>
          <w:bCs/>
        </w:rPr>
        <w:t>Exemplo:</w:t>
      </w:r>
      <w:r w:rsidRPr="00F2420A">
        <w:rPr>
          <w:rFonts w:ascii="Arial" w:hAnsi="Arial" w:cs="Arial"/>
        </w:rPr>
        <w:t xml:space="preserve"> Em uma rede em anel, a conectividade é 1, pois a remoção de qualquer nó ou aresta divide a rede em duas partes desconectadas.</w:t>
      </w:r>
    </w:p>
    <w:sectPr w:rsidR="006B0F2F" w:rsidRPr="00FF2A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A6632"/>
    <w:multiLevelType w:val="multilevel"/>
    <w:tmpl w:val="C65E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8077B4"/>
    <w:multiLevelType w:val="multilevel"/>
    <w:tmpl w:val="E6D0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D86E60"/>
    <w:multiLevelType w:val="multilevel"/>
    <w:tmpl w:val="570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8D3299"/>
    <w:multiLevelType w:val="multilevel"/>
    <w:tmpl w:val="9A64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0784551">
    <w:abstractNumId w:val="3"/>
  </w:num>
  <w:num w:numId="2" w16cid:durableId="182715870">
    <w:abstractNumId w:val="0"/>
  </w:num>
  <w:num w:numId="3" w16cid:durableId="834732226">
    <w:abstractNumId w:val="1"/>
  </w:num>
  <w:num w:numId="4" w16cid:durableId="920532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54"/>
    <w:rsid w:val="00426754"/>
    <w:rsid w:val="006B0F2F"/>
    <w:rsid w:val="008D4595"/>
    <w:rsid w:val="00F2420A"/>
    <w:rsid w:val="00FF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46DE7"/>
  <w15:chartTrackingRefBased/>
  <w15:docId w15:val="{B4AA9E87-860C-4B1E-8017-4CF23EFD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20A"/>
    <w:rPr>
      <w:kern w:val="0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Mazzotti Silvestrini</dc:creator>
  <cp:keywords/>
  <dc:description/>
  <cp:lastModifiedBy>Murilo Mazzotti Silvestrini</cp:lastModifiedBy>
  <cp:revision>3</cp:revision>
  <dcterms:created xsi:type="dcterms:W3CDTF">2024-04-25T20:11:00Z</dcterms:created>
  <dcterms:modified xsi:type="dcterms:W3CDTF">2024-04-25T20:12:00Z</dcterms:modified>
</cp:coreProperties>
</file>