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55CA7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wqyd4n9j8mfu" w:colFirst="0" w:colLast="0"/>
      <w:bookmarkEnd w:id="0"/>
      <w:r>
        <w:rPr>
          <w:b/>
          <w:bCs/>
          <w:sz w:val="46"/>
          <w:szCs w:val="46"/>
        </w:rPr>
        <w:t>Atividade Objetiva</w:t>
      </w:r>
    </w:p>
    <w:p w14:paraId="00000002" w14:textId="77777777" w:rsidR="00455CA7" w:rsidRDefault="00000000">
      <w:pPr>
        <w:pStyle w:val="Subttulo"/>
        <w:keepNext w:val="0"/>
        <w:keepLines w:val="0"/>
        <w:spacing w:before="480"/>
      </w:pPr>
      <w:bookmarkStart w:id="1" w:name="_vm2na3macw9x" w:colFirst="0" w:colLast="0"/>
      <w:bookmarkEnd w:id="1"/>
      <w:r>
        <w:t>Introdução à Modelagem de Sistemas</w:t>
      </w:r>
    </w:p>
    <w:p w14:paraId="00000003" w14:textId="77777777" w:rsidR="00455CA7" w:rsidRDefault="00000000">
      <w:pPr>
        <w:spacing w:before="240" w:after="240"/>
      </w:pPr>
      <w:r>
        <w:rPr>
          <w:b/>
          <w:bCs/>
        </w:rPr>
        <w:t>Orientações:</w:t>
      </w:r>
      <w:r>
        <w:t xml:space="preserve"> Leia atentamente cada situação e assinale </w:t>
      </w:r>
      <w:r>
        <w:rPr>
          <w:b/>
          <w:bCs/>
        </w:rPr>
        <w:t>apenas uma alternativa correta</w:t>
      </w:r>
      <w:r>
        <w:t>.</w:t>
      </w:r>
    </w:p>
    <w:p w14:paraId="00000004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r1qcnmnktbhg" w:colFirst="0" w:colLast="0"/>
      <w:bookmarkEnd w:id="2"/>
      <w:r>
        <w:rPr>
          <w:b/>
          <w:bCs/>
          <w:color w:val="000000"/>
          <w:sz w:val="26"/>
          <w:szCs w:val="26"/>
        </w:rPr>
        <w:t>Questão 1</w:t>
      </w:r>
    </w:p>
    <w:p w14:paraId="00000005" w14:textId="77777777" w:rsidR="00455CA7" w:rsidRPr="005275D5" w:rsidRDefault="00000000">
      <w:pPr>
        <w:spacing w:before="240" w:after="240"/>
        <w:rPr>
          <w:color w:val="000000" w:themeColor="text1"/>
        </w:rPr>
      </w:pPr>
      <w:r>
        <w:t xml:space="preserve">Uma empresa pretende desenvolver um sistema para controlar empréstimos de </w:t>
      </w:r>
      <w:r w:rsidRPr="005275D5">
        <w:rPr>
          <w:color w:val="000000" w:themeColor="text1"/>
        </w:rPr>
        <w:t>equipamentos. Antes de iniciar a programação, a equipe decidiu representar visualmente os componentes, processos e interações do sistema.</w:t>
      </w:r>
    </w:p>
    <w:p w14:paraId="00000006" w14:textId="77777777" w:rsidR="00455CA7" w:rsidRPr="005275D5" w:rsidRDefault="00000000">
      <w:pPr>
        <w:spacing w:before="240" w:after="240"/>
        <w:rPr>
          <w:color w:val="000000" w:themeColor="text1"/>
        </w:rPr>
      </w:pPr>
      <w:r w:rsidRPr="005275D5">
        <w:rPr>
          <w:color w:val="000000" w:themeColor="text1"/>
        </w:rPr>
        <w:t>Essa decisão está relacionada à modelagem de sistemas porque ela permite:</w:t>
      </w:r>
    </w:p>
    <w:p w14:paraId="00000007" w14:textId="6F114ADA" w:rsidR="00455CA7" w:rsidRDefault="00000000">
      <w:pPr>
        <w:spacing w:before="240" w:after="240"/>
      </w:pPr>
      <w:r>
        <w:rPr>
          <w:b/>
          <w:bCs/>
        </w:rPr>
        <w:t>A)</w:t>
      </w:r>
      <w:r>
        <w:t xml:space="preserve"> substituir completamente a implementação do software.</w:t>
      </w:r>
      <w:r>
        <w:br/>
      </w:r>
      <w:r>
        <w:rPr>
          <w:b/>
          <w:bCs/>
        </w:rPr>
        <w:t>B)</w:t>
      </w:r>
      <w:r>
        <w:t xml:space="preserve"> criar exclusivamente a interface gráfica que será utilizada pelo usuário.</w:t>
      </w:r>
      <w:r>
        <w:br/>
      </w:r>
      <w:r w:rsidRPr="005275D5">
        <w:rPr>
          <w:b/>
          <w:bCs/>
          <w:color w:val="00B050"/>
        </w:rPr>
        <w:t>C)</w:t>
      </w:r>
      <w:r w:rsidRPr="005275D5">
        <w:rPr>
          <w:color w:val="00B050"/>
        </w:rPr>
        <w:t xml:space="preserve"> compreender e analisar o sistema antes de sua implementação.</w:t>
      </w:r>
      <w:r>
        <w:br/>
      </w:r>
      <w:r>
        <w:rPr>
          <w:b/>
          <w:bCs/>
        </w:rPr>
        <w:t>D)</w:t>
      </w:r>
      <w:r>
        <w:t xml:space="preserve"> eliminar a necessidade de comunicação com os clientes.</w:t>
      </w:r>
      <w:r>
        <w:br/>
      </w:r>
      <w:r>
        <w:rPr>
          <w:b/>
          <w:bCs/>
        </w:rPr>
        <w:t>E)</w:t>
      </w:r>
      <w:r>
        <w:t xml:space="preserve"> determinar automaticamente a linguagem de programação do projeto.</w:t>
      </w:r>
    </w:p>
    <w:p w14:paraId="00000008" w14:textId="36903016" w:rsidR="00455CA7" w:rsidRDefault="00000000">
      <w:r>
        <w:pict w14:anchorId="39BC0887">
          <v:rect id="_x0000_i1025" style="width:0;height:1.5pt" o:hralign="center" o:hrstd="t" o:hr="t" fillcolor="#a0a0a0" stroked="f"/>
        </w:pict>
      </w:r>
    </w:p>
    <w:p w14:paraId="00000009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upyz21gyj9r" w:colFirst="0" w:colLast="0"/>
      <w:bookmarkEnd w:id="3"/>
      <w:r>
        <w:rPr>
          <w:b/>
          <w:bCs/>
          <w:color w:val="000000"/>
          <w:sz w:val="26"/>
          <w:szCs w:val="26"/>
        </w:rPr>
        <w:t>Questão 2</w:t>
      </w:r>
    </w:p>
    <w:p w14:paraId="0000000A" w14:textId="77777777" w:rsidR="00455CA7" w:rsidRDefault="00000000">
      <w:pPr>
        <w:spacing w:before="240" w:after="240"/>
      </w:pPr>
      <w:r>
        <w:t>Durante o desenvolvimento de um sistema escolar, professores, desenvolvedores e gestores apresentaram interpretações diferentes sobre uma funcionalidade. A equipe decidiu utilizar modelos para representar o funcionamento esperado do sistema.</w:t>
      </w:r>
    </w:p>
    <w:p w14:paraId="0000000B" w14:textId="77777777" w:rsidR="00455CA7" w:rsidRDefault="00000000">
      <w:pPr>
        <w:spacing w:before="240" w:after="240"/>
      </w:pPr>
      <w:r>
        <w:t>Nesse contexto, uma contribuição da modelagem é:</w:t>
      </w:r>
    </w:p>
    <w:p w14:paraId="0000000C" w14:textId="77777777" w:rsidR="00455CA7" w:rsidRDefault="00000000">
      <w:pPr>
        <w:spacing w:before="240" w:after="240"/>
      </w:pPr>
      <w:r>
        <w:rPr>
          <w:b/>
          <w:bCs/>
        </w:rPr>
        <w:t>A)</w:t>
      </w:r>
      <w:r>
        <w:t xml:space="preserve"> impedir alterações nos requisitos depois do início do projeto.</w:t>
      </w:r>
      <w:r>
        <w:br/>
      </w:r>
      <w:r w:rsidRPr="005275D5">
        <w:rPr>
          <w:b/>
          <w:bCs/>
          <w:color w:val="00B050"/>
        </w:rPr>
        <w:t>B)</w:t>
      </w:r>
      <w:r w:rsidRPr="005275D5">
        <w:rPr>
          <w:color w:val="00B050"/>
        </w:rPr>
        <w:t xml:space="preserve"> estabelecer uma linguagem que facilite a comunicação entre os envolvidos.</w:t>
      </w:r>
      <w:r w:rsidRPr="005275D5">
        <w:rPr>
          <w:color w:val="00B050"/>
        </w:rPr>
        <w:br/>
      </w:r>
      <w:r>
        <w:rPr>
          <w:b/>
          <w:bCs/>
        </w:rPr>
        <w:t>C)</w:t>
      </w:r>
      <w:r>
        <w:t xml:space="preserve"> restringir a documentação aos desenvolvedores.</w:t>
      </w:r>
      <w:r>
        <w:br/>
      </w:r>
      <w:r>
        <w:rPr>
          <w:b/>
          <w:bCs/>
        </w:rPr>
        <w:t>D)</w:t>
      </w:r>
      <w:r>
        <w:t xml:space="preserve"> substituir o levantamento de requisitos.</w:t>
      </w:r>
      <w:r>
        <w:br/>
      </w:r>
      <w:r>
        <w:rPr>
          <w:b/>
          <w:bCs/>
        </w:rPr>
        <w:t>E)</w:t>
      </w:r>
      <w:r>
        <w:t xml:space="preserve"> eliminar a participação dos stakeholders.</w:t>
      </w:r>
    </w:p>
    <w:p w14:paraId="0000000D" w14:textId="77777777" w:rsidR="00455CA7" w:rsidRDefault="00000000">
      <w:r>
        <w:pict w14:anchorId="36BCEAFC">
          <v:rect id="_x0000_i1026" style="width:0;height:1.5pt" o:hralign="center" o:hrstd="t" o:hr="t" fillcolor="#a0a0a0" stroked="f"/>
        </w:pict>
      </w:r>
    </w:p>
    <w:p w14:paraId="0000000E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gnhjgliz10an" w:colFirst="0" w:colLast="0"/>
      <w:bookmarkEnd w:id="4"/>
      <w:r>
        <w:rPr>
          <w:b/>
          <w:bCs/>
          <w:color w:val="000000"/>
          <w:sz w:val="26"/>
          <w:szCs w:val="26"/>
        </w:rPr>
        <w:t>Questão 3</w:t>
      </w:r>
    </w:p>
    <w:p w14:paraId="0000000F" w14:textId="77777777" w:rsidR="00455CA7" w:rsidRDefault="00000000">
      <w:pPr>
        <w:spacing w:before="240" w:after="240"/>
      </w:pPr>
      <w:r>
        <w:t>Uma equipe precisa representar a organização de um sistema, destacando seus componentes, entidades e os relacionamentos existentes entre eles.</w:t>
      </w:r>
    </w:p>
    <w:p w14:paraId="00000010" w14:textId="77777777" w:rsidR="00455CA7" w:rsidRDefault="00000000">
      <w:pPr>
        <w:spacing w:before="240" w:after="240"/>
      </w:pPr>
      <w:r>
        <w:t>O tipo de modelo mais adequado é o:</w:t>
      </w:r>
    </w:p>
    <w:p w14:paraId="00000011" w14:textId="77777777" w:rsidR="00455CA7" w:rsidRDefault="00000000">
      <w:pPr>
        <w:spacing w:before="240" w:after="240"/>
      </w:pPr>
      <w:r>
        <w:rPr>
          <w:b/>
          <w:bCs/>
        </w:rPr>
        <w:lastRenderedPageBreak/>
        <w:t>A)</w:t>
      </w:r>
      <w:r>
        <w:t xml:space="preserve"> modelo comportamental.</w:t>
      </w:r>
      <w:r>
        <w:br/>
      </w:r>
      <w:r w:rsidRPr="005275D5">
        <w:rPr>
          <w:b/>
          <w:bCs/>
          <w:color w:val="00B050"/>
        </w:rPr>
        <w:t>B)</w:t>
      </w:r>
      <w:r w:rsidRPr="005275D5">
        <w:rPr>
          <w:color w:val="00B050"/>
        </w:rPr>
        <w:t xml:space="preserve"> modelo estrutural.</w:t>
      </w:r>
      <w:r w:rsidRPr="005275D5">
        <w:rPr>
          <w:color w:val="00B050"/>
        </w:rPr>
        <w:br/>
      </w:r>
      <w:r>
        <w:rPr>
          <w:b/>
          <w:bCs/>
        </w:rPr>
        <w:t>C)</w:t>
      </w:r>
      <w:r>
        <w:t xml:space="preserve"> modelo de interface.</w:t>
      </w:r>
      <w:r>
        <w:br/>
      </w:r>
      <w:r>
        <w:rPr>
          <w:b/>
          <w:bCs/>
        </w:rPr>
        <w:t>D)</w:t>
      </w:r>
      <w:r>
        <w:t xml:space="preserve"> modelo de requisitos não funcionais.</w:t>
      </w:r>
      <w:r>
        <w:br/>
      </w:r>
      <w:r>
        <w:rPr>
          <w:b/>
          <w:bCs/>
        </w:rPr>
        <w:t>E)</w:t>
      </w:r>
      <w:r>
        <w:t xml:space="preserve"> modelo de testes.</w:t>
      </w:r>
    </w:p>
    <w:p w14:paraId="00000012" w14:textId="77777777" w:rsidR="00455CA7" w:rsidRDefault="00000000">
      <w:pPr>
        <w:spacing w:before="240" w:after="240"/>
      </w:pPr>
      <w:r>
        <w:t>Os modelos estruturais apresentados no material enfatizam justamente arquitetura, composição, componentes, entidades e suas relações.</w:t>
      </w:r>
    </w:p>
    <w:p w14:paraId="00000013" w14:textId="77777777" w:rsidR="00455CA7" w:rsidRDefault="00000000">
      <w:r>
        <w:pict w14:anchorId="2690C6B7">
          <v:rect id="_x0000_i1027" style="width:0;height:1.5pt" o:hralign="center" o:hrstd="t" o:hr="t" fillcolor="#a0a0a0" stroked="f"/>
        </w:pict>
      </w:r>
    </w:p>
    <w:p w14:paraId="00000014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54ogyfkw25hs" w:colFirst="0" w:colLast="0"/>
      <w:bookmarkEnd w:id="5"/>
      <w:r>
        <w:rPr>
          <w:b/>
          <w:bCs/>
          <w:color w:val="000000"/>
          <w:sz w:val="26"/>
          <w:szCs w:val="26"/>
        </w:rPr>
        <w:t>Questão 4</w:t>
      </w:r>
    </w:p>
    <w:p w14:paraId="00000015" w14:textId="77777777" w:rsidR="00455CA7" w:rsidRDefault="00000000">
      <w:pPr>
        <w:spacing w:before="240" w:after="240"/>
      </w:pPr>
      <w:r>
        <w:t>Considere uma classe denominada Livro em um sistema de biblioteca.</w:t>
      </w:r>
    </w:p>
    <w:p w14:paraId="00000016" w14:textId="77777777" w:rsidR="00455CA7" w:rsidRDefault="00000000">
      <w:pPr>
        <w:spacing w:before="240" w:after="240"/>
      </w:pPr>
      <w:r>
        <w:t>Ela possui:</w:t>
      </w:r>
    </w:p>
    <w:p w14:paraId="00000017" w14:textId="77777777" w:rsidR="00455CA7" w:rsidRDefault="00000000">
      <w:pPr>
        <w:numPr>
          <w:ilvl w:val="0"/>
          <w:numId w:val="2"/>
        </w:numPr>
        <w:spacing w:before="240"/>
      </w:pPr>
      <w:r>
        <w:t>título;</w:t>
      </w:r>
    </w:p>
    <w:p w14:paraId="00000018" w14:textId="77777777" w:rsidR="00455CA7" w:rsidRDefault="00000000">
      <w:pPr>
        <w:numPr>
          <w:ilvl w:val="0"/>
          <w:numId w:val="2"/>
        </w:numPr>
      </w:pPr>
      <w:r>
        <w:t>autor;</w:t>
      </w:r>
    </w:p>
    <w:p w14:paraId="00000019" w14:textId="77777777" w:rsidR="00455CA7" w:rsidRDefault="00000000">
      <w:pPr>
        <w:numPr>
          <w:ilvl w:val="0"/>
          <w:numId w:val="2"/>
        </w:numPr>
      </w:pPr>
      <w:proofErr w:type="spellStart"/>
      <w:r>
        <w:t>anoPublicacao</w:t>
      </w:r>
      <w:proofErr w:type="spellEnd"/>
      <w:r>
        <w:t>;</w:t>
      </w:r>
    </w:p>
    <w:p w14:paraId="0000001A" w14:textId="77777777" w:rsidR="00455CA7" w:rsidRDefault="00000000">
      <w:pPr>
        <w:numPr>
          <w:ilvl w:val="0"/>
          <w:numId w:val="2"/>
        </w:numPr>
        <w:spacing w:after="240"/>
      </w:pPr>
      <w:proofErr w:type="spellStart"/>
      <w:proofErr w:type="gramStart"/>
      <w:r>
        <w:t>registrarDevolucao</w:t>
      </w:r>
      <w:proofErr w:type="spellEnd"/>
      <w:r>
        <w:t>(</w:t>
      </w:r>
      <w:proofErr w:type="gramEnd"/>
      <w:r>
        <w:t>).</w:t>
      </w:r>
    </w:p>
    <w:p w14:paraId="0000001B" w14:textId="77777777" w:rsidR="00455CA7" w:rsidRDefault="00000000">
      <w:pPr>
        <w:spacing w:before="240" w:after="240"/>
      </w:pPr>
      <w:r>
        <w:t xml:space="preserve">De acordo com um Diagrama de Classes, título, autor e </w:t>
      </w:r>
      <w:proofErr w:type="spellStart"/>
      <w:r>
        <w:t>anoPublicacao</w:t>
      </w:r>
      <w:proofErr w:type="spellEnd"/>
      <w:r>
        <w:t xml:space="preserve"> representam:</w:t>
      </w:r>
    </w:p>
    <w:p w14:paraId="0000001C" w14:textId="77777777" w:rsidR="00455CA7" w:rsidRDefault="00000000">
      <w:pPr>
        <w:spacing w:before="240" w:after="240"/>
      </w:pPr>
      <w:r>
        <w:rPr>
          <w:b/>
          <w:bCs/>
        </w:rPr>
        <w:t>A)</w:t>
      </w:r>
      <w:r>
        <w:t xml:space="preserve"> métodos.</w:t>
      </w:r>
      <w:r>
        <w:br/>
      </w:r>
      <w:r>
        <w:rPr>
          <w:b/>
          <w:bCs/>
        </w:rPr>
        <w:t>B)</w:t>
      </w:r>
      <w:r>
        <w:t xml:space="preserve"> relacionamentos.</w:t>
      </w:r>
      <w:r>
        <w:br/>
      </w:r>
      <w:r>
        <w:rPr>
          <w:b/>
          <w:bCs/>
        </w:rPr>
        <w:t>C)</w:t>
      </w:r>
      <w:r>
        <w:t xml:space="preserve"> atores.</w:t>
      </w:r>
      <w:r>
        <w:br/>
      </w:r>
      <w:r w:rsidRPr="005275D5">
        <w:rPr>
          <w:b/>
          <w:bCs/>
          <w:color w:val="00B050"/>
        </w:rPr>
        <w:t>D)</w:t>
      </w:r>
      <w:r w:rsidRPr="005275D5">
        <w:rPr>
          <w:color w:val="00B050"/>
        </w:rPr>
        <w:t xml:space="preserve"> atributos.</w:t>
      </w:r>
      <w:r w:rsidRPr="005275D5">
        <w:rPr>
          <w:color w:val="00B050"/>
        </w:rPr>
        <w:br/>
      </w:r>
      <w:r>
        <w:rPr>
          <w:b/>
          <w:bCs/>
        </w:rPr>
        <w:t>E)</w:t>
      </w:r>
      <w:r>
        <w:t xml:space="preserve"> casos de uso.</w:t>
      </w:r>
    </w:p>
    <w:p w14:paraId="0000001D" w14:textId="77777777" w:rsidR="00455CA7" w:rsidRDefault="00000000">
      <w:r>
        <w:pict w14:anchorId="2CE6776E">
          <v:rect id="_x0000_i1028" style="width:0;height:1.5pt" o:hralign="center" o:hrstd="t" o:hr="t" fillcolor="#a0a0a0" stroked="f"/>
        </w:pict>
      </w:r>
    </w:p>
    <w:p w14:paraId="0000001E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ov0rzmarivr4" w:colFirst="0" w:colLast="0"/>
      <w:bookmarkEnd w:id="6"/>
      <w:r>
        <w:rPr>
          <w:b/>
          <w:bCs/>
          <w:color w:val="000000"/>
          <w:sz w:val="26"/>
          <w:szCs w:val="26"/>
        </w:rPr>
        <w:t>Questão 5</w:t>
      </w:r>
    </w:p>
    <w:p w14:paraId="0000001F" w14:textId="77777777" w:rsidR="00455CA7" w:rsidRDefault="00000000">
      <w:pPr>
        <w:spacing w:before="240" w:after="240"/>
      </w:pPr>
      <w:r>
        <w:t>Em um sistema de vendas foram identificadas as classes Cliente, Pedido e Produto. A equipe deseja representar graficamente essas classes, suas características, operações e relações.</w:t>
      </w:r>
    </w:p>
    <w:p w14:paraId="00000020" w14:textId="77777777" w:rsidR="00455CA7" w:rsidRDefault="00000000">
      <w:pPr>
        <w:spacing w:before="240" w:after="240"/>
      </w:pPr>
      <w:r>
        <w:t>Qual diagrama é mais adequado?</w:t>
      </w:r>
    </w:p>
    <w:p w14:paraId="00000021" w14:textId="77777777" w:rsidR="00455CA7" w:rsidRDefault="00000000">
      <w:pPr>
        <w:spacing w:before="240" w:after="240"/>
      </w:pPr>
      <w:r>
        <w:rPr>
          <w:b/>
          <w:bCs/>
        </w:rPr>
        <w:t>A)</w:t>
      </w:r>
      <w:r>
        <w:t xml:space="preserve"> Diagrama de Atividades.</w:t>
      </w:r>
      <w:r>
        <w:br/>
      </w:r>
      <w:r>
        <w:rPr>
          <w:b/>
          <w:bCs/>
        </w:rPr>
        <w:t>B)</w:t>
      </w:r>
      <w:r>
        <w:t xml:space="preserve"> Diagrama de Casos de Uso.</w:t>
      </w:r>
      <w:r>
        <w:br/>
      </w:r>
      <w:r w:rsidRPr="005275D5">
        <w:rPr>
          <w:b/>
          <w:bCs/>
          <w:color w:val="00B050"/>
        </w:rPr>
        <w:t>C)</w:t>
      </w:r>
      <w:r w:rsidRPr="005275D5">
        <w:rPr>
          <w:color w:val="00B050"/>
        </w:rPr>
        <w:t xml:space="preserve"> Diagrama de Classes.</w:t>
      </w:r>
      <w:r w:rsidRPr="005275D5">
        <w:rPr>
          <w:color w:val="00B050"/>
        </w:rPr>
        <w:br/>
      </w:r>
      <w:r>
        <w:rPr>
          <w:b/>
          <w:bCs/>
        </w:rPr>
        <w:t>D)</w:t>
      </w:r>
      <w:r>
        <w:t xml:space="preserve"> Diagrama de Entidade e Relacionamento.</w:t>
      </w:r>
      <w:r>
        <w:br/>
      </w:r>
      <w:r>
        <w:rPr>
          <w:b/>
          <w:bCs/>
        </w:rPr>
        <w:t>E)</w:t>
      </w:r>
      <w:r>
        <w:t xml:space="preserve"> Fluxograma de implantação.</w:t>
      </w:r>
    </w:p>
    <w:p w14:paraId="00000022" w14:textId="77777777" w:rsidR="00455CA7" w:rsidRDefault="00000000">
      <w:pPr>
        <w:spacing w:before="240" w:after="240"/>
      </w:pPr>
      <w:r>
        <w:t>O Diagrama de Classes é apresentado no material como uma representação da estrutura e das relações entre as diferentes partes de sistemas orientados a objetos.</w:t>
      </w:r>
    </w:p>
    <w:p w14:paraId="00000023" w14:textId="77777777" w:rsidR="00455CA7" w:rsidRDefault="00000000">
      <w:r>
        <w:pict w14:anchorId="46E56720">
          <v:rect id="_x0000_i1029" style="width:0;height:1.5pt" o:hralign="center" o:hrstd="t" o:hr="t" fillcolor="#a0a0a0" stroked="f"/>
        </w:pict>
      </w:r>
    </w:p>
    <w:p w14:paraId="00000024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sd2wr9putult" w:colFirst="0" w:colLast="0"/>
      <w:bookmarkEnd w:id="7"/>
      <w:r>
        <w:rPr>
          <w:b/>
          <w:bCs/>
          <w:color w:val="000000"/>
          <w:sz w:val="26"/>
          <w:szCs w:val="26"/>
        </w:rPr>
        <w:lastRenderedPageBreak/>
        <w:t>Questão 6</w:t>
      </w:r>
    </w:p>
    <w:p w14:paraId="00000025" w14:textId="77777777" w:rsidR="00455CA7" w:rsidRDefault="00000000">
      <w:pPr>
        <w:spacing w:before="240" w:after="240"/>
      </w:pPr>
      <w:r>
        <w:t>Em um Diagrama de Classes de uma biblioteca, a equipe definiu que um Livro pode estar relacionado a vários registros de Empréstimo.</w:t>
      </w:r>
    </w:p>
    <w:p w14:paraId="00000026" w14:textId="77777777" w:rsidR="00455CA7" w:rsidRDefault="00000000">
      <w:pPr>
        <w:spacing w:before="240" w:after="240"/>
      </w:pPr>
      <w:r>
        <w:t>A informação que representa quantas instâncias de uma classe podem se relacionar com outra é denominada:</w:t>
      </w:r>
    </w:p>
    <w:p w14:paraId="00000027" w14:textId="77777777" w:rsidR="00455CA7" w:rsidRDefault="00000000">
      <w:pPr>
        <w:spacing w:before="240" w:after="240"/>
      </w:pPr>
      <w:r>
        <w:rPr>
          <w:b/>
          <w:bCs/>
        </w:rPr>
        <w:t>A)</w:t>
      </w:r>
      <w:r>
        <w:t xml:space="preserve"> visibilidade.</w:t>
      </w:r>
      <w:r>
        <w:br/>
      </w:r>
      <w:r>
        <w:rPr>
          <w:b/>
          <w:bCs/>
        </w:rPr>
        <w:t>B)</w:t>
      </w:r>
      <w:r>
        <w:t xml:space="preserve"> herança.</w:t>
      </w:r>
      <w:r>
        <w:br/>
      </w:r>
      <w:r w:rsidRPr="005275D5">
        <w:rPr>
          <w:b/>
          <w:bCs/>
          <w:color w:val="00B050"/>
        </w:rPr>
        <w:t>C)</w:t>
      </w:r>
      <w:r w:rsidRPr="005275D5">
        <w:rPr>
          <w:color w:val="00B050"/>
        </w:rPr>
        <w:t xml:space="preserve"> multiplicidade.</w:t>
      </w:r>
      <w:r w:rsidRPr="005275D5">
        <w:rPr>
          <w:color w:val="00B050"/>
        </w:rPr>
        <w:br/>
      </w:r>
      <w:r>
        <w:rPr>
          <w:b/>
          <w:bCs/>
        </w:rPr>
        <w:t>D)</w:t>
      </w:r>
      <w:r>
        <w:t xml:space="preserve"> atributo.</w:t>
      </w:r>
      <w:r>
        <w:br/>
      </w:r>
      <w:r>
        <w:rPr>
          <w:b/>
          <w:bCs/>
        </w:rPr>
        <w:t>E)</w:t>
      </w:r>
      <w:r>
        <w:t xml:space="preserve"> método.</w:t>
      </w:r>
    </w:p>
    <w:p w14:paraId="00000028" w14:textId="77777777" w:rsidR="00455CA7" w:rsidRDefault="00000000">
      <w:r>
        <w:pict w14:anchorId="1E137A5C">
          <v:rect id="_x0000_i1030" style="width:0;height:1.5pt" o:hralign="center" o:hrstd="t" o:hr="t" fillcolor="#a0a0a0" stroked="f"/>
        </w:pict>
      </w:r>
    </w:p>
    <w:p w14:paraId="00000029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r6xabtbq6fo5" w:colFirst="0" w:colLast="0"/>
      <w:bookmarkEnd w:id="8"/>
      <w:r>
        <w:rPr>
          <w:b/>
          <w:bCs/>
          <w:color w:val="000000"/>
          <w:sz w:val="26"/>
          <w:szCs w:val="26"/>
        </w:rPr>
        <w:t>Questão 7</w:t>
      </w:r>
    </w:p>
    <w:p w14:paraId="0000002A" w14:textId="77777777" w:rsidR="00455CA7" w:rsidRDefault="00000000">
      <w:pPr>
        <w:spacing w:before="240" w:after="240"/>
      </w:pPr>
      <w:r>
        <w:t>Uma equipe está projetando o banco de dados de uma clínica veterinária. Foram identificados os elementos Cliente, Animal, Consulta e os relacionamentos existentes entre eles.</w:t>
      </w:r>
    </w:p>
    <w:p w14:paraId="0000002B" w14:textId="77777777" w:rsidR="00455CA7" w:rsidRDefault="00000000">
      <w:pPr>
        <w:spacing w:before="240" w:after="240"/>
      </w:pPr>
      <w:r>
        <w:t>Para representar graficamente a estrutura desses dados, o recurso mais adequado é:</w:t>
      </w:r>
    </w:p>
    <w:p w14:paraId="0000002C" w14:textId="77777777" w:rsidR="00455CA7" w:rsidRDefault="00000000">
      <w:pPr>
        <w:spacing w:before="240" w:after="240"/>
      </w:pPr>
      <w:r>
        <w:rPr>
          <w:b/>
          <w:bCs/>
        </w:rPr>
        <w:t>A)</w:t>
      </w:r>
      <w:r>
        <w:t xml:space="preserve"> Diagrama de Casos de Uso.</w:t>
      </w:r>
      <w:r>
        <w:br/>
      </w:r>
      <w:r>
        <w:rPr>
          <w:b/>
          <w:bCs/>
        </w:rPr>
        <w:t>B)</w:t>
      </w:r>
      <w:r>
        <w:t xml:space="preserve"> Diagrama de Atividades.</w:t>
      </w:r>
      <w:r>
        <w:br/>
      </w:r>
      <w:r w:rsidRPr="005275D5">
        <w:rPr>
          <w:b/>
          <w:bCs/>
          <w:color w:val="00B050"/>
        </w:rPr>
        <w:t>C)</w:t>
      </w:r>
      <w:r w:rsidRPr="005275D5">
        <w:rPr>
          <w:color w:val="00B050"/>
        </w:rPr>
        <w:t xml:space="preserve"> Diagrama de Entidade e Relacionamento.</w:t>
      </w:r>
      <w:r w:rsidRPr="005275D5">
        <w:rPr>
          <w:color w:val="00B050"/>
        </w:rPr>
        <w:br/>
      </w:r>
      <w:r>
        <w:rPr>
          <w:b/>
          <w:bCs/>
        </w:rPr>
        <w:t>D)</w:t>
      </w:r>
      <w:r>
        <w:t xml:space="preserve"> Diagrama de Implantação.</w:t>
      </w:r>
      <w:r>
        <w:br/>
      </w:r>
      <w:r>
        <w:rPr>
          <w:b/>
          <w:bCs/>
        </w:rPr>
        <w:t>E)</w:t>
      </w:r>
      <w:r>
        <w:t xml:space="preserve"> modelo comportamental.</w:t>
      </w:r>
    </w:p>
    <w:p w14:paraId="0000002D" w14:textId="77777777" w:rsidR="00455CA7" w:rsidRDefault="00000000">
      <w:r>
        <w:pict w14:anchorId="03CA6D03">
          <v:rect id="_x0000_i1031" style="width:0;height:1.5pt" o:hralign="center" o:hrstd="t" o:hr="t" fillcolor="#a0a0a0" stroked="f"/>
        </w:pict>
      </w:r>
    </w:p>
    <w:p w14:paraId="0000002E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nu8qt6wvhtxm" w:colFirst="0" w:colLast="0"/>
      <w:bookmarkEnd w:id="9"/>
      <w:r>
        <w:rPr>
          <w:b/>
          <w:bCs/>
          <w:color w:val="000000"/>
          <w:sz w:val="26"/>
          <w:szCs w:val="26"/>
        </w:rPr>
        <w:t>Questão 8</w:t>
      </w:r>
    </w:p>
    <w:p w14:paraId="0000002F" w14:textId="77777777" w:rsidR="00455CA7" w:rsidRDefault="00000000">
      <w:pPr>
        <w:spacing w:before="240" w:after="240"/>
      </w:pPr>
      <w:r>
        <w:t>No banco de dados de uma biblioteca, cada livro precisa possuir uma informação capaz de identificá-lo de maneira exclusiva.</w:t>
      </w:r>
    </w:p>
    <w:p w14:paraId="00000030" w14:textId="77777777" w:rsidR="00455CA7" w:rsidRDefault="00000000">
      <w:pPr>
        <w:spacing w:before="240" w:after="240"/>
      </w:pPr>
      <w:r>
        <w:t>No DER, esse elemento corresponde a:</w:t>
      </w:r>
    </w:p>
    <w:p w14:paraId="00000031" w14:textId="77777777" w:rsidR="00455CA7" w:rsidRDefault="00000000">
      <w:pPr>
        <w:spacing w:before="240" w:after="240"/>
      </w:pPr>
      <w:r w:rsidRPr="005275D5">
        <w:rPr>
          <w:b/>
          <w:bCs/>
          <w:color w:val="00B050"/>
        </w:rPr>
        <w:t>A)</w:t>
      </w:r>
      <w:r w:rsidRPr="005275D5">
        <w:rPr>
          <w:color w:val="00B050"/>
        </w:rPr>
        <w:t xml:space="preserve"> chave primária.</w:t>
      </w:r>
      <w:r w:rsidRPr="005275D5">
        <w:rPr>
          <w:color w:val="00B050"/>
        </w:rPr>
        <w:br/>
      </w:r>
      <w:r>
        <w:rPr>
          <w:b/>
          <w:bCs/>
        </w:rPr>
        <w:t>B)</w:t>
      </w:r>
      <w:r>
        <w:t xml:space="preserve"> método.</w:t>
      </w:r>
      <w:r>
        <w:br/>
      </w:r>
      <w:r>
        <w:rPr>
          <w:b/>
          <w:bCs/>
        </w:rPr>
        <w:t>C)</w:t>
      </w:r>
      <w:r>
        <w:t xml:space="preserve"> ator.</w:t>
      </w:r>
      <w:r>
        <w:br/>
      </w:r>
      <w:r>
        <w:rPr>
          <w:b/>
          <w:bCs/>
        </w:rPr>
        <w:t>D)</w:t>
      </w:r>
      <w:r>
        <w:t xml:space="preserve"> transição.</w:t>
      </w:r>
      <w:r>
        <w:br/>
      </w:r>
      <w:r>
        <w:rPr>
          <w:b/>
          <w:bCs/>
        </w:rPr>
        <w:t>E)</w:t>
      </w:r>
      <w:r>
        <w:t xml:space="preserve"> caso de uso.</w:t>
      </w:r>
    </w:p>
    <w:p w14:paraId="00000032" w14:textId="77777777" w:rsidR="00455CA7" w:rsidRDefault="00000000">
      <w:pPr>
        <w:spacing w:before="240" w:after="240"/>
      </w:pPr>
      <w:r>
        <w:t>O slide define a chave primária como o atributo, ou conjunto de atributos, que identifica exclusivamente uma instância de uma entidade.</w:t>
      </w:r>
    </w:p>
    <w:p w14:paraId="00000033" w14:textId="77777777" w:rsidR="00455CA7" w:rsidRDefault="00000000">
      <w:r>
        <w:pict w14:anchorId="72E12519">
          <v:rect id="_x0000_i1032" style="width:0;height:1.5pt" o:hralign="center" o:hrstd="t" o:hr="t" fillcolor="#a0a0a0" stroked="f"/>
        </w:pict>
      </w:r>
    </w:p>
    <w:p w14:paraId="00000034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o782yr5xir0y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>Questão 9</w:t>
      </w:r>
    </w:p>
    <w:p w14:paraId="00000035" w14:textId="77777777" w:rsidR="00455CA7" w:rsidRDefault="00000000">
      <w:pPr>
        <w:spacing w:before="240" w:after="240"/>
      </w:pPr>
      <w:r>
        <w:t>Uma loja virtual possui o seguinte processo:</w:t>
      </w:r>
    </w:p>
    <w:p w14:paraId="00000036" w14:textId="77777777" w:rsidR="00455CA7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Selecionar produto → Adicionar ao carrinho → Verificar pagamento → Confirmar pedido</w:t>
      </w:r>
    </w:p>
    <w:p w14:paraId="00000037" w14:textId="77777777" w:rsidR="00455CA7" w:rsidRDefault="00000000">
      <w:pPr>
        <w:spacing w:before="240" w:after="240"/>
      </w:pPr>
      <w:r>
        <w:t>Caso o pagamento seja recusado, o cliente deve retornar à etapa de pagamento.</w:t>
      </w:r>
    </w:p>
    <w:p w14:paraId="00000038" w14:textId="77777777" w:rsidR="00455CA7" w:rsidRDefault="00000000">
      <w:pPr>
        <w:spacing w:before="240" w:after="240"/>
      </w:pPr>
      <w:r>
        <w:t>Para representar graficamente esse fluxo, incluindo atividades e decisões, deve-se utilizar:</w:t>
      </w:r>
    </w:p>
    <w:p w14:paraId="00000039" w14:textId="77777777" w:rsidR="00455CA7" w:rsidRDefault="00000000">
      <w:pPr>
        <w:spacing w:before="240" w:after="240"/>
      </w:pPr>
      <w:r>
        <w:rPr>
          <w:b/>
          <w:bCs/>
        </w:rPr>
        <w:t>A)</w:t>
      </w:r>
      <w:r>
        <w:t xml:space="preserve"> Diagrama de Classes.</w:t>
      </w:r>
      <w:r>
        <w:br/>
      </w:r>
      <w:r>
        <w:rPr>
          <w:b/>
          <w:bCs/>
        </w:rPr>
        <w:t>B)</w:t>
      </w:r>
      <w:r>
        <w:t xml:space="preserve"> DER.</w:t>
      </w:r>
      <w:r>
        <w:br/>
      </w:r>
      <w:r w:rsidRPr="005275D5">
        <w:rPr>
          <w:b/>
          <w:bCs/>
          <w:color w:val="00B050"/>
        </w:rPr>
        <w:t>C)</w:t>
      </w:r>
      <w:r w:rsidRPr="005275D5">
        <w:rPr>
          <w:color w:val="00B050"/>
        </w:rPr>
        <w:t xml:space="preserve"> Diagrama de Atividades.</w:t>
      </w:r>
      <w:r w:rsidRPr="005275D5">
        <w:rPr>
          <w:color w:val="00B050"/>
        </w:rPr>
        <w:br/>
      </w:r>
      <w:r>
        <w:rPr>
          <w:b/>
          <w:bCs/>
        </w:rPr>
        <w:t>D)</w:t>
      </w:r>
      <w:r>
        <w:t xml:space="preserve"> Diagrama de Casos de Uso.</w:t>
      </w:r>
      <w:r>
        <w:br/>
      </w:r>
      <w:r>
        <w:rPr>
          <w:b/>
          <w:bCs/>
        </w:rPr>
        <w:t>E)</w:t>
      </w:r>
      <w:r>
        <w:t xml:space="preserve"> modelo de dados.</w:t>
      </w:r>
    </w:p>
    <w:p w14:paraId="0000003A" w14:textId="77777777" w:rsidR="00455CA7" w:rsidRDefault="00000000">
      <w:r>
        <w:pict w14:anchorId="4F15F8EC">
          <v:rect id="_x0000_i1033" style="width:0;height:1.5pt" o:hralign="center" o:hrstd="t" o:hr="t" fillcolor="#a0a0a0" stroked="f"/>
        </w:pict>
      </w:r>
    </w:p>
    <w:p w14:paraId="0000003B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c2cw16qgcihd" w:colFirst="0" w:colLast="0"/>
      <w:bookmarkEnd w:id="11"/>
      <w:r>
        <w:rPr>
          <w:b/>
          <w:bCs/>
          <w:color w:val="000000"/>
          <w:sz w:val="26"/>
          <w:szCs w:val="26"/>
        </w:rPr>
        <w:t>Questão 10</w:t>
      </w:r>
    </w:p>
    <w:p w14:paraId="0000003C" w14:textId="77777777" w:rsidR="00455CA7" w:rsidRDefault="00000000">
      <w:pPr>
        <w:spacing w:before="240" w:after="240"/>
      </w:pPr>
      <w:r>
        <w:t>Durante a construção de um Diagrama de Atividades, o desenvolvedor precisa representar o seguinte comportamento:</w:t>
      </w:r>
    </w:p>
    <w:p w14:paraId="0000003D" w14:textId="77777777" w:rsidR="00455CA7" w:rsidRDefault="00000000">
      <w:pPr>
        <w:spacing w:before="240" w:after="240"/>
        <w:ind w:left="600" w:right="600"/>
      </w:pPr>
      <w:r>
        <w:t>Se o pagamento for aprovado, o pedido será confirmado. Caso contrário, será solicitado outro meio de pagamento.</w:t>
      </w:r>
    </w:p>
    <w:p w14:paraId="0000003E" w14:textId="77777777" w:rsidR="00455CA7" w:rsidRDefault="00000000">
      <w:pPr>
        <w:spacing w:before="240" w:after="240"/>
      </w:pPr>
      <w:r>
        <w:t>Qual elemento do Diagrama de Atividades deve ser utilizado para representar essa condição?</w:t>
      </w:r>
    </w:p>
    <w:p w14:paraId="0000003F" w14:textId="77777777" w:rsidR="00455CA7" w:rsidRDefault="00000000">
      <w:pPr>
        <w:spacing w:before="240" w:after="240"/>
      </w:pPr>
      <w:r>
        <w:rPr>
          <w:b/>
          <w:bCs/>
        </w:rPr>
        <w:t>A)</w:t>
      </w:r>
      <w:r>
        <w:t xml:space="preserve"> </w:t>
      </w:r>
      <w:proofErr w:type="spellStart"/>
      <w:r>
        <w:t>Swimlane</w:t>
      </w:r>
      <w:proofErr w:type="spellEnd"/>
      <w:r>
        <w:t>.</w:t>
      </w:r>
      <w:r>
        <w:br/>
      </w:r>
      <w:r w:rsidRPr="005275D5">
        <w:rPr>
          <w:b/>
          <w:bCs/>
          <w:color w:val="00B050"/>
        </w:rPr>
        <w:t>B)</w:t>
      </w:r>
      <w:r w:rsidRPr="005275D5">
        <w:rPr>
          <w:color w:val="00B050"/>
        </w:rPr>
        <w:t xml:space="preserve"> Nó de decisão.</w:t>
      </w:r>
      <w:r w:rsidRPr="005275D5">
        <w:rPr>
          <w:color w:val="00B050"/>
        </w:rPr>
        <w:br/>
      </w:r>
      <w:r>
        <w:rPr>
          <w:b/>
          <w:bCs/>
        </w:rPr>
        <w:t>C)</w:t>
      </w:r>
      <w:r>
        <w:t xml:space="preserve"> Ator.</w:t>
      </w:r>
      <w:r>
        <w:br/>
      </w:r>
      <w:r>
        <w:rPr>
          <w:b/>
          <w:bCs/>
        </w:rPr>
        <w:t>D)</w:t>
      </w:r>
      <w:r>
        <w:t xml:space="preserve"> Classe.</w:t>
      </w:r>
      <w:r>
        <w:br/>
      </w:r>
      <w:r>
        <w:rPr>
          <w:b/>
          <w:bCs/>
        </w:rPr>
        <w:t>E)</w:t>
      </w:r>
      <w:r>
        <w:t xml:space="preserve"> Chave primária.</w:t>
      </w:r>
    </w:p>
    <w:p w14:paraId="00000040" w14:textId="77777777" w:rsidR="00455CA7" w:rsidRDefault="00000000">
      <w:pPr>
        <w:spacing w:before="240" w:after="240"/>
      </w:pPr>
      <w:r>
        <w:t>No material, os nós de decisão são definidos como pontos em que o caminho do fluxo depende de uma condição.</w:t>
      </w:r>
    </w:p>
    <w:p w14:paraId="00000041" w14:textId="77777777" w:rsidR="00455CA7" w:rsidRDefault="00000000">
      <w:r>
        <w:pict w14:anchorId="73CC35D2">
          <v:rect id="_x0000_i1034" style="width:0;height:1.5pt" o:hralign="center" o:hrstd="t" o:hr="t" fillcolor="#a0a0a0" stroked="f"/>
        </w:pict>
      </w:r>
    </w:p>
    <w:p w14:paraId="00000042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b4n0h09wz330" w:colFirst="0" w:colLast="0"/>
      <w:bookmarkEnd w:id="12"/>
      <w:r>
        <w:rPr>
          <w:b/>
          <w:bCs/>
          <w:color w:val="000000"/>
          <w:sz w:val="26"/>
          <w:szCs w:val="26"/>
        </w:rPr>
        <w:t>Questão 11</w:t>
      </w:r>
    </w:p>
    <w:p w14:paraId="00000043" w14:textId="77777777" w:rsidR="00455CA7" w:rsidRDefault="00000000">
      <w:pPr>
        <w:spacing w:before="240" w:after="240"/>
      </w:pPr>
      <w:r>
        <w:t xml:space="preserve">Uma empresa está modelando o processo de compra de seu sistema e precisa mostrar quais atividades são realizadas pelo </w:t>
      </w:r>
      <w:r>
        <w:rPr>
          <w:b/>
          <w:bCs/>
        </w:rPr>
        <w:t>Cliente</w:t>
      </w:r>
      <w:r>
        <w:t xml:space="preserve">, pelo </w:t>
      </w:r>
      <w:r>
        <w:rPr>
          <w:b/>
          <w:bCs/>
        </w:rPr>
        <w:t>Sistema</w:t>
      </w:r>
      <w:r>
        <w:t xml:space="preserve"> e pelo </w:t>
      </w:r>
      <w:r>
        <w:rPr>
          <w:b/>
          <w:bCs/>
        </w:rPr>
        <w:t>Setor Financeiro</w:t>
      </w:r>
      <w:r>
        <w:t>.</w:t>
      </w:r>
    </w:p>
    <w:p w14:paraId="00000044" w14:textId="77777777" w:rsidR="00455CA7" w:rsidRDefault="00000000">
      <w:pPr>
        <w:spacing w:before="240" w:after="240"/>
      </w:pPr>
      <w:r>
        <w:t>No Diagrama de Atividades, qual recurso permite separar as atividades de acordo com esses participantes?</w:t>
      </w:r>
    </w:p>
    <w:p w14:paraId="00000045" w14:textId="77777777" w:rsidR="00455CA7" w:rsidRDefault="00000000">
      <w:pPr>
        <w:spacing w:before="240" w:after="240"/>
      </w:pPr>
      <w:r>
        <w:rPr>
          <w:b/>
          <w:bCs/>
        </w:rPr>
        <w:lastRenderedPageBreak/>
        <w:t>A)</w:t>
      </w:r>
      <w:r>
        <w:t xml:space="preserve"> Atributos.</w:t>
      </w:r>
      <w:r>
        <w:br/>
      </w:r>
      <w:r>
        <w:rPr>
          <w:b/>
          <w:bCs/>
        </w:rPr>
        <w:t>B)</w:t>
      </w:r>
      <w:r>
        <w:t xml:space="preserve"> Generalizações.</w:t>
      </w:r>
      <w:r>
        <w:br/>
      </w:r>
      <w:r w:rsidRPr="005275D5">
        <w:rPr>
          <w:b/>
          <w:bCs/>
          <w:color w:val="00B050"/>
        </w:rPr>
        <w:t>C)</w:t>
      </w:r>
      <w:r w:rsidRPr="005275D5">
        <w:rPr>
          <w:color w:val="00B050"/>
        </w:rPr>
        <w:t xml:space="preserve"> </w:t>
      </w:r>
      <w:proofErr w:type="spellStart"/>
      <w:r w:rsidRPr="005275D5">
        <w:rPr>
          <w:color w:val="00B050"/>
        </w:rPr>
        <w:t>Swimlanes</w:t>
      </w:r>
      <w:proofErr w:type="spellEnd"/>
      <w:r w:rsidRPr="005275D5">
        <w:rPr>
          <w:color w:val="00B050"/>
        </w:rPr>
        <w:t>.</w:t>
      </w:r>
      <w:r w:rsidRPr="005275D5">
        <w:rPr>
          <w:color w:val="00B050"/>
        </w:rPr>
        <w:br/>
      </w:r>
      <w:r>
        <w:rPr>
          <w:b/>
          <w:bCs/>
        </w:rPr>
        <w:t>D)</w:t>
      </w:r>
      <w:r>
        <w:t xml:space="preserve"> Chaves primárias.</w:t>
      </w:r>
      <w:r>
        <w:br/>
      </w:r>
      <w:r>
        <w:rPr>
          <w:b/>
          <w:bCs/>
        </w:rPr>
        <w:t>E)</w:t>
      </w:r>
      <w:r>
        <w:t xml:space="preserve"> Casos de uso.</w:t>
      </w:r>
    </w:p>
    <w:p w14:paraId="00000046" w14:textId="77777777" w:rsidR="00455CA7" w:rsidRDefault="00000000">
      <w:r>
        <w:pict w14:anchorId="15BBFB0F">
          <v:rect id="_x0000_i1035" style="width:0;height:1.5pt" o:hralign="center" o:hrstd="t" o:hr="t" fillcolor="#a0a0a0" stroked="f"/>
        </w:pict>
      </w:r>
    </w:p>
    <w:p w14:paraId="00000047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332byi86u478" w:colFirst="0" w:colLast="0"/>
      <w:bookmarkEnd w:id="13"/>
      <w:r>
        <w:rPr>
          <w:b/>
          <w:bCs/>
          <w:color w:val="000000"/>
          <w:sz w:val="26"/>
          <w:szCs w:val="26"/>
        </w:rPr>
        <w:t>Questão 12</w:t>
      </w:r>
    </w:p>
    <w:p w14:paraId="00000048" w14:textId="77777777" w:rsidR="00455CA7" w:rsidRDefault="00000000">
      <w:pPr>
        <w:spacing w:before="240" w:after="240"/>
      </w:pPr>
      <w:r>
        <w:t>Em um sistema escolar, foram identificadas as seguintes necessidades:</w:t>
      </w:r>
    </w:p>
    <w:p w14:paraId="00000049" w14:textId="77777777" w:rsidR="00455CA7" w:rsidRDefault="00000000">
      <w:pPr>
        <w:numPr>
          <w:ilvl w:val="0"/>
          <w:numId w:val="1"/>
        </w:numPr>
        <w:spacing w:before="240"/>
      </w:pPr>
      <w:r>
        <w:t>o aluno consulta suas notas;</w:t>
      </w:r>
    </w:p>
    <w:p w14:paraId="0000004A" w14:textId="77777777" w:rsidR="00455CA7" w:rsidRDefault="00000000">
      <w:pPr>
        <w:numPr>
          <w:ilvl w:val="0"/>
          <w:numId w:val="1"/>
        </w:numPr>
      </w:pPr>
      <w:r>
        <w:t>o professor registra notas;</w:t>
      </w:r>
    </w:p>
    <w:p w14:paraId="0000004B" w14:textId="77777777" w:rsidR="00455CA7" w:rsidRDefault="00000000">
      <w:pPr>
        <w:numPr>
          <w:ilvl w:val="0"/>
          <w:numId w:val="1"/>
        </w:numPr>
      </w:pPr>
      <w:r>
        <w:t>o professor consulta os estudantes de sua turma;</w:t>
      </w:r>
    </w:p>
    <w:p w14:paraId="0000004C" w14:textId="77777777" w:rsidR="00455CA7" w:rsidRDefault="00000000">
      <w:pPr>
        <w:numPr>
          <w:ilvl w:val="0"/>
          <w:numId w:val="1"/>
        </w:numPr>
        <w:spacing w:after="240"/>
      </w:pPr>
      <w:r>
        <w:t>o aluno realiza sua inscrição em disciplinas.</w:t>
      </w:r>
    </w:p>
    <w:p w14:paraId="0000004D" w14:textId="77777777" w:rsidR="00455CA7" w:rsidRDefault="00000000">
      <w:pPr>
        <w:spacing w:before="240" w:after="240"/>
      </w:pPr>
      <w:r>
        <w:t>A equipe deseja representar os usuários externos e as funcionalidades com as quais cada um deles interage.</w:t>
      </w:r>
    </w:p>
    <w:p w14:paraId="0000004E" w14:textId="77777777" w:rsidR="00455CA7" w:rsidRDefault="00000000">
      <w:pPr>
        <w:spacing w:before="240" w:after="240"/>
      </w:pPr>
      <w:r>
        <w:t>Qual representação UML é mais adequada?</w:t>
      </w:r>
    </w:p>
    <w:p w14:paraId="0000004F" w14:textId="77777777" w:rsidR="00455CA7" w:rsidRDefault="00000000">
      <w:pPr>
        <w:spacing w:before="240" w:after="240"/>
      </w:pPr>
      <w:r>
        <w:rPr>
          <w:b/>
          <w:bCs/>
        </w:rPr>
        <w:t>A)</w:t>
      </w:r>
      <w:r>
        <w:t xml:space="preserve"> Diagrama de Classes.</w:t>
      </w:r>
      <w:r>
        <w:br/>
      </w:r>
      <w:r w:rsidRPr="005275D5">
        <w:rPr>
          <w:b/>
          <w:bCs/>
          <w:color w:val="00B050"/>
        </w:rPr>
        <w:t>B)</w:t>
      </w:r>
      <w:r w:rsidRPr="005275D5">
        <w:rPr>
          <w:color w:val="00B050"/>
        </w:rPr>
        <w:t xml:space="preserve"> Diagrama de Casos de Uso.</w:t>
      </w:r>
      <w:r w:rsidRPr="005275D5">
        <w:rPr>
          <w:color w:val="00B050"/>
        </w:rPr>
        <w:br/>
      </w:r>
      <w:r>
        <w:rPr>
          <w:b/>
          <w:bCs/>
        </w:rPr>
        <w:t>C)</w:t>
      </w:r>
      <w:r>
        <w:t xml:space="preserve"> DER.</w:t>
      </w:r>
      <w:r>
        <w:br/>
      </w:r>
      <w:r>
        <w:rPr>
          <w:b/>
          <w:bCs/>
        </w:rPr>
        <w:t>D)</w:t>
      </w:r>
      <w:r>
        <w:t xml:space="preserve"> Diagrama de Atividades.</w:t>
      </w:r>
      <w:r>
        <w:br/>
      </w:r>
      <w:r>
        <w:rPr>
          <w:b/>
          <w:bCs/>
        </w:rPr>
        <w:t>E)</w:t>
      </w:r>
      <w:r>
        <w:t xml:space="preserve"> Modelo OMT.</w:t>
      </w:r>
    </w:p>
    <w:p w14:paraId="00000050" w14:textId="77777777" w:rsidR="00455CA7" w:rsidRDefault="00000000">
      <w:pPr>
        <w:spacing w:before="240" w:after="240"/>
      </w:pPr>
      <w:r>
        <w:t>O Diagrama de Casos de Uso enfatiza justamente a interação entre o sistema e seus atores externos e auxilia na representação dos requisitos funcionais.</w:t>
      </w:r>
    </w:p>
    <w:p w14:paraId="00000051" w14:textId="77777777" w:rsidR="00455CA7" w:rsidRDefault="00000000">
      <w:r>
        <w:pict w14:anchorId="374868F3">
          <v:rect id="_x0000_i1036" style="width:0;height:1.5pt" o:hralign="center" o:hrstd="t" o:hr="t" fillcolor="#a0a0a0" stroked="f"/>
        </w:pict>
      </w:r>
    </w:p>
    <w:p w14:paraId="00000052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die3sw5jeumq" w:colFirst="0" w:colLast="0"/>
      <w:bookmarkEnd w:id="14"/>
      <w:r>
        <w:rPr>
          <w:b/>
          <w:bCs/>
          <w:color w:val="000000"/>
          <w:sz w:val="26"/>
          <w:szCs w:val="26"/>
        </w:rPr>
        <w:t>Questão 13</w:t>
      </w:r>
    </w:p>
    <w:p w14:paraId="00000053" w14:textId="77777777" w:rsidR="00455CA7" w:rsidRDefault="00000000">
      <w:pPr>
        <w:spacing w:before="240" w:after="240"/>
      </w:pPr>
      <w:r>
        <w:t>Em um Diagrama de Casos de Uso de um sistema hospitalar, Paciente, Médico e Sistema de Pagamentos interagem com determinadas funcionalidades.</w:t>
      </w:r>
    </w:p>
    <w:p w14:paraId="00000054" w14:textId="77777777" w:rsidR="00455CA7" w:rsidRDefault="00000000">
      <w:pPr>
        <w:spacing w:before="240" w:after="240"/>
      </w:pPr>
      <w:r>
        <w:t>Nesse tipo de diagrama, esses elementos são classificados como:</w:t>
      </w:r>
    </w:p>
    <w:p w14:paraId="00000055" w14:textId="77777777" w:rsidR="00455CA7" w:rsidRDefault="00000000">
      <w:pPr>
        <w:spacing w:before="240" w:after="240"/>
      </w:pPr>
      <w:r>
        <w:rPr>
          <w:b/>
          <w:bCs/>
        </w:rPr>
        <w:t>A)</w:t>
      </w:r>
      <w:r>
        <w:t xml:space="preserve"> atributos.</w:t>
      </w:r>
      <w:r>
        <w:br/>
      </w:r>
      <w:r>
        <w:rPr>
          <w:b/>
          <w:bCs/>
        </w:rPr>
        <w:t>B)</w:t>
      </w:r>
      <w:r>
        <w:t xml:space="preserve"> métodos.</w:t>
      </w:r>
      <w:r>
        <w:br/>
      </w:r>
      <w:r>
        <w:rPr>
          <w:b/>
          <w:bCs/>
        </w:rPr>
        <w:t>C)</w:t>
      </w:r>
      <w:r>
        <w:t xml:space="preserve"> entidades obrigatoriamente humanas.</w:t>
      </w:r>
      <w:r>
        <w:br/>
      </w:r>
      <w:r w:rsidRPr="005275D5">
        <w:rPr>
          <w:b/>
          <w:bCs/>
          <w:color w:val="00B050"/>
        </w:rPr>
        <w:t>D)</w:t>
      </w:r>
      <w:r w:rsidRPr="005275D5">
        <w:rPr>
          <w:color w:val="00B050"/>
        </w:rPr>
        <w:t xml:space="preserve"> atores.</w:t>
      </w:r>
      <w:r w:rsidRPr="005275D5">
        <w:rPr>
          <w:color w:val="00B050"/>
        </w:rPr>
        <w:br/>
      </w:r>
      <w:r>
        <w:rPr>
          <w:b/>
          <w:bCs/>
        </w:rPr>
        <w:t>E)</w:t>
      </w:r>
      <w:r>
        <w:t xml:space="preserve"> atividades.</w:t>
      </w:r>
    </w:p>
    <w:p w14:paraId="00000056" w14:textId="77777777" w:rsidR="00455CA7" w:rsidRDefault="00000000">
      <w:r>
        <w:pict w14:anchorId="276A6972">
          <v:rect id="_x0000_i1037" style="width:0;height:1.5pt" o:hralign="center" o:hrstd="t" o:hr="t" fillcolor="#a0a0a0" stroked="f"/>
        </w:pict>
      </w:r>
    </w:p>
    <w:p w14:paraId="00000057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74iky836p5h5" w:colFirst="0" w:colLast="0"/>
      <w:bookmarkEnd w:id="15"/>
      <w:r>
        <w:rPr>
          <w:b/>
          <w:bCs/>
          <w:color w:val="000000"/>
          <w:sz w:val="26"/>
          <w:szCs w:val="26"/>
        </w:rPr>
        <w:t>Questão 14</w:t>
      </w:r>
    </w:p>
    <w:p w14:paraId="00000058" w14:textId="77777777" w:rsidR="00455CA7" w:rsidRDefault="00000000">
      <w:pPr>
        <w:spacing w:before="240" w:after="240"/>
      </w:pPr>
      <w:r>
        <w:lastRenderedPageBreak/>
        <w:t>Uma equipe identificou uma inconsistência na arquitetura de um sistema durante sua modelagem. O problema foi corrigido antes do início da implementação.</w:t>
      </w:r>
    </w:p>
    <w:p w14:paraId="00000059" w14:textId="77777777" w:rsidR="00455CA7" w:rsidRDefault="00000000">
      <w:pPr>
        <w:spacing w:before="240" w:after="240"/>
      </w:pPr>
      <w:r>
        <w:t>Essa situação demonstra principalmente qual benefício da modelagem?</w:t>
      </w:r>
    </w:p>
    <w:p w14:paraId="0000005A" w14:textId="77777777" w:rsidR="00455CA7" w:rsidRDefault="00000000">
      <w:pPr>
        <w:spacing w:before="240" w:after="240"/>
      </w:pPr>
      <w:r>
        <w:rPr>
          <w:b/>
          <w:bCs/>
        </w:rPr>
        <w:t>A)</w:t>
      </w:r>
      <w:r>
        <w:t xml:space="preserve"> Eliminação dos testes.</w:t>
      </w:r>
      <w:r>
        <w:br/>
      </w:r>
      <w:r w:rsidRPr="005275D5">
        <w:rPr>
          <w:b/>
          <w:bCs/>
          <w:color w:val="00B050"/>
        </w:rPr>
        <w:t>B)</w:t>
      </w:r>
      <w:r w:rsidRPr="005275D5">
        <w:rPr>
          <w:color w:val="00B050"/>
        </w:rPr>
        <w:t xml:space="preserve"> Detecção antecipada de problemas.</w:t>
      </w:r>
      <w:r w:rsidRPr="005275D5">
        <w:rPr>
          <w:color w:val="00B050"/>
        </w:rPr>
        <w:br/>
      </w:r>
      <w:r>
        <w:rPr>
          <w:b/>
          <w:bCs/>
        </w:rPr>
        <w:t>C)</w:t>
      </w:r>
      <w:r>
        <w:t xml:space="preserve"> Automatização da programação.</w:t>
      </w:r>
      <w:r>
        <w:br/>
      </w:r>
      <w:r>
        <w:rPr>
          <w:b/>
          <w:bCs/>
        </w:rPr>
        <w:t>D)</w:t>
      </w:r>
      <w:r>
        <w:t xml:space="preserve"> Eliminação da documentação.</w:t>
      </w:r>
      <w:r>
        <w:br/>
      </w:r>
      <w:r>
        <w:rPr>
          <w:b/>
          <w:bCs/>
        </w:rPr>
        <w:t>E)</w:t>
      </w:r>
      <w:r>
        <w:t xml:space="preserve"> Redução da participação dos stakeholders.</w:t>
      </w:r>
    </w:p>
    <w:p w14:paraId="0000005B" w14:textId="77777777" w:rsidR="00455CA7" w:rsidRDefault="00000000">
      <w:pPr>
        <w:spacing w:before="240" w:after="240"/>
      </w:pPr>
      <w:r>
        <w:t>O material destaca que identificar inconsistências antes da implementação reduz riscos e permite realizar ajustes antes que custos maiores sejam gerados.</w:t>
      </w:r>
    </w:p>
    <w:p w14:paraId="0000005C" w14:textId="77777777" w:rsidR="00455CA7" w:rsidRDefault="00000000">
      <w:r>
        <w:pict w14:anchorId="005D3786">
          <v:rect id="_x0000_i1038" style="width:0;height:1.5pt" o:hralign="center" o:hrstd="t" o:hr="t" fillcolor="#a0a0a0" stroked="f"/>
        </w:pict>
      </w:r>
    </w:p>
    <w:p w14:paraId="0000005D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99gdz1qh6z6h" w:colFirst="0" w:colLast="0"/>
      <w:bookmarkEnd w:id="16"/>
      <w:r>
        <w:rPr>
          <w:b/>
          <w:bCs/>
          <w:color w:val="000000"/>
          <w:sz w:val="26"/>
          <w:szCs w:val="26"/>
        </w:rPr>
        <w:t>Questão 15</w:t>
      </w:r>
    </w:p>
    <w:p w14:paraId="0000005E" w14:textId="77777777" w:rsidR="00455CA7" w:rsidRDefault="00000000">
      <w:pPr>
        <w:spacing w:before="240" w:after="240"/>
      </w:pPr>
      <w:r>
        <w:t>Uma equipe precisa escolher entre diferentes diagramas para documentar um sistema.</w:t>
      </w:r>
    </w:p>
    <w:p w14:paraId="0000005F" w14:textId="77777777" w:rsidR="00455CA7" w:rsidRDefault="00000000">
      <w:pPr>
        <w:spacing w:before="240" w:after="240"/>
      </w:pPr>
      <w:r>
        <w:t xml:space="preserve">I. Para representar </w:t>
      </w:r>
      <w:r>
        <w:rPr>
          <w:b/>
          <w:bCs/>
        </w:rPr>
        <w:t>classes, atributos, métodos e seus relacionamentos</w:t>
      </w:r>
      <w:r>
        <w:t>, pode utilizar o Diagrama de Classes.</w:t>
      </w:r>
      <w:r>
        <w:br/>
        <w:t xml:space="preserve">II. Para representar </w:t>
      </w:r>
      <w:r>
        <w:rPr>
          <w:b/>
          <w:bCs/>
        </w:rPr>
        <w:t>entidades e relacionamentos de um banco de dados</w:t>
      </w:r>
      <w:r>
        <w:t>, pode utilizar o DER.</w:t>
      </w:r>
      <w:r>
        <w:br/>
        <w:t xml:space="preserve">III. Para representar </w:t>
      </w:r>
      <w:r>
        <w:rPr>
          <w:b/>
          <w:bCs/>
        </w:rPr>
        <w:t>fluxos, atividades e decisões de um processo</w:t>
      </w:r>
      <w:r>
        <w:t>, pode utilizar o Diagrama de Atividades.</w:t>
      </w:r>
      <w:r>
        <w:br/>
        <w:t xml:space="preserve">IV. Para representar </w:t>
      </w:r>
      <w:r>
        <w:rPr>
          <w:b/>
          <w:bCs/>
        </w:rPr>
        <w:t>atores e funcionalidades oferecidas pelo sistema</w:t>
      </w:r>
      <w:r>
        <w:t>, pode utilizar o Diagrama de Casos de Uso.</w:t>
      </w:r>
    </w:p>
    <w:p w14:paraId="00000060" w14:textId="77777777" w:rsidR="00455CA7" w:rsidRDefault="00000000">
      <w:pPr>
        <w:spacing w:before="240" w:after="240"/>
      </w:pPr>
      <w:r>
        <w:t xml:space="preserve">Está correto o que se </w:t>
      </w:r>
      <w:proofErr w:type="spellStart"/>
      <w:r>
        <w:t>afirma</w:t>
      </w:r>
      <w:proofErr w:type="spellEnd"/>
      <w:r>
        <w:t xml:space="preserve"> em:</w:t>
      </w:r>
    </w:p>
    <w:p w14:paraId="00000061" w14:textId="77777777" w:rsidR="00455CA7" w:rsidRPr="005275D5" w:rsidRDefault="00000000">
      <w:pPr>
        <w:spacing w:before="240" w:after="240"/>
        <w:rPr>
          <w:color w:val="00B050"/>
        </w:rPr>
      </w:pPr>
      <w:r>
        <w:rPr>
          <w:b/>
          <w:bCs/>
        </w:rPr>
        <w:t>A)</w:t>
      </w:r>
      <w:r>
        <w:t xml:space="preserve"> I e II, apenas.</w:t>
      </w:r>
      <w:r>
        <w:br/>
      </w:r>
      <w:r>
        <w:rPr>
          <w:b/>
          <w:bCs/>
        </w:rPr>
        <w:t>B)</w:t>
      </w:r>
      <w:r>
        <w:t xml:space="preserve"> II e III, apenas.</w:t>
      </w:r>
      <w:r>
        <w:br/>
      </w:r>
      <w:r>
        <w:rPr>
          <w:b/>
          <w:bCs/>
        </w:rPr>
        <w:t>C)</w:t>
      </w:r>
      <w:r>
        <w:t xml:space="preserve"> I, III e IV, apenas.</w:t>
      </w:r>
      <w:r>
        <w:br/>
      </w:r>
      <w:r>
        <w:rPr>
          <w:b/>
          <w:bCs/>
        </w:rPr>
        <w:t>D)</w:t>
      </w:r>
      <w:r>
        <w:t xml:space="preserve"> II, III e IV, apenas.</w:t>
      </w:r>
      <w:r>
        <w:br/>
      </w:r>
      <w:r w:rsidRPr="005275D5">
        <w:rPr>
          <w:b/>
          <w:bCs/>
          <w:color w:val="00B050"/>
        </w:rPr>
        <w:t>E)</w:t>
      </w:r>
      <w:r w:rsidRPr="005275D5">
        <w:rPr>
          <w:color w:val="00B050"/>
        </w:rPr>
        <w:t xml:space="preserve"> I, II, III e IV.</w:t>
      </w:r>
    </w:p>
    <w:p w14:paraId="00000062" w14:textId="77777777" w:rsidR="00455CA7" w:rsidRDefault="00000000">
      <w:r>
        <w:pict w14:anchorId="0E8FEF11">
          <v:rect id="_x0000_i1039" style="width:0;height:1.5pt" o:hralign="center" o:hrstd="t" o:hr="t" fillcolor="#a0a0a0" stroked="f"/>
        </w:pict>
      </w:r>
    </w:p>
    <w:sectPr w:rsidR="00455CA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1" w:subsetted="1" w:fontKey="{3A929BDD-861F-4750-9E2C-B04F2B9DC1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5073C5-8941-4ABE-9F4E-1A711D1FEC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5D8822D-21CC-47E2-90E7-23AA8EDC12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A605D"/>
    <w:multiLevelType w:val="multilevel"/>
    <w:tmpl w:val="59E07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627AB4"/>
    <w:multiLevelType w:val="multilevel"/>
    <w:tmpl w:val="3E92C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9620515">
    <w:abstractNumId w:val="0"/>
  </w:num>
  <w:num w:numId="2" w16cid:durableId="1923445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CA7"/>
    <w:rsid w:val="001C6110"/>
    <w:rsid w:val="00455CA7"/>
    <w:rsid w:val="005275D5"/>
    <w:rsid w:val="008400A0"/>
    <w:rsid w:val="00D5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D5C5A"/>
  <w15:docId w15:val="{F7F9177C-5694-4EE8-A4F3-C60442FCB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1128</Words>
  <Characters>6097</Characters>
  <Application>Microsoft Office Word</Application>
  <DocSecurity>0</DocSecurity>
  <Lines>50</Lines>
  <Paragraphs>14</Paragraphs>
  <ScaleCrop>false</ScaleCrop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 MORAES MACHADO</dc:creator>
  <cp:lastModifiedBy>MURILO MORAES MACHADO</cp:lastModifiedBy>
  <cp:revision>2</cp:revision>
  <dcterms:created xsi:type="dcterms:W3CDTF">2026-09-09T14:07:00Z</dcterms:created>
  <dcterms:modified xsi:type="dcterms:W3CDTF">2026-09-09T14:07:00Z</dcterms:modified>
</cp:coreProperties>
</file>