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02C78" w14:textId="77777777" w:rsidR="001E0FC0" w:rsidRPr="00A32D8A" w:rsidRDefault="00000000">
      <w:pPr>
        <w:spacing w:before="240" w:after="80"/>
        <w:jc w:val="center"/>
        <w:rPr>
          <w:rFonts w:ascii="Times New Roman" w:hAnsi="Times New Roman" w:cs="Times New Roman"/>
          <w:color w:val="auto"/>
          <w:sz w:val="24"/>
          <w:szCs w:val="24"/>
        </w:rPr>
      </w:pPr>
      <w:r w:rsidRPr="00A32D8A">
        <w:rPr>
          <w:rFonts w:ascii="Times New Roman" w:eastAsia="Aptos Display" w:hAnsi="Times New Roman" w:cs="Times New Roman"/>
          <w:b/>
          <w:color w:val="auto"/>
          <w:sz w:val="24"/>
          <w:szCs w:val="24"/>
        </w:rPr>
        <w:t>LAPORAN TUGAS BESAR BUSINESS INTELLIGENCE</w:t>
      </w:r>
    </w:p>
    <w:p w14:paraId="1EF6C48C" w14:textId="77777777" w:rsidR="001E0FC0" w:rsidRPr="00A32D8A" w:rsidRDefault="00000000">
      <w:pPr>
        <w:jc w:val="center"/>
        <w:rPr>
          <w:rFonts w:ascii="Times New Roman" w:hAnsi="Times New Roman" w:cs="Times New Roman"/>
          <w:color w:val="auto"/>
          <w:sz w:val="24"/>
          <w:szCs w:val="24"/>
        </w:rPr>
      </w:pPr>
      <w:r w:rsidRPr="00A32D8A">
        <w:rPr>
          <w:rFonts w:ascii="Times New Roman" w:hAnsi="Times New Roman" w:cs="Times New Roman"/>
          <w:b/>
          <w:color w:val="auto"/>
          <w:sz w:val="24"/>
          <w:szCs w:val="24"/>
        </w:rPr>
        <w:t>Output Minggu 1</w:t>
      </w:r>
    </w:p>
    <w:p w14:paraId="7BDEF73D" w14:textId="77777777" w:rsidR="001E0FC0" w:rsidRPr="00A32D8A" w:rsidRDefault="00000000">
      <w:pPr>
        <w:spacing w:after="240"/>
        <w:jc w:val="center"/>
        <w:rPr>
          <w:rFonts w:ascii="Times New Roman" w:hAnsi="Times New Roman" w:cs="Times New Roman"/>
          <w:color w:val="auto"/>
          <w:sz w:val="24"/>
          <w:szCs w:val="24"/>
        </w:rPr>
      </w:pPr>
      <w:r w:rsidRPr="00A32D8A">
        <w:rPr>
          <w:rFonts w:ascii="Times New Roman" w:hAnsi="Times New Roman" w:cs="Times New Roman"/>
          <w:i/>
          <w:color w:val="auto"/>
          <w:sz w:val="24"/>
          <w:szCs w:val="24"/>
        </w:rPr>
        <w:t>Smart City - Smart Economy Jawa Barat</w:t>
      </w:r>
    </w:p>
    <w:tbl>
      <w:tblPr>
        <w:tblW w:w="0" w:type="auto"/>
        <w:jc w:val="center"/>
        <w:tblLook w:val="04A0" w:firstRow="1" w:lastRow="0" w:firstColumn="1" w:lastColumn="0" w:noHBand="0" w:noVBand="1"/>
      </w:tblPr>
      <w:tblGrid>
        <w:gridCol w:w="9406"/>
      </w:tblGrid>
      <w:tr w:rsidR="001E0FC0" w:rsidRPr="00A32D8A" w14:paraId="5FD527F7" w14:textId="77777777">
        <w:trPr>
          <w:jc w:val="center"/>
        </w:trPr>
        <w:tc>
          <w:tcPr>
            <w:tcW w:w="9406" w:type="dxa"/>
            <w:tcBorders>
              <w:top w:val="single" w:sz="12" w:space="0" w:color="B7CDE2"/>
              <w:left w:val="single" w:sz="12" w:space="0" w:color="B7CDE2"/>
              <w:bottom w:val="single" w:sz="12" w:space="0" w:color="B7CDE2"/>
              <w:right w:val="single" w:sz="12" w:space="0" w:color="B7CDE2"/>
            </w:tcBorders>
            <w:shd w:val="clear" w:color="auto" w:fill="EEF4FA"/>
          </w:tcPr>
          <w:p w14:paraId="33BFCAD5" w14:textId="77777777" w:rsidR="001E0FC0" w:rsidRPr="00A32D8A" w:rsidRDefault="00000000">
            <w:pPr>
              <w:spacing w:before="80" w:after="40"/>
              <w:jc w:val="center"/>
              <w:rPr>
                <w:rFonts w:ascii="Times New Roman" w:hAnsi="Times New Roman" w:cs="Times New Roman"/>
                <w:color w:val="auto"/>
                <w:sz w:val="28"/>
                <w:szCs w:val="28"/>
              </w:rPr>
            </w:pPr>
            <w:r w:rsidRPr="00A32D8A">
              <w:rPr>
                <w:rFonts w:ascii="Times New Roman" w:hAnsi="Times New Roman" w:cs="Times New Roman"/>
                <w:b/>
                <w:color w:val="auto"/>
                <w:sz w:val="28"/>
                <w:szCs w:val="28"/>
              </w:rPr>
              <w:t>Analisis dan Dashboard Business Intelligence Smart Economy Kabupaten/Kota di Jawa Barat Berbasis Pengangguran, Kemiskinan, Inflasi, dan Pembangunan Manusia</w:t>
            </w:r>
          </w:p>
        </w:tc>
      </w:tr>
    </w:tbl>
    <w:p w14:paraId="0F6B1FBA" w14:textId="77777777" w:rsidR="001E0FC0" w:rsidRPr="00A32D8A" w:rsidRDefault="001E0FC0">
      <w:pPr>
        <w:rPr>
          <w:rFonts w:ascii="Times New Roman" w:hAnsi="Times New Roman" w:cs="Times New Roman"/>
          <w:color w:val="auto"/>
          <w:sz w:val="24"/>
          <w:szCs w:val="24"/>
        </w:rPr>
      </w:pPr>
    </w:p>
    <w:tbl>
      <w:tblPr>
        <w:tblStyle w:val="TableGrid"/>
        <w:tblW w:w="0" w:type="auto"/>
        <w:jc w:val="center"/>
        <w:tblLook w:val="04A0" w:firstRow="1" w:lastRow="0" w:firstColumn="1" w:lastColumn="0" w:noHBand="0" w:noVBand="1"/>
      </w:tblPr>
      <w:tblGrid>
        <w:gridCol w:w="2948"/>
        <w:gridCol w:w="6123"/>
      </w:tblGrid>
      <w:tr w:rsidR="00A32D8A" w:rsidRPr="00A32D8A" w14:paraId="2569451C" w14:textId="77777777">
        <w:trPr>
          <w:cantSplit/>
          <w:tblHeader/>
          <w:jc w:val="center"/>
        </w:trPr>
        <w:tc>
          <w:tcPr>
            <w:tcW w:w="2948" w:type="dxa"/>
            <w:tcBorders>
              <w:top w:val="single" w:sz="8" w:space="0" w:color="D7DEE7"/>
              <w:left w:val="single" w:sz="8" w:space="0" w:color="D7DEE7"/>
              <w:bottom w:val="single" w:sz="8" w:space="0" w:color="D7DEE7"/>
              <w:right w:val="single" w:sz="8" w:space="0" w:color="D7DEE7"/>
            </w:tcBorders>
            <w:shd w:val="clear" w:color="auto" w:fill="DCEAF7"/>
            <w:vAlign w:val="center"/>
          </w:tcPr>
          <w:p w14:paraId="1BACD2C0" w14:textId="77777777" w:rsidR="001E0FC0" w:rsidRPr="00A32D8A" w:rsidRDefault="00000000">
            <w:pPr>
              <w:spacing w:before="40" w:after="40" w:line="252" w:lineRule="auto"/>
              <w:jc w:val="center"/>
              <w:rPr>
                <w:rFonts w:ascii="Times New Roman" w:hAnsi="Times New Roman" w:cs="Times New Roman"/>
                <w:color w:val="auto"/>
                <w:sz w:val="24"/>
                <w:szCs w:val="24"/>
              </w:rPr>
            </w:pPr>
            <w:r w:rsidRPr="00A32D8A">
              <w:rPr>
                <w:rFonts w:ascii="Times New Roman" w:hAnsi="Times New Roman" w:cs="Times New Roman"/>
                <w:b/>
                <w:color w:val="auto"/>
                <w:sz w:val="24"/>
                <w:szCs w:val="24"/>
              </w:rPr>
              <w:t>Komponen</w:t>
            </w:r>
          </w:p>
        </w:tc>
        <w:tc>
          <w:tcPr>
            <w:tcW w:w="6123" w:type="dxa"/>
            <w:tcBorders>
              <w:top w:val="single" w:sz="8" w:space="0" w:color="D7DEE7"/>
              <w:left w:val="single" w:sz="8" w:space="0" w:color="D7DEE7"/>
              <w:bottom w:val="single" w:sz="8" w:space="0" w:color="D7DEE7"/>
              <w:right w:val="single" w:sz="8" w:space="0" w:color="D7DEE7"/>
            </w:tcBorders>
            <w:shd w:val="clear" w:color="auto" w:fill="DCEAF7"/>
            <w:vAlign w:val="center"/>
          </w:tcPr>
          <w:p w14:paraId="501DE1B9" w14:textId="77777777" w:rsidR="001E0FC0" w:rsidRPr="00A32D8A" w:rsidRDefault="00000000">
            <w:pPr>
              <w:spacing w:before="40" w:after="40" w:line="252" w:lineRule="auto"/>
              <w:jc w:val="center"/>
              <w:rPr>
                <w:rFonts w:ascii="Times New Roman" w:hAnsi="Times New Roman" w:cs="Times New Roman"/>
                <w:color w:val="auto"/>
                <w:sz w:val="24"/>
                <w:szCs w:val="24"/>
              </w:rPr>
            </w:pPr>
            <w:r w:rsidRPr="00A32D8A">
              <w:rPr>
                <w:rFonts w:ascii="Times New Roman" w:hAnsi="Times New Roman" w:cs="Times New Roman"/>
                <w:b/>
                <w:color w:val="auto"/>
                <w:sz w:val="24"/>
                <w:szCs w:val="24"/>
              </w:rPr>
              <w:t>Keterangan</w:t>
            </w:r>
          </w:p>
        </w:tc>
      </w:tr>
      <w:tr w:rsidR="00A32D8A" w:rsidRPr="00A32D8A" w14:paraId="00236E3C" w14:textId="77777777">
        <w:trPr>
          <w:cantSplit/>
          <w:jc w:val="center"/>
        </w:trPr>
        <w:tc>
          <w:tcPr>
            <w:tcW w:w="2948" w:type="dxa"/>
            <w:tcBorders>
              <w:top w:val="single" w:sz="6" w:space="0" w:color="D7DEE7"/>
              <w:left w:val="single" w:sz="6" w:space="0" w:color="D7DEE7"/>
              <w:bottom w:val="single" w:sz="6" w:space="0" w:color="D7DEE7"/>
              <w:right w:val="single" w:sz="6" w:space="0" w:color="D7DEE7"/>
            </w:tcBorders>
            <w:shd w:val="clear" w:color="auto" w:fill="F7FAFC"/>
            <w:vAlign w:val="center"/>
          </w:tcPr>
          <w:p w14:paraId="528D00E9" w14:textId="77777777" w:rsidR="001E0FC0" w:rsidRPr="00A32D8A" w:rsidRDefault="00000000">
            <w:pPr>
              <w:spacing w:before="20" w:after="20" w:line="264" w:lineRule="auto"/>
              <w:jc w:val="center"/>
              <w:rPr>
                <w:rFonts w:ascii="Times New Roman" w:hAnsi="Times New Roman" w:cs="Times New Roman"/>
                <w:color w:val="auto"/>
                <w:sz w:val="24"/>
                <w:szCs w:val="24"/>
              </w:rPr>
            </w:pPr>
            <w:r w:rsidRPr="00A32D8A">
              <w:rPr>
                <w:rFonts w:ascii="Times New Roman" w:hAnsi="Times New Roman" w:cs="Times New Roman"/>
                <w:color w:val="auto"/>
                <w:sz w:val="24"/>
                <w:szCs w:val="24"/>
              </w:rPr>
              <w:t>Mata Kuliah</w:t>
            </w:r>
          </w:p>
        </w:tc>
        <w:tc>
          <w:tcPr>
            <w:tcW w:w="6123" w:type="dxa"/>
            <w:tcBorders>
              <w:top w:val="single" w:sz="6" w:space="0" w:color="D7DEE7"/>
              <w:left w:val="single" w:sz="6" w:space="0" w:color="D7DEE7"/>
              <w:bottom w:val="single" w:sz="6" w:space="0" w:color="D7DEE7"/>
              <w:right w:val="single" w:sz="6" w:space="0" w:color="D7DEE7"/>
            </w:tcBorders>
            <w:vAlign w:val="center"/>
          </w:tcPr>
          <w:p w14:paraId="0668DE43" w14:textId="77777777" w:rsidR="001E0FC0" w:rsidRPr="00A32D8A" w:rsidRDefault="00000000">
            <w:pPr>
              <w:spacing w:before="20" w:after="20" w:line="264" w:lineRule="auto"/>
              <w:rPr>
                <w:rFonts w:ascii="Times New Roman" w:hAnsi="Times New Roman" w:cs="Times New Roman"/>
                <w:color w:val="auto"/>
                <w:sz w:val="24"/>
                <w:szCs w:val="24"/>
              </w:rPr>
            </w:pPr>
            <w:r w:rsidRPr="00A32D8A">
              <w:rPr>
                <w:rFonts w:ascii="Times New Roman" w:hAnsi="Times New Roman" w:cs="Times New Roman"/>
                <w:color w:val="auto"/>
                <w:sz w:val="24"/>
                <w:szCs w:val="24"/>
              </w:rPr>
              <w:t>Business Intelligence</w:t>
            </w:r>
          </w:p>
        </w:tc>
      </w:tr>
      <w:tr w:rsidR="00A32D8A" w:rsidRPr="00A32D8A" w14:paraId="588C1140" w14:textId="77777777">
        <w:trPr>
          <w:cantSplit/>
          <w:jc w:val="center"/>
        </w:trPr>
        <w:tc>
          <w:tcPr>
            <w:tcW w:w="2948" w:type="dxa"/>
            <w:tcBorders>
              <w:top w:val="single" w:sz="6" w:space="0" w:color="D7DEE7"/>
              <w:left w:val="single" w:sz="6" w:space="0" w:color="D7DEE7"/>
              <w:bottom w:val="single" w:sz="6" w:space="0" w:color="D7DEE7"/>
              <w:right w:val="single" w:sz="6" w:space="0" w:color="D7DEE7"/>
            </w:tcBorders>
            <w:shd w:val="clear" w:color="auto" w:fill="F7FAFC"/>
            <w:vAlign w:val="center"/>
          </w:tcPr>
          <w:p w14:paraId="6A48A89E" w14:textId="77777777" w:rsidR="001E0FC0" w:rsidRPr="00A32D8A" w:rsidRDefault="00000000">
            <w:pPr>
              <w:spacing w:before="20" w:after="20" w:line="264" w:lineRule="auto"/>
              <w:jc w:val="center"/>
              <w:rPr>
                <w:rFonts w:ascii="Times New Roman" w:hAnsi="Times New Roman" w:cs="Times New Roman"/>
                <w:color w:val="auto"/>
                <w:sz w:val="24"/>
                <w:szCs w:val="24"/>
              </w:rPr>
            </w:pPr>
            <w:r w:rsidRPr="00A32D8A">
              <w:rPr>
                <w:rFonts w:ascii="Times New Roman" w:hAnsi="Times New Roman" w:cs="Times New Roman"/>
                <w:color w:val="auto"/>
                <w:sz w:val="24"/>
                <w:szCs w:val="24"/>
              </w:rPr>
              <w:t>Semester</w:t>
            </w:r>
          </w:p>
        </w:tc>
        <w:tc>
          <w:tcPr>
            <w:tcW w:w="6123" w:type="dxa"/>
            <w:tcBorders>
              <w:top w:val="single" w:sz="6" w:space="0" w:color="D7DEE7"/>
              <w:left w:val="single" w:sz="6" w:space="0" w:color="D7DEE7"/>
              <w:bottom w:val="single" w:sz="6" w:space="0" w:color="D7DEE7"/>
              <w:right w:val="single" w:sz="6" w:space="0" w:color="D7DEE7"/>
            </w:tcBorders>
            <w:vAlign w:val="center"/>
          </w:tcPr>
          <w:p w14:paraId="0079B7C8" w14:textId="77777777" w:rsidR="001E0FC0" w:rsidRPr="00A32D8A" w:rsidRDefault="00000000">
            <w:pPr>
              <w:spacing w:before="20" w:after="20" w:line="264" w:lineRule="auto"/>
              <w:rPr>
                <w:rFonts w:ascii="Times New Roman" w:hAnsi="Times New Roman" w:cs="Times New Roman"/>
                <w:color w:val="auto"/>
                <w:sz w:val="24"/>
                <w:szCs w:val="24"/>
              </w:rPr>
            </w:pPr>
            <w:r w:rsidRPr="00A32D8A">
              <w:rPr>
                <w:rFonts w:ascii="Times New Roman" w:hAnsi="Times New Roman" w:cs="Times New Roman"/>
                <w:color w:val="auto"/>
                <w:sz w:val="24"/>
                <w:szCs w:val="24"/>
              </w:rPr>
              <w:t>Genap 2025/2026</w:t>
            </w:r>
          </w:p>
        </w:tc>
      </w:tr>
      <w:tr w:rsidR="00A32D8A" w:rsidRPr="00A32D8A" w14:paraId="272EE045" w14:textId="77777777">
        <w:trPr>
          <w:cantSplit/>
          <w:jc w:val="center"/>
        </w:trPr>
        <w:tc>
          <w:tcPr>
            <w:tcW w:w="2948" w:type="dxa"/>
            <w:tcBorders>
              <w:top w:val="single" w:sz="6" w:space="0" w:color="D7DEE7"/>
              <w:left w:val="single" w:sz="6" w:space="0" w:color="D7DEE7"/>
              <w:bottom w:val="single" w:sz="6" w:space="0" w:color="D7DEE7"/>
              <w:right w:val="single" w:sz="6" w:space="0" w:color="D7DEE7"/>
            </w:tcBorders>
            <w:shd w:val="clear" w:color="auto" w:fill="F7FAFC"/>
            <w:vAlign w:val="center"/>
          </w:tcPr>
          <w:p w14:paraId="107EBACA" w14:textId="77777777" w:rsidR="001E0FC0" w:rsidRPr="00A32D8A" w:rsidRDefault="00000000">
            <w:pPr>
              <w:spacing w:before="20" w:after="20" w:line="264" w:lineRule="auto"/>
              <w:jc w:val="center"/>
              <w:rPr>
                <w:rFonts w:ascii="Times New Roman" w:hAnsi="Times New Roman" w:cs="Times New Roman"/>
                <w:color w:val="auto"/>
                <w:sz w:val="24"/>
                <w:szCs w:val="24"/>
              </w:rPr>
            </w:pPr>
            <w:r w:rsidRPr="00A32D8A">
              <w:rPr>
                <w:rFonts w:ascii="Times New Roman" w:hAnsi="Times New Roman" w:cs="Times New Roman"/>
                <w:color w:val="auto"/>
                <w:sz w:val="24"/>
                <w:szCs w:val="24"/>
              </w:rPr>
              <w:t>Jenis Laporan</w:t>
            </w:r>
          </w:p>
        </w:tc>
        <w:tc>
          <w:tcPr>
            <w:tcW w:w="6123" w:type="dxa"/>
            <w:tcBorders>
              <w:top w:val="single" w:sz="6" w:space="0" w:color="D7DEE7"/>
              <w:left w:val="single" w:sz="6" w:space="0" w:color="D7DEE7"/>
              <w:bottom w:val="single" w:sz="6" w:space="0" w:color="D7DEE7"/>
              <w:right w:val="single" w:sz="6" w:space="0" w:color="D7DEE7"/>
            </w:tcBorders>
            <w:vAlign w:val="center"/>
          </w:tcPr>
          <w:p w14:paraId="68D0A3F5" w14:textId="77777777" w:rsidR="001E0FC0" w:rsidRPr="00A32D8A" w:rsidRDefault="00000000">
            <w:pPr>
              <w:spacing w:before="20" w:after="20" w:line="264" w:lineRule="auto"/>
              <w:rPr>
                <w:rFonts w:ascii="Times New Roman" w:hAnsi="Times New Roman" w:cs="Times New Roman"/>
                <w:color w:val="auto"/>
                <w:sz w:val="24"/>
                <w:szCs w:val="24"/>
              </w:rPr>
            </w:pPr>
            <w:r w:rsidRPr="00A32D8A">
              <w:rPr>
                <w:rFonts w:ascii="Times New Roman" w:hAnsi="Times New Roman" w:cs="Times New Roman"/>
                <w:color w:val="auto"/>
                <w:sz w:val="24"/>
                <w:szCs w:val="24"/>
              </w:rPr>
              <w:t>Laporan Minggu 1</w:t>
            </w:r>
          </w:p>
        </w:tc>
      </w:tr>
      <w:tr w:rsidR="00A32D8A" w:rsidRPr="00A32D8A" w14:paraId="306E04EC" w14:textId="77777777">
        <w:trPr>
          <w:cantSplit/>
          <w:jc w:val="center"/>
        </w:trPr>
        <w:tc>
          <w:tcPr>
            <w:tcW w:w="2948" w:type="dxa"/>
            <w:tcBorders>
              <w:top w:val="single" w:sz="6" w:space="0" w:color="D7DEE7"/>
              <w:left w:val="single" w:sz="6" w:space="0" w:color="D7DEE7"/>
              <w:bottom w:val="single" w:sz="6" w:space="0" w:color="D7DEE7"/>
              <w:right w:val="single" w:sz="6" w:space="0" w:color="D7DEE7"/>
            </w:tcBorders>
            <w:shd w:val="clear" w:color="auto" w:fill="F7FAFC"/>
            <w:vAlign w:val="center"/>
          </w:tcPr>
          <w:p w14:paraId="4C5E90FB" w14:textId="77777777" w:rsidR="001E0FC0" w:rsidRPr="00A32D8A" w:rsidRDefault="00000000">
            <w:pPr>
              <w:spacing w:before="20" w:after="20" w:line="264" w:lineRule="auto"/>
              <w:jc w:val="center"/>
              <w:rPr>
                <w:rFonts w:ascii="Times New Roman" w:hAnsi="Times New Roman" w:cs="Times New Roman"/>
                <w:color w:val="auto"/>
                <w:sz w:val="24"/>
                <w:szCs w:val="24"/>
              </w:rPr>
            </w:pPr>
            <w:r w:rsidRPr="00A32D8A">
              <w:rPr>
                <w:rFonts w:ascii="Times New Roman" w:hAnsi="Times New Roman" w:cs="Times New Roman"/>
                <w:color w:val="auto"/>
                <w:sz w:val="24"/>
                <w:szCs w:val="24"/>
              </w:rPr>
              <w:t>Output</w:t>
            </w:r>
          </w:p>
        </w:tc>
        <w:tc>
          <w:tcPr>
            <w:tcW w:w="6123" w:type="dxa"/>
            <w:tcBorders>
              <w:top w:val="single" w:sz="6" w:space="0" w:color="D7DEE7"/>
              <w:left w:val="single" w:sz="6" w:space="0" w:color="D7DEE7"/>
              <w:bottom w:val="single" w:sz="6" w:space="0" w:color="D7DEE7"/>
              <w:right w:val="single" w:sz="6" w:space="0" w:color="D7DEE7"/>
            </w:tcBorders>
            <w:vAlign w:val="center"/>
          </w:tcPr>
          <w:p w14:paraId="62ECC5D2" w14:textId="77777777" w:rsidR="001E0FC0" w:rsidRPr="00A32D8A" w:rsidRDefault="00000000">
            <w:pPr>
              <w:spacing w:before="20" w:after="20" w:line="264" w:lineRule="auto"/>
              <w:rPr>
                <w:rFonts w:ascii="Times New Roman" w:hAnsi="Times New Roman" w:cs="Times New Roman"/>
                <w:color w:val="auto"/>
                <w:sz w:val="24"/>
                <w:szCs w:val="24"/>
              </w:rPr>
            </w:pPr>
            <w:r w:rsidRPr="00A32D8A">
              <w:rPr>
                <w:rFonts w:ascii="Times New Roman" w:hAnsi="Times New Roman" w:cs="Times New Roman"/>
                <w:color w:val="auto"/>
                <w:sz w:val="24"/>
                <w:szCs w:val="24"/>
              </w:rPr>
              <w:t>Judul, dataset, KPI, serta draft Pendahuluan dan Kebutuhan Bisnis</w:t>
            </w:r>
          </w:p>
        </w:tc>
      </w:tr>
      <w:tr w:rsidR="00A32D8A" w:rsidRPr="00A32D8A" w14:paraId="3168BEB2" w14:textId="77777777">
        <w:trPr>
          <w:cantSplit/>
          <w:jc w:val="center"/>
        </w:trPr>
        <w:tc>
          <w:tcPr>
            <w:tcW w:w="2948" w:type="dxa"/>
            <w:tcBorders>
              <w:top w:val="single" w:sz="6" w:space="0" w:color="D7DEE7"/>
              <w:left w:val="single" w:sz="6" w:space="0" w:color="D7DEE7"/>
              <w:bottom w:val="single" w:sz="6" w:space="0" w:color="D7DEE7"/>
              <w:right w:val="single" w:sz="6" w:space="0" w:color="D7DEE7"/>
            </w:tcBorders>
            <w:shd w:val="clear" w:color="auto" w:fill="F7FAFC"/>
            <w:vAlign w:val="center"/>
          </w:tcPr>
          <w:p w14:paraId="07BFA057" w14:textId="77777777" w:rsidR="001E0FC0" w:rsidRPr="00A32D8A" w:rsidRDefault="00000000">
            <w:pPr>
              <w:spacing w:before="20" w:after="20" w:line="264" w:lineRule="auto"/>
              <w:jc w:val="center"/>
              <w:rPr>
                <w:rFonts w:ascii="Times New Roman" w:hAnsi="Times New Roman" w:cs="Times New Roman"/>
                <w:color w:val="auto"/>
                <w:sz w:val="24"/>
                <w:szCs w:val="24"/>
              </w:rPr>
            </w:pPr>
            <w:proofErr w:type="spellStart"/>
            <w:r w:rsidRPr="00A32D8A">
              <w:rPr>
                <w:rFonts w:ascii="Times New Roman" w:hAnsi="Times New Roman" w:cs="Times New Roman"/>
                <w:color w:val="auto"/>
                <w:sz w:val="24"/>
                <w:szCs w:val="24"/>
              </w:rPr>
              <w:t>Kelompok</w:t>
            </w:r>
            <w:proofErr w:type="spellEnd"/>
          </w:p>
        </w:tc>
        <w:tc>
          <w:tcPr>
            <w:tcW w:w="6123" w:type="dxa"/>
            <w:tcBorders>
              <w:top w:val="single" w:sz="6" w:space="0" w:color="D7DEE7"/>
              <w:left w:val="single" w:sz="6" w:space="0" w:color="D7DEE7"/>
              <w:bottom w:val="single" w:sz="6" w:space="0" w:color="D7DEE7"/>
              <w:right w:val="single" w:sz="6" w:space="0" w:color="D7DEE7"/>
            </w:tcBorders>
            <w:vAlign w:val="center"/>
          </w:tcPr>
          <w:p w14:paraId="5D76CB79" w14:textId="2264951A" w:rsidR="001E0FC0" w:rsidRPr="00A32D8A" w:rsidRDefault="00A32D8A">
            <w:pPr>
              <w:spacing w:before="20" w:after="20" w:line="264" w:lineRule="auto"/>
              <w:rPr>
                <w:rFonts w:ascii="Times New Roman" w:hAnsi="Times New Roman" w:cs="Times New Roman"/>
                <w:color w:val="auto"/>
                <w:sz w:val="24"/>
                <w:szCs w:val="24"/>
              </w:rPr>
            </w:pPr>
            <w:proofErr w:type="spellStart"/>
            <w:r w:rsidRPr="00A32D8A">
              <w:rPr>
                <w:rFonts w:ascii="Times New Roman" w:hAnsi="Times New Roman" w:cs="Times New Roman"/>
                <w:color w:val="auto"/>
                <w:sz w:val="24"/>
                <w:szCs w:val="24"/>
              </w:rPr>
              <w:t>Kelompok</w:t>
            </w:r>
            <w:proofErr w:type="spellEnd"/>
            <w:r w:rsidRPr="00A32D8A">
              <w:rPr>
                <w:rFonts w:ascii="Times New Roman" w:hAnsi="Times New Roman" w:cs="Times New Roman"/>
                <w:color w:val="auto"/>
                <w:sz w:val="24"/>
                <w:szCs w:val="24"/>
              </w:rPr>
              <w:t xml:space="preserve"> 3</w:t>
            </w:r>
          </w:p>
        </w:tc>
      </w:tr>
      <w:tr w:rsidR="00A32D8A" w:rsidRPr="00A32D8A" w14:paraId="50CC8C21" w14:textId="77777777">
        <w:trPr>
          <w:cantSplit/>
          <w:jc w:val="center"/>
        </w:trPr>
        <w:tc>
          <w:tcPr>
            <w:tcW w:w="2948" w:type="dxa"/>
            <w:tcBorders>
              <w:top w:val="single" w:sz="6" w:space="0" w:color="D7DEE7"/>
              <w:left w:val="single" w:sz="6" w:space="0" w:color="D7DEE7"/>
              <w:bottom w:val="single" w:sz="6" w:space="0" w:color="D7DEE7"/>
              <w:right w:val="single" w:sz="6" w:space="0" w:color="D7DEE7"/>
            </w:tcBorders>
            <w:shd w:val="clear" w:color="auto" w:fill="F7FAFC"/>
            <w:vAlign w:val="center"/>
          </w:tcPr>
          <w:p w14:paraId="1A686F0F" w14:textId="2F471BEE" w:rsidR="001E0FC0" w:rsidRPr="00A32D8A" w:rsidRDefault="00A32D8A">
            <w:pPr>
              <w:spacing w:before="20" w:after="20" w:line="264" w:lineRule="auto"/>
              <w:jc w:val="center"/>
              <w:rPr>
                <w:rFonts w:ascii="Times New Roman" w:hAnsi="Times New Roman" w:cs="Times New Roman"/>
                <w:color w:val="auto"/>
                <w:sz w:val="24"/>
                <w:szCs w:val="24"/>
              </w:rPr>
            </w:pPr>
            <w:proofErr w:type="spellStart"/>
            <w:r w:rsidRPr="00A32D8A">
              <w:rPr>
                <w:rFonts w:ascii="Times New Roman" w:hAnsi="Times New Roman" w:cs="Times New Roman"/>
                <w:color w:val="auto"/>
                <w:sz w:val="24"/>
                <w:szCs w:val="24"/>
              </w:rPr>
              <w:t>Anggota</w:t>
            </w:r>
            <w:proofErr w:type="spellEnd"/>
            <w:r w:rsidRPr="00A32D8A">
              <w:rPr>
                <w:rFonts w:ascii="Times New Roman" w:hAnsi="Times New Roman" w:cs="Times New Roman"/>
                <w:color w:val="auto"/>
                <w:sz w:val="24"/>
                <w:szCs w:val="24"/>
              </w:rPr>
              <w:t xml:space="preserve"> </w:t>
            </w:r>
            <w:proofErr w:type="spellStart"/>
            <w:r w:rsidRPr="00A32D8A">
              <w:rPr>
                <w:rFonts w:ascii="Times New Roman" w:hAnsi="Times New Roman" w:cs="Times New Roman"/>
                <w:color w:val="auto"/>
                <w:sz w:val="24"/>
                <w:szCs w:val="24"/>
              </w:rPr>
              <w:t>Kelompok</w:t>
            </w:r>
            <w:proofErr w:type="spellEnd"/>
            <w:r w:rsidR="00000000" w:rsidRPr="00A32D8A">
              <w:rPr>
                <w:rFonts w:ascii="Times New Roman" w:hAnsi="Times New Roman" w:cs="Times New Roman"/>
                <w:color w:val="auto"/>
                <w:sz w:val="24"/>
                <w:szCs w:val="24"/>
              </w:rPr>
              <w:t xml:space="preserve"> </w:t>
            </w:r>
            <w:proofErr w:type="spellStart"/>
            <w:r w:rsidR="00000000" w:rsidRPr="00A32D8A">
              <w:rPr>
                <w:rFonts w:ascii="Times New Roman" w:hAnsi="Times New Roman" w:cs="Times New Roman"/>
                <w:color w:val="auto"/>
                <w:sz w:val="24"/>
                <w:szCs w:val="24"/>
              </w:rPr>
              <w:t>Pengumpul</w:t>
            </w:r>
            <w:proofErr w:type="spellEnd"/>
          </w:p>
        </w:tc>
        <w:tc>
          <w:tcPr>
            <w:tcW w:w="6123" w:type="dxa"/>
            <w:tcBorders>
              <w:top w:val="single" w:sz="6" w:space="0" w:color="D7DEE7"/>
              <w:left w:val="single" w:sz="6" w:space="0" w:color="D7DEE7"/>
              <w:bottom w:val="single" w:sz="6" w:space="0" w:color="D7DEE7"/>
              <w:right w:val="single" w:sz="6" w:space="0" w:color="D7DEE7"/>
            </w:tcBorders>
            <w:vAlign w:val="center"/>
          </w:tcPr>
          <w:p w14:paraId="57D2F123" w14:textId="77777777" w:rsidR="001E0FC0" w:rsidRPr="00A32D8A" w:rsidRDefault="00A32D8A">
            <w:pPr>
              <w:spacing w:before="20" w:after="20" w:line="264" w:lineRule="auto"/>
              <w:rPr>
                <w:rFonts w:ascii="Times New Roman" w:hAnsi="Times New Roman" w:cs="Times New Roman"/>
                <w:color w:val="auto"/>
                <w:sz w:val="24"/>
                <w:szCs w:val="24"/>
              </w:rPr>
            </w:pPr>
            <w:r w:rsidRPr="00A32D8A">
              <w:rPr>
                <w:rFonts w:ascii="Times New Roman" w:hAnsi="Times New Roman" w:cs="Times New Roman"/>
                <w:color w:val="auto"/>
                <w:sz w:val="24"/>
                <w:szCs w:val="24"/>
              </w:rPr>
              <w:t>Muhammad Rifqy Saputra (23007046)</w:t>
            </w:r>
          </w:p>
          <w:p w14:paraId="70AB5F3C" w14:textId="4DC61AA8" w:rsidR="00A32D8A" w:rsidRPr="00A32D8A" w:rsidRDefault="00A32D8A">
            <w:pPr>
              <w:spacing w:before="20" w:after="20" w:line="264" w:lineRule="auto"/>
              <w:rPr>
                <w:rFonts w:ascii="Times New Roman" w:hAnsi="Times New Roman" w:cs="Times New Roman"/>
                <w:color w:val="auto"/>
                <w:sz w:val="24"/>
                <w:szCs w:val="24"/>
              </w:rPr>
            </w:pPr>
            <w:r w:rsidRPr="00A32D8A">
              <w:rPr>
                <w:rFonts w:ascii="Times New Roman" w:hAnsi="Times New Roman" w:cs="Times New Roman"/>
                <w:color w:val="auto"/>
                <w:sz w:val="24"/>
                <w:szCs w:val="24"/>
              </w:rPr>
              <w:t>Aina (</w:t>
            </w:r>
            <w:r w:rsidR="00C84B1E" w:rsidRPr="00C84B1E">
              <w:rPr>
                <w:rFonts w:ascii="Times New Roman" w:hAnsi="Times New Roman" w:cs="Times New Roman"/>
                <w:color w:val="auto"/>
                <w:sz w:val="24"/>
                <w:szCs w:val="24"/>
              </w:rPr>
              <w:t>2307030</w:t>
            </w:r>
            <w:r w:rsidRPr="00A32D8A">
              <w:rPr>
                <w:rFonts w:ascii="Times New Roman" w:hAnsi="Times New Roman" w:cs="Times New Roman"/>
                <w:color w:val="auto"/>
                <w:sz w:val="24"/>
                <w:szCs w:val="24"/>
              </w:rPr>
              <w:t>)</w:t>
            </w:r>
          </w:p>
          <w:p w14:paraId="17B95848" w14:textId="63856887" w:rsidR="00A32D8A" w:rsidRPr="00A32D8A" w:rsidRDefault="00A32D8A">
            <w:pPr>
              <w:spacing w:before="20" w:after="20" w:line="264" w:lineRule="auto"/>
              <w:rPr>
                <w:rFonts w:ascii="Times New Roman" w:hAnsi="Times New Roman" w:cs="Times New Roman"/>
                <w:color w:val="auto"/>
                <w:sz w:val="24"/>
                <w:szCs w:val="24"/>
              </w:rPr>
            </w:pPr>
            <w:proofErr w:type="spellStart"/>
            <w:r w:rsidRPr="00A32D8A">
              <w:rPr>
                <w:rFonts w:ascii="Times New Roman" w:hAnsi="Times New Roman" w:cs="Times New Roman"/>
                <w:color w:val="auto"/>
                <w:sz w:val="24"/>
                <w:szCs w:val="24"/>
              </w:rPr>
              <w:t>Afna</w:t>
            </w:r>
            <w:proofErr w:type="spellEnd"/>
            <w:r w:rsidRPr="00A32D8A">
              <w:rPr>
                <w:rFonts w:ascii="Times New Roman" w:hAnsi="Times New Roman" w:cs="Times New Roman"/>
                <w:color w:val="auto"/>
                <w:sz w:val="24"/>
                <w:szCs w:val="24"/>
              </w:rPr>
              <w:t xml:space="preserve"> </w:t>
            </w:r>
            <w:proofErr w:type="spellStart"/>
            <w:r w:rsidRPr="00A32D8A">
              <w:rPr>
                <w:rFonts w:ascii="Times New Roman" w:hAnsi="Times New Roman" w:cs="Times New Roman"/>
                <w:color w:val="auto"/>
                <w:sz w:val="24"/>
                <w:szCs w:val="24"/>
              </w:rPr>
              <w:t>Marfina</w:t>
            </w:r>
            <w:proofErr w:type="spellEnd"/>
            <w:r w:rsidRPr="00A32D8A">
              <w:rPr>
                <w:rFonts w:ascii="Times New Roman" w:hAnsi="Times New Roman" w:cs="Times New Roman"/>
                <w:color w:val="auto"/>
                <w:sz w:val="24"/>
                <w:szCs w:val="24"/>
              </w:rPr>
              <w:t xml:space="preserve"> (</w:t>
            </w:r>
            <w:r w:rsidR="00C84B1E" w:rsidRPr="00C84B1E">
              <w:rPr>
                <w:rFonts w:ascii="Times New Roman" w:hAnsi="Times New Roman" w:cs="Times New Roman"/>
                <w:color w:val="auto"/>
                <w:sz w:val="24"/>
                <w:szCs w:val="24"/>
              </w:rPr>
              <w:t>23070</w:t>
            </w:r>
            <w:r w:rsidR="00C84B1E">
              <w:rPr>
                <w:rFonts w:ascii="Times New Roman" w:hAnsi="Times New Roman" w:cs="Times New Roman"/>
                <w:color w:val="auto"/>
                <w:sz w:val="24"/>
                <w:szCs w:val="24"/>
              </w:rPr>
              <w:t>28</w:t>
            </w:r>
            <w:r w:rsidRPr="00A32D8A">
              <w:rPr>
                <w:rFonts w:ascii="Times New Roman" w:hAnsi="Times New Roman" w:cs="Times New Roman"/>
                <w:color w:val="auto"/>
                <w:sz w:val="24"/>
                <w:szCs w:val="24"/>
              </w:rPr>
              <w:t>)</w:t>
            </w:r>
          </w:p>
          <w:p w14:paraId="3379555C" w14:textId="7F78F10F" w:rsidR="00A32D8A" w:rsidRPr="00A32D8A" w:rsidRDefault="00A32D8A">
            <w:pPr>
              <w:spacing w:before="20" w:after="20" w:line="264" w:lineRule="auto"/>
              <w:rPr>
                <w:rFonts w:ascii="Times New Roman" w:hAnsi="Times New Roman" w:cs="Times New Roman"/>
                <w:color w:val="auto"/>
                <w:sz w:val="24"/>
                <w:szCs w:val="24"/>
              </w:rPr>
            </w:pPr>
            <w:r w:rsidRPr="00A32D8A">
              <w:rPr>
                <w:rFonts w:ascii="Times New Roman" w:hAnsi="Times New Roman" w:cs="Times New Roman"/>
                <w:color w:val="auto"/>
                <w:sz w:val="24"/>
                <w:szCs w:val="24"/>
              </w:rPr>
              <w:t>Ilham Maulana Jafar (</w:t>
            </w:r>
            <w:r w:rsidR="00C84B1E" w:rsidRPr="00C84B1E">
              <w:rPr>
                <w:rFonts w:ascii="Times New Roman" w:hAnsi="Times New Roman" w:cs="Times New Roman"/>
                <w:color w:val="auto"/>
                <w:sz w:val="24"/>
                <w:szCs w:val="24"/>
              </w:rPr>
              <w:t>23070</w:t>
            </w:r>
            <w:r w:rsidR="00C84B1E">
              <w:rPr>
                <w:rFonts w:ascii="Times New Roman" w:hAnsi="Times New Roman" w:cs="Times New Roman"/>
                <w:color w:val="auto"/>
                <w:sz w:val="24"/>
                <w:szCs w:val="24"/>
              </w:rPr>
              <w:t>43</w:t>
            </w:r>
            <w:r w:rsidRPr="00A32D8A">
              <w:rPr>
                <w:rFonts w:ascii="Times New Roman" w:hAnsi="Times New Roman" w:cs="Times New Roman"/>
                <w:color w:val="auto"/>
                <w:sz w:val="24"/>
                <w:szCs w:val="24"/>
              </w:rPr>
              <w:t>)</w:t>
            </w:r>
          </w:p>
        </w:tc>
      </w:tr>
      <w:tr w:rsidR="00A32D8A" w:rsidRPr="00A32D8A" w14:paraId="33060E33" w14:textId="77777777">
        <w:trPr>
          <w:cantSplit/>
          <w:jc w:val="center"/>
        </w:trPr>
        <w:tc>
          <w:tcPr>
            <w:tcW w:w="2948" w:type="dxa"/>
            <w:tcBorders>
              <w:top w:val="single" w:sz="6" w:space="0" w:color="D7DEE7"/>
              <w:left w:val="single" w:sz="6" w:space="0" w:color="D7DEE7"/>
              <w:bottom w:val="single" w:sz="6" w:space="0" w:color="D7DEE7"/>
              <w:right w:val="single" w:sz="6" w:space="0" w:color="D7DEE7"/>
            </w:tcBorders>
            <w:shd w:val="clear" w:color="auto" w:fill="F7FAFC"/>
            <w:vAlign w:val="center"/>
          </w:tcPr>
          <w:p w14:paraId="5228A26F" w14:textId="77777777" w:rsidR="001E0FC0" w:rsidRPr="00A32D8A" w:rsidRDefault="00000000">
            <w:pPr>
              <w:spacing w:before="20" w:after="20" w:line="264" w:lineRule="auto"/>
              <w:jc w:val="center"/>
              <w:rPr>
                <w:rFonts w:ascii="Times New Roman" w:hAnsi="Times New Roman" w:cs="Times New Roman"/>
                <w:color w:val="auto"/>
                <w:sz w:val="24"/>
                <w:szCs w:val="24"/>
              </w:rPr>
            </w:pPr>
            <w:r w:rsidRPr="00A32D8A">
              <w:rPr>
                <w:rFonts w:ascii="Times New Roman" w:hAnsi="Times New Roman" w:cs="Times New Roman"/>
                <w:color w:val="auto"/>
                <w:sz w:val="24"/>
                <w:szCs w:val="24"/>
              </w:rPr>
              <w:t>Dosen Pengampu</w:t>
            </w:r>
          </w:p>
        </w:tc>
        <w:tc>
          <w:tcPr>
            <w:tcW w:w="6123" w:type="dxa"/>
            <w:tcBorders>
              <w:top w:val="single" w:sz="6" w:space="0" w:color="D7DEE7"/>
              <w:left w:val="single" w:sz="6" w:space="0" w:color="D7DEE7"/>
              <w:bottom w:val="single" w:sz="6" w:space="0" w:color="D7DEE7"/>
              <w:right w:val="single" w:sz="6" w:space="0" w:color="D7DEE7"/>
            </w:tcBorders>
            <w:vAlign w:val="center"/>
          </w:tcPr>
          <w:p w14:paraId="7BEC4AFF" w14:textId="37E07D6E" w:rsidR="001E0FC0" w:rsidRPr="00A32D8A" w:rsidRDefault="00C84B1E">
            <w:pPr>
              <w:spacing w:before="20" w:after="20" w:line="264" w:lineRule="auto"/>
              <w:rPr>
                <w:rFonts w:ascii="Times New Roman" w:hAnsi="Times New Roman" w:cs="Times New Roman"/>
                <w:color w:val="auto"/>
                <w:sz w:val="24"/>
                <w:szCs w:val="24"/>
              </w:rPr>
            </w:pPr>
            <w:r>
              <w:rPr>
                <w:rFonts w:ascii="Times New Roman" w:hAnsi="Times New Roman" w:cs="Times New Roman"/>
                <w:color w:val="auto"/>
                <w:sz w:val="24"/>
                <w:szCs w:val="24"/>
              </w:rPr>
              <w:t xml:space="preserve">Vera Wati, </w:t>
            </w:r>
            <w:proofErr w:type="spellStart"/>
            <w:r>
              <w:rPr>
                <w:rFonts w:ascii="Times New Roman" w:hAnsi="Times New Roman" w:cs="Times New Roman"/>
                <w:color w:val="auto"/>
                <w:sz w:val="24"/>
                <w:szCs w:val="24"/>
              </w:rPr>
              <w:t>M.Kom</w:t>
            </w:r>
            <w:proofErr w:type="spellEnd"/>
            <w:r>
              <w:rPr>
                <w:rFonts w:ascii="Times New Roman" w:hAnsi="Times New Roman" w:cs="Times New Roman"/>
                <w:color w:val="auto"/>
                <w:sz w:val="24"/>
                <w:szCs w:val="24"/>
              </w:rPr>
              <w:t>.</w:t>
            </w:r>
          </w:p>
        </w:tc>
      </w:tr>
    </w:tbl>
    <w:p w14:paraId="0A5B9438" w14:textId="77777777" w:rsidR="001E0FC0" w:rsidRPr="00A32D8A" w:rsidRDefault="001E0FC0">
      <w:pPr>
        <w:spacing w:after="80"/>
        <w:rPr>
          <w:rFonts w:ascii="Times New Roman" w:hAnsi="Times New Roman" w:cs="Times New Roman"/>
          <w:color w:val="auto"/>
          <w:sz w:val="24"/>
          <w:szCs w:val="24"/>
        </w:rPr>
      </w:pPr>
    </w:p>
    <w:p w14:paraId="7651EC13" w14:textId="504B5CDB" w:rsidR="001E0FC0" w:rsidRPr="00A32D8A" w:rsidRDefault="00000000">
      <w:pPr>
        <w:jc w:val="center"/>
        <w:rPr>
          <w:rFonts w:ascii="Times New Roman" w:hAnsi="Times New Roman" w:cs="Times New Roman"/>
          <w:color w:val="auto"/>
          <w:sz w:val="24"/>
          <w:szCs w:val="24"/>
        </w:rPr>
      </w:pPr>
      <w:r w:rsidRPr="00A32D8A">
        <w:rPr>
          <w:rFonts w:ascii="Times New Roman" w:hAnsi="Times New Roman" w:cs="Times New Roman"/>
          <w:color w:val="auto"/>
          <w:sz w:val="24"/>
          <w:szCs w:val="24"/>
        </w:rPr>
        <w:t>Program Studi</w:t>
      </w:r>
      <w:r w:rsidR="00A32D8A" w:rsidRPr="00A32D8A">
        <w:rPr>
          <w:rFonts w:ascii="Times New Roman" w:hAnsi="Times New Roman" w:cs="Times New Roman"/>
          <w:color w:val="auto"/>
          <w:sz w:val="24"/>
          <w:szCs w:val="24"/>
        </w:rPr>
        <w:t xml:space="preserve"> </w:t>
      </w:r>
      <w:proofErr w:type="spellStart"/>
      <w:r w:rsidR="00A32D8A" w:rsidRPr="00A32D8A">
        <w:rPr>
          <w:rFonts w:ascii="Times New Roman" w:hAnsi="Times New Roman" w:cs="Times New Roman"/>
          <w:color w:val="auto"/>
          <w:sz w:val="24"/>
          <w:szCs w:val="24"/>
        </w:rPr>
        <w:t>Sistem</w:t>
      </w:r>
      <w:proofErr w:type="spellEnd"/>
      <w:r w:rsidR="00A32D8A" w:rsidRPr="00A32D8A">
        <w:rPr>
          <w:rFonts w:ascii="Times New Roman" w:hAnsi="Times New Roman" w:cs="Times New Roman"/>
          <w:color w:val="auto"/>
          <w:sz w:val="24"/>
          <w:szCs w:val="24"/>
        </w:rPr>
        <w:t xml:space="preserve"> </w:t>
      </w:r>
      <w:proofErr w:type="spellStart"/>
      <w:r w:rsidR="00A32D8A" w:rsidRPr="00A32D8A">
        <w:rPr>
          <w:rFonts w:ascii="Times New Roman" w:hAnsi="Times New Roman" w:cs="Times New Roman"/>
          <w:color w:val="auto"/>
          <w:sz w:val="24"/>
          <w:szCs w:val="24"/>
        </w:rPr>
        <w:t>Informasi</w:t>
      </w:r>
      <w:proofErr w:type="spellEnd"/>
      <w:r w:rsidR="00A32D8A" w:rsidRPr="00A32D8A">
        <w:rPr>
          <w:rFonts w:ascii="Times New Roman" w:hAnsi="Times New Roman" w:cs="Times New Roman"/>
          <w:color w:val="auto"/>
          <w:sz w:val="24"/>
          <w:szCs w:val="24"/>
        </w:rPr>
        <w:t xml:space="preserve"> Kota Cerdas</w:t>
      </w:r>
    </w:p>
    <w:p w14:paraId="3FDA9CE6" w14:textId="77777777" w:rsidR="001E0FC0" w:rsidRPr="00A32D8A" w:rsidRDefault="00000000">
      <w:pPr>
        <w:jc w:val="center"/>
        <w:rPr>
          <w:rFonts w:ascii="Times New Roman" w:hAnsi="Times New Roman" w:cs="Times New Roman"/>
          <w:color w:val="auto"/>
          <w:sz w:val="24"/>
          <w:szCs w:val="24"/>
        </w:rPr>
      </w:pPr>
      <w:r w:rsidRPr="00A32D8A">
        <w:rPr>
          <w:rFonts w:ascii="Times New Roman" w:hAnsi="Times New Roman" w:cs="Times New Roman"/>
          <w:color w:val="auto"/>
          <w:sz w:val="24"/>
          <w:szCs w:val="24"/>
        </w:rPr>
        <w:t>2026</w:t>
      </w:r>
    </w:p>
    <w:p w14:paraId="40C1F11B" w14:textId="77777777" w:rsidR="001E0FC0" w:rsidRPr="00A32D8A" w:rsidRDefault="00000000">
      <w:pPr>
        <w:rPr>
          <w:rFonts w:ascii="Times New Roman" w:hAnsi="Times New Roman" w:cs="Times New Roman"/>
          <w:color w:val="auto"/>
          <w:sz w:val="24"/>
          <w:szCs w:val="24"/>
        </w:rPr>
      </w:pPr>
      <w:r w:rsidRPr="00A32D8A">
        <w:rPr>
          <w:rFonts w:ascii="Times New Roman" w:hAnsi="Times New Roman" w:cs="Times New Roman"/>
          <w:color w:val="auto"/>
          <w:sz w:val="24"/>
          <w:szCs w:val="24"/>
        </w:rPr>
        <w:br w:type="page"/>
      </w:r>
    </w:p>
    <w:tbl>
      <w:tblPr>
        <w:tblW w:w="0" w:type="auto"/>
        <w:tblLook w:val="04A0" w:firstRow="1" w:lastRow="0" w:firstColumn="1" w:lastColumn="0" w:noHBand="0" w:noVBand="1"/>
      </w:tblPr>
      <w:tblGrid>
        <w:gridCol w:w="9406"/>
      </w:tblGrid>
      <w:tr w:rsidR="00A32D8A" w:rsidRPr="00A32D8A" w14:paraId="48773C1B" w14:textId="77777777">
        <w:tc>
          <w:tcPr>
            <w:tcW w:w="9406" w:type="dxa"/>
            <w:tcBorders>
              <w:top w:val="single" w:sz="10" w:space="0" w:color="B9D3EA"/>
              <w:left w:val="single" w:sz="10" w:space="0" w:color="B9D3EA"/>
              <w:bottom w:val="single" w:sz="10" w:space="0" w:color="B9D3EA"/>
              <w:right w:val="single" w:sz="10" w:space="0" w:color="B9D3EA"/>
            </w:tcBorders>
            <w:shd w:val="clear" w:color="auto" w:fill="F7FBFF"/>
          </w:tcPr>
          <w:p w14:paraId="6B4B7292" w14:textId="77777777" w:rsidR="001E0FC0" w:rsidRPr="00A32D8A" w:rsidRDefault="00000000">
            <w:pPr>
              <w:spacing w:before="20" w:after="20"/>
              <w:rPr>
                <w:rFonts w:ascii="Times New Roman" w:hAnsi="Times New Roman" w:cs="Times New Roman"/>
                <w:color w:val="auto"/>
                <w:sz w:val="24"/>
                <w:szCs w:val="24"/>
              </w:rPr>
            </w:pPr>
            <w:r w:rsidRPr="00A32D8A">
              <w:rPr>
                <w:rFonts w:ascii="Times New Roman" w:hAnsi="Times New Roman" w:cs="Times New Roman"/>
                <w:b/>
                <w:color w:val="auto"/>
                <w:sz w:val="24"/>
                <w:szCs w:val="24"/>
              </w:rPr>
              <w:lastRenderedPageBreak/>
              <w:t xml:space="preserve">Ringkasan Minggu 1. </w:t>
            </w:r>
            <w:r w:rsidRPr="00A32D8A">
              <w:rPr>
                <w:rFonts w:ascii="Times New Roman" w:hAnsi="Times New Roman" w:cs="Times New Roman"/>
                <w:color w:val="auto"/>
                <w:sz w:val="24"/>
                <w:szCs w:val="24"/>
              </w:rPr>
              <w:t>Tahap awal proyek berfokus pada penentuan topik smart city, perumusan business understanding, penetapan KPI, penyusunan business question, dan penjelasan dataset yang akan digunakan. Arah proyek ini disusun agar konsisten dengan alur end-to-end BI: Business Understanding -&gt; KPI -&gt; Dataset -&gt; ETL -&gt; Data Warehouse -&gt; Analisis -&gt; Dashboard -&gt; Insight -&gt; Decision.</w:t>
            </w:r>
          </w:p>
        </w:tc>
      </w:tr>
    </w:tbl>
    <w:p w14:paraId="2149B565" w14:textId="77777777" w:rsidR="001E0FC0" w:rsidRPr="00A32D8A" w:rsidRDefault="00000000">
      <w:pPr>
        <w:spacing w:before="200" w:after="80"/>
        <w:rPr>
          <w:rFonts w:ascii="Times New Roman" w:hAnsi="Times New Roman" w:cs="Times New Roman"/>
          <w:color w:val="auto"/>
          <w:sz w:val="24"/>
          <w:szCs w:val="24"/>
        </w:rPr>
      </w:pPr>
      <w:r w:rsidRPr="00A32D8A">
        <w:rPr>
          <w:rFonts w:ascii="Times New Roman" w:eastAsia="Aptos Display" w:hAnsi="Times New Roman" w:cs="Times New Roman"/>
          <w:b/>
          <w:color w:val="auto"/>
          <w:sz w:val="24"/>
          <w:szCs w:val="24"/>
        </w:rPr>
        <w:t>1. Pendahuluan</w:t>
      </w:r>
    </w:p>
    <w:p w14:paraId="23C0B883" w14:textId="77777777" w:rsidR="001E0FC0" w:rsidRPr="00A32D8A" w:rsidRDefault="00000000">
      <w:pPr>
        <w:spacing w:before="160" w:after="40"/>
        <w:rPr>
          <w:rFonts w:ascii="Times New Roman" w:hAnsi="Times New Roman" w:cs="Times New Roman"/>
          <w:color w:val="auto"/>
          <w:sz w:val="24"/>
          <w:szCs w:val="24"/>
        </w:rPr>
      </w:pPr>
      <w:r w:rsidRPr="00A32D8A">
        <w:rPr>
          <w:rFonts w:ascii="Times New Roman" w:hAnsi="Times New Roman" w:cs="Times New Roman"/>
          <w:b/>
          <w:color w:val="auto"/>
          <w:sz w:val="24"/>
          <w:szCs w:val="24"/>
        </w:rPr>
        <w:t>1.1 Latar Belakang</w:t>
      </w:r>
    </w:p>
    <w:p w14:paraId="337344BE" w14:textId="77777777" w:rsidR="001E0FC0" w:rsidRPr="00A32D8A" w:rsidRDefault="00000000">
      <w:pPr>
        <w:spacing w:after="80" w:line="288" w:lineRule="auto"/>
        <w:ind w:firstLine="357"/>
        <w:jc w:val="both"/>
        <w:rPr>
          <w:rFonts w:ascii="Times New Roman" w:hAnsi="Times New Roman" w:cs="Times New Roman"/>
          <w:color w:val="auto"/>
          <w:sz w:val="24"/>
          <w:szCs w:val="24"/>
        </w:rPr>
      </w:pPr>
      <w:r w:rsidRPr="00A32D8A">
        <w:rPr>
          <w:rFonts w:ascii="Times New Roman" w:hAnsi="Times New Roman" w:cs="Times New Roman"/>
          <w:color w:val="auto"/>
          <w:sz w:val="24"/>
          <w:szCs w:val="24"/>
        </w:rPr>
        <w:t>Pembangunan smart city tidak hanya berhubungan dengan pemanfaatan teknologi digital, tetapi juga dengan kemampuan pemerintah daerah dalam membaca kondisi wilayah secara cepat, terukur, dan berbasis data. Salah satu pilar penting dalam smart city adalah smart economy, yaitu kondisi ketika pemerintah mampu memantau performa ekonomi wilayah, mengenali masalah utama, dan menyusun intervensi kebijakan yang lebih tepat sasaran.</w:t>
      </w:r>
    </w:p>
    <w:p w14:paraId="68210DFB" w14:textId="77777777" w:rsidR="001E0FC0" w:rsidRPr="00A32D8A" w:rsidRDefault="00000000">
      <w:pPr>
        <w:spacing w:after="80" w:line="288" w:lineRule="auto"/>
        <w:ind w:firstLine="357"/>
        <w:jc w:val="both"/>
        <w:rPr>
          <w:rFonts w:ascii="Times New Roman" w:hAnsi="Times New Roman" w:cs="Times New Roman"/>
          <w:color w:val="auto"/>
          <w:sz w:val="24"/>
          <w:szCs w:val="24"/>
        </w:rPr>
      </w:pPr>
      <w:r w:rsidRPr="00A32D8A">
        <w:rPr>
          <w:rFonts w:ascii="Times New Roman" w:hAnsi="Times New Roman" w:cs="Times New Roman"/>
          <w:color w:val="auto"/>
          <w:sz w:val="24"/>
          <w:szCs w:val="24"/>
        </w:rPr>
        <w:t>Provinsi Jawa Barat memiliki karakteristik wilayah yang sangat beragam. Sebagian daerah menunjukkan tingkat pengangguran yang masih tinggi, sebagian lain menghadapi tekanan kemiskinan, dan beberapa wilayah mengalami dinamika inflasi serta ketimpangan yang memengaruhi kesejahteraan masyarakat. Perbedaan tersebut menunjukkan bahwa kebijakan ekonomi tidak dapat disamaratakan, sehingga diperlukan analisis lintas wilayah yang terintegrasi.</w:t>
      </w:r>
    </w:p>
    <w:p w14:paraId="572231AC" w14:textId="77777777" w:rsidR="001E0FC0" w:rsidRPr="00A32D8A" w:rsidRDefault="00000000">
      <w:pPr>
        <w:spacing w:after="80" w:line="288" w:lineRule="auto"/>
        <w:ind w:firstLine="357"/>
        <w:jc w:val="both"/>
        <w:rPr>
          <w:rFonts w:ascii="Times New Roman" w:hAnsi="Times New Roman" w:cs="Times New Roman"/>
          <w:color w:val="auto"/>
          <w:sz w:val="24"/>
          <w:szCs w:val="24"/>
        </w:rPr>
      </w:pPr>
      <w:r w:rsidRPr="00A32D8A">
        <w:rPr>
          <w:rFonts w:ascii="Times New Roman" w:hAnsi="Times New Roman" w:cs="Times New Roman"/>
          <w:color w:val="auto"/>
          <w:sz w:val="24"/>
          <w:szCs w:val="24"/>
        </w:rPr>
        <w:t>Pendekatan Business Intelligence diperlukan agar data ekonomi daerah tidak hanya tersaji dalam bentuk tabel, melainkan dapat diolah menjadi informasi yang mudah dipahami oleh stakeholder. Dengan menggabungkan indikator pengangguran, kemiskinan, inflasi, gender, dan pendidikan ke dalam satu dataset analitis, pemerintah dapat membaca kondisi ekonomi wilayah secara lebih komprehensif, membandingkan performa kabupaten/kota, serta menentukan prioritas intervensi berdasarkan bukti data.</w:t>
      </w:r>
    </w:p>
    <w:p w14:paraId="55D86501" w14:textId="77777777" w:rsidR="001E0FC0" w:rsidRPr="00A32D8A" w:rsidRDefault="00000000">
      <w:pPr>
        <w:spacing w:before="160" w:after="40"/>
        <w:rPr>
          <w:rFonts w:ascii="Times New Roman" w:hAnsi="Times New Roman" w:cs="Times New Roman"/>
          <w:color w:val="auto"/>
          <w:sz w:val="24"/>
          <w:szCs w:val="24"/>
        </w:rPr>
      </w:pPr>
      <w:r w:rsidRPr="00A32D8A">
        <w:rPr>
          <w:rFonts w:ascii="Times New Roman" w:hAnsi="Times New Roman" w:cs="Times New Roman"/>
          <w:b/>
          <w:color w:val="auto"/>
          <w:sz w:val="24"/>
          <w:szCs w:val="24"/>
        </w:rPr>
        <w:t>1.2 Tujuan</w:t>
      </w:r>
    </w:p>
    <w:p w14:paraId="69A7C92D" w14:textId="77777777" w:rsidR="001E0FC0" w:rsidRPr="00A32D8A" w:rsidRDefault="00000000">
      <w:pPr>
        <w:pStyle w:val="ListBullet"/>
        <w:spacing w:after="40"/>
        <w:rPr>
          <w:rFonts w:ascii="Times New Roman" w:hAnsi="Times New Roman" w:cs="Times New Roman"/>
          <w:color w:val="auto"/>
          <w:sz w:val="24"/>
          <w:szCs w:val="24"/>
        </w:rPr>
      </w:pPr>
      <w:r w:rsidRPr="00A32D8A">
        <w:rPr>
          <w:rFonts w:ascii="Times New Roman" w:hAnsi="Times New Roman" w:cs="Times New Roman"/>
          <w:color w:val="auto"/>
          <w:sz w:val="24"/>
          <w:szCs w:val="24"/>
        </w:rPr>
        <w:t>Membangun landasan proyek Business Intelligence bertema smart economy untuk kabupaten/kota di Jawa Barat.</w:t>
      </w:r>
    </w:p>
    <w:p w14:paraId="64DDC02D" w14:textId="77777777" w:rsidR="001E0FC0" w:rsidRPr="00A32D8A" w:rsidRDefault="00000000">
      <w:pPr>
        <w:pStyle w:val="ListBullet"/>
        <w:spacing w:after="40"/>
        <w:rPr>
          <w:rFonts w:ascii="Times New Roman" w:hAnsi="Times New Roman" w:cs="Times New Roman"/>
          <w:color w:val="auto"/>
          <w:sz w:val="24"/>
          <w:szCs w:val="24"/>
        </w:rPr>
      </w:pPr>
      <w:r w:rsidRPr="00A32D8A">
        <w:rPr>
          <w:rFonts w:ascii="Times New Roman" w:hAnsi="Times New Roman" w:cs="Times New Roman"/>
          <w:color w:val="auto"/>
          <w:sz w:val="24"/>
          <w:szCs w:val="24"/>
        </w:rPr>
        <w:t>Menyusun business understanding yang menjelaskan konteks masalah, stakeholder, dan tujuan analisis.</w:t>
      </w:r>
    </w:p>
    <w:p w14:paraId="2A226FB7" w14:textId="77777777" w:rsidR="001E0FC0" w:rsidRPr="00A32D8A" w:rsidRDefault="00000000">
      <w:pPr>
        <w:pStyle w:val="ListBullet"/>
        <w:spacing w:after="40"/>
        <w:rPr>
          <w:rFonts w:ascii="Times New Roman" w:hAnsi="Times New Roman" w:cs="Times New Roman"/>
          <w:color w:val="auto"/>
          <w:sz w:val="24"/>
          <w:szCs w:val="24"/>
        </w:rPr>
      </w:pPr>
      <w:r w:rsidRPr="00A32D8A">
        <w:rPr>
          <w:rFonts w:ascii="Times New Roman" w:hAnsi="Times New Roman" w:cs="Times New Roman"/>
          <w:color w:val="auto"/>
          <w:sz w:val="24"/>
          <w:szCs w:val="24"/>
        </w:rPr>
        <w:t>Menetapkan KPI dan business question yang relevan dengan isu pengangguran, kemiskinan, inflasi, dan pembangunan manusia.</w:t>
      </w:r>
    </w:p>
    <w:p w14:paraId="06249281" w14:textId="77777777" w:rsidR="001E0FC0" w:rsidRPr="00A32D8A" w:rsidRDefault="00000000">
      <w:pPr>
        <w:pStyle w:val="ListBullet"/>
        <w:spacing w:after="40"/>
        <w:rPr>
          <w:rFonts w:ascii="Times New Roman" w:hAnsi="Times New Roman" w:cs="Times New Roman"/>
          <w:color w:val="auto"/>
          <w:sz w:val="24"/>
          <w:szCs w:val="24"/>
        </w:rPr>
      </w:pPr>
      <w:r w:rsidRPr="00A32D8A">
        <w:rPr>
          <w:rFonts w:ascii="Times New Roman" w:hAnsi="Times New Roman" w:cs="Times New Roman"/>
          <w:color w:val="auto"/>
          <w:sz w:val="24"/>
          <w:szCs w:val="24"/>
        </w:rPr>
        <w:t>Menjelaskan dataset integrasi yang akan digunakan sebagai dasar ETL, data warehouse, analisis data, dan dashboard pada tahap berikutnya.</w:t>
      </w:r>
    </w:p>
    <w:p w14:paraId="44151C3B" w14:textId="77777777" w:rsidR="001E0FC0" w:rsidRPr="00A32D8A" w:rsidRDefault="00000000">
      <w:pPr>
        <w:spacing w:before="200" w:after="80"/>
        <w:rPr>
          <w:rFonts w:ascii="Times New Roman" w:hAnsi="Times New Roman" w:cs="Times New Roman"/>
          <w:color w:val="auto"/>
          <w:sz w:val="24"/>
          <w:szCs w:val="24"/>
        </w:rPr>
      </w:pPr>
      <w:r w:rsidRPr="00A32D8A">
        <w:rPr>
          <w:rFonts w:ascii="Times New Roman" w:eastAsia="Aptos Display" w:hAnsi="Times New Roman" w:cs="Times New Roman"/>
          <w:b/>
          <w:color w:val="auto"/>
          <w:sz w:val="24"/>
          <w:szCs w:val="24"/>
        </w:rPr>
        <w:t>2. Kebutuhan Bisnis</w:t>
      </w:r>
    </w:p>
    <w:p w14:paraId="78E8D434" w14:textId="77777777" w:rsidR="001E0FC0" w:rsidRPr="00A32D8A" w:rsidRDefault="00000000">
      <w:pPr>
        <w:spacing w:before="160" w:after="40"/>
        <w:rPr>
          <w:rFonts w:ascii="Times New Roman" w:hAnsi="Times New Roman" w:cs="Times New Roman"/>
          <w:color w:val="auto"/>
          <w:sz w:val="24"/>
          <w:szCs w:val="24"/>
        </w:rPr>
      </w:pPr>
      <w:r w:rsidRPr="00A32D8A">
        <w:rPr>
          <w:rFonts w:ascii="Times New Roman" w:hAnsi="Times New Roman" w:cs="Times New Roman"/>
          <w:b/>
          <w:color w:val="auto"/>
          <w:sz w:val="24"/>
          <w:szCs w:val="24"/>
        </w:rPr>
        <w:t>2.1 Stakeholder</w:t>
      </w:r>
    </w:p>
    <w:p w14:paraId="1721C7C1" w14:textId="77777777" w:rsidR="001E0FC0" w:rsidRPr="00A32D8A" w:rsidRDefault="00000000">
      <w:pPr>
        <w:spacing w:after="80" w:line="288" w:lineRule="auto"/>
        <w:ind w:firstLine="357"/>
        <w:jc w:val="both"/>
        <w:rPr>
          <w:rFonts w:ascii="Times New Roman" w:hAnsi="Times New Roman" w:cs="Times New Roman"/>
          <w:color w:val="auto"/>
          <w:sz w:val="24"/>
          <w:szCs w:val="24"/>
        </w:rPr>
      </w:pPr>
      <w:r w:rsidRPr="00A32D8A">
        <w:rPr>
          <w:rFonts w:ascii="Times New Roman" w:hAnsi="Times New Roman" w:cs="Times New Roman"/>
          <w:color w:val="auto"/>
          <w:sz w:val="24"/>
          <w:szCs w:val="24"/>
        </w:rPr>
        <w:t xml:space="preserve">Stakeholder utama proyek ini adalah Pemerintah Provinsi Jawa Barat, khususnya Bappeda, Dinas Tenaga Kerja, Dinas Sosial, serta unit perencanaan dan evaluasi pembangunan daerah. </w:t>
      </w:r>
      <w:r w:rsidRPr="00A32D8A">
        <w:rPr>
          <w:rFonts w:ascii="Times New Roman" w:hAnsi="Times New Roman" w:cs="Times New Roman"/>
          <w:color w:val="auto"/>
          <w:sz w:val="24"/>
          <w:szCs w:val="24"/>
        </w:rPr>
        <w:lastRenderedPageBreak/>
        <w:t>Selain itu, hasil dashboard juga dapat digunakan oleh akademisi dan peneliti sebagai alat bantu untuk menilai kondisi smart economy antarwilayah.</w:t>
      </w:r>
    </w:p>
    <w:tbl>
      <w:tblPr>
        <w:tblStyle w:val="TableGrid"/>
        <w:tblW w:w="0" w:type="auto"/>
        <w:jc w:val="center"/>
        <w:tblLook w:val="04A0" w:firstRow="1" w:lastRow="0" w:firstColumn="1" w:lastColumn="0" w:noHBand="0" w:noVBand="1"/>
      </w:tblPr>
      <w:tblGrid>
        <w:gridCol w:w="2948"/>
        <w:gridCol w:w="6123"/>
      </w:tblGrid>
      <w:tr w:rsidR="00A32D8A" w:rsidRPr="00A32D8A" w14:paraId="2F78BD17" w14:textId="77777777">
        <w:trPr>
          <w:cantSplit/>
          <w:tblHeader/>
          <w:jc w:val="center"/>
        </w:trPr>
        <w:tc>
          <w:tcPr>
            <w:tcW w:w="2948" w:type="dxa"/>
            <w:tcBorders>
              <w:top w:val="single" w:sz="8" w:space="0" w:color="D7DEE7"/>
              <w:left w:val="single" w:sz="8" w:space="0" w:color="D7DEE7"/>
              <w:bottom w:val="single" w:sz="8" w:space="0" w:color="D7DEE7"/>
              <w:right w:val="single" w:sz="8" w:space="0" w:color="D7DEE7"/>
            </w:tcBorders>
            <w:shd w:val="clear" w:color="auto" w:fill="DCEAF7"/>
            <w:vAlign w:val="center"/>
          </w:tcPr>
          <w:p w14:paraId="05F8EA25" w14:textId="77777777" w:rsidR="001E0FC0" w:rsidRPr="00A32D8A" w:rsidRDefault="00000000">
            <w:pPr>
              <w:spacing w:before="40" w:after="40" w:line="252" w:lineRule="auto"/>
              <w:jc w:val="center"/>
              <w:rPr>
                <w:rFonts w:ascii="Times New Roman" w:hAnsi="Times New Roman" w:cs="Times New Roman"/>
                <w:color w:val="auto"/>
                <w:sz w:val="24"/>
                <w:szCs w:val="24"/>
              </w:rPr>
            </w:pPr>
            <w:r w:rsidRPr="00A32D8A">
              <w:rPr>
                <w:rFonts w:ascii="Times New Roman" w:hAnsi="Times New Roman" w:cs="Times New Roman"/>
                <w:b/>
                <w:color w:val="auto"/>
                <w:sz w:val="24"/>
                <w:szCs w:val="24"/>
              </w:rPr>
              <w:t>Stakeholder</w:t>
            </w:r>
          </w:p>
        </w:tc>
        <w:tc>
          <w:tcPr>
            <w:tcW w:w="6123" w:type="dxa"/>
            <w:tcBorders>
              <w:top w:val="single" w:sz="8" w:space="0" w:color="D7DEE7"/>
              <w:left w:val="single" w:sz="8" w:space="0" w:color="D7DEE7"/>
              <w:bottom w:val="single" w:sz="8" w:space="0" w:color="D7DEE7"/>
              <w:right w:val="single" w:sz="8" w:space="0" w:color="D7DEE7"/>
            </w:tcBorders>
            <w:shd w:val="clear" w:color="auto" w:fill="DCEAF7"/>
            <w:vAlign w:val="center"/>
          </w:tcPr>
          <w:p w14:paraId="393B354E" w14:textId="77777777" w:rsidR="001E0FC0" w:rsidRPr="00A32D8A" w:rsidRDefault="00000000">
            <w:pPr>
              <w:spacing w:before="40" w:after="40" w:line="252" w:lineRule="auto"/>
              <w:jc w:val="center"/>
              <w:rPr>
                <w:rFonts w:ascii="Times New Roman" w:hAnsi="Times New Roman" w:cs="Times New Roman"/>
                <w:color w:val="auto"/>
                <w:sz w:val="24"/>
                <w:szCs w:val="24"/>
              </w:rPr>
            </w:pPr>
            <w:r w:rsidRPr="00A32D8A">
              <w:rPr>
                <w:rFonts w:ascii="Times New Roman" w:hAnsi="Times New Roman" w:cs="Times New Roman"/>
                <w:b/>
                <w:color w:val="auto"/>
                <w:sz w:val="24"/>
                <w:szCs w:val="24"/>
              </w:rPr>
              <w:t>Peran/Kebutuhan Informasi</w:t>
            </w:r>
          </w:p>
        </w:tc>
      </w:tr>
      <w:tr w:rsidR="00A32D8A" w:rsidRPr="00A32D8A" w14:paraId="4850755C" w14:textId="77777777">
        <w:trPr>
          <w:cantSplit/>
          <w:jc w:val="center"/>
        </w:trPr>
        <w:tc>
          <w:tcPr>
            <w:tcW w:w="2948" w:type="dxa"/>
            <w:tcBorders>
              <w:top w:val="single" w:sz="6" w:space="0" w:color="D7DEE7"/>
              <w:left w:val="single" w:sz="6" w:space="0" w:color="D7DEE7"/>
              <w:bottom w:val="single" w:sz="6" w:space="0" w:color="D7DEE7"/>
              <w:right w:val="single" w:sz="6" w:space="0" w:color="D7DEE7"/>
            </w:tcBorders>
            <w:shd w:val="clear" w:color="auto" w:fill="F7FAFC"/>
            <w:vAlign w:val="center"/>
          </w:tcPr>
          <w:p w14:paraId="45FAE755" w14:textId="77777777" w:rsidR="001E0FC0" w:rsidRPr="00A32D8A" w:rsidRDefault="00000000">
            <w:pPr>
              <w:spacing w:before="20" w:after="20" w:line="264" w:lineRule="auto"/>
              <w:rPr>
                <w:rFonts w:ascii="Times New Roman" w:hAnsi="Times New Roman" w:cs="Times New Roman"/>
                <w:color w:val="auto"/>
                <w:sz w:val="24"/>
                <w:szCs w:val="24"/>
              </w:rPr>
            </w:pPr>
            <w:r w:rsidRPr="00A32D8A">
              <w:rPr>
                <w:rFonts w:ascii="Times New Roman" w:hAnsi="Times New Roman" w:cs="Times New Roman"/>
                <w:color w:val="auto"/>
                <w:sz w:val="24"/>
                <w:szCs w:val="24"/>
              </w:rPr>
              <w:t xml:space="preserve">Bappeda </w:t>
            </w:r>
            <w:proofErr w:type="spellStart"/>
            <w:r w:rsidRPr="00A32D8A">
              <w:rPr>
                <w:rFonts w:ascii="Times New Roman" w:hAnsi="Times New Roman" w:cs="Times New Roman"/>
                <w:color w:val="auto"/>
                <w:sz w:val="24"/>
                <w:szCs w:val="24"/>
              </w:rPr>
              <w:t>Provinsi</w:t>
            </w:r>
            <w:proofErr w:type="spellEnd"/>
            <w:r w:rsidRPr="00A32D8A">
              <w:rPr>
                <w:rFonts w:ascii="Times New Roman" w:hAnsi="Times New Roman" w:cs="Times New Roman"/>
                <w:color w:val="auto"/>
                <w:sz w:val="24"/>
                <w:szCs w:val="24"/>
              </w:rPr>
              <w:t xml:space="preserve"> Jawa Barat</w:t>
            </w:r>
          </w:p>
        </w:tc>
        <w:tc>
          <w:tcPr>
            <w:tcW w:w="6123" w:type="dxa"/>
            <w:tcBorders>
              <w:top w:val="single" w:sz="6" w:space="0" w:color="D7DEE7"/>
              <w:left w:val="single" w:sz="6" w:space="0" w:color="D7DEE7"/>
              <w:bottom w:val="single" w:sz="6" w:space="0" w:color="D7DEE7"/>
              <w:right w:val="single" w:sz="6" w:space="0" w:color="D7DEE7"/>
            </w:tcBorders>
            <w:vAlign w:val="center"/>
          </w:tcPr>
          <w:p w14:paraId="458988C3" w14:textId="77777777" w:rsidR="001E0FC0" w:rsidRPr="00A32D8A" w:rsidRDefault="00000000">
            <w:pPr>
              <w:spacing w:before="20" w:after="20" w:line="264" w:lineRule="auto"/>
              <w:rPr>
                <w:rFonts w:ascii="Times New Roman" w:hAnsi="Times New Roman" w:cs="Times New Roman"/>
                <w:color w:val="auto"/>
                <w:sz w:val="24"/>
                <w:szCs w:val="24"/>
              </w:rPr>
            </w:pPr>
            <w:r w:rsidRPr="00A32D8A">
              <w:rPr>
                <w:rFonts w:ascii="Times New Roman" w:hAnsi="Times New Roman" w:cs="Times New Roman"/>
                <w:color w:val="auto"/>
                <w:sz w:val="24"/>
                <w:szCs w:val="24"/>
              </w:rPr>
              <w:t>Memerlukan gambaran komparatif kondisi ekonomi wilayah untuk prioritas perencanaan.</w:t>
            </w:r>
          </w:p>
        </w:tc>
      </w:tr>
      <w:tr w:rsidR="00A32D8A" w:rsidRPr="00A32D8A" w14:paraId="7AD75299" w14:textId="77777777">
        <w:trPr>
          <w:cantSplit/>
          <w:jc w:val="center"/>
        </w:trPr>
        <w:tc>
          <w:tcPr>
            <w:tcW w:w="2948" w:type="dxa"/>
            <w:tcBorders>
              <w:top w:val="single" w:sz="6" w:space="0" w:color="D7DEE7"/>
              <w:left w:val="single" w:sz="6" w:space="0" w:color="D7DEE7"/>
              <w:bottom w:val="single" w:sz="6" w:space="0" w:color="D7DEE7"/>
              <w:right w:val="single" w:sz="6" w:space="0" w:color="D7DEE7"/>
            </w:tcBorders>
            <w:shd w:val="clear" w:color="auto" w:fill="F7FAFC"/>
            <w:vAlign w:val="center"/>
          </w:tcPr>
          <w:p w14:paraId="51B32010" w14:textId="77777777" w:rsidR="001E0FC0" w:rsidRPr="00A32D8A" w:rsidRDefault="00000000">
            <w:pPr>
              <w:spacing w:before="20" w:after="20" w:line="264" w:lineRule="auto"/>
              <w:jc w:val="center"/>
              <w:rPr>
                <w:rFonts w:ascii="Times New Roman" w:hAnsi="Times New Roman" w:cs="Times New Roman"/>
                <w:color w:val="auto"/>
                <w:sz w:val="24"/>
                <w:szCs w:val="24"/>
              </w:rPr>
            </w:pPr>
            <w:r w:rsidRPr="00A32D8A">
              <w:rPr>
                <w:rFonts w:ascii="Times New Roman" w:hAnsi="Times New Roman" w:cs="Times New Roman"/>
                <w:color w:val="auto"/>
                <w:sz w:val="24"/>
                <w:szCs w:val="24"/>
              </w:rPr>
              <w:t xml:space="preserve">Dinas Tenaga </w:t>
            </w:r>
            <w:proofErr w:type="spellStart"/>
            <w:r w:rsidRPr="00A32D8A">
              <w:rPr>
                <w:rFonts w:ascii="Times New Roman" w:hAnsi="Times New Roman" w:cs="Times New Roman"/>
                <w:color w:val="auto"/>
                <w:sz w:val="24"/>
                <w:szCs w:val="24"/>
              </w:rPr>
              <w:t>Kerja</w:t>
            </w:r>
            <w:proofErr w:type="spellEnd"/>
          </w:p>
        </w:tc>
        <w:tc>
          <w:tcPr>
            <w:tcW w:w="6123" w:type="dxa"/>
            <w:tcBorders>
              <w:top w:val="single" w:sz="6" w:space="0" w:color="D7DEE7"/>
              <w:left w:val="single" w:sz="6" w:space="0" w:color="D7DEE7"/>
              <w:bottom w:val="single" w:sz="6" w:space="0" w:color="D7DEE7"/>
              <w:right w:val="single" w:sz="6" w:space="0" w:color="D7DEE7"/>
            </w:tcBorders>
            <w:vAlign w:val="center"/>
          </w:tcPr>
          <w:p w14:paraId="5FE1F741" w14:textId="77777777" w:rsidR="001E0FC0" w:rsidRPr="00A32D8A" w:rsidRDefault="00000000">
            <w:pPr>
              <w:spacing w:before="20" w:after="20" w:line="264" w:lineRule="auto"/>
              <w:rPr>
                <w:rFonts w:ascii="Times New Roman" w:hAnsi="Times New Roman" w:cs="Times New Roman"/>
                <w:color w:val="auto"/>
                <w:sz w:val="24"/>
                <w:szCs w:val="24"/>
              </w:rPr>
            </w:pPr>
            <w:r w:rsidRPr="00A32D8A">
              <w:rPr>
                <w:rFonts w:ascii="Times New Roman" w:hAnsi="Times New Roman" w:cs="Times New Roman"/>
                <w:color w:val="auto"/>
                <w:sz w:val="24"/>
                <w:szCs w:val="24"/>
              </w:rPr>
              <w:t>Memerlukan informasi wilayah dengan TPT tinggi dan pola perubahan antarperiode.</w:t>
            </w:r>
          </w:p>
        </w:tc>
      </w:tr>
      <w:tr w:rsidR="00A32D8A" w:rsidRPr="00A32D8A" w14:paraId="61011845" w14:textId="77777777">
        <w:trPr>
          <w:cantSplit/>
          <w:jc w:val="center"/>
        </w:trPr>
        <w:tc>
          <w:tcPr>
            <w:tcW w:w="2948" w:type="dxa"/>
            <w:tcBorders>
              <w:top w:val="single" w:sz="6" w:space="0" w:color="D7DEE7"/>
              <w:left w:val="single" w:sz="6" w:space="0" w:color="D7DEE7"/>
              <w:bottom w:val="single" w:sz="6" w:space="0" w:color="D7DEE7"/>
              <w:right w:val="single" w:sz="6" w:space="0" w:color="D7DEE7"/>
            </w:tcBorders>
            <w:shd w:val="clear" w:color="auto" w:fill="F7FAFC"/>
            <w:vAlign w:val="center"/>
          </w:tcPr>
          <w:p w14:paraId="3188BD8E" w14:textId="77777777" w:rsidR="001E0FC0" w:rsidRPr="00A32D8A" w:rsidRDefault="00000000">
            <w:pPr>
              <w:spacing w:before="20" w:after="20" w:line="264" w:lineRule="auto"/>
              <w:jc w:val="center"/>
              <w:rPr>
                <w:rFonts w:ascii="Times New Roman" w:hAnsi="Times New Roman" w:cs="Times New Roman"/>
                <w:color w:val="auto"/>
                <w:sz w:val="24"/>
                <w:szCs w:val="24"/>
              </w:rPr>
            </w:pPr>
            <w:r w:rsidRPr="00A32D8A">
              <w:rPr>
                <w:rFonts w:ascii="Times New Roman" w:hAnsi="Times New Roman" w:cs="Times New Roman"/>
                <w:color w:val="auto"/>
                <w:sz w:val="24"/>
                <w:szCs w:val="24"/>
              </w:rPr>
              <w:t xml:space="preserve">Dinas </w:t>
            </w:r>
            <w:proofErr w:type="spellStart"/>
            <w:r w:rsidRPr="00A32D8A">
              <w:rPr>
                <w:rFonts w:ascii="Times New Roman" w:hAnsi="Times New Roman" w:cs="Times New Roman"/>
                <w:color w:val="auto"/>
                <w:sz w:val="24"/>
                <w:szCs w:val="24"/>
              </w:rPr>
              <w:t>Sosial</w:t>
            </w:r>
            <w:proofErr w:type="spellEnd"/>
          </w:p>
        </w:tc>
        <w:tc>
          <w:tcPr>
            <w:tcW w:w="6123" w:type="dxa"/>
            <w:tcBorders>
              <w:top w:val="single" w:sz="6" w:space="0" w:color="D7DEE7"/>
              <w:left w:val="single" w:sz="6" w:space="0" w:color="D7DEE7"/>
              <w:bottom w:val="single" w:sz="6" w:space="0" w:color="D7DEE7"/>
              <w:right w:val="single" w:sz="6" w:space="0" w:color="D7DEE7"/>
            </w:tcBorders>
            <w:vAlign w:val="center"/>
          </w:tcPr>
          <w:p w14:paraId="65DCC1BB" w14:textId="77777777" w:rsidR="001E0FC0" w:rsidRPr="00A32D8A" w:rsidRDefault="00000000">
            <w:pPr>
              <w:spacing w:before="20" w:after="20" w:line="264" w:lineRule="auto"/>
              <w:rPr>
                <w:rFonts w:ascii="Times New Roman" w:hAnsi="Times New Roman" w:cs="Times New Roman"/>
                <w:color w:val="auto"/>
                <w:sz w:val="24"/>
                <w:szCs w:val="24"/>
              </w:rPr>
            </w:pPr>
            <w:r w:rsidRPr="00A32D8A">
              <w:rPr>
                <w:rFonts w:ascii="Times New Roman" w:hAnsi="Times New Roman" w:cs="Times New Roman"/>
                <w:color w:val="auto"/>
                <w:sz w:val="24"/>
                <w:szCs w:val="24"/>
              </w:rPr>
              <w:t>Memerlukan identifikasi wilayah rentan berdasarkan kemiskinan dan indikator pendukung lainnya.</w:t>
            </w:r>
          </w:p>
        </w:tc>
      </w:tr>
      <w:tr w:rsidR="00A32D8A" w:rsidRPr="00A32D8A" w14:paraId="5A45D5E2" w14:textId="77777777">
        <w:trPr>
          <w:cantSplit/>
          <w:jc w:val="center"/>
        </w:trPr>
        <w:tc>
          <w:tcPr>
            <w:tcW w:w="2948" w:type="dxa"/>
            <w:tcBorders>
              <w:top w:val="single" w:sz="6" w:space="0" w:color="D7DEE7"/>
              <w:left w:val="single" w:sz="6" w:space="0" w:color="D7DEE7"/>
              <w:bottom w:val="single" w:sz="6" w:space="0" w:color="D7DEE7"/>
              <w:right w:val="single" w:sz="6" w:space="0" w:color="D7DEE7"/>
            </w:tcBorders>
            <w:shd w:val="clear" w:color="auto" w:fill="F7FAFC"/>
            <w:vAlign w:val="center"/>
          </w:tcPr>
          <w:p w14:paraId="020CFA25" w14:textId="77777777" w:rsidR="001E0FC0" w:rsidRPr="00A32D8A" w:rsidRDefault="00000000">
            <w:pPr>
              <w:spacing w:before="20" w:after="20" w:line="264" w:lineRule="auto"/>
              <w:rPr>
                <w:rFonts w:ascii="Times New Roman" w:hAnsi="Times New Roman" w:cs="Times New Roman"/>
                <w:color w:val="auto"/>
                <w:sz w:val="24"/>
                <w:szCs w:val="24"/>
              </w:rPr>
            </w:pPr>
            <w:proofErr w:type="spellStart"/>
            <w:r w:rsidRPr="00A32D8A">
              <w:rPr>
                <w:rFonts w:ascii="Times New Roman" w:hAnsi="Times New Roman" w:cs="Times New Roman"/>
                <w:color w:val="auto"/>
                <w:sz w:val="24"/>
                <w:szCs w:val="24"/>
              </w:rPr>
              <w:t>Pemerintah</w:t>
            </w:r>
            <w:proofErr w:type="spellEnd"/>
            <w:r w:rsidRPr="00A32D8A">
              <w:rPr>
                <w:rFonts w:ascii="Times New Roman" w:hAnsi="Times New Roman" w:cs="Times New Roman"/>
                <w:color w:val="auto"/>
                <w:sz w:val="24"/>
                <w:szCs w:val="24"/>
              </w:rPr>
              <w:t xml:space="preserve"> </w:t>
            </w:r>
            <w:proofErr w:type="spellStart"/>
            <w:r w:rsidRPr="00A32D8A">
              <w:rPr>
                <w:rFonts w:ascii="Times New Roman" w:hAnsi="Times New Roman" w:cs="Times New Roman"/>
                <w:color w:val="auto"/>
                <w:sz w:val="24"/>
                <w:szCs w:val="24"/>
              </w:rPr>
              <w:t>Kabupaten</w:t>
            </w:r>
            <w:proofErr w:type="spellEnd"/>
            <w:r w:rsidRPr="00A32D8A">
              <w:rPr>
                <w:rFonts w:ascii="Times New Roman" w:hAnsi="Times New Roman" w:cs="Times New Roman"/>
                <w:color w:val="auto"/>
                <w:sz w:val="24"/>
                <w:szCs w:val="24"/>
              </w:rPr>
              <w:t>/Kota</w:t>
            </w:r>
          </w:p>
        </w:tc>
        <w:tc>
          <w:tcPr>
            <w:tcW w:w="6123" w:type="dxa"/>
            <w:tcBorders>
              <w:top w:val="single" w:sz="6" w:space="0" w:color="D7DEE7"/>
              <w:left w:val="single" w:sz="6" w:space="0" w:color="D7DEE7"/>
              <w:bottom w:val="single" w:sz="6" w:space="0" w:color="D7DEE7"/>
              <w:right w:val="single" w:sz="6" w:space="0" w:color="D7DEE7"/>
            </w:tcBorders>
            <w:vAlign w:val="center"/>
          </w:tcPr>
          <w:p w14:paraId="46E50035" w14:textId="77777777" w:rsidR="001E0FC0" w:rsidRPr="00A32D8A" w:rsidRDefault="00000000">
            <w:pPr>
              <w:spacing w:before="20" w:after="20" w:line="264" w:lineRule="auto"/>
              <w:rPr>
                <w:rFonts w:ascii="Times New Roman" w:hAnsi="Times New Roman" w:cs="Times New Roman"/>
                <w:color w:val="auto"/>
                <w:sz w:val="24"/>
                <w:szCs w:val="24"/>
              </w:rPr>
            </w:pPr>
            <w:r w:rsidRPr="00A32D8A">
              <w:rPr>
                <w:rFonts w:ascii="Times New Roman" w:hAnsi="Times New Roman" w:cs="Times New Roman"/>
                <w:color w:val="auto"/>
                <w:sz w:val="24"/>
                <w:szCs w:val="24"/>
              </w:rPr>
              <w:t>Memerlukan benchmarking kinerja daerah dibanding wilayah lain di Jawa Barat.</w:t>
            </w:r>
          </w:p>
        </w:tc>
      </w:tr>
      <w:tr w:rsidR="00A32D8A" w:rsidRPr="00A32D8A" w14:paraId="3E5B0CB4" w14:textId="77777777">
        <w:trPr>
          <w:cantSplit/>
          <w:jc w:val="center"/>
        </w:trPr>
        <w:tc>
          <w:tcPr>
            <w:tcW w:w="2948" w:type="dxa"/>
            <w:tcBorders>
              <w:top w:val="single" w:sz="6" w:space="0" w:color="D7DEE7"/>
              <w:left w:val="single" w:sz="6" w:space="0" w:color="D7DEE7"/>
              <w:bottom w:val="single" w:sz="6" w:space="0" w:color="D7DEE7"/>
              <w:right w:val="single" w:sz="6" w:space="0" w:color="D7DEE7"/>
            </w:tcBorders>
            <w:shd w:val="clear" w:color="auto" w:fill="F7FAFC"/>
            <w:vAlign w:val="center"/>
          </w:tcPr>
          <w:p w14:paraId="442B2DC5" w14:textId="77777777" w:rsidR="001E0FC0" w:rsidRPr="00A32D8A" w:rsidRDefault="00000000">
            <w:pPr>
              <w:spacing w:before="20" w:after="20" w:line="264" w:lineRule="auto"/>
              <w:jc w:val="center"/>
              <w:rPr>
                <w:rFonts w:ascii="Times New Roman" w:hAnsi="Times New Roman" w:cs="Times New Roman"/>
                <w:color w:val="auto"/>
                <w:sz w:val="24"/>
                <w:szCs w:val="24"/>
              </w:rPr>
            </w:pPr>
            <w:proofErr w:type="spellStart"/>
            <w:r w:rsidRPr="00A32D8A">
              <w:rPr>
                <w:rFonts w:ascii="Times New Roman" w:hAnsi="Times New Roman" w:cs="Times New Roman"/>
                <w:color w:val="auto"/>
                <w:sz w:val="24"/>
                <w:szCs w:val="24"/>
              </w:rPr>
              <w:t>Akademisi</w:t>
            </w:r>
            <w:proofErr w:type="spellEnd"/>
            <w:r w:rsidRPr="00A32D8A">
              <w:rPr>
                <w:rFonts w:ascii="Times New Roman" w:hAnsi="Times New Roman" w:cs="Times New Roman"/>
                <w:color w:val="auto"/>
                <w:sz w:val="24"/>
                <w:szCs w:val="24"/>
              </w:rPr>
              <w:t>/</w:t>
            </w:r>
            <w:proofErr w:type="spellStart"/>
            <w:r w:rsidRPr="00A32D8A">
              <w:rPr>
                <w:rFonts w:ascii="Times New Roman" w:hAnsi="Times New Roman" w:cs="Times New Roman"/>
                <w:color w:val="auto"/>
                <w:sz w:val="24"/>
                <w:szCs w:val="24"/>
              </w:rPr>
              <w:t>Peneliti</w:t>
            </w:r>
            <w:proofErr w:type="spellEnd"/>
          </w:p>
        </w:tc>
        <w:tc>
          <w:tcPr>
            <w:tcW w:w="6123" w:type="dxa"/>
            <w:tcBorders>
              <w:top w:val="single" w:sz="6" w:space="0" w:color="D7DEE7"/>
              <w:left w:val="single" w:sz="6" w:space="0" w:color="D7DEE7"/>
              <w:bottom w:val="single" w:sz="6" w:space="0" w:color="D7DEE7"/>
              <w:right w:val="single" w:sz="6" w:space="0" w:color="D7DEE7"/>
            </w:tcBorders>
            <w:vAlign w:val="center"/>
          </w:tcPr>
          <w:p w14:paraId="4787C345" w14:textId="77777777" w:rsidR="001E0FC0" w:rsidRPr="00A32D8A" w:rsidRDefault="00000000">
            <w:pPr>
              <w:spacing w:before="20" w:after="20" w:line="264" w:lineRule="auto"/>
              <w:rPr>
                <w:rFonts w:ascii="Times New Roman" w:hAnsi="Times New Roman" w:cs="Times New Roman"/>
                <w:color w:val="auto"/>
                <w:sz w:val="24"/>
                <w:szCs w:val="24"/>
              </w:rPr>
            </w:pPr>
            <w:r w:rsidRPr="00A32D8A">
              <w:rPr>
                <w:rFonts w:ascii="Times New Roman" w:hAnsi="Times New Roman" w:cs="Times New Roman"/>
                <w:color w:val="auto"/>
                <w:sz w:val="24"/>
                <w:szCs w:val="24"/>
              </w:rPr>
              <w:t>Memerlukan dataset terintegrasi sebagai dasar analisis smart city dan evaluasi kebijakan.</w:t>
            </w:r>
          </w:p>
        </w:tc>
      </w:tr>
    </w:tbl>
    <w:p w14:paraId="460318AD" w14:textId="77777777" w:rsidR="001E0FC0" w:rsidRPr="00A32D8A" w:rsidRDefault="001E0FC0">
      <w:pPr>
        <w:spacing w:after="80"/>
        <w:rPr>
          <w:rFonts w:ascii="Times New Roman" w:hAnsi="Times New Roman" w:cs="Times New Roman"/>
          <w:color w:val="auto"/>
          <w:sz w:val="24"/>
          <w:szCs w:val="24"/>
        </w:rPr>
      </w:pPr>
    </w:p>
    <w:p w14:paraId="7FD68307" w14:textId="77777777" w:rsidR="001E0FC0" w:rsidRPr="00A32D8A" w:rsidRDefault="00000000">
      <w:pPr>
        <w:spacing w:before="160" w:after="40"/>
        <w:rPr>
          <w:rFonts w:ascii="Times New Roman" w:hAnsi="Times New Roman" w:cs="Times New Roman"/>
          <w:color w:val="auto"/>
          <w:sz w:val="24"/>
          <w:szCs w:val="24"/>
        </w:rPr>
      </w:pPr>
      <w:r w:rsidRPr="00A32D8A">
        <w:rPr>
          <w:rFonts w:ascii="Times New Roman" w:hAnsi="Times New Roman" w:cs="Times New Roman"/>
          <w:b/>
          <w:color w:val="auto"/>
          <w:sz w:val="24"/>
          <w:szCs w:val="24"/>
        </w:rPr>
        <w:t>2.2 Key Performance Indicator (KPI)</w:t>
      </w:r>
    </w:p>
    <w:p w14:paraId="636DB01B" w14:textId="77777777" w:rsidR="001E0FC0" w:rsidRPr="00A32D8A" w:rsidRDefault="00000000">
      <w:pPr>
        <w:spacing w:after="80" w:line="288" w:lineRule="auto"/>
        <w:ind w:firstLine="357"/>
        <w:jc w:val="both"/>
        <w:rPr>
          <w:rFonts w:ascii="Times New Roman" w:hAnsi="Times New Roman" w:cs="Times New Roman"/>
          <w:color w:val="auto"/>
          <w:sz w:val="24"/>
          <w:szCs w:val="24"/>
        </w:rPr>
      </w:pPr>
      <w:r w:rsidRPr="00A32D8A">
        <w:rPr>
          <w:rFonts w:ascii="Times New Roman" w:hAnsi="Times New Roman" w:cs="Times New Roman"/>
          <w:color w:val="auto"/>
          <w:sz w:val="24"/>
          <w:szCs w:val="24"/>
        </w:rPr>
        <w:t>KPI dirumuskan langsung dari permasalahan utama yang diangkat, yaitu tekanan pasar kerja, kerentanan ekonomi, stabilitas harga, dan kualitas pembangunan manusia. Dengan demikian, KPI yang ditetapkan tidak berdiri sendiri, melainkan didukung oleh data yang tersedia dan dapat ditampilkan kembali pada dashboard Business Intelligence.</w:t>
      </w:r>
    </w:p>
    <w:tbl>
      <w:tblPr>
        <w:tblStyle w:val="TableGrid"/>
        <w:tblW w:w="0" w:type="auto"/>
        <w:jc w:val="center"/>
        <w:tblLook w:val="04A0" w:firstRow="1" w:lastRow="0" w:firstColumn="1" w:lastColumn="0" w:noHBand="0" w:noVBand="1"/>
      </w:tblPr>
      <w:tblGrid>
        <w:gridCol w:w="570"/>
        <w:gridCol w:w="2098"/>
        <w:gridCol w:w="3498"/>
        <w:gridCol w:w="3456"/>
      </w:tblGrid>
      <w:tr w:rsidR="00A32D8A" w:rsidRPr="00A32D8A" w14:paraId="664A68C3" w14:textId="77777777">
        <w:trPr>
          <w:cantSplit/>
          <w:tblHeader/>
          <w:jc w:val="center"/>
        </w:trPr>
        <w:tc>
          <w:tcPr>
            <w:tcW w:w="567" w:type="dxa"/>
            <w:tcBorders>
              <w:top w:val="single" w:sz="8" w:space="0" w:color="D7DEE7"/>
              <w:left w:val="single" w:sz="8" w:space="0" w:color="D7DEE7"/>
              <w:bottom w:val="single" w:sz="8" w:space="0" w:color="D7DEE7"/>
              <w:right w:val="single" w:sz="8" w:space="0" w:color="D7DEE7"/>
            </w:tcBorders>
            <w:shd w:val="clear" w:color="auto" w:fill="DCEAF7"/>
            <w:vAlign w:val="center"/>
          </w:tcPr>
          <w:p w14:paraId="0209F2B9" w14:textId="77777777" w:rsidR="001E0FC0" w:rsidRPr="00A32D8A" w:rsidRDefault="00000000">
            <w:pPr>
              <w:spacing w:before="40" w:after="40" w:line="252" w:lineRule="auto"/>
              <w:jc w:val="center"/>
              <w:rPr>
                <w:rFonts w:ascii="Times New Roman" w:hAnsi="Times New Roman" w:cs="Times New Roman"/>
                <w:color w:val="auto"/>
                <w:sz w:val="24"/>
                <w:szCs w:val="24"/>
              </w:rPr>
            </w:pPr>
            <w:r w:rsidRPr="00A32D8A">
              <w:rPr>
                <w:rFonts w:ascii="Times New Roman" w:hAnsi="Times New Roman" w:cs="Times New Roman"/>
                <w:b/>
                <w:color w:val="auto"/>
                <w:sz w:val="24"/>
                <w:szCs w:val="24"/>
              </w:rPr>
              <w:t>No.</w:t>
            </w:r>
          </w:p>
        </w:tc>
        <w:tc>
          <w:tcPr>
            <w:tcW w:w="2268" w:type="dxa"/>
            <w:tcBorders>
              <w:top w:val="single" w:sz="8" w:space="0" w:color="D7DEE7"/>
              <w:left w:val="single" w:sz="8" w:space="0" w:color="D7DEE7"/>
              <w:bottom w:val="single" w:sz="8" w:space="0" w:color="D7DEE7"/>
              <w:right w:val="single" w:sz="8" w:space="0" w:color="D7DEE7"/>
            </w:tcBorders>
            <w:shd w:val="clear" w:color="auto" w:fill="DCEAF7"/>
            <w:vAlign w:val="center"/>
          </w:tcPr>
          <w:p w14:paraId="52B160CC" w14:textId="77777777" w:rsidR="001E0FC0" w:rsidRPr="00A32D8A" w:rsidRDefault="00000000">
            <w:pPr>
              <w:spacing w:before="40" w:after="40" w:line="252" w:lineRule="auto"/>
              <w:jc w:val="center"/>
              <w:rPr>
                <w:rFonts w:ascii="Times New Roman" w:hAnsi="Times New Roman" w:cs="Times New Roman"/>
                <w:color w:val="auto"/>
                <w:sz w:val="24"/>
                <w:szCs w:val="24"/>
              </w:rPr>
            </w:pPr>
            <w:r w:rsidRPr="00A32D8A">
              <w:rPr>
                <w:rFonts w:ascii="Times New Roman" w:hAnsi="Times New Roman" w:cs="Times New Roman"/>
                <w:b/>
                <w:color w:val="auto"/>
                <w:sz w:val="24"/>
                <w:szCs w:val="24"/>
              </w:rPr>
              <w:t>KPI</w:t>
            </w:r>
          </w:p>
        </w:tc>
        <w:tc>
          <w:tcPr>
            <w:tcW w:w="4025" w:type="dxa"/>
            <w:tcBorders>
              <w:top w:val="single" w:sz="8" w:space="0" w:color="D7DEE7"/>
              <w:left w:val="single" w:sz="8" w:space="0" w:color="D7DEE7"/>
              <w:bottom w:val="single" w:sz="8" w:space="0" w:color="D7DEE7"/>
              <w:right w:val="single" w:sz="8" w:space="0" w:color="D7DEE7"/>
            </w:tcBorders>
            <w:shd w:val="clear" w:color="auto" w:fill="DCEAF7"/>
            <w:vAlign w:val="center"/>
          </w:tcPr>
          <w:p w14:paraId="79DB57C9" w14:textId="77777777" w:rsidR="001E0FC0" w:rsidRPr="00A32D8A" w:rsidRDefault="00000000">
            <w:pPr>
              <w:spacing w:before="40" w:after="40" w:line="252" w:lineRule="auto"/>
              <w:jc w:val="center"/>
              <w:rPr>
                <w:rFonts w:ascii="Times New Roman" w:hAnsi="Times New Roman" w:cs="Times New Roman"/>
                <w:color w:val="auto"/>
                <w:sz w:val="24"/>
                <w:szCs w:val="24"/>
              </w:rPr>
            </w:pPr>
            <w:r w:rsidRPr="00A32D8A">
              <w:rPr>
                <w:rFonts w:ascii="Times New Roman" w:hAnsi="Times New Roman" w:cs="Times New Roman"/>
                <w:b/>
                <w:color w:val="auto"/>
                <w:sz w:val="24"/>
                <w:szCs w:val="24"/>
              </w:rPr>
              <w:t>Definisi Operasional</w:t>
            </w:r>
          </w:p>
        </w:tc>
        <w:tc>
          <w:tcPr>
            <w:tcW w:w="2211" w:type="dxa"/>
            <w:tcBorders>
              <w:top w:val="single" w:sz="8" w:space="0" w:color="D7DEE7"/>
              <w:left w:val="single" w:sz="8" w:space="0" w:color="D7DEE7"/>
              <w:bottom w:val="single" w:sz="8" w:space="0" w:color="D7DEE7"/>
              <w:right w:val="single" w:sz="8" w:space="0" w:color="D7DEE7"/>
            </w:tcBorders>
            <w:shd w:val="clear" w:color="auto" w:fill="DCEAF7"/>
            <w:vAlign w:val="center"/>
          </w:tcPr>
          <w:p w14:paraId="6EC3BD84" w14:textId="77777777" w:rsidR="001E0FC0" w:rsidRPr="00A32D8A" w:rsidRDefault="00000000">
            <w:pPr>
              <w:spacing w:before="40" w:after="40" w:line="252" w:lineRule="auto"/>
              <w:jc w:val="center"/>
              <w:rPr>
                <w:rFonts w:ascii="Times New Roman" w:hAnsi="Times New Roman" w:cs="Times New Roman"/>
                <w:color w:val="auto"/>
                <w:sz w:val="24"/>
                <w:szCs w:val="24"/>
              </w:rPr>
            </w:pPr>
            <w:r w:rsidRPr="00A32D8A">
              <w:rPr>
                <w:rFonts w:ascii="Times New Roman" w:hAnsi="Times New Roman" w:cs="Times New Roman"/>
                <w:b/>
                <w:color w:val="auto"/>
                <w:sz w:val="24"/>
                <w:szCs w:val="24"/>
              </w:rPr>
              <w:t>Atribut Dataset</w:t>
            </w:r>
          </w:p>
        </w:tc>
      </w:tr>
      <w:tr w:rsidR="00A32D8A" w:rsidRPr="00A32D8A" w14:paraId="2673A8E3" w14:textId="77777777">
        <w:trPr>
          <w:cantSplit/>
          <w:jc w:val="center"/>
        </w:trPr>
        <w:tc>
          <w:tcPr>
            <w:tcW w:w="567" w:type="dxa"/>
            <w:tcBorders>
              <w:top w:val="single" w:sz="6" w:space="0" w:color="D7DEE7"/>
              <w:left w:val="single" w:sz="6" w:space="0" w:color="D7DEE7"/>
              <w:bottom w:val="single" w:sz="6" w:space="0" w:color="D7DEE7"/>
              <w:right w:val="single" w:sz="6" w:space="0" w:color="D7DEE7"/>
            </w:tcBorders>
            <w:shd w:val="clear" w:color="auto" w:fill="F6F8FA"/>
            <w:vAlign w:val="center"/>
          </w:tcPr>
          <w:p w14:paraId="4FA1EBC3" w14:textId="77777777" w:rsidR="001E0FC0" w:rsidRPr="00A32D8A" w:rsidRDefault="00000000">
            <w:pPr>
              <w:spacing w:before="20" w:after="20" w:line="264" w:lineRule="auto"/>
              <w:jc w:val="center"/>
              <w:rPr>
                <w:rFonts w:ascii="Times New Roman" w:hAnsi="Times New Roman" w:cs="Times New Roman"/>
                <w:color w:val="auto"/>
                <w:sz w:val="24"/>
                <w:szCs w:val="24"/>
              </w:rPr>
            </w:pPr>
            <w:r w:rsidRPr="00A32D8A">
              <w:rPr>
                <w:rFonts w:ascii="Times New Roman" w:hAnsi="Times New Roman" w:cs="Times New Roman"/>
                <w:color w:val="auto"/>
                <w:sz w:val="24"/>
                <w:szCs w:val="24"/>
              </w:rPr>
              <w:t>1</w:t>
            </w:r>
          </w:p>
        </w:tc>
        <w:tc>
          <w:tcPr>
            <w:tcW w:w="2268" w:type="dxa"/>
            <w:tcBorders>
              <w:top w:val="single" w:sz="6" w:space="0" w:color="D7DEE7"/>
              <w:left w:val="single" w:sz="6" w:space="0" w:color="D7DEE7"/>
              <w:bottom w:val="single" w:sz="6" w:space="0" w:color="D7DEE7"/>
              <w:right w:val="single" w:sz="6" w:space="0" w:color="D7DEE7"/>
            </w:tcBorders>
            <w:vAlign w:val="center"/>
          </w:tcPr>
          <w:p w14:paraId="11DE7966" w14:textId="77777777" w:rsidR="001E0FC0" w:rsidRPr="00A32D8A" w:rsidRDefault="00000000">
            <w:pPr>
              <w:spacing w:before="20" w:after="20" w:line="264" w:lineRule="auto"/>
              <w:rPr>
                <w:rFonts w:ascii="Times New Roman" w:hAnsi="Times New Roman" w:cs="Times New Roman"/>
                <w:color w:val="auto"/>
                <w:sz w:val="24"/>
                <w:szCs w:val="24"/>
              </w:rPr>
            </w:pPr>
            <w:r w:rsidRPr="00A32D8A">
              <w:rPr>
                <w:rFonts w:ascii="Times New Roman" w:hAnsi="Times New Roman" w:cs="Times New Roman"/>
                <w:color w:val="auto"/>
                <w:sz w:val="24"/>
                <w:szCs w:val="24"/>
              </w:rPr>
              <w:t>Rata-rata TPT per wilayah</w:t>
            </w:r>
          </w:p>
        </w:tc>
        <w:tc>
          <w:tcPr>
            <w:tcW w:w="4025" w:type="dxa"/>
            <w:tcBorders>
              <w:top w:val="single" w:sz="6" w:space="0" w:color="D7DEE7"/>
              <w:left w:val="single" w:sz="6" w:space="0" w:color="D7DEE7"/>
              <w:bottom w:val="single" w:sz="6" w:space="0" w:color="D7DEE7"/>
              <w:right w:val="single" w:sz="6" w:space="0" w:color="D7DEE7"/>
            </w:tcBorders>
            <w:vAlign w:val="center"/>
          </w:tcPr>
          <w:p w14:paraId="1EE40491" w14:textId="77777777" w:rsidR="001E0FC0" w:rsidRPr="00A32D8A" w:rsidRDefault="00000000">
            <w:pPr>
              <w:spacing w:before="20" w:after="20" w:line="264" w:lineRule="auto"/>
              <w:rPr>
                <w:rFonts w:ascii="Times New Roman" w:hAnsi="Times New Roman" w:cs="Times New Roman"/>
                <w:color w:val="auto"/>
                <w:sz w:val="24"/>
                <w:szCs w:val="24"/>
              </w:rPr>
            </w:pPr>
            <w:r w:rsidRPr="00A32D8A">
              <w:rPr>
                <w:rFonts w:ascii="Times New Roman" w:hAnsi="Times New Roman" w:cs="Times New Roman"/>
                <w:color w:val="auto"/>
                <w:sz w:val="24"/>
                <w:szCs w:val="24"/>
              </w:rPr>
              <w:t>Mengukur tingkat tekanan pasar kerja pada setiap kabupaten/kota.</w:t>
            </w:r>
          </w:p>
        </w:tc>
        <w:tc>
          <w:tcPr>
            <w:tcW w:w="2211" w:type="dxa"/>
            <w:tcBorders>
              <w:top w:val="single" w:sz="6" w:space="0" w:color="D7DEE7"/>
              <w:left w:val="single" w:sz="6" w:space="0" w:color="D7DEE7"/>
              <w:bottom w:val="single" w:sz="6" w:space="0" w:color="D7DEE7"/>
              <w:right w:val="single" w:sz="6" w:space="0" w:color="D7DEE7"/>
            </w:tcBorders>
            <w:vAlign w:val="center"/>
          </w:tcPr>
          <w:p w14:paraId="2C8FDF3B" w14:textId="77777777" w:rsidR="001E0FC0" w:rsidRPr="00A32D8A" w:rsidRDefault="00000000">
            <w:pPr>
              <w:spacing w:before="20" w:after="20" w:line="264" w:lineRule="auto"/>
              <w:rPr>
                <w:rFonts w:ascii="Times New Roman" w:hAnsi="Times New Roman" w:cs="Times New Roman"/>
                <w:color w:val="auto"/>
                <w:sz w:val="24"/>
                <w:szCs w:val="24"/>
              </w:rPr>
            </w:pPr>
            <w:r w:rsidRPr="00A32D8A">
              <w:rPr>
                <w:rFonts w:ascii="Times New Roman" w:hAnsi="Times New Roman" w:cs="Times New Roman"/>
                <w:color w:val="auto"/>
                <w:sz w:val="24"/>
                <w:szCs w:val="24"/>
              </w:rPr>
              <w:t>tpt</w:t>
            </w:r>
          </w:p>
        </w:tc>
      </w:tr>
      <w:tr w:rsidR="00A32D8A" w:rsidRPr="00A32D8A" w14:paraId="3FB98808" w14:textId="77777777">
        <w:trPr>
          <w:cantSplit/>
          <w:jc w:val="center"/>
        </w:trPr>
        <w:tc>
          <w:tcPr>
            <w:tcW w:w="567" w:type="dxa"/>
            <w:tcBorders>
              <w:top w:val="single" w:sz="6" w:space="0" w:color="D7DEE7"/>
              <w:left w:val="single" w:sz="6" w:space="0" w:color="D7DEE7"/>
              <w:bottom w:val="single" w:sz="6" w:space="0" w:color="D7DEE7"/>
              <w:right w:val="single" w:sz="6" w:space="0" w:color="D7DEE7"/>
            </w:tcBorders>
            <w:shd w:val="clear" w:color="auto" w:fill="F6F8FA"/>
            <w:vAlign w:val="center"/>
          </w:tcPr>
          <w:p w14:paraId="3E22C6C2" w14:textId="77777777" w:rsidR="001E0FC0" w:rsidRPr="00A32D8A" w:rsidRDefault="00000000">
            <w:pPr>
              <w:spacing w:before="20" w:after="20" w:line="264" w:lineRule="auto"/>
              <w:jc w:val="center"/>
              <w:rPr>
                <w:rFonts w:ascii="Times New Roman" w:hAnsi="Times New Roman" w:cs="Times New Roman"/>
                <w:color w:val="auto"/>
                <w:sz w:val="24"/>
                <w:szCs w:val="24"/>
              </w:rPr>
            </w:pPr>
            <w:r w:rsidRPr="00A32D8A">
              <w:rPr>
                <w:rFonts w:ascii="Times New Roman" w:hAnsi="Times New Roman" w:cs="Times New Roman"/>
                <w:color w:val="auto"/>
                <w:sz w:val="24"/>
                <w:szCs w:val="24"/>
              </w:rPr>
              <w:t>2</w:t>
            </w:r>
          </w:p>
        </w:tc>
        <w:tc>
          <w:tcPr>
            <w:tcW w:w="2268" w:type="dxa"/>
            <w:tcBorders>
              <w:top w:val="single" w:sz="6" w:space="0" w:color="D7DEE7"/>
              <w:left w:val="single" w:sz="6" w:space="0" w:color="D7DEE7"/>
              <w:bottom w:val="single" w:sz="6" w:space="0" w:color="D7DEE7"/>
              <w:right w:val="single" w:sz="6" w:space="0" w:color="D7DEE7"/>
            </w:tcBorders>
            <w:vAlign w:val="center"/>
          </w:tcPr>
          <w:p w14:paraId="572FE674" w14:textId="77777777" w:rsidR="001E0FC0" w:rsidRPr="00A32D8A" w:rsidRDefault="00000000">
            <w:pPr>
              <w:spacing w:before="20" w:after="20" w:line="264" w:lineRule="auto"/>
              <w:rPr>
                <w:rFonts w:ascii="Times New Roman" w:hAnsi="Times New Roman" w:cs="Times New Roman"/>
                <w:color w:val="auto"/>
                <w:sz w:val="24"/>
                <w:szCs w:val="24"/>
              </w:rPr>
            </w:pPr>
            <w:r w:rsidRPr="00A32D8A">
              <w:rPr>
                <w:rFonts w:ascii="Times New Roman" w:hAnsi="Times New Roman" w:cs="Times New Roman"/>
                <w:color w:val="auto"/>
                <w:sz w:val="24"/>
                <w:szCs w:val="24"/>
              </w:rPr>
              <w:t>Persentase penduduk miskin</w:t>
            </w:r>
          </w:p>
        </w:tc>
        <w:tc>
          <w:tcPr>
            <w:tcW w:w="4025" w:type="dxa"/>
            <w:tcBorders>
              <w:top w:val="single" w:sz="6" w:space="0" w:color="D7DEE7"/>
              <w:left w:val="single" w:sz="6" w:space="0" w:color="D7DEE7"/>
              <w:bottom w:val="single" w:sz="6" w:space="0" w:color="D7DEE7"/>
              <w:right w:val="single" w:sz="6" w:space="0" w:color="D7DEE7"/>
            </w:tcBorders>
            <w:vAlign w:val="center"/>
          </w:tcPr>
          <w:p w14:paraId="63A8D225" w14:textId="77777777" w:rsidR="001E0FC0" w:rsidRPr="00A32D8A" w:rsidRDefault="00000000">
            <w:pPr>
              <w:spacing w:before="20" w:after="20" w:line="264" w:lineRule="auto"/>
              <w:rPr>
                <w:rFonts w:ascii="Times New Roman" w:hAnsi="Times New Roman" w:cs="Times New Roman"/>
                <w:color w:val="auto"/>
                <w:sz w:val="24"/>
                <w:szCs w:val="24"/>
              </w:rPr>
            </w:pPr>
            <w:r w:rsidRPr="00A32D8A">
              <w:rPr>
                <w:rFonts w:ascii="Times New Roman" w:hAnsi="Times New Roman" w:cs="Times New Roman"/>
                <w:color w:val="auto"/>
                <w:sz w:val="24"/>
                <w:szCs w:val="24"/>
              </w:rPr>
              <w:t>Mengukur tingkat kerentanan ekonomi masyarakat.</w:t>
            </w:r>
          </w:p>
        </w:tc>
        <w:tc>
          <w:tcPr>
            <w:tcW w:w="2211" w:type="dxa"/>
            <w:tcBorders>
              <w:top w:val="single" w:sz="6" w:space="0" w:color="D7DEE7"/>
              <w:left w:val="single" w:sz="6" w:space="0" w:color="D7DEE7"/>
              <w:bottom w:val="single" w:sz="6" w:space="0" w:color="D7DEE7"/>
              <w:right w:val="single" w:sz="6" w:space="0" w:color="D7DEE7"/>
            </w:tcBorders>
            <w:vAlign w:val="center"/>
          </w:tcPr>
          <w:p w14:paraId="5E92C5C2" w14:textId="77777777" w:rsidR="001E0FC0" w:rsidRPr="00A32D8A" w:rsidRDefault="00000000">
            <w:pPr>
              <w:spacing w:before="20" w:after="20" w:line="264" w:lineRule="auto"/>
              <w:rPr>
                <w:rFonts w:ascii="Times New Roman" w:hAnsi="Times New Roman" w:cs="Times New Roman"/>
                <w:color w:val="auto"/>
                <w:sz w:val="24"/>
                <w:szCs w:val="24"/>
              </w:rPr>
            </w:pPr>
            <w:r w:rsidRPr="00A32D8A">
              <w:rPr>
                <w:rFonts w:ascii="Times New Roman" w:hAnsi="Times New Roman" w:cs="Times New Roman"/>
                <w:color w:val="auto"/>
                <w:sz w:val="24"/>
                <w:szCs w:val="24"/>
              </w:rPr>
              <w:t>persentase_penduduk_miskin</w:t>
            </w:r>
          </w:p>
        </w:tc>
      </w:tr>
      <w:tr w:rsidR="00A32D8A" w:rsidRPr="00A32D8A" w14:paraId="434CB48F" w14:textId="77777777">
        <w:trPr>
          <w:cantSplit/>
          <w:jc w:val="center"/>
        </w:trPr>
        <w:tc>
          <w:tcPr>
            <w:tcW w:w="567" w:type="dxa"/>
            <w:tcBorders>
              <w:top w:val="single" w:sz="6" w:space="0" w:color="D7DEE7"/>
              <w:left w:val="single" w:sz="6" w:space="0" w:color="D7DEE7"/>
              <w:bottom w:val="single" w:sz="6" w:space="0" w:color="D7DEE7"/>
              <w:right w:val="single" w:sz="6" w:space="0" w:color="D7DEE7"/>
            </w:tcBorders>
            <w:shd w:val="clear" w:color="auto" w:fill="F6F8FA"/>
            <w:vAlign w:val="center"/>
          </w:tcPr>
          <w:p w14:paraId="4BA46B9B" w14:textId="77777777" w:rsidR="001E0FC0" w:rsidRPr="00A32D8A" w:rsidRDefault="00000000">
            <w:pPr>
              <w:spacing w:before="20" w:after="20" w:line="264" w:lineRule="auto"/>
              <w:jc w:val="center"/>
              <w:rPr>
                <w:rFonts w:ascii="Times New Roman" w:hAnsi="Times New Roman" w:cs="Times New Roman"/>
                <w:color w:val="auto"/>
                <w:sz w:val="24"/>
                <w:szCs w:val="24"/>
              </w:rPr>
            </w:pPr>
            <w:r w:rsidRPr="00A32D8A">
              <w:rPr>
                <w:rFonts w:ascii="Times New Roman" w:hAnsi="Times New Roman" w:cs="Times New Roman"/>
                <w:color w:val="auto"/>
                <w:sz w:val="24"/>
                <w:szCs w:val="24"/>
              </w:rPr>
              <w:t>3</w:t>
            </w:r>
          </w:p>
        </w:tc>
        <w:tc>
          <w:tcPr>
            <w:tcW w:w="2268" w:type="dxa"/>
            <w:tcBorders>
              <w:top w:val="single" w:sz="6" w:space="0" w:color="D7DEE7"/>
              <w:left w:val="single" w:sz="6" w:space="0" w:color="D7DEE7"/>
              <w:bottom w:val="single" w:sz="6" w:space="0" w:color="D7DEE7"/>
              <w:right w:val="single" w:sz="6" w:space="0" w:color="D7DEE7"/>
            </w:tcBorders>
            <w:vAlign w:val="center"/>
          </w:tcPr>
          <w:p w14:paraId="7DC0E4D5" w14:textId="77777777" w:rsidR="001E0FC0" w:rsidRPr="00A32D8A" w:rsidRDefault="00000000">
            <w:pPr>
              <w:spacing w:before="20" w:after="20" w:line="264" w:lineRule="auto"/>
              <w:rPr>
                <w:rFonts w:ascii="Times New Roman" w:hAnsi="Times New Roman" w:cs="Times New Roman"/>
                <w:color w:val="auto"/>
                <w:sz w:val="24"/>
                <w:szCs w:val="24"/>
              </w:rPr>
            </w:pPr>
            <w:r w:rsidRPr="00A32D8A">
              <w:rPr>
                <w:rFonts w:ascii="Times New Roman" w:hAnsi="Times New Roman" w:cs="Times New Roman"/>
                <w:color w:val="auto"/>
                <w:sz w:val="24"/>
                <w:szCs w:val="24"/>
              </w:rPr>
              <w:t>Inflasi YoY bulanan</w:t>
            </w:r>
          </w:p>
        </w:tc>
        <w:tc>
          <w:tcPr>
            <w:tcW w:w="4025" w:type="dxa"/>
            <w:tcBorders>
              <w:top w:val="single" w:sz="6" w:space="0" w:color="D7DEE7"/>
              <w:left w:val="single" w:sz="6" w:space="0" w:color="D7DEE7"/>
              <w:bottom w:val="single" w:sz="6" w:space="0" w:color="D7DEE7"/>
              <w:right w:val="single" w:sz="6" w:space="0" w:color="D7DEE7"/>
            </w:tcBorders>
            <w:vAlign w:val="center"/>
          </w:tcPr>
          <w:p w14:paraId="6C17C32D" w14:textId="77777777" w:rsidR="001E0FC0" w:rsidRPr="00A32D8A" w:rsidRDefault="00000000">
            <w:pPr>
              <w:spacing w:before="20" w:after="20" w:line="264" w:lineRule="auto"/>
              <w:rPr>
                <w:rFonts w:ascii="Times New Roman" w:hAnsi="Times New Roman" w:cs="Times New Roman"/>
                <w:color w:val="auto"/>
                <w:sz w:val="24"/>
                <w:szCs w:val="24"/>
              </w:rPr>
            </w:pPr>
            <w:r w:rsidRPr="00A32D8A">
              <w:rPr>
                <w:rFonts w:ascii="Times New Roman" w:hAnsi="Times New Roman" w:cs="Times New Roman"/>
                <w:color w:val="auto"/>
                <w:sz w:val="24"/>
                <w:szCs w:val="24"/>
              </w:rPr>
              <w:t>Mengukur kestabilan harga pada setiap wilayah dan periode.</w:t>
            </w:r>
          </w:p>
        </w:tc>
        <w:tc>
          <w:tcPr>
            <w:tcW w:w="2211" w:type="dxa"/>
            <w:tcBorders>
              <w:top w:val="single" w:sz="6" w:space="0" w:color="D7DEE7"/>
              <w:left w:val="single" w:sz="6" w:space="0" w:color="D7DEE7"/>
              <w:bottom w:val="single" w:sz="6" w:space="0" w:color="D7DEE7"/>
              <w:right w:val="single" w:sz="6" w:space="0" w:color="D7DEE7"/>
            </w:tcBorders>
            <w:vAlign w:val="center"/>
          </w:tcPr>
          <w:p w14:paraId="66A782AA" w14:textId="77777777" w:rsidR="001E0FC0" w:rsidRPr="00A32D8A" w:rsidRDefault="00000000">
            <w:pPr>
              <w:spacing w:before="20" w:after="20" w:line="264" w:lineRule="auto"/>
              <w:rPr>
                <w:rFonts w:ascii="Times New Roman" w:hAnsi="Times New Roman" w:cs="Times New Roman"/>
                <w:color w:val="auto"/>
                <w:sz w:val="24"/>
                <w:szCs w:val="24"/>
              </w:rPr>
            </w:pPr>
            <w:r w:rsidRPr="00A32D8A">
              <w:rPr>
                <w:rFonts w:ascii="Times New Roman" w:hAnsi="Times New Roman" w:cs="Times New Roman"/>
                <w:color w:val="auto"/>
                <w:sz w:val="24"/>
                <w:szCs w:val="24"/>
              </w:rPr>
              <w:t>inflasi_yoy, bulan, tahun</w:t>
            </w:r>
          </w:p>
        </w:tc>
      </w:tr>
      <w:tr w:rsidR="00A32D8A" w:rsidRPr="00A32D8A" w14:paraId="7833B8E3" w14:textId="77777777">
        <w:trPr>
          <w:cantSplit/>
          <w:jc w:val="center"/>
        </w:trPr>
        <w:tc>
          <w:tcPr>
            <w:tcW w:w="567" w:type="dxa"/>
            <w:tcBorders>
              <w:top w:val="single" w:sz="6" w:space="0" w:color="D7DEE7"/>
              <w:left w:val="single" w:sz="6" w:space="0" w:color="D7DEE7"/>
              <w:bottom w:val="single" w:sz="6" w:space="0" w:color="D7DEE7"/>
              <w:right w:val="single" w:sz="6" w:space="0" w:color="D7DEE7"/>
            </w:tcBorders>
            <w:shd w:val="clear" w:color="auto" w:fill="F6F8FA"/>
            <w:vAlign w:val="center"/>
          </w:tcPr>
          <w:p w14:paraId="70B7B500" w14:textId="77777777" w:rsidR="001E0FC0" w:rsidRPr="00A32D8A" w:rsidRDefault="00000000">
            <w:pPr>
              <w:spacing w:before="20" w:after="20" w:line="264" w:lineRule="auto"/>
              <w:jc w:val="center"/>
              <w:rPr>
                <w:rFonts w:ascii="Times New Roman" w:hAnsi="Times New Roman" w:cs="Times New Roman"/>
                <w:color w:val="auto"/>
                <w:sz w:val="24"/>
                <w:szCs w:val="24"/>
              </w:rPr>
            </w:pPr>
            <w:r w:rsidRPr="00A32D8A">
              <w:rPr>
                <w:rFonts w:ascii="Times New Roman" w:hAnsi="Times New Roman" w:cs="Times New Roman"/>
                <w:color w:val="auto"/>
                <w:sz w:val="24"/>
                <w:szCs w:val="24"/>
              </w:rPr>
              <w:t>4</w:t>
            </w:r>
          </w:p>
        </w:tc>
        <w:tc>
          <w:tcPr>
            <w:tcW w:w="2268" w:type="dxa"/>
            <w:tcBorders>
              <w:top w:val="single" w:sz="6" w:space="0" w:color="D7DEE7"/>
              <w:left w:val="single" w:sz="6" w:space="0" w:color="D7DEE7"/>
              <w:bottom w:val="single" w:sz="6" w:space="0" w:color="D7DEE7"/>
              <w:right w:val="single" w:sz="6" w:space="0" w:color="D7DEE7"/>
            </w:tcBorders>
            <w:vAlign w:val="center"/>
          </w:tcPr>
          <w:p w14:paraId="52A7C626" w14:textId="77777777" w:rsidR="001E0FC0" w:rsidRPr="00A32D8A" w:rsidRDefault="00000000">
            <w:pPr>
              <w:spacing w:before="20" w:after="20" w:line="264" w:lineRule="auto"/>
              <w:rPr>
                <w:rFonts w:ascii="Times New Roman" w:hAnsi="Times New Roman" w:cs="Times New Roman"/>
                <w:color w:val="auto"/>
                <w:sz w:val="24"/>
                <w:szCs w:val="24"/>
              </w:rPr>
            </w:pPr>
            <w:r w:rsidRPr="00A32D8A">
              <w:rPr>
                <w:rFonts w:ascii="Times New Roman" w:hAnsi="Times New Roman" w:cs="Times New Roman"/>
                <w:color w:val="auto"/>
                <w:sz w:val="24"/>
                <w:szCs w:val="24"/>
              </w:rPr>
              <w:t>Indeks pembangunan manusia pendukung smart economy</w:t>
            </w:r>
          </w:p>
        </w:tc>
        <w:tc>
          <w:tcPr>
            <w:tcW w:w="4025" w:type="dxa"/>
            <w:tcBorders>
              <w:top w:val="single" w:sz="6" w:space="0" w:color="D7DEE7"/>
              <w:left w:val="single" w:sz="6" w:space="0" w:color="D7DEE7"/>
              <w:bottom w:val="single" w:sz="6" w:space="0" w:color="D7DEE7"/>
              <w:right w:val="single" w:sz="6" w:space="0" w:color="D7DEE7"/>
            </w:tcBorders>
            <w:vAlign w:val="center"/>
          </w:tcPr>
          <w:p w14:paraId="0969711B" w14:textId="77777777" w:rsidR="001E0FC0" w:rsidRPr="00A32D8A" w:rsidRDefault="00000000">
            <w:pPr>
              <w:spacing w:before="20" w:after="20" w:line="264" w:lineRule="auto"/>
              <w:rPr>
                <w:rFonts w:ascii="Times New Roman" w:hAnsi="Times New Roman" w:cs="Times New Roman"/>
                <w:color w:val="auto"/>
                <w:sz w:val="24"/>
                <w:szCs w:val="24"/>
              </w:rPr>
            </w:pPr>
            <w:r w:rsidRPr="00A32D8A">
              <w:rPr>
                <w:rFonts w:ascii="Times New Roman" w:hAnsi="Times New Roman" w:cs="Times New Roman"/>
                <w:color w:val="auto"/>
                <w:sz w:val="24"/>
                <w:szCs w:val="24"/>
              </w:rPr>
              <w:t>Menggambarkan kualitas pembangunan manusia melalui pendidikan dan gender.</w:t>
            </w:r>
          </w:p>
        </w:tc>
        <w:tc>
          <w:tcPr>
            <w:tcW w:w="2211" w:type="dxa"/>
            <w:tcBorders>
              <w:top w:val="single" w:sz="6" w:space="0" w:color="D7DEE7"/>
              <w:left w:val="single" w:sz="6" w:space="0" w:color="D7DEE7"/>
              <w:bottom w:val="single" w:sz="6" w:space="0" w:color="D7DEE7"/>
              <w:right w:val="single" w:sz="6" w:space="0" w:color="D7DEE7"/>
            </w:tcBorders>
            <w:vAlign w:val="center"/>
          </w:tcPr>
          <w:p w14:paraId="2D24CF5C" w14:textId="77777777" w:rsidR="001E0FC0" w:rsidRPr="00A32D8A" w:rsidRDefault="00000000">
            <w:pPr>
              <w:spacing w:before="20" w:after="20" w:line="264" w:lineRule="auto"/>
              <w:rPr>
                <w:rFonts w:ascii="Times New Roman" w:hAnsi="Times New Roman" w:cs="Times New Roman"/>
                <w:color w:val="auto"/>
                <w:sz w:val="24"/>
                <w:szCs w:val="24"/>
              </w:rPr>
            </w:pPr>
            <w:r w:rsidRPr="00A32D8A">
              <w:rPr>
                <w:rFonts w:ascii="Times New Roman" w:hAnsi="Times New Roman" w:cs="Times New Roman"/>
                <w:color w:val="auto"/>
                <w:sz w:val="24"/>
                <w:szCs w:val="24"/>
              </w:rPr>
              <w:t>ipg, rls, hls, pendidikan_indeks_sederhana</w:t>
            </w:r>
          </w:p>
        </w:tc>
      </w:tr>
      <w:tr w:rsidR="00A32D8A" w:rsidRPr="00A32D8A" w14:paraId="73851C00" w14:textId="77777777">
        <w:trPr>
          <w:cantSplit/>
          <w:jc w:val="center"/>
        </w:trPr>
        <w:tc>
          <w:tcPr>
            <w:tcW w:w="567" w:type="dxa"/>
            <w:tcBorders>
              <w:top w:val="single" w:sz="6" w:space="0" w:color="D7DEE7"/>
              <w:left w:val="single" w:sz="6" w:space="0" w:color="D7DEE7"/>
              <w:bottom w:val="single" w:sz="6" w:space="0" w:color="D7DEE7"/>
              <w:right w:val="single" w:sz="6" w:space="0" w:color="D7DEE7"/>
            </w:tcBorders>
            <w:shd w:val="clear" w:color="auto" w:fill="F6F8FA"/>
            <w:vAlign w:val="center"/>
          </w:tcPr>
          <w:p w14:paraId="7348CCB4" w14:textId="77777777" w:rsidR="001E0FC0" w:rsidRPr="00A32D8A" w:rsidRDefault="00000000">
            <w:pPr>
              <w:spacing w:before="20" w:after="20" w:line="264" w:lineRule="auto"/>
              <w:jc w:val="center"/>
              <w:rPr>
                <w:rFonts w:ascii="Times New Roman" w:hAnsi="Times New Roman" w:cs="Times New Roman"/>
                <w:color w:val="auto"/>
                <w:sz w:val="24"/>
                <w:szCs w:val="24"/>
              </w:rPr>
            </w:pPr>
            <w:r w:rsidRPr="00A32D8A">
              <w:rPr>
                <w:rFonts w:ascii="Times New Roman" w:hAnsi="Times New Roman" w:cs="Times New Roman"/>
                <w:color w:val="auto"/>
                <w:sz w:val="24"/>
                <w:szCs w:val="24"/>
              </w:rPr>
              <w:t>5</w:t>
            </w:r>
          </w:p>
        </w:tc>
        <w:tc>
          <w:tcPr>
            <w:tcW w:w="2268" w:type="dxa"/>
            <w:tcBorders>
              <w:top w:val="single" w:sz="6" w:space="0" w:color="D7DEE7"/>
              <w:left w:val="single" w:sz="6" w:space="0" w:color="D7DEE7"/>
              <w:bottom w:val="single" w:sz="6" w:space="0" w:color="D7DEE7"/>
              <w:right w:val="single" w:sz="6" w:space="0" w:color="D7DEE7"/>
            </w:tcBorders>
            <w:vAlign w:val="center"/>
          </w:tcPr>
          <w:p w14:paraId="4AE2197D" w14:textId="77777777" w:rsidR="001E0FC0" w:rsidRPr="00A32D8A" w:rsidRDefault="00000000">
            <w:pPr>
              <w:spacing w:before="20" w:after="20" w:line="264" w:lineRule="auto"/>
              <w:rPr>
                <w:rFonts w:ascii="Times New Roman" w:hAnsi="Times New Roman" w:cs="Times New Roman"/>
                <w:color w:val="auto"/>
                <w:sz w:val="24"/>
                <w:szCs w:val="24"/>
              </w:rPr>
            </w:pPr>
            <w:r w:rsidRPr="00A32D8A">
              <w:rPr>
                <w:rFonts w:ascii="Times New Roman" w:hAnsi="Times New Roman" w:cs="Times New Roman"/>
                <w:color w:val="auto"/>
                <w:sz w:val="24"/>
                <w:szCs w:val="24"/>
              </w:rPr>
              <w:t>Indeks kerentanan ekonomi wilayah</w:t>
            </w:r>
          </w:p>
        </w:tc>
        <w:tc>
          <w:tcPr>
            <w:tcW w:w="4025" w:type="dxa"/>
            <w:tcBorders>
              <w:top w:val="single" w:sz="6" w:space="0" w:color="D7DEE7"/>
              <w:left w:val="single" w:sz="6" w:space="0" w:color="D7DEE7"/>
              <w:bottom w:val="single" w:sz="6" w:space="0" w:color="D7DEE7"/>
              <w:right w:val="single" w:sz="6" w:space="0" w:color="D7DEE7"/>
            </w:tcBorders>
            <w:vAlign w:val="center"/>
          </w:tcPr>
          <w:p w14:paraId="5EF8B33D" w14:textId="77777777" w:rsidR="001E0FC0" w:rsidRPr="00A32D8A" w:rsidRDefault="00000000">
            <w:pPr>
              <w:spacing w:before="20" w:after="20" w:line="264" w:lineRule="auto"/>
              <w:rPr>
                <w:rFonts w:ascii="Times New Roman" w:hAnsi="Times New Roman" w:cs="Times New Roman"/>
                <w:color w:val="auto"/>
                <w:sz w:val="24"/>
                <w:szCs w:val="24"/>
              </w:rPr>
            </w:pPr>
            <w:r w:rsidRPr="00A32D8A">
              <w:rPr>
                <w:rFonts w:ascii="Times New Roman" w:hAnsi="Times New Roman" w:cs="Times New Roman"/>
                <w:color w:val="auto"/>
                <w:sz w:val="24"/>
                <w:szCs w:val="24"/>
              </w:rPr>
              <w:t>Kombinasi sederhana pengangguran dan kemiskinan untuk melihat tekanan ekonomi relatif.</w:t>
            </w:r>
          </w:p>
        </w:tc>
        <w:tc>
          <w:tcPr>
            <w:tcW w:w="2211" w:type="dxa"/>
            <w:tcBorders>
              <w:top w:val="single" w:sz="6" w:space="0" w:color="D7DEE7"/>
              <w:left w:val="single" w:sz="6" w:space="0" w:color="D7DEE7"/>
              <w:bottom w:val="single" w:sz="6" w:space="0" w:color="D7DEE7"/>
              <w:right w:val="single" w:sz="6" w:space="0" w:color="D7DEE7"/>
            </w:tcBorders>
            <w:vAlign w:val="center"/>
          </w:tcPr>
          <w:p w14:paraId="06011B68" w14:textId="77777777" w:rsidR="001E0FC0" w:rsidRPr="00A32D8A" w:rsidRDefault="00000000">
            <w:pPr>
              <w:spacing w:before="20" w:after="20" w:line="264" w:lineRule="auto"/>
              <w:rPr>
                <w:rFonts w:ascii="Times New Roman" w:hAnsi="Times New Roman" w:cs="Times New Roman"/>
                <w:color w:val="auto"/>
                <w:sz w:val="24"/>
                <w:szCs w:val="24"/>
              </w:rPr>
            </w:pPr>
            <w:r w:rsidRPr="00A32D8A">
              <w:rPr>
                <w:rFonts w:ascii="Times New Roman" w:hAnsi="Times New Roman" w:cs="Times New Roman"/>
                <w:color w:val="auto"/>
                <w:sz w:val="24"/>
                <w:szCs w:val="24"/>
              </w:rPr>
              <w:t>kemiskinan_pengangguran_index</w:t>
            </w:r>
          </w:p>
        </w:tc>
      </w:tr>
      <w:tr w:rsidR="00A32D8A" w:rsidRPr="00A32D8A" w14:paraId="7038F36D" w14:textId="77777777">
        <w:trPr>
          <w:cantSplit/>
          <w:jc w:val="center"/>
        </w:trPr>
        <w:tc>
          <w:tcPr>
            <w:tcW w:w="567" w:type="dxa"/>
            <w:tcBorders>
              <w:top w:val="single" w:sz="6" w:space="0" w:color="D7DEE7"/>
              <w:left w:val="single" w:sz="6" w:space="0" w:color="D7DEE7"/>
              <w:bottom w:val="single" w:sz="6" w:space="0" w:color="D7DEE7"/>
              <w:right w:val="single" w:sz="6" w:space="0" w:color="D7DEE7"/>
            </w:tcBorders>
            <w:shd w:val="clear" w:color="auto" w:fill="F6F8FA"/>
            <w:vAlign w:val="center"/>
          </w:tcPr>
          <w:p w14:paraId="5490272E" w14:textId="77777777" w:rsidR="001E0FC0" w:rsidRPr="00A32D8A" w:rsidRDefault="00000000">
            <w:pPr>
              <w:spacing w:before="20" w:after="20" w:line="264" w:lineRule="auto"/>
              <w:jc w:val="center"/>
              <w:rPr>
                <w:rFonts w:ascii="Times New Roman" w:hAnsi="Times New Roman" w:cs="Times New Roman"/>
                <w:color w:val="auto"/>
                <w:sz w:val="24"/>
                <w:szCs w:val="24"/>
              </w:rPr>
            </w:pPr>
            <w:r w:rsidRPr="00A32D8A">
              <w:rPr>
                <w:rFonts w:ascii="Times New Roman" w:hAnsi="Times New Roman" w:cs="Times New Roman"/>
                <w:color w:val="auto"/>
                <w:sz w:val="24"/>
                <w:szCs w:val="24"/>
              </w:rPr>
              <w:t>6</w:t>
            </w:r>
          </w:p>
        </w:tc>
        <w:tc>
          <w:tcPr>
            <w:tcW w:w="2268" w:type="dxa"/>
            <w:tcBorders>
              <w:top w:val="single" w:sz="6" w:space="0" w:color="D7DEE7"/>
              <w:left w:val="single" w:sz="6" w:space="0" w:color="D7DEE7"/>
              <w:bottom w:val="single" w:sz="6" w:space="0" w:color="D7DEE7"/>
              <w:right w:val="single" w:sz="6" w:space="0" w:color="D7DEE7"/>
            </w:tcBorders>
            <w:vAlign w:val="center"/>
          </w:tcPr>
          <w:p w14:paraId="393C013A" w14:textId="77777777" w:rsidR="001E0FC0" w:rsidRPr="00A32D8A" w:rsidRDefault="00000000">
            <w:pPr>
              <w:spacing w:before="20" w:after="20" w:line="264" w:lineRule="auto"/>
              <w:rPr>
                <w:rFonts w:ascii="Times New Roman" w:hAnsi="Times New Roman" w:cs="Times New Roman"/>
                <w:color w:val="auto"/>
                <w:sz w:val="24"/>
                <w:szCs w:val="24"/>
              </w:rPr>
            </w:pPr>
            <w:r w:rsidRPr="00A32D8A">
              <w:rPr>
                <w:rFonts w:ascii="Times New Roman" w:hAnsi="Times New Roman" w:cs="Times New Roman"/>
                <w:color w:val="auto"/>
                <w:sz w:val="24"/>
                <w:szCs w:val="24"/>
              </w:rPr>
              <w:t>Perbandingan kabupaten dan kota</w:t>
            </w:r>
          </w:p>
        </w:tc>
        <w:tc>
          <w:tcPr>
            <w:tcW w:w="4025" w:type="dxa"/>
            <w:tcBorders>
              <w:top w:val="single" w:sz="6" w:space="0" w:color="D7DEE7"/>
              <w:left w:val="single" w:sz="6" w:space="0" w:color="D7DEE7"/>
              <w:bottom w:val="single" w:sz="6" w:space="0" w:color="D7DEE7"/>
              <w:right w:val="single" w:sz="6" w:space="0" w:color="D7DEE7"/>
            </w:tcBorders>
            <w:vAlign w:val="center"/>
          </w:tcPr>
          <w:p w14:paraId="4E07EF07" w14:textId="77777777" w:rsidR="001E0FC0" w:rsidRPr="00A32D8A" w:rsidRDefault="00000000">
            <w:pPr>
              <w:spacing w:before="20" w:after="20" w:line="264" w:lineRule="auto"/>
              <w:rPr>
                <w:rFonts w:ascii="Times New Roman" w:hAnsi="Times New Roman" w:cs="Times New Roman"/>
                <w:color w:val="auto"/>
                <w:sz w:val="24"/>
                <w:szCs w:val="24"/>
              </w:rPr>
            </w:pPr>
            <w:r w:rsidRPr="00A32D8A">
              <w:rPr>
                <w:rFonts w:ascii="Times New Roman" w:hAnsi="Times New Roman" w:cs="Times New Roman"/>
                <w:color w:val="auto"/>
                <w:sz w:val="24"/>
                <w:szCs w:val="24"/>
              </w:rPr>
              <w:t>Melihat perbedaan pola performa antara dua tipe wilayah.</w:t>
            </w:r>
          </w:p>
        </w:tc>
        <w:tc>
          <w:tcPr>
            <w:tcW w:w="2211" w:type="dxa"/>
            <w:tcBorders>
              <w:top w:val="single" w:sz="6" w:space="0" w:color="D7DEE7"/>
              <w:left w:val="single" w:sz="6" w:space="0" w:color="D7DEE7"/>
              <w:bottom w:val="single" w:sz="6" w:space="0" w:color="D7DEE7"/>
              <w:right w:val="single" w:sz="6" w:space="0" w:color="D7DEE7"/>
            </w:tcBorders>
            <w:vAlign w:val="center"/>
          </w:tcPr>
          <w:p w14:paraId="2169BB08" w14:textId="77777777" w:rsidR="001E0FC0" w:rsidRPr="00A32D8A" w:rsidRDefault="00000000">
            <w:pPr>
              <w:spacing w:before="20" w:after="20" w:line="264" w:lineRule="auto"/>
              <w:rPr>
                <w:rFonts w:ascii="Times New Roman" w:hAnsi="Times New Roman" w:cs="Times New Roman"/>
                <w:color w:val="auto"/>
                <w:sz w:val="24"/>
                <w:szCs w:val="24"/>
              </w:rPr>
            </w:pPr>
            <w:r w:rsidRPr="00A32D8A">
              <w:rPr>
                <w:rFonts w:ascii="Times New Roman" w:hAnsi="Times New Roman" w:cs="Times New Roman"/>
                <w:color w:val="auto"/>
                <w:sz w:val="24"/>
                <w:szCs w:val="24"/>
              </w:rPr>
              <w:t>jenis_wilayah</w:t>
            </w:r>
          </w:p>
        </w:tc>
      </w:tr>
    </w:tbl>
    <w:p w14:paraId="53DF8E6A" w14:textId="77777777" w:rsidR="001E0FC0" w:rsidRPr="00A32D8A" w:rsidRDefault="001E0FC0">
      <w:pPr>
        <w:spacing w:after="80"/>
        <w:rPr>
          <w:rFonts w:ascii="Times New Roman" w:hAnsi="Times New Roman" w:cs="Times New Roman"/>
          <w:color w:val="auto"/>
          <w:sz w:val="24"/>
          <w:szCs w:val="24"/>
        </w:rPr>
      </w:pPr>
    </w:p>
    <w:p w14:paraId="42674F0D" w14:textId="77777777" w:rsidR="001E0FC0" w:rsidRPr="00A32D8A" w:rsidRDefault="00000000">
      <w:pPr>
        <w:spacing w:before="160" w:after="40"/>
        <w:rPr>
          <w:rFonts w:ascii="Times New Roman" w:hAnsi="Times New Roman" w:cs="Times New Roman"/>
          <w:color w:val="auto"/>
          <w:sz w:val="24"/>
          <w:szCs w:val="24"/>
        </w:rPr>
      </w:pPr>
      <w:r w:rsidRPr="00A32D8A">
        <w:rPr>
          <w:rFonts w:ascii="Times New Roman" w:hAnsi="Times New Roman" w:cs="Times New Roman"/>
          <w:b/>
          <w:color w:val="auto"/>
          <w:sz w:val="24"/>
          <w:szCs w:val="24"/>
        </w:rPr>
        <w:lastRenderedPageBreak/>
        <w:t>2.3 Business Question</w:t>
      </w:r>
    </w:p>
    <w:p w14:paraId="105077B3" w14:textId="77777777" w:rsidR="001E0FC0" w:rsidRPr="00A32D8A" w:rsidRDefault="00000000">
      <w:pPr>
        <w:spacing w:after="80" w:line="288" w:lineRule="auto"/>
        <w:ind w:firstLine="357"/>
        <w:jc w:val="both"/>
        <w:rPr>
          <w:rFonts w:ascii="Times New Roman" w:hAnsi="Times New Roman" w:cs="Times New Roman"/>
          <w:color w:val="auto"/>
          <w:sz w:val="24"/>
          <w:szCs w:val="24"/>
        </w:rPr>
      </w:pPr>
      <w:r w:rsidRPr="00A32D8A">
        <w:rPr>
          <w:rFonts w:ascii="Times New Roman" w:hAnsi="Times New Roman" w:cs="Times New Roman"/>
          <w:color w:val="auto"/>
          <w:sz w:val="24"/>
          <w:szCs w:val="24"/>
        </w:rPr>
        <w:t>Business question disusun agar dapat dijawab dengan dataset yang telah dipilih dan sekaligus menjadi dasar untuk desain visualisasi pada dashboard. Pertanyaan-pertanyaan ini juga akan menentukan arah analisis deskriptif dan metode utama pada tahap berikutnya.</w:t>
      </w:r>
    </w:p>
    <w:tbl>
      <w:tblPr>
        <w:tblStyle w:val="TableGrid"/>
        <w:tblW w:w="0" w:type="auto"/>
        <w:jc w:val="center"/>
        <w:tblLook w:val="04A0" w:firstRow="1" w:lastRow="0" w:firstColumn="1" w:lastColumn="0" w:noHBand="0" w:noVBand="1"/>
      </w:tblPr>
      <w:tblGrid>
        <w:gridCol w:w="570"/>
        <w:gridCol w:w="8504"/>
      </w:tblGrid>
      <w:tr w:rsidR="00A32D8A" w:rsidRPr="00A32D8A" w14:paraId="14CB5420" w14:textId="77777777">
        <w:trPr>
          <w:cantSplit/>
          <w:tblHeader/>
          <w:jc w:val="center"/>
        </w:trPr>
        <w:tc>
          <w:tcPr>
            <w:tcW w:w="567" w:type="dxa"/>
            <w:tcBorders>
              <w:top w:val="single" w:sz="8" w:space="0" w:color="D7DEE7"/>
              <w:left w:val="single" w:sz="8" w:space="0" w:color="D7DEE7"/>
              <w:bottom w:val="single" w:sz="8" w:space="0" w:color="D7DEE7"/>
              <w:right w:val="single" w:sz="8" w:space="0" w:color="D7DEE7"/>
            </w:tcBorders>
            <w:shd w:val="clear" w:color="auto" w:fill="DCEAF7"/>
            <w:vAlign w:val="center"/>
          </w:tcPr>
          <w:p w14:paraId="7A0CB68F" w14:textId="77777777" w:rsidR="001E0FC0" w:rsidRPr="00A32D8A" w:rsidRDefault="00000000">
            <w:pPr>
              <w:spacing w:before="40" w:after="40" w:line="252" w:lineRule="auto"/>
              <w:jc w:val="center"/>
              <w:rPr>
                <w:rFonts w:ascii="Times New Roman" w:hAnsi="Times New Roman" w:cs="Times New Roman"/>
                <w:color w:val="auto"/>
                <w:sz w:val="24"/>
                <w:szCs w:val="24"/>
              </w:rPr>
            </w:pPr>
            <w:r w:rsidRPr="00A32D8A">
              <w:rPr>
                <w:rFonts w:ascii="Times New Roman" w:hAnsi="Times New Roman" w:cs="Times New Roman"/>
                <w:b/>
                <w:color w:val="auto"/>
                <w:sz w:val="24"/>
                <w:szCs w:val="24"/>
              </w:rPr>
              <w:t>No.</w:t>
            </w:r>
          </w:p>
        </w:tc>
        <w:tc>
          <w:tcPr>
            <w:tcW w:w="8504" w:type="dxa"/>
            <w:tcBorders>
              <w:top w:val="single" w:sz="8" w:space="0" w:color="D7DEE7"/>
              <w:left w:val="single" w:sz="8" w:space="0" w:color="D7DEE7"/>
              <w:bottom w:val="single" w:sz="8" w:space="0" w:color="D7DEE7"/>
              <w:right w:val="single" w:sz="8" w:space="0" w:color="D7DEE7"/>
            </w:tcBorders>
            <w:shd w:val="clear" w:color="auto" w:fill="DCEAF7"/>
            <w:vAlign w:val="center"/>
          </w:tcPr>
          <w:p w14:paraId="54C4966A" w14:textId="77777777" w:rsidR="001E0FC0" w:rsidRPr="00A32D8A" w:rsidRDefault="00000000">
            <w:pPr>
              <w:spacing w:before="40" w:after="40" w:line="252" w:lineRule="auto"/>
              <w:jc w:val="center"/>
              <w:rPr>
                <w:rFonts w:ascii="Times New Roman" w:hAnsi="Times New Roman" w:cs="Times New Roman"/>
                <w:color w:val="auto"/>
                <w:sz w:val="24"/>
                <w:szCs w:val="24"/>
              </w:rPr>
            </w:pPr>
            <w:r w:rsidRPr="00A32D8A">
              <w:rPr>
                <w:rFonts w:ascii="Times New Roman" w:hAnsi="Times New Roman" w:cs="Times New Roman"/>
                <w:b/>
                <w:color w:val="auto"/>
                <w:sz w:val="24"/>
                <w:szCs w:val="24"/>
              </w:rPr>
              <w:t>Business Question</w:t>
            </w:r>
          </w:p>
        </w:tc>
      </w:tr>
      <w:tr w:rsidR="00A32D8A" w:rsidRPr="00A32D8A" w14:paraId="35A1AD17" w14:textId="77777777">
        <w:trPr>
          <w:cantSplit/>
          <w:jc w:val="center"/>
        </w:trPr>
        <w:tc>
          <w:tcPr>
            <w:tcW w:w="567" w:type="dxa"/>
            <w:tcBorders>
              <w:top w:val="single" w:sz="6" w:space="0" w:color="D7DEE7"/>
              <w:left w:val="single" w:sz="6" w:space="0" w:color="D7DEE7"/>
              <w:bottom w:val="single" w:sz="6" w:space="0" w:color="D7DEE7"/>
              <w:right w:val="single" w:sz="6" w:space="0" w:color="D7DEE7"/>
            </w:tcBorders>
            <w:shd w:val="clear" w:color="auto" w:fill="F6F8FA"/>
            <w:vAlign w:val="center"/>
          </w:tcPr>
          <w:p w14:paraId="57670D84" w14:textId="77777777" w:rsidR="001E0FC0" w:rsidRPr="00A32D8A" w:rsidRDefault="00000000">
            <w:pPr>
              <w:spacing w:before="20" w:after="20" w:line="264" w:lineRule="auto"/>
              <w:jc w:val="center"/>
              <w:rPr>
                <w:rFonts w:ascii="Times New Roman" w:hAnsi="Times New Roman" w:cs="Times New Roman"/>
                <w:color w:val="auto"/>
                <w:sz w:val="24"/>
                <w:szCs w:val="24"/>
              </w:rPr>
            </w:pPr>
            <w:r w:rsidRPr="00A32D8A">
              <w:rPr>
                <w:rFonts w:ascii="Times New Roman" w:hAnsi="Times New Roman" w:cs="Times New Roman"/>
                <w:color w:val="auto"/>
                <w:sz w:val="24"/>
                <w:szCs w:val="24"/>
              </w:rPr>
              <w:t>1</w:t>
            </w:r>
          </w:p>
        </w:tc>
        <w:tc>
          <w:tcPr>
            <w:tcW w:w="8504" w:type="dxa"/>
            <w:tcBorders>
              <w:top w:val="single" w:sz="6" w:space="0" w:color="D7DEE7"/>
              <w:left w:val="single" w:sz="6" w:space="0" w:color="D7DEE7"/>
              <w:bottom w:val="single" w:sz="6" w:space="0" w:color="D7DEE7"/>
              <w:right w:val="single" w:sz="6" w:space="0" w:color="D7DEE7"/>
            </w:tcBorders>
            <w:vAlign w:val="center"/>
          </w:tcPr>
          <w:p w14:paraId="277E5C25" w14:textId="77777777" w:rsidR="001E0FC0" w:rsidRPr="00A32D8A" w:rsidRDefault="00000000">
            <w:pPr>
              <w:spacing w:before="20" w:after="20" w:line="264" w:lineRule="auto"/>
              <w:rPr>
                <w:rFonts w:ascii="Times New Roman" w:hAnsi="Times New Roman" w:cs="Times New Roman"/>
                <w:color w:val="auto"/>
                <w:sz w:val="24"/>
                <w:szCs w:val="24"/>
              </w:rPr>
            </w:pPr>
            <w:r w:rsidRPr="00A32D8A">
              <w:rPr>
                <w:rFonts w:ascii="Times New Roman" w:hAnsi="Times New Roman" w:cs="Times New Roman"/>
                <w:color w:val="auto"/>
                <w:sz w:val="24"/>
                <w:szCs w:val="24"/>
              </w:rPr>
              <w:t>Kabupaten/kota mana yang memiliki tingkat pengangguran tertinggi dan terendah di Jawa Barat pada periode 2021-2025?</w:t>
            </w:r>
          </w:p>
        </w:tc>
      </w:tr>
      <w:tr w:rsidR="00A32D8A" w:rsidRPr="00A32D8A" w14:paraId="73334011" w14:textId="77777777">
        <w:trPr>
          <w:cantSplit/>
          <w:jc w:val="center"/>
        </w:trPr>
        <w:tc>
          <w:tcPr>
            <w:tcW w:w="567" w:type="dxa"/>
            <w:tcBorders>
              <w:top w:val="single" w:sz="6" w:space="0" w:color="D7DEE7"/>
              <w:left w:val="single" w:sz="6" w:space="0" w:color="D7DEE7"/>
              <w:bottom w:val="single" w:sz="6" w:space="0" w:color="D7DEE7"/>
              <w:right w:val="single" w:sz="6" w:space="0" w:color="D7DEE7"/>
            </w:tcBorders>
            <w:shd w:val="clear" w:color="auto" w:fill="F6F8FA"/>
            <w:vAlign w:val="center"/>
          </w:tcPr>
          <w:p w14:paraId="167A274C" w14:textId="77777777" w:rsidR="001E0FC0" w:rsidRPr="00A32D8A" w:rsidRDefault="00000000">
            <w:pPr>
              <w:spacing w:before="20" w:after="20" w:line="264" w:lineRule="auto"/>
              <w:jc w:val="center"/>
              <w:rPr>
                <w:rFonts w:ascii="Times New Roman" w:hAnsi="Times New Roman" w:cs="Times New Roman"/>
                <w:color w:val="auto"/>
                <w:sz w:val="24"/>
                <w:szCs w:val="24"/>
              </w:rPr>
            </w:pPr>
            <w:r w:rsidRPr="00A32D8A">
              <w:rPr>
                <w:rFonts w:ascii="Times New Roman" w:hAnsi="Times New Roman" w:cs="Times New Roman"/>
                <w:color w:val="auto"/>
                <w:sz w:val="24"/>
                <w:szCs w:val="24"/>
              </w:rPr>
              <w:t>2</w:t>
            </w:r>
          </w:p>
        </w:tc>
        <w:tc>
          <w:tcPr>
            <w:tcW w:w="8504" w:type="dxa"/>
            <w:tcBorders>
              <w:top w:val="single" w:sz="6" w:space="0" w:color="D7DEE7"/>
              <w:left w:val="single" w:sz="6" w:space="0" w:color="D7DEE7"/>
              <w:bottom w:val="single" w:sz="6" w:space="0" w:color="D7DEE7"/>
              <w:right w:val="single" w:sz="6" w:space="0" w:color="D7DEE7"/>
            </w:tcBorders>
            <w:vAlign w:val="center"/>
          </w:tcPr>
          <w:p w14:paraId="67423D36" w14:textId="77777777" w:rsidR="001E0FC0" w:rsidRPr="00A32D8A" w:rsidRDefault="00000000">
            <w:pPr>
              <w:spacing w:before="20" w:after="20" w:line="264" w:lineRule="auto"/>
              <w:rPr>
                <w:rFonts w:ascii="Times New Roman" w:hAnsi="Times New Roman" w:cs="Times New Roman"/>
                <w:color w:val="auto"/>
                <w:sz w:val="24"/>
                <w:szCs w:val="24"/>
              </w:rPr>
            </w:pPr>
            <w:r w:rsidRPr="00A32D8A">
              <w:rPr>
                <w:rFonts w:ascii="Times New Roman" w:hAnsi="Times New Roman" w:cs="Times New Roman"/>
                <w:color w:val="auto"/>
                <w:sz w:val="24"/>
                <w:szCs w:val="24"/>
              </w:rPr>
              <w:t>Wilayah mana yang memiliki tingkat kemiskinan tinggi disertai kualitas pembangunan manusia yang relatif rendah?</w:t>
            </w:r>
          </w:p>
        </w:tc>
      </w:tr>
      <w:tr w:rsidR="00A32D8A" w:rsidRPr="00A32D8A" w14:paraId="44EC6DAD" w14:textId="77777777">
        <w:trPr>
          <w:cantSplit/>
          <w:jc w:val="center"/>
        </w:trPr>
        <w:tc>
          <w:tcPr>
            <w:tcW w:w="567" w:type="dxa"/>
            <w:tcBorders>
              <w:top w:val="single" w:sz="6" w:space="0" w:color="D7DEE7"/>
              <w:left w:val="single" w:sz="6" w:space="0" w:color="D7DEE7"/>
              <w:bottom w:val="single" w:sz="6" w:space="0" w:color="D7DEE7"/>
              <w:right w:val="single" w:sz="6" w:space="0" w:color="D7DEE7"/>
            </w:tcBorders>
            <w:shd w:val="clear" w:color="auto" w:fill="F6F8FA"/>
            <w:vAlign w:val="center"/>
          </w:tcPr>
          <w:p w14:paraId="102DCB42" w14:textId="77777777" w:rsidR="001E0FC0" w:rsidRPr="00A32D8A" w:rsidRDefault="00000000">
            <w:pPr>
              <w:spacing w:before="20" w:after="20" w:line="264" w:lineRule="auto"/>
              <w:jc w:val="center"/>
              <w:rPr>
                <w:rFonts w:ascii="Times New Roman" w:hAnsi="Times New Roman" w:cs="Times New Roman"/>
                <w:color w:val="auto"/>
                <w:sz w:val="24"/>
                <w:szCs w:val="24"/>
              </w:rPr>
            </w:pPr>
            <w:r w:rsidRPr="00A32D8A">
              <w:rPr>
                <w:rFonts w:ascii="Times New Roman" w:hAnsi="Times New Roman" w:cs="Times New Roman"/>
                <w:color w:val="auto"/>
                <w:sz w:val="24"/>
                <w:szCs w:val="24"/>
              </w:rPr>
              <w:t>3</w:t>
            </w:r>
          </w:p>
        </w:tc>
        <w:tc>
          <w:tcPr>
            <w:tcW w:w="8504" w:type="dxa"/>
            <w:tcBorders>
              <w:top w:val="single" w:sz="6" w:space="0" w:color="D7DEE7"/>
              <w:left w:val="single" w:sz="6" w:space="0" w:color="D7DEE7"/>
              <w:bottom w:val="single" w:sz="6" w:space="0" w:color="D7DEE7"/>
              <w:right w:val="single" w:sz="6" w:space="0" w:color="D7DEE7"/>
            </w:tcBorders>
            <w:vAlign w:val="center"/>
          </w:tcPr>
          <w:p w14:paraId="47DB58DA" w14:textId="77777777" w:rsidR="001E0FC0" w:rsidRPr="00A32D8A" w:rsidRDefault="00000000">
            <w:pPr>
              <w:spacing w:before="20" w:after="20" w:line="264" w:lineRule="auto"/>
              <w:rPr>
                <w:rFonts w:ascii="Times New Roman" w:hAnsi="Times New Roman" w:cs="Times New Roman"/>
                <w:color w:val="auto"/>
                <w:sz w:val="24"/>
                <w:szCs w:val="24"/>
              </w:rPr>
            </w:pPr>
            <w:r w:rsidRPr="00A32D8A">
              <w:rPr>
                <w:rFonts w:ascii="Times New Roman" w:hAnsi="Times New Roman" w:cs="Times New Roman"/>
                <w:color w:val="auto"/>
                <w:sz w:val="24"/>
                <w:szCs w:val="24"/>
              </w:rPr>
              <w:t>Bagaimana pola inflasi bulanan antarwilayah, dan kapan tekanan harga paling tinggi terjadi?</w:t>
            </w:r>
          </w:p>
        </w:tc>
      </w:tr>
      <w:tr w:rsidR="00A32D8A" w:rsidRPr="00A32D8A" w14:paraId="46C97B35" w14:textId="77777777">
        <w:trPr>
          <w:cantSplit/>
          <w:jc w:val="center"/>
        </w:trPr>
        <w:tc>
          <w:tcPr>
            <w:tcW w:w="567" w:type="dxa"/>
            <w:tcBorders>
              <w:top w:val="single" w:sz="6" w:space="0" w:color="D7DEE7"/>
              <w:left w:val="single" w:sz="6" w:space="0" w:color="D7DEE7"/>
              <w:bottom w:val="single" w:sz="6" w:space="0" w:color="D7DEE7"/>
              <w:right w:val="single" w:sz="6" w:space="0" w:color="D7DEE7"/>
            </w:tcBorders>
            <w:shd w:val="clear" w:color="auto" w:fill="F6F8FA"/>
            <w:vAlign w:val="center"/>
          </w:tcPr>
          <w:p w14:paraId="3D384E74" w14:textId="77777777" w:rsidR="001E0FC0" w:rsidRPr="00A32D8A" w:rsidRDefault="00000000">
            <w:pPr>
              <w:spacing w:before="20" w:after="20" w:line="264" w:lineRule="auto"/>
              <w:jc w:val="center"/>
              <w:rPr>
                <w:rFonts w:ascii="Times New Roman" w:hAnsi="Times New Roman" w:cs="Times New Roman"/>
                <w:color w:val="auto"/>
                <w:sz w:val="24"/>
                <w:szCs w:val="24"/>
              </w:rPr>
            </w:pPr>
            <w:r w:rsidRPr="00A32D8A">
              <w:rPr>
                <w:rFonts w:ascii="Times New Roman" w:hAnsi="Times New Roman" w:cs="Times New Roman"/>
                <w:color w:val="auto"/>
                <w:sz w:val="24"/>
                <w:szCs w:val="24"/>
              </w:rPr>
              <w:t>4</w:t>
            </w:r>
          </w:p>
        </w:tc>
        <w:tc>
          <w:tcPr>
            <w:tcW w:w="8504" w:type="dxa"/>
            <w:tcBorders>
              <w:top w:val="single" w:sz="6" w:space="0" w:color="D7DEE7"/>
              <w:left w:val="single" w:sz="6" w:space="0" w:color="D7DEE7"/>
              <w:bottom w:val="single" w:sz="6" w:space="0" w:color="D7DEE7"/>
              <w:right w:val="single" w:sz="6" w:space="0" w:color="D7DEE7"/>
            </w:tcBorders>
            <w:vAlign w:val="center"/>
          </w:tcPr>
          <w:p w14:paraId="3426925B" w14:textId="77777777" w:rsidR="001E0FC0" w:rsidRPr="00A32D8A" w:rsidRDefault="00000000">
            <w:pPr>
              <w:spacing w:before="20" w:after="20" w:line="264" w:lineRule="auto"/>
              <w:rPr>
                <w:rFonts w:ascii="Times New Roman" w:hAnsi="Times New Roman" w:cs="Times New Roman"/>
                <w:color w:val="auto"/>
                <w:sz w:val="24"/>
                <w:szCs w:val="24"/>
              </w:rPr>
            </w:pPr>
            <w:r w:rsidRPr="00A32D8A">
              <w:rPr>
                <w:rFonts w:ascii="Times New Roman" w:hAnsi="Times New Roman" w:cs="Times New Roman"/>
                <w:color w:val="auto"/>
                <w:sz w:val="24"/>
                <w:szCs w:val="24"/>
              </w:rPr>
              <w:t>Apakah terdapat hubungan antara kualitas pembangunan manusia dengan tingkat pengangguran dan kemiskinan?</w:t>
            </w:r>
          </w:p>
        </w:tc>
      </w:tr>
      <w:tr w:rsidR="00A32D8A" w:rsidRPr="00A32D8A" w14:paraId="1E91AE77" w14:textId="77777777">
        <w:trPr>
          <w:cantSplit/>
          <w:jc w:val="center"/>
        </w:trPr>
        <w:tc>
          <w:tcPr>
            <w:tcW w:w="567" w:type="dxa"/>
            <w:tcBorders>
              <w:top w:val="single" w:sz="6" w:space="0" w:color="D7DEE7"/>
              <w:left w:val="single" w:sz="6" w:space="0" w:color="D7DEE7"/>
              <w:bottom w:val="single" w:sz="6" w:space="0" w:color="D7DEE7"/>
              <w:right w:val="single" w:sz="6" w:space="0" w:color="D7DEE7"/>
            </w:tcBorders>
            <w:shd w:val="clear" w:color="auto" w:fill="F6F8FA"/>
            <w:vAlign w:val="center"/>
          </w:tcPr>
          <w:p w14:paraId="3A888B67" w14:textId="77777777" w:rsidR="001E0FC0" w:rsidRPr="00A32D8A" w:rsidRDefault="00000000">
            <w:pPr>
              <w:spacing w:before="20" w:after="20" w:line="264" w:lineRule="auto"/>
              <w:jc w:val="center"/>
              <w:rPr>
                <w:rFonts w:ascii="Times New Roman" w:hAnsi="Times New Roman" w:cs="Times New Roman"/>
                <w:color w:val="auto"/>
                <w:sz w:val="24"/>
                <w:szCs w:val="24"/>
              </w:rPr>
            </w:pPr>
            <w:r w:rsidRPr="00A32D8A">
              <w:rPr>
                <w:rFonts w:ascii="Times New Roman" w:hAnsi="Times New Roman" w:cs="Times New Roman"/>
                <w:color w:val="auto"/>
                <w:sz w:val="24"/>
                <w:szCs w:val="24"/>
              </w:rPr>
              <w:t>5</w:t>
            </w:r>
          </w:p>
        </w:tc>
        <w:tc>
          <w:tcPr>
            <w:tcW w:w="8504" w:type="dxa"/>
            <w:tcBorders>
              <w:top w:val="single" w:sz="6" w:space="0" w:color="D7DEE7"/>
              <w:left w:val="single" w:sz="6" w:space="0" w:color="D7DEE7"/>
              <w:bottom w:val="single" w:sz="6" w:space="0" w:color="D7DEE7"/>
              <w:right w:val="single" w:sz="6" w:space="0" w:color="D7DEE7"/>
            </w:tcBorders>
            <w:vAlign w:val="center"/>
          </w:tcPr>
          <w:p w14:paraId="2358BE85" w14:textId="77777777" w:rsidR="001E0FC0" w:rsidRPr="00A32D8A" w:rsidRDefault="00000000">
            <w:pPr>
              <w:spacing w:before="20" w:after="20" w:line="264" w:lineRule="auto"/>
              <w:rPr>
                <w:rFonts w:ascii="Times New Roman" w:hAnsi="Times New Roman" w:cs="Times New Roman"/>
                <w:color w:val="auto"/>
                <w:sz w:val="24"/>
                <w:szCs w:val="24"/>
              </w:rPr>
            </w:pPr>
            <w:r w:rsidRPr="00A32D8A">
              <w:rPr>
                <w:rFonts w:ascii="Times New Roman" w:hAnsi="Times New Roman" w:cs="Times New Roman"/>
                <w:color w:val="auto"/>
                <w:sz w:val="24"/>
                <w:szCs w:val="24"/>
              </w:rPr>
              <w:t>Wilayah mana yang perlu diprioritaskan dalam kebijakan smart economy berdasarkan kombinasi pengangguran, kemiskinan, inflasi, dan pembangunan manusia?</w:t>
            </w:r>
          </w:p>
        </w:tc>
      </w:tr>
    </w:tbl>
    <w:p w14:paraId="55DEBCE8" w14:textId="77777777" w:rsidR="001E0FC0" w:rsidRPr="00A32D8A" w:rsidRDefault="001E0FC0">
      <w:pPr>
        <w:spacing w:after="80"/>
        <w:rPr>
          <w:rFonts w:ascii="Times New Roman" w:hAnsi="Times New Roman" w:cs="Times New Roman"/>
          <w:color w:val="auto"/>
          <w:sz w:val="24"/>
          <w:szCs w:val="24"/>
        </w:rPr>
      </w:pPr>
    </w:p>
    <w:p w14:paraId="5D01FA87" w14:textId="77777777" w:rsidR="001E0FC0" w:rsidRPr="00A32D8A" w:rsidRDefault="00000000">
      <w:pPr>
        <w:spacing w:before="200" w:after="80"/>
        <w:rPr>
          <w:rFonts w:ascii="Times New Roman" w:hAnsi="Times New Roman" w:cs="Times New Roman"/>
          <w:color w:val="auto"/>
          <w:sz w:val="24"/>
          <w:szCs w:val="24"/>
        </w:rPr>
      </w:pPr>
      <w:r w:rsidRPr="00A32D8A">
        <w:rPr>
          <w:rFonts w:ascii="Times New Roman" w:eastAsia="Aptos Display" w:hAnsi="Times New Roman" w:cs="Times New Roman"/>
          <w:b/>
          <w:color w:val="auto"/>
          <w:sz w:val="24"/>
          <w:szCs w:val="24"/>
        </w:rPr>
        <w:t>3. Dataset</w:t>
      </w:r>
    </w:p>
    <w:p w14:paraId="2FF4FC9D" w14:textId="77777777" w:rsidR="001E0FC0" w:rsidRPr="00A32D8A" w:rsidRDefault="00000000">
      <w:pPr>
        <w:spacing w:before="160" w:after="40"/>
        <w:rPr>
          <w:rFonts w:ascii="Times New Roman" w:hAnsi="Times New Roman" w:cs="Times New Roman"/>
          <w:color w:val="auto"/>
          <w:sz w:val="24"/>
          <w:szCs w:val="24"/>
        </w:rPr>
      </w:pPr>
      <w:r w:rsidRPr="00A32D8A">
        <w:rPr>
          <w:rFonts w:ascii="Times New Roman" w:hAnsi="Times New Roman" w:cs="Times New Roman"/>
          <w:b/>
          <w:color w:val="auto"/>
          <w:sz w:val="24"/>
          <w:szCs w:val="24"/>
        </w:rPr>
        <w:t>3.1 Sumber dan Bentuk Dataset</w:t>
      </w:r>
    </w:p>
    <w:p w14:paraId="648BD844" w14:textId="77777777" w:rsidR="001E0FC0" w:rsidRPr="00A32D8A" w:rsidRDefault="00000000">
      <w:pPr>
        <w:spacing w:after="80" w:line="288" w:lineRule="auto"/>
        <w:ind w:firstLine="357"/>
        <w:jc w:val="both"/>
        <w:rPr>
          <w:rFonts w:ascii="Times New Roman" w:hAnsi="Times New Roman" w:cs="Times New Roman"/>
          <w:color w:val="auto"/>
          <w:sz w:val="24"/>
          <w:szCs w:val="24"/>
        </w:rPr>
      </w:pPr>
      <w:r w:rsidRPr="00A32D8A">
        <w:rPr>
          <w:rFonts w:ascii="Times New Roman" w:hAnsi="Times New Roman" w:cs="Times New Roman"/>
          <w:color w:val="auto"/>
          <w:sz w:val="24"/>
          <w:szCs w:val="24"/>
        </w:rPr>
        <w:t>Dataset yang digunakan pada tahap Minggu 1 merupakan dataset integrasi dari sumber resmi pemerintah daerah. Sumber utama berasal dari Dashboard Statistik Jabar yang memuat indikator sosial-ekonomi per kabupaten/kota dan Open Data Jabar sebagai portal data terbuka Pemerintah Provinsi Jawa Barat. Karena tugas besar menganjurkan penggunaan multi-source dataset, pendekatan integrasi ini dipilih agar analisis menjadi lebih kaya, namun tetap memiliki kunci relasi yang jelas.</w:t>
      </w:r>
    </w:p>
    <w:tbl>
      <w:tblPr>
        <w:tblStyle w:val="TableGrid"/>
        <w:tblW w:w="0" w:type="auto"/>
        <w:jc w:val="center"/>
        <w:tblLook w:val="04A0" w:firstRow="1" w:lastRow="0" w:firstColumn="1" w:lastColumn="0" w:noHBand="0" w:noVBand="1"/>
      </w:tblPr>
      <w:tblGrid>
        <w:gridCol w:w="2721"/>
        <w:gridCol w:w="6682"/>
      </w:tblGrid>
      <w:tr w:rsidR="00A32D8A" w:rsidRPr="00A32D8A" w14:paraId="4F9DB437" w14:textId="77777777">
        <w:trPr>
          <w:cantSplit/>
          <w:tblHeader/>
          <w:jc w:val="center"/>
        </w:trPr>
        <w:tc>
          <w:tcPr>
            <w:tcW w:w="2721" w:type="dxa"/>
            <w:tcBorders>
              <w:top w:val="single" w:sz="8" w:space="0" w:color="D7DEE7"/>
              <w:left w:val="single" w:sz="8" w:space="0" w:color="D7DEE7"/>
              <w:bottom w:val="single" w:sz="8" w:space="0" w:color="D7DEE7"/>
              <w:right w:val="single" w:sz="8" w:space="0" w:color="D7DEE7"/>
            </w:tcBorders>
            <w:shd w:val="clear" w:color="auto" w:fill="DCEAF7"/>
            <w:vAlign w:val="center"/>
          </w:tcPr>
          <w:p w14:paraId="63F4A29C" w14:textId="77777777" w:rsidR="001E0FC0" w:rsidRPr="00A32D8A" w:rsidRDefault="00000000">
            <w:pPr>
              <w:spacing w:before="40" w:after="40" w:line="252" w:lineRule="auto"/>
              <w:jc w:val="center"/>
              <w:rPr>
                <w:rFonts w:ascii="Times New Roman" w:hAnsi="Times New Roman" w:cs="Times New Roman"/>
                <w:color w:val="auto"/>
                <w:sz w:val="24"/>
                <w:szCs w:val="24"/>
              </w:rPr>
            </w:pPr>
            <w:r w:rsidRPr="00A32D8A">
              <w:rPr>
                <w:rFonts w:ascii="Times New Roman" w:hAnsi="Times New Roman" w:cs="Times New Roman"/>
                <w:b/>
                <w:color w:val="auto"/>
                <w:sz w:val="24"/>
                <w:szCs w:val="24"/>
              </w:rPr>
              <w:t>Komponen Dataset</w:t>
            </w:r>
          </w:p>
        </w:tc>
        <w:tc>
          <w:tcPr>
            <w:tcW w:w="6350" w:type="dxa"/>
            <w:tcBorders>
              <w:top w:val="single" w:sz="8" w:space="0" w:color="D7DEE7"/>
              <w:left w:val="single" w:sz="8" w:space="0" w:color="D7DEE7"/>
              <w:bottom w:val="single" w:sz="8" w:space="0" w:color="D7DEE7"/>
              <w:right w:val="single" w:sz="8" w:space="0" w:color="D7DEE7"/>
            </w:tcBorders>
            <w:shd w:val="clear" w:color="auto" w:fill="DCEAF7"/>
            <w:vAlign w:val="center"/>
          </w:tcPr>
          <w:p w14:paraId="3B0F28D1" w14:textId="77777777" w:rsidR="001E0FC0" w:rsidRPr="00A32D8A" w:rsidRDefault="00000000">
            <w:pPr>
              <w:spacing w:before="40" w:after="40" w:line="252" w:lineRule="auto"/>
              <w:jc w:val="center"/>
              <w:rPr>
                <w:rFonts w:ascii="Times New Roman" w:hAnsi="Times New Roman" w:cs="Times New Roman"/>
                <w:color w:val="auto"/>
                <w:sz w:val="24"/>
                <w:szCs w:val="24"/>
              </w:rPr>
            </w:pPr>
            <w:r w:rsidRPr="00A32D8A">
              <w:rPr>
                <w:rFonts w:ascii="Times New Roman" w:hAnsi="Times New Roman" w:cs="Times New Roman"/>
                <w:b/>
                <w:color w:val="auto"/>
                <w:sz w:val="24"/>
                <w:szCs w:val="24"/>
              </w:rPr>
              <w:t>Keterangan</w:t>
            </w:r>
          </w:p>
        </w:tc>
      </w:tr>
      <w:tr w:rsidR="00A32D8A" w:rsidRPr="00A32D8A" w14:paraId="0708BFB9" w14:textId="77777777">
        <w:trPr>
          <w:cantSplit/>
          <w:jc w:val="center"/>
        </w:trPr>
        <w:tc>
          <w:tcPr>
            <w:tcW w:w="2721" w:type="dxa"/>
            <w:tcBorders>
              <w:top w:val="single" w:sz="6" w:space="0" w:color="D7DEE7"/>
              <w:left w:val="single" w:sz="6" w:space="0" w:color="D7DEE7"/>
              <w:bottom w:val="single" w:sz="6" w:space="0" w:color="D7DEE7"/>
              <w:right w:val="single" w:sz="6" w:space="0" w:color="D7DEE7"/>
            </w:tcBorders>
            <w:shd w:val="clear" w:color="auto" w:fill="F7FAFC"/>
            <w:vAlign w:val="center"/>
          </w:tcPr>
          <w:p w14:paraId="70177719" w14:textId="77777777" w:rsidR="001E0FC0" w:rsidRPr="00A32D8A" w:rsidRDefault="00000000">
            <w:pPr>
              <w:spacing w:before="20" w:after="20" w:line="264" w:lineRule="auto"/>
              <w:jc w:val="center"/>
              <w:rPr>
                <w:rFonts w:ascii="Times New Roman" w:hAnsi="Times New Roman" w:cs="Times New Roman"/>
                <w:color w:val="auto"/>
                <w:sz w:val="24"/>
                <w:szCs w:val="24"/>
              </w:rPr>
            </w:pPr>
            <w:r w:rsidRPr="00A32D8A">
              <w:rPr>
                <w:rFonts w:ascii="Times New Roman" w:hAnsi="Times New Roman" w:cs="Times New Roman"/>
                <w:color w:val="auto"/>
                <w:sz w:val="24"/>
                <w:szCs w:val="24"/>
              </w:rPr>
              <w:t xml:space="preserve">Nama file </w:t>
            </w:r>
            <w:proofErr w:type="spellStart"/>
            <w:r w:rsidRPr="00A32D8A">
              <w:rPr>
                <w:rFonts w:ascii="Times New Roman" w:hAnsi="Times New Roman" w:cs="Times New Roman"/>
                <w:color w:val="auto"/>
                <w:sz w:val="24"/>
                <w:szCs w:val="24"/>
              </w:rPr>
              <w:t>kerja</w:t>
            </w:r>
            <w:proofErr w:type="spellEnd"/>
          </w:p>
        </w:tc>
        <w:tc>
          <w:tcPr>
            <w:tcW w:w="6350" w:type="dxa"/>
            <w:tcBorders>
              <w:top w:val="single" w:sz="6" w:space="0" w:color="D7DEE7"/>
              <w:left w:val="single" w:sz="6" w:space="0" w:color="D7DEE7"/>
              <w:bottom w:val="single" w:sz="6" w:space="0" w:color="D7DEE7"/>
              <w:right w:val="single" w:sz="6" w:space="0" w:color="D7DEE7"/>
            </w:tcBorders>
            <w:vAlign w:val="center"/>
          </w:tcPr>
          <w:p w14:paraId="42C6113A" w14:textId="77777777" w:rsidR="001E0FC0" w:rsidRDefault="00000000">
            <w:pPr>
              <w:spacing w:before="20" w:after="20" w:line="264" w:lineRule="auto"/>
              <w:rPr>
                <w:rFonts w:ascii="Times New Roman" w:hAnsi="Times New Roman" w:cs="Times New Roman"/>
                <w:color w:val="auto"/>
                <w:sz w:val="24"/>
                <w:szCs w:val="24"/>
              </w:rPr>
            </w:pPr>
            <w:r w:rsidRPr="00A32D8A">
              <w:rPr>
                <w:rFonts w:ascii="Times New Roman" w:hAnsi="Times New Roman" w:cs="Times New Roman"/>
                <w:color w:val="auto"/>
                <w:sz w:val="24"/>
                <w:szCs w:val="24"/>
              </w:rPr>
              <w:t>jabar_week1_dataset_inti_27kabkota.csv</w:t>
            </w:r>
          </w:p>
          <w:p w14:paraId="4F40E11C" w14:textId="4A8EC976" w:rsidR="00603686" w:rsidRPr="00A32D8A" w:rsidRDefault="00603686">
            <w:pPr>
              <w:spacing w:before="20" w:after="20" w:line="264" w:lineRule="auto"/>
              <w:rPr>
                <w:rFonts w:ascii="Times New Roman" w:hAnsi="Times New Roman" w:cs="Times New Roman"/>
                <w:color w:val="auto"/>
                <w:sz w:val="24"/>
                <w:szCs w:val="24"/>
              </w:rPr>
            </w:pPr>
            <w:r w:rsidRPr="00603686">
              <w:rPr>
                <w:rFonts w:ascii="Times New Roman" w:hAnsi="Times New Roman" w:cs="Times New Roman"/>
                <w:color w:val="auto"/>
                <w:sz w:val="24"/>
                <w:szCs w:val="24"/>
              </w:rPr>
              <w:t>https://drive.google.com/file/d/1jsM3tVD3ndVfHI419HhXWORx-SG32Yk1/view?usp=sharing</w:t>
            </w:r>
          </w:p>
        </w:tc>
      </w:tr>
      <w:tr w:rsidR="00A32D8A" w:rsidRPr="00A32D8A" w14:paraId="0EE5A798" w14:textId="77777777">
        <w:trPr>
          <w:cantSplit/>
          <w:jc w:val="center"/>
        </w:trPr>
        <w:tc>
          <w:tcPr>
            <w:tcW w:w="2721" w:type="dxa"/>
            <w:tcBorders>
              <w:top w:val="single" w:sz="6" w:space="0" w:color="D7DEE7"/>
              <w:left w:val="single" w:sz="6" w:space="0" w:color="D7DEE7"/>
              <w:bottom w:val="single" w:sz="6" w:space="0" w:color="D7DEE7"/>
              <w:right w:val="single" w:sz="6" w:space="0" w:color="D7DEE7"/>
            </w:tcBorders>
            <w:shd w:val="clear" w:color="auto" w:fill="F7FAFC"/>
            <w:vAlign w:val="center"/>
          </w:tcPr>
          <w:p w14:paraId="75AFD9CC" w14:textId="77777777" w:rsidR="001E0FC0" w:rsidRPr="00A32D8A" w:rsidRDefault="00000000">
            <w:pPr>
              <w:spacing w:before="20" w:after="20" w:line="264" w:lineRule="auto"/>
              <w:jc w:val="center"/>
              <w:rPr>
                <w:rFonts w:ascii="Times New Roman" w:hAnsi="Times New Roman" w:cs="Times New Roman"/>
                <w:color w:val="auto"/>
                <w:sz w:val="24"/>
                <w:szCs w:val="24"/>
              </w:rPr>
            </w:pPr>
            <w:proofErr w:type="spellStart"/>
            <w:r w:rsidRPr="00A32D8A">
              <w:rPr>
                <w:rFonts w:ascii="Times New Roman" w:hAnsi="Times New Roman" w:cs="Times New Roman"/>
                <w:color w:val="auto"/>
                <w:sz w:val="24"/>
                <w:szCs w:val="24"/>
              </w:rPr>
              <w:t>Bentuk</w:t>
            </w:r>
            <w:proofErr w:type="spellEnd"/>
            <w:r w:rsidRPr="00A32D8A">
              <w:rPr>
                <w:rFonts w:ascii="Times New Roman" w:hAnsi="Times New Roman" w:cs="Times New Roman"/>
                <w:color w:val="auto"/>
                <w:sz w:val="24"/>
                <w:szCs w:val="24"/>
              </w:rPr>
              <w:t xml:space="preserve"> data</w:t>
            </w:r>
          </w:p>
        </w:tc>
        <w:tc>
          <w:tcPr>
            <w:tcW w:w="6350" w:type="dxa"/>
            <w:tcBorders>
              <w:top w:val="single" w:sz="6" w:space="0" w:color="D7DEE7"/>
              <w:left w:val="single" w:sz="6" w:space="0" w:color="D7DEE7"/>
              <w:bottom w:val="single" w:sz="6" w:space="0" w:color="D7DEE7"/>
              <w:right w:val="single" w:sz="6" w:space="0" w:color="D7DEE7"/>
            </w:tcBorders>
            <w:vAlign w:val="center"/>
          </w:tcPr>
          <w:p w14:paraId="76434CC9" w14:textId="77777777" w:rsidR="001E0FC0" w:rsidRPr="00A32D8A" w:rsidRDefault="00000000">
            <w:pPr>
              <w:spacing w:before="20" w:after="20" w:line="264" w:lineRule="auto"/>
              <w:rPr>
                <w:rFonts w:ascii="Times New Roman" w:hAnsi="Times New Roman" w:cs="Times New Roman"/>
                <w:color w:val="auto"/>
                <w:sz w:val="24"/>
                <w:szCs w:val="24"/>
              </w:rPr>
            </w:pPr>
            <w:r w:rsidRPr="00A32D8A">
              <w:rPr>
                <w:rFonts w:ascii="Times New Roman" w:hAnsi="Times New Roman" w:cs="Times New Roman"/>
                <w:color w:val="auto"/>
                <w:sz w:val="24"/>
                <w:szCs w:val="24"/>
              </w:rPr>
              <w:t>Dataset panel/integrasi</w:t>
            </w:r>
          </w:p>
        </w:tc>
      </w:tr>
      <w:tr w:rsidR="00A32D8A" w:rsidRPr="00A32D8A" w14:paraId="2515C07B" w14:textId="77777777">
        <w:trPr>
          <w:cantSplit/>
          <w:jc w:val="center"/>
        </w:trPr>
        <w:tc>
          <w:tcPr>
            <w:tcW w:w="2721" w:type="dxa"/>
            <w:tcBorders>
              <w:top w:val="single" w:sz="6" w:space="0" w:color="D7DEE7"/>
              <w:left w:val="single" w:sz="6" w:space="0" w:color="D7DEE7"/>
              <w:bottom w:val="single" w:sz="6" w:space="0" w:color="D7DEE7"/>
              <w:right w:val="single" w:sz="6" w:space="0" w:color="D7DEE7"/>
            </w:tcBorders>
            <w:shd w:val="clear" w:color="auto" w:fill="F7FAFC"/>
            <w:vAlign w:val="center"/>
          </w:tcPr>
          <w:p w14:paraId="1B5B2D57" w14:textId="77777777" w:rsidR="001E0FC0" w:rsidRPr="00A32D8A" w:rsidRDefault="00000000">
            <w:pPr>
              <w:spacing w:before="20" w:after="20" w:line="264" w:lineRule="auto"/>
              <w:jc w:val="center"/>
              <w:rPr>
                <w:rFonts w:ascii="Times New Roman" w:hAnsi="Times New Roman" w:cs="Times New Roman"/>
                <w:color w:val="auto"/>
                <w:sz w:val="24"/>
                <w:szCs w:val="24"/>
              </w:rPr>
            </w:pPr>
            <w:r w:rsidRPr="00A32D8A">
              <w:rPr>
                <w:rFonts w:ascii="Times New Roman" w:hAnsi="Times New Roman" w:cs="Times New Roman"/>
                <w:color w:val="auto"/>
                <w:sz w:val="24"/>
                <w:szCs w:val="24"/>
              </w:rPr>
              <w:t xml:space="preserve">Unit </w:t>
            </w:r>
            <w:proofErr w:type="spellStart"/>
            <w:r w:rsidRPr="00A32D8A">
              <w:rPr>
                <w:rFonts w:ascii="Times New Roman" w:hAnsi="Times New Roman" w:cs="Times New Roman"/>
                <w:color w:val="auto"/>
                <w:sz w:val="24"/>
                <w:szCs w:val="24"/>
              </w:rPr>
              <w:t>analisis</w:t>
            </w:r>
            <w:proofErr w:type="spellEnd"/>
          </w:p>
        </w:tc>
        <w:tc>
          <w:tcPr>
            <w:tcW w:w="6350" w:type="dxa"/>
            <w:tcBorders>
              <w:top w:val="single" w:sz="6" w:space="0" w:color="D7DEE7"/>
              <w:left w:val="single" w:sz="6" w:space="0" w:color="D7DEE7"/>
              <w:bottom w:val="single" w:sz="6" w:space="0" w:color="D7DEE7"/>
              <w:right w:val="single" w:sz="6" w:space="0" w:color="D7DEE7"/>
            </w:tcBorders>
            <w:vAlign w:val="center"/>
          </w:tcPr>
          <w:p w14:paraId="13E72226" w14:textId="77777777" w:rsidR="001E0FC0" w:rsidRPr="00A32D8A" w:rsidRDefault="00000000">
            <w:pPr>
              <w:spacing w:before="20" w:after="20" w:line="264" w:lineRule="auto"/>
              <w:rPr>
                <w:rFonts w:ascii="Times New Roman" w:hAnsi="Times New Roman" w:cs="Times New Roman"/>
                <w:color w:val="auto"/>
                <w:sz w:val="24"/>
                <w:szCs w:val="24"/>
              </w:rPr>
            </w:pPr>
            <w:r w:rsidRPr="00A32D8A">
              <w:rPr>
                <w:rFonts w:ascii="Times New Roman" w:hAnsi="Times New Roman" w:cs="Times New Roman"/>
                <w:color w:val="auto"/>
                <w:sz w:val="24"/>
                <w:szCs w:val="24"/>
              </w:rPr>
              <w:t>1 baris = 1 kabupaten/kota x 1 tahun x 1 bulan</w:t>
            </w:r>
          </w:p>
        </w:tc>
      </w:tr>
      <w:tr w:rsidR="00A32D8A" w:rsidRPr="00A32D8A" w14:paraId="4A273B40" w14:textId="77777777">
        <w:trPr>
          <w:cantSplit/>
          <w:jc w:val="center"/>
        </w:trPr>
        <w:tc>
          <w:tcPr>
            <w:tcW w:w="2721" w:type="dxa"/>
            <w:tcBorders>
              <w:top w:val="single" w:sz="6" w:space="0" w:color="D7DEE7"/>
              <w:left w:val="single" w:sz="6" w:space="0" w:color="D7DEE7"/>
              <w:bottom w:val="single" w:sz="6" w:space="0" w:color="D7DEE7"/>
              <w:right w:val="single" w:sz="6" w:space="0" w:color="D7DEE7"/>
            </w:tcBorders>
            <w:shd w:val="clear" w:color="auto" w:fill="F7FAFC"/>
            <w:vAlign w:val="center"/>
          </w:tcPr>
          <w:p w14:paraId="4E85FCC2" w14:textId="77777777" w:rsidR="001E0FC0" w:rsidRPr="00A32D8A" w:rsidRDefault="00000000">
            <w:pPr>
              <w:spacing w:before="20" w:after="20" w:line="264" w:lineRule="auto"/>
              <w:jc w:val="center"/>
              <w:rPr>
                <w:rFonts w:ascii="Times New Roman" w:hAnsi="Times New Roman" w:cs="Times New Roman"/>
                <w:color w:val="auto"/>
                <w:sz w:val="24"/>
                <w:szCs w:val="24"/>
              </w:rPr>
            </w:pPr>
            <w:proofErr w:type="spellStart"/>
            <w:r w:rsidRPr="00A32D8A">
              <w:rPr>
                <w:rFonts w:ascii="Times New Roman" w:hAnsi="Times New Roman" w:cs="Times New Roman"/>
                <w:color w:val="auto"/>
                <w:sz w:val="24"/>
                <w:szCs w:val="24"/>
              </w:rPr>
              <w:t>Cakupan</w:t>
            </w:r>
            <w:proofErr w:type="spellEnd"/>
            <w:r w:rsidRPr="00A32D8A">
              <w:rPr>
                <w:rFonts w:ascii="Times New Roman" w:hAnsi="Times New Roman" w:cs="Times New Roman"/>
                <w:color w:val="auto"/>
                <w:sz w:val="24"/>
                <w:szCs w:val="24"/>
              </w:rPr>
              <w:t xml:space="preserve"> wilayah</w:t>
            </w:r>
          </w:p>
        </w:tc>
        <w:tc>
          <w:tcPr>
            <w:tcW w:w="6350" w:type="dxa"/>
            <w:tcBorders>
              <w:top w:val="single" w:sz="6" w:space="0" w:color="D7DEE7"/>
              <w:left w:val="single" w:sz="6" w:space="0" w:color="D7DEE7"/>
              <w:bottom w:val="single" w:sz="6" w:space="0" w:color="D7DEE7"/>
              <w:right w:val="single" w:sz="6" w:space="0" w:color="D7DEE7"/>
            </w:tcBorders>
            <w:vAlign w:val="center"/>
          </w:tcPr>
          <w:p w14:paraId="053E82A9" w14:textId="77777777" w:rsidR="001E0FC0" w:rsidRPr="00A32D8A" w:rsidRDefault="00000000">
            <w:pPr>
              <w:spacing w:before="20" w:after="20" w:line="264" w:lineRule="auto"/>
              <w:rPr>
                <w:rFonts w:ascii="Times New Roman" w:hAnsi="Times New Roman" w:cs="Times New Roman"/>
                <w:color w:val="auto"/>
                <w:sz w:val="24"/>
                <w:szCs w:val="24"/>
              </w:rPr>
            </w:pPr>
            <w:r w:rsidRPr="00A32D8A">
              <w:rPr>
                <w:rFonts w:ascii="Times New Roman" w:hAnsi="Times New Roman" w:cs="Times New Roman"/>
                <w:color w:val="auto"/>
                <w:sz w:val="24"/>
                <w:szCs w:val="24"/>
              </w:rPr>
              <w:t>27 kabupaten/kota di Jawa Barat</w:t>
            </w:r>
          </w:p>
        </w:tc>
      </w:tr>
      <w:tr w:rsidR="00A32D8A" w:rsidRPr="00A32D8A" w14:paraId="681138BF" w14:textId="77777777">
        <w:trPr>
          <w:cantSplit/>
          <w:jc w:val="center"/>
        </w:trPr>
        <w:tc>
          <w:tcPr>
            <w:tcW w:w="2721" w:type="dxa"/>
            <w:tcBorders>
              <w:top w:val="single" w:sz="6" w:space="0" w:color="D7DEE7"/>
              <w:left w:val="single" w:sz="6" w:space="0" w:color="D7DEE7"/>
              <w:bottom w:val="single" w:sz="6" w:space="0" w:color="D7DEE7"/>
              <w:right w:val="single" w:sz="6" w:space="0" w:color="D7DEE7"/>
            </w:tcBorders>
            <w:shd w:val="clear" w:color="auto" w:fill="F7FAFC"/>
            <w:vAlign w:val="center"/>
          </w:tcPr>
          <w:p w14:paraId="5E18E662" w14:textId="77777777" w:rsidR="001E0FC0" w:rsidRPr="00A32D8A" w:rsidRDefault="00000000">
            <w:pPr>
              <w:spacing w:before="20" w:after="20" w:line="264" w:lineRule="auto"/>
              <w:jc w:val="center"/>
              <w:rPr>
                <w:rFonts w:ascii="Times New Roman" w:hAnsi="Times New Roman" w:cs="Times New Roman"/>
                <w:color w:val="auto"/>
                <w:sz w:val="24"/>
                <w:szCs w:val="24"/>
              </w:rPr>
            </w:pPr>
            <w:proofErr w:type="spellStart"/>
            <w:r w:rsidRPr="00A32D8A">
              <w:rPr>
                <w:rFonts w:ascii="Times New Roman" w:hAnsi="Times New Roman" w:cs="Times New Roman"/>
                <w:color w:val="auto"/>
                <w:sz w:val="24"/>
                <w:szCs w:val="24"/>
              </w:rPr>
              <w:t>Periode</w:t>
            </w:r>
            <w:proofErr w:type="spellEnd"/>
          </w:p>
        </w:tc>
        <w:tc>
          <w:tcPr>
            <w:tcW w:w="6350" w:type="dxa"/>
            <w:tcBorders>
              <w:top w:val="single" w:sz="6" w:space="0" w:color="D7DEE7"/>
              <w:left w:val="single" w:sz="6" w:space="0" w:color="D7DEE7"/>
              <w:bottom w:val="single" w:sz="6" w:space="0" w:color="D7DEE7"/>
              <w:right w:val="single" w:sz="6" w:space="0" w:color="D7DEE7"/>
            </w:tcBorders>
            <w:vAlign w:val="center"/>
          </w:tcPr>
          <w:p w14:paraId="7C4B1929" w14:textId="77777777" w:rsidR="001E0FC0" w:rsidRPr="00A32D8A" w:rsidRDefault="00000000">
            <w:pPr>
              <w:spacing w:before="20" w:after="20" w:line="264" w:lineRule="auto"/>
              <w:rPr>
                <w:rFonts w:ascii="Times New Roman" w:hAnsi="Times New Roman" w:cs="Times New Roman"/>
                <w:color w:val="auto"/>
                <w:sz w:val="24"/>
                <w:szCs w:val="24"/>
              </w:rPr>
            </w:pPr>
            <w:r w:rsidRPr="00A32D8A">
              <w:rPr>
                <w:rFonts w:ascii="Times New Roman" w:hAnsi="Times New Roman" w:cs="Times New Roman"/>
                <w:color w:val="auto"/>
                <w:sz w:val="24"/>
                <w:szCs w:val="24"/>
              </w:rPr>
              <w:t>2021-2025 dengan 12 bulan per tahun</w:t>
            </w:r>
          </w:p>
        </w:tc>
      </w:tr>
      <w:tr w:rsidR="00A32D8A" w:rsidRPr="00A32D8A" w14:paraId="156AAC55" w14:textId="77777777">
        <w:trPr>
          <w:cantSplit/>
          <w:jc w:val="center"/>
        </w:trPr>
        <w:tc>
          <w:tcPr>
            <w:tcW w:w="2721" w:type="dxa"/>
            <w:tcBorders>
              <w:top w:val="single" w:sz="6" w:space="0" w:color="D7DEE7"/>
              <w:left w:val="single" w:sz="6" w:space="0" w:color="D7DEE7"/>
              <w:bottom w:val="single" w:sz="6" w:space="0" w:color="D7DEE7"/>
              <w:right w:val="single" w:sz="6" w:space="0" w:color="D7DEE7"/>
            </w:tcBorders>
            <w:shd w:val="clear" w:color="auto" w:fill="F7FAFC"/>
            <w:vAlign w:val="center"/>
          </w:tcPr>
          <w:p w14:paraId="77BAE527" w14:textId="77777777" w:rsidR="001E0FC0" w:rsidRPr="00A32D8A" w:rsidRDefault="00000000">
            <w:pPr>
              <w:spacing w:before="20" w:after="20" w:line="264" w:lineRule="auto"/>
              <w:jc w:val="center"/>
              <w:rPr>
                <w:rFonts w:ascii="Times New Roman" w:hAnsi="Times New Roman" w:cs="Times New Roman"/>
                <w:color w:val="auto"/>
                <w:sz w:val="24"/>
                <w:szCs w:val="24"/>
              </w:rPr>
            </w:pPr>
            <w:proofErr w:type="spellStart"/>
            <w:r w:rsidRPr="00A32D8A">
              <w:rPr>
                <w:rFonts w:ascii="Times New Roman" w:hAnsi="Times New Roman" w:cs="Times New Roman"/>
                <w:color w:val="auto"/>
                <w:sz w:val="24"/>
                <w:szCs w:val="24"/>
              </w:rPr>
              <w:t>Jumlah</w:t>
            </w:r>
            <w:proofErr w:type="spellEnd"/>
            <w:r w:rsidRPr="00A32D8A">
              <w:rPr>
                <w:rFonts w:ascii="Times New Roman" w:hAnsi="Times New Roman" w:cs="Times New Roman"/>
                <w:color w:val="auto"/>
                <w:sz w:val="24"/>
                <w:szCs w:val="24"/>
              </w:rPr>
              <w:t xml:space="preserve"> data</w:t>
            </w:r>
          </w:p>
        </w:tc>
        <w:tc>
          <w:tcPr>
            <w:tcW w:w="6350" w:type="dxa"/>
            <w:tcBorders>
              <w:top w:val="single" w:sz="6" w:space="0" w:color="D7DEE7"/>
              <w:left w:val="single" w:sz="6" w:space="0" w:color="D7DEE7"/>
              <w:bottom w:val="single" w:sz="6" w:space="0" w:color="D7DEE7"/>
              <w:right w:val="single" w:sz="6" w:space="0" w:color="D7DEE7"/>
            </w:tcBorders>
            <w:vAlign w:val="center"/>
          </w:tcPr>
          <w:p w14:paraId="57F60D57" w14:textId="77777777" w:rsidR="001E0FC0" w:rsidRPr="00A32D8A" w:rsidRDefault="00000000">
            <w:pPr>
              <w:spacing w:before="20" w:after="20" w:line="264" w:lineRule="auto"/>
              <w:rPr>
                <w:rFonts w:ascii="Times New Roman" w:hAnsi="Times New Roman" w:cs="Times New Roman"/>
                <w:color w:val="auto"/>
                <w:sz w:val="24"/>
                <w:szCs w:val="24"/>
              </w:rPr>
            </w:pPr>
            <w:r w:rsidRPr="00A32D8A">
              <w:rPr>
                <w:rFonts w:ascii="Times New Roman" w:hAnsi="Times New Roman" w:cs="Times New Roman"/>
                <w:color w:val="auto"/>
                <w:sz w:val="24"/>
                <w:szCs w:val="24"/>
              </w:rPr>
              <w:t>1620 baris</w:t>
            </w:r>
          </w:p>
        </w:tc>
      </w:tr>
      <w:tr w:rsidR="00A32D8A" w:rsidRPr="00A32D8A" w14:paraId="10A3C4D1" w14:textId="77777777">
        <w:trPr>
          <w:cantSplit/>
          <w:jc w:val="center"/>
        </w:trPr>
        <w:tc>
          <w:tcPr>
            <w:tcW w:w="2721" w:type="dxa"/>
            <w:tcBorders>
              <w:top w:val="single" w:sz="6" w:space="0" w:color="D7DEE7"/>
              <w:left w:val="single" w:sz="6" w:space="0" w:color="D7DEE7"/>
              <w:bottom w:val="single" w:sz="6" w:space="0" w:color="D7DEE7"/>
              <w:right w:val="single" w:sz="6" w:space="0" w:color="D7DEE7"/>
            </w:tcBorders>
            <w:shd w:val="clear" w:color="auto" w:fill="F7FAFC"/>
            <w:vAlign w:val="center"/>
          </w:tcPr>
          <w:p w14:paraId="3861F7AB" w14:textId="77777777" w:rsidR="001E0FC0" w:rsidRPr="00A32D8A" w:rsidRDefault="00000000">
            <w:pPr>
              <w:spacing w:before="20" w:after="20" w:line="264" w:lineRule="auto"/>
              <w:jc w:val="center"/>
              <w:rPr>
                <w:rFonts w:ascii="Times New Roman" w:hAnsi="Times New Roman" w:cs="Times New Roman"/>
                <w:color w:val="auto"/>
                <w:sz w:val="24"/>
                <w:szCs w:val="24"/>
              </w:rPr>
            </w:pPr>
            <w:proofErr w:type="spellStart"/>
            <w:r w:rsidRPr="00A32D8A">
              <w:rPr>
                <w:rFonts w:ascii="Times New Roman" w:hAnsi="Times New Roman" w:cs="Times New Roman"/>
                <w:color w:val="auto"/>
                <w:sz w:val="24"/>
                <w:szCs w:val="24"/>
              </w:rPr>
              <w:t>Jumlah</w:t>
            </w:r>
            <w:proofErr w:type="spellEnd"/>
            <w:r w:rsidRPr="00A32D8A">
              <w:rPr>
                <w:rFonts w:ascii="Times New Roman" w:hAnsi="Times New Roman" w:cs="Times New Roman"/>
                <w:color w:val="auto"/>
                <w:sz w:val="24"/>
                <w:szCs w:val="24"/>
              </w:rPr>
              <w:t xml:space="preserve"> </w:t>
            </w:r>
            <w:proofErr w:type="spellStart"/>
            <w:r w:rsidRPr="00A32D8A">
              <w:rPr>
                <w:rFonts w:ascii="Times New Roman" w:hAnsi="Times New Roman" w:cs="Times New Roman"/>
                <w:color w:val="auto"/>
                <w:sz w:val="24"/>
                <w:szCs w:val="24"/>
              </w:rPr>
              <w:t>fitur</w:t>
            </w:r>
            <w:proofErr w:type="spellEnd"/>
          </w:p>
        </w:tc>
        <w:tc>
          <w:tcPr>
            <w:tcW w:w="6350" w:type="dxa"/>
            <w:tcBorders>
              <w:top w:val="single" w:sz="6" w:space="0" w:color="D7DEE7"/>
              <w:left w:val="single" w:sz="6" w:space="0" w:color="D7DEE7"/>
              <w:bottom w:val="single" w:sz="6" w:space="0" w:color="D7DEE7"/>
              <w:right w:val="single" w:sz="6" w:space="0" w:color="D7DEE7"/>
            </w:tcBorders>
            <w:vAlign w:val="center"/>
          </w:tcPr>
          <w:p w14:paraId="21673D34" w14:textId="77777777" w:rsidR="001E0FC0" w:rsidRPr="00A32D8A" w:rsidRDefault="00000000">
            <w:pPr>
              <w:spacing w:before="20" w:after="20" w:line="264" w:lineRule="auto"/>
              <w:rPr>
                <w:rFonts w:ascii="Times New Roman" w:hAnsi="Times New Roman" w:cs="Times New Roman"/>
                <w:color w:val="auto"/>
                <w:sz w:val="24"/>
                <w:szCs w:val="24"/>
              </w:rPr>
            </w:pPr>
            <w:r w:rsidRPr="00A32D8A">
              <w:rPr>
                <w:rFonts w:ascii="Times New Roman" w:hAnsi="Times New Roman" w:cs="Times New Roman"/>
                <w:color w:val="auto"/>
                <w:sz w:val="24"/>
                <w:szCs w:val="24"/>
              </w:rPr>
              <w:t>18 kolom</w:t>
            </w:r>
          </w:p>
        </w:tc>
      </w:tr>
      <w:tr w:rsidR="00A32D8A" w:rsidRPr="00A32D8A" w14:paraId="6EC21045" w14:textId="77777777">
        <w:trPr>
          <w:cantSplit/>
          <w:jc w:val="center"/>
        </w:trPr>
        <w:tc>
          <w:tcPr>
            <w:tcW w:w="2721" w:type="dxa"/>
            <w:tcBorders>
              <w:top w:val="single" w:sz="6" w:space="0" w:color="D7DEE7"/>
              <w:left w:val="single" w:sz="6" w:space="0" w:color="D7DEE7"/>
              <w:bottom w:val="single" w:sz="6" w:space="0" w:color="D7DEE7"/>
              <w:right w:val="single" w:sz="6" w:space="0" w:color="D7DEE7"/>
            </w:tcBorders>
            <w:shd w:val="clear" w:color="auto" w:fill="F7FAFC"/>
            <w:vAlign w:val="center"/>
          </w:tcPr>
          <w:p w14:paraId="75C23FFE" w14:textId="77777777" w:rsidR="001E0FC0" w:rsidRPr="00A32D8A" w:rsidRDefault="00000000">
            <w:pPr>
              <w:spacing w:before="20" w:after="20" w:line="264" w:lineRule="auto"/>
              <w:jc w:val="center"/>
              <w:rPr>
                <w:rFonts w:ascii="Times New Roman" w:hAnsi="Times New Roman" w:cs="Times New Roman"/>
                <w:color w:val="auto"/>
                <w:sz w:val="24"/>
                <w:szCs w:val="24"/>
              </w:rPr>
            </w:pPr>
            <w:r w:rsidRPr="00A32D8A">
              <w:rPr>
                <w:rFonts w:ascii="Times New Roman" w:hAnsi="Times New Roman" w:cs="Times New Roman"/>
                <w:color w:val="auto"/>
                <w:sz w:val="24"/>
                <w:szCs w:val="24"/>
              </w:rPr>
              <w:t>Jenis dataset</w:t>
            </w:r>
          </w:p>
        </w:tc>
        <w:tc>
          <w:tcPr>
            <w:tcW w:w="6350" w:type="dxa"/>
            <w:tcBorders>
              <w:top w:val="single" w:sz="6" w:space="0" w:color="D7DEE7"/>
              <w:left w:val="single" w:sz="6" w:space="0" w:color="D7DEE7"/>
              <w:bottom w:val="single" w:sz="6" w:space="0" w:color="D7DEE7"/>
              <w:right w:val="single" w:sz="6" w:space="0" w:color="D7DEE7"/>
            </w:tcBorders>
            <w:vAlign w:val="center"/>
          </w:tcPr>
          <w:p w14:paraId="381DEAB6" w14:textId="77777777" w:rsidR="001E0FC0" w:rsidRPr="00A32D8A" w:rsidRDefault="00000000">
            <w:pPr>
              <w:spacing w:before="20" w:after="20" w:line="264" w:lineRule="auto"/>
              <w:rPr>
                <w:rFonts w:ascii="Times New Roman" w:hAnsi="Times New Roman" w:cs="Times New Roman"/>
                <w:color w:val="auto"/>
                <w:sz w:val="24"/>
                <w:szCs w:val="24"/>
              </w:rPr>
            </w:pPr>
            <w:r w:rsidRPr="00A32D8A">
              <w:rPr>
                <w:rFonts w:ascii="Times New Roman" w:hAnsi="Times New Roman" w:cs="Times New Roman"/>
                <w:color w:val="auto"/>
                <w:sz w:val="24"/>
                <w:szCs w:val="24"/>
              </w:rPr>
              <w:t>Multi-source, sesuai ketentuan tugas besar</w:t>
            </w:r>
          </w:p>
        </w:tc>
      </w:tr>
    </w:tbl>
    <w:p w14:paraId="25F72433" w14:textId="77777777" w:rsidR="001E0FC0" w:rsidRDefault="001E0FC0">
      <w:pPr>
        <w:spacing w:after="80"/>
        <w:rPr>
          <w:rFonts w:ascii="Times New Roman" w:hAnsi="Times New Roman" w:cs="Times New Roman"/>
          <w:color w:val="auto"/>
          <w:sz w:val="24"/>
          <w:szCs w:val="24"/>
        </w:rPr>
      </w:pPr>
    </w:p>
    <w:p w14:paraId="1FF87527" w14:textId="77777777" w:rsidR="00E65516" w:rsidRDefault="00E65516">
      <w:pPr>
        <w:spacing w:after="80"/>
        <w:rPr>
          <w:rFonts w:ascii="Times New Roman" w:hAnsi="Times New Roman" w:cs="Times New Roman"/>
          <w:color w:val="auto"/>
          <w:sz w:val="24"/>
          <w:szCs w:val="24"/>
        </w:rPr>
      </w:pPr>
    </w:p>
    <w:p w14:paraId="093776BB" w14:textId="77777777" w:rsidR="00E65516" w:rsidRPr="00A32D8A" w:rsidRDefault="00E65516">
      <w:pPr>
        <w:spacing w:after="80"/>
        <w:rPr>
          <w:rFonts w:ascii="Times New Roman" w:hAnsi="Times New Roman" w:cs="Times New Roman"/>
          <w:color w:val="auto"/>
          <w:sz w:val="24"/>
          <w:szCs w:val="24"/>
        </w:rPr>
      </w:pPr>
    </w:p>
    <w:p w14:paraId="15347932" w14:textId="77777777" w:rsidR="001E0FC0" w:rsidRPr="00A32D8A" w:rsidRDefault="00000000">
      <w:pPr>
        <w:spacing w:before="160" w:after="40"/>
        <w:rPr>
          <w:rFonts w:ascii="Times New Roman" w:hAnsi="Times New Roman" w:cs="Times New Roman"/>
          <w:color w:val="auto"/>
          <w:sz w:val="24"/>
          <w:szCs w:val="24"/>
        </w:rPr>
      </w:pPr>
      <w:r w:rsidRPr="00A32D8A">
        <w:rPr>
          <w:rFonts w:ascii="Times New Roman" w:hAnsi="Times New Roman" w:cs="Times New Roman"/>
          <w:b/>
          <w:color w:val="auto"/>
          <w:sz w:val="24"/>
          <w:szCs w:val="24"/>
        </w:rPr>
        <w:t>3.2 Fitur yang Digunakan</w:t>
      </w:r>
    </w:p>
    <w:p w14:paraId="191A1D47" w14:textId="77777777" w:rsidR="001E0FC0" w:rsidRPr="00A32D8A" w:rsidRDefault="00000000">
      <w:pPr>
        <w:spacing w:after="80" w:line="288" w:lineRule="auto"/>
        <w:ind w:firstLine="357"/>
        <w:jc w:val="both"/>
        <w:rPr>
          <w:rFonts w:ascii="Times New Roman" w:hAnsi="Times New Roman" w:cs="Times New Roman"/>
          <w:color w:val="auto"/>
          <w:sz w:val="24"/>
          <w:szCs w:val="24"/>
        </w:rPr>
      </w:pPr>
      <w:r w:rsidRPr="00A32D8A">
        <w:rPr>
          <w:rFonts w:ascii="Times New Roman" w:hAnsi="Times New Roman" w:cs="Times New Roman"/>
          <w:color w:val="auto"/>
          <w:sz w:val="24"/>
          <w:szCs w:val="24"/>
        </w:rPr>
        <w:t>Atribut yang dipilih untuk Minggu 1 difokuskan pada kolom yang paling konsisten dan paling relevan untuk menjawab business question. Selain kolom utama, tersedia juga beberapa fitur turunan untuk membantu membaca kondisi wilayah secara lebih komprehensif.</w:t>
      </w:r>
    </w:p>
    <w:tbl>
      <w:tblPr>
        <w:tblStyle w:val="TableGrid"/>
        <w:tblW w:w="0" w:type="auto"/>
        <w:jc w:val="center"/>
        <w:tblLook w:val="04A0" w:firstRow="1" w:lastRow="0" w:firstColumn="1" w:lastColumn="0" w:noHBand="0" w:noVBand="1"/>
      </w:tblPr>
      <w:tblGrid>
        <w:gridCol w:w="2721"/>
        <w:gridCol w:w="6350"/>
      </w:tblGrid>
      <w:tr w:rsidR="00A32D8A" w:rsidRPr="00A32D8A" w14:paraId="2EC8F375" w14:textId="77777777">
        <w:trPr>
          <w:cantSplit/>
          <w:tblHeader/>
          <w:jc w:val="center"/>
        </w:trPr>
        <w:tc>
          <w:tcPr>
            <w:tcW w:w="2721" w:type="dxa"/>
            <w:tcBorders>
              <w:top w:val="single" w:sz="8" w:space="0" w:color="D7DEE7"/>
              <w:left w:val="single" w:sz="8" w:space="0" w:color="D7DEE7"/>
              <w:bottom w:val="single" w:sz="8" w:space="0" w:color="D7DEE7"/>
              <w:right w:val="single" w:sz="8" w:space="0" w:color="D7DEE7"/>
            </w:tcBorders>
            <w:shd w:val="clear" w:color="auto" w:fill="DCEAF7"/>
            <w:vAlign w:val="center"/>
          </w:tcPr>
          <w:p w14:paraId="19E1E36B" w14:textId="77777777" w:rsidR="001E0FC0" w:rsidRPr="00A32D8A" w:rsidRDefault="00000000">
            <w:pPr>
              <w:spacing w:before="40" w:after="40" w:line="252" w:lineRule="auto"/>
              <w:jc w:val="center"/>
              <w:rPr>
                <w:rFonts w:ascii="Times New Roman" w:hAnsi="Times New Roman" w:cs="Times New Roman"/>
                <w:color w:val="auto"/>
                <w:sz w:val="24"/>
                <w:szCs w:val="24"/>
              </w:rPr>
            </w:pPr>
            <w:r w:rsidRPr="00A32D8A">
              <w:rPr>
                <w:rFonts w:ascii="Times New Roman" w:hAnsi="Times New Roman" w:cs="Times New Roman"/>
                <w:b/>
                <w:color w:val="auto"/>
                <w:sz w:val="24"/>
                <w:szCs w:val="24"/>
              </w:rPr>
              <w:t>Kelompok Fitur</w:t>
            </w:r>
          </w:p>
        </w:tc>
        <w:tc>
          <w:tcPr>
            <w:tcW w:w="6350" w:type="dxa"/>
            <w:tcBorders>
              <w:top w:val="single" w:sz="8" w:space="0" w:color="D7DEE7"/>
              <w:left w:val="single" w:sz="8" w:space="0" w:color="D7DEE7"/>
              <w:bottom w:val="single" w:sz="8" w:space="0" w:color="D7DEE7"/>
              <w:right w:val="single" w:sz="8" w:space="0" w:color="D7DEE7"/>
            </w:tcBorders>
            <w:shd w:val="clear" w:color="auto" w:fill="DCEAF7"/>
            <w:vAlign w:val="center"/>
          </w:tcPr>
          <w:p w14:paraId="09DE434F" w14:textId="77777777" w:rsidR="001E0FC0" w:rsidRPr="00A32D8A" w:rsidRDefault="00000000">
            <w:pPr>
              <w:spacing w:before="40" w:after="40" w:line="252" w:lineRule="auto"/>
              <w:jc w:val="center"/>
              <w:rPr>
                <w:rFonts w:ascii="Times New Roman" w:hAnsi="Times New Roman" w:cs="Times New Roman"/>
                <w:color w:val="auto"/>
                <w:sz w:val="24"/>
                <w:szCs w:val="24"/>
              </w:rPr>
            </w:pPr>
            <w:r w:rsidRPr="00A32D8A">
              <w:rPr>
                <w:rFonts w:ascii="Times New Roman" w:hAnsi="Times New Roman" w:cs="Times New Roman"/>
                <w:b/>
                <w:color w:val="auto"/>
                <w:sz w:val="24"/>
                <w:szCs w:val="24"/>
              </w:rPr>
              <w:t>Nama Atribut</w:t>
            </w:r>
          </w:p>
        </w:tc>
      </w:tr>
      <w:tr w:rsidR="00A32D8A" w:rsidRPr="00A32D8A" w14:paraId="08D83B08" w14:textId="77777777">
        <w:trPr>
          <w:cantSplit/>
          <w:jc w:val="center"/>
        </w:trPr>
        <w:tc>
          <w:tcPr>
            <w:tcW w:w="2721" w:type="dxa"/>
            <w:tcBorders>
              <w:top w:val="single" w:sz="6" w:space="0" w:color="D7DEE7"/>
              <w:left w:val="single" w:sz="6" w:space="0" w:color="D7DEE7"/>
              <w:bottom w:val="single" w:sz="6" w:space="0" w:color="D7DEE7"/>
              <w:right w:val="single" w:sz="6" w:space="0" w:color="D7DEE7"/>
            </w:tcBorders>
            <w:shd w:val="clear" w:color="auto" w:fill="F7FAFC"/>
            <w:vAlign w:val="center"/>
          </w:tcPr>
          <w:p w14:paraId="6E30AD76" w14:textId="77777777" w:rsidR="001E0FC0" w:rsidRPr="00A32D8A" w:rsidRDefault="00000000">
            <w:pPr>
              <w:spacing w:before="20" w:after="20" w:line="264" w:lineRule="auto"/>
              <w:jc w:val="center"/>
              <w:rPr>
                <w:rFonts w:ascii="Times New Roman" w:hAnsi="Times New Roman" w:cs="Times New Roman"/>
                <w:color w:val="auto"/>
                <w:sz w:val="24"/>
                <w:szCs w:val="24"/>
              </w:rPr>
            </w:pPr>
            <w:proofErr w:type="spellStart"/>
            <w:r w:rsidRPr="00A32D8A">
              <w:rPr>
                <w:rFonts w:ascii="Times New Roman" w:hAnsi="Times New Roman" w:cs="Times New Roman"/>
                <w:color w:val="auto"/>
                <w:sz w:val="24"/>
                <w:szCs w:val="24"/>
              </w:rPr>
              <w:t>Identitas</w:t>
            </w:r>
            <w:proofErr w:type="spellEnd"/>
            <w:r w:rsidRPr="00A32D8A">
              <w:rPr>
                <w:rFonts w:ascii="Times New Roman" w:hAnsi="Times New Roman" w:cs="Times New Roman"/>
                <w:color w:val="auto"/>
                <w:sz w:val="24"/>
                <w:szCs w:val="24"/>
              </w:rPr>
              <w:t xml:space="preserve"> wilayah</w:t>
            </w:r>
          </w:p>
        </w:tc>
        <w:tc>
          <w:tcPr>
            <w:tcW w:w="6350" w:type="dxa"/>
            <w:tcBorders>
              <w:top w:val="single" w:sz="6" w:space="0" w:color="D7DEE7"/>
              <w:left w:val="single" w:sz="6" w:space="0" w:color="D7DEE7"/>
              <w:bottom w:val="single" w:sz="6" w:space="0" w:color="D7DEE7"/>
              <w:right w:val="single" w:sz="6" w:space="0" w:color="D7DEE7"/>
            </w:tcBorders>
            <w:vAlign w:val="center"/>
          </w:tcPr>
          <w:p w14:paraId="5C7B7F87" w14:textId="77777777" w:rsidR="001E0FC0" w:rsidRPr="00A32D8A" w:rsidRDefault="00000000">
            <w:pPr>
              <w:spacing w:before="20" w:after="20" w:line="264" w:lineRule="auto"/>
              <w:rPr>
                <w:rFonts w:ascii="Times New Roman" w:hAnsi="Times New Roman" w:cs="Times New Roman"/>
                <w:color w:val="auto"/>
                <w:sz w:val="24"/>
                <w:szCs w:val="24"/>
              </w:rPr>
            </w:pPr>
            <w:r w:rsidRPr="00A32D8A">
              <w:rPr>
                <w:rFonts w:ascii="Times New Roman" w:hAnsi="Times New Roman" w:cs="Times New Roman"/>
                <w:color w:val="auto"/>
                <w:sz w:val="24"/>
                <w:szCs w:val="24"/>
              </w:rPr>
              <w:t>wilayah, jenis_wilayah</w:t>
            </w:r>
          </w:p>
        </w:tc>
      </w:tr>
      <w:tr w:rsidR="00A32D8A" w:rsidRPr="00A32D8A" w14:paraId="1FDA0B88" w14:textId="77777777">
        <w:trPr>
          <w:cantSplit/>
          <w:jc w:val="center"/>
        </w:trPr>
        <w:tc>
          <w:tcPr>
            <w:tcW w:w="2721" w:type="dxa"/>
            <w:tcBorders>
              <w:top w:val="single" w:sz="6" w:space="0" w:color="D7DEE7"/>
              <w:left w:val="single" w:sz="6" w:space="0" w:color="D7DEE7"/>
              <w:bottom w:val="single" w:sz="6" w:space="0" w:color="D7DEE7"/>
              <w:right w:val="single" w:sz="6" w:space="0" w:color="D7DEE7"/>
            </w:tcBorders>
            <w:shd w:val="clear" w:color="auto" w:fill="F7FAFC"/>
            <w:vAlign w:val="center"/>
          </w:tcPr>
          <w:p w14:paraId="6A5D6557" w14:textId="77777777" w:rsidR="001E0FC0" w:rsidRPr="00A32D8A" w:rsidRDefault="00000000">
            <w:pPr>
              <w:spacing w:before="20" w:after="20" w:line="264" w:lineRule="auto"/>
              <w:jc w:val="center"/>
              <w:rPr>
                <w:rFonts w:ascii="Times New Roman" w:hAnsi="Times New Roman" w:cs="Times New Roman"/>
                <w:color w:val="auto"/>
                <w:sz w:val="24"/>
                <w:szCs w:val="24"/>
              </w:rPr>
            </w:pPr>
            <w:proofErr w:type="spellStart"/>
            <w:r w:rsidRPr="00A32D8A">
              <w:rPr>
                <w:rFonts w:ascii="Times New Roman" w:hAnsi="Times New Roman" w:cs="Times New Roman"/>
                <w:color w:val="auto"/>
                <w:sz w:val="24"/>
                <w:szCs w:val="24"/>
              </w:rPr>
              <w:t>Dimensi</w:t>
            </w:r>
            <w:proofErr w:type="spellEnd"/>
            <w:r w:rsidRPr="00A32D8A">
              <w:rPr>
                <w:rFonts w:ascii="Times New Roman" w:hAnsi="Times New Roman" w:cs="Times New Roman"/>
                <w:color w:val="auto"/>
                <w:sz w:val="24"/>
                <w:szCs w:val="24"/>
              </w:rPr>
              <w:t xml:space="preserve"> </w:t>
            </w:r>
            <w:proofErr w:type="spellStart"/>
            <w:r w:rsidRPr="00A32D8A">
              <w:rPr>
                <w:rFonts w:ascii="Times New Roman" w:hAnsi="Times New Roman" w:cs="Times New Roman"/>
                <w:color w:val="auto"/>
                <w:sz w:val="24"/>
                <w:szCs w:val="24"/>
              </w:rPr>
              <w:t>waktu</w:t>
            </w:r>
            <w:proofErr w:type="spellEnd"/>
          </w:p>
        </w:tc>
        <w:tc>
          <w:tcPr>
            <w:tcW w:w="6350" w:type="dxa"/>
            <w:tcBorders>
              <w:top w:val="single" w:sz="6" w:space="0" w:color="D7DEE7"/>
              <w:left w:val="single" w:sz="6" w:space="0" w:color="D7DEE7"/>
              <w:bottom w:val="single" w:sz="6" w:space="0" w:color="D7DEE7"/>
              <w:right w:val="single" w:sz="6" w:space="0" w:color="D7DEE7"/>
            </w:tcBorders>
            <w:vAlign w:val="center"/>
          </w:tcPr>
          <w:p w14:paraId="1C05A6BB" w14:textId="77777777" w:rsidR="001E0FC0" w:rsidRPr="00A32D8A" w:rsidRDefault="00000000">
            <w:pPr>
              <w:spacing w:before="20" w:after="20" w:line="264" w:lineRule="auto"/>
              <w:rPr>
                <w:rFonts w:ascii="Times New Roman" w:hAnsi="Times New Roman" w:cs="Times New Roman"/>
                <w:color w:val="auto"/>
                <w:sz w:val="24"/>
                <w:szCs w:val="24"/>
              </w:rPr>
            </w:pPr>
            <w:r w:rsidRPr="00A32D8A">
              <w:rPr>
                <w:rFonts w:ascii="Times New Roman" w:hAnsi="Times New Roman" w:cs="Times New Roman"/>
                <w:color w:val="auto"/>
                <w:sz w:val="24"/>
                <w:szCs w:val="24"/>
              </w:rPr>
              <w:t>tahun, bulan, bulan_ke</w:t>
            </w:r>
          </w:p>
        </w:tc>
      </w:tr>
      <w:tr w:rsidR="00A32D8A" w:rsidRPr="00A32D8A" w14:paraId="0829A3CF" w14:textId="77777777">
        <w:trPr>
          <w:cantSplit/>
          <w:jc w:val="center"/>
        </w:trPr>
        <w:tc>
          <w:tcPr>
            <w:tcW w:w="2721" w:type="dxa"/>
            <w:tcBorders>
              <w:top w:val="single" w:sz="6" w:space="0" w:color="D7DEE7"/>
              <w:left w:val="single" w:sz="6" w:space="0" w:color="D7DEE7"/>
              <w:bottom w:val="single" w:sz="6" w:space="0" w:color="D7DEE7"/>
              <w:right w:val="single" w:sz="6" w:space="0" w:color="D7DEE7"/>
            </w:tcBorders>
            <w:shd w:val="clear" w:color="auto" w:fill="F7FAFC"/>
            <w:vAlign w:val="center"/>
          </w:tcPr>
          <w:p w14:paraId="0AF931B5" w14:textId="77777777" w:rsidR="001E0FC0" w:rsidRPr="00A32D8A" w:rsidRDefault="00000000">
            <w:pPr>
              <w:spacing w:before="20" w:after="20" w:line="264" w:lineRule="auto"/>
              <w:rPr>
                <w:rFonts w:ascii="Times New Roman" w:hAnsi="Times New Roman" w:cs="Times New Roman"/>
                <w:color w:val="auto"/>
                <w:sz w:val="24"/>
                <w:szCs w:val="24"/>
              </w:rPr>
            </w:pPr>
            <w:proofErr w:type="spellStart"/>
            <w:r w:rsidRPr="00A32D8A">
              <w:rPr>
                <w:rFonts w:ascii="Times New Roman" w:hAnsi="Times New Roman" w:cs="Times New Roman"/>
                <w:color w:val="auto"/>
                <w:sz w:val="24"/>
                <w:szCs w:val="24"/>
              </w:rPr>
              <w:t>Indikator</w:t>
            </w:r>
            <w:proofErr w:type="spellEnd"/>
            <w:r w:rsidRPr="00A32D8A">
              <w:rPr>
                <w:rFonts w:ascii="Times New Roman" w:hAnsi="Times New Roman" w:cs="Times New Roman"/>
                <w:color w:val="auto"/>
                <w:sz w:val="24"/>
                <w:szCs w:val="24"/>
              </w:rPr>
              <w:t xml:space="preserve"> </w:t>
            </w:r>
            <w:proofErr w:type="spellStart"/>
            <w:r w:rsidRPr="00A32D8A">
              <w:rPr>
                <w:rFonts w:ascii="Times New Roman" w:hAnsi="Times New Roman" w:cs="Times New Roman"/>
                <w:color w:val="auto"/>
                <w:sz w:val="24"/>
                <w:szCs w:val="24"/>
              </w:rPr>
              <w:t>ekonomi</w:t>
            </w:r>
            <w:proofErr w:type="spellEnd"/>
            <w:r w:rsidRPr="00A32D8A">
              <w:rPr>
                <w:rFonts w:ascii="Times New Roman" w:hAnsi="Times New Roman" w:cs="Times New Roman"/>
                <w:color w:val="auto"/>
                <w:sz w:val="24"/>
                <w:szCs w:val="24"/>
              </w:rPr>
              <w:t xml:space="preserve"> inti</w:t>
            </w:r>
          </w:p>
        </w:tc>
        <w:tc>
          <w:tcPr>
            <w:tcW w:w="6350" w:type="dxa"/>
            <w:tcBorders>
              <w:top w:val="single" w:sz="6" w:space="0" w:color="D7DEE7"/>
              <w:left w:val="single" w:sz="6" w:space="0" w:color="D7DEE7"/>
              <w:bottom w:val="single" w:sz="6" w:space="0" w:color="D7DEE7"/>
              <w:right w:val="single" w:sz="6" w:space="0" w:color="D7DEE7"/>
            </w:tcBorders>
            <w:vAlign w:val="center"/>
          </w:tcPr>
          <w:p w14:paraId="14F4A34E" w14:textId="77777777" w:rsidR="001E0FC0" w:rsidRPr="00A32D8A" w:rsidRDefault="00000000">
            <w:pPr>
              <w:spacing w:before="20" w:after="20" w:line="264" w:lineRule="auto"/>
              <w:rPr>
                <w:rFonts w:ascii="Times New Roman" w:hAnsi="Times New Roman" w:cs="Times New Roman"/>
                <w:color w:val="auto"/>
                <w:sz w:val="24"/>
                <w:szCs w:val="24"/>
              </w:rPr>
            </w:pPr>
            <w:r w:rsidRPr="00A32D8A">
              <w:rPr>
                <w:rFonts w:ascii="Times New Roman" w:hAnsi="Times New Roman" w:cs="Times New Roman"/>
                <w:color w:val="auto"/>
                <w:sz w:val="24"/>
                <w:szCs w:val="24"/>
              </w:rPr>
              <w:t>tpt, persentase_penduduk_miskin, inflasi_yoy</w:t>
            </w:r>
          </w:p>
        </w:tc>
      </w:tr>
      <w:tr w:rsidR="00A32D8A" w:rsidRPr="00A32D8A" w14:paraId="652559FE" w14:textId="77777777">
        <w:trPr>
          <w:cantSplit/>
          <w:jc w:val="center"/>
        </w:trPr>
        <w:tc>
          <w:tcPr>
            <w:tcW w:w="2721" w:type="dxa"/>
            <w:tcBorders>
              <w:top w:val="single" w:sz="6" w:space="0" w:color="D7DEE7"/>
              <w:left w:val="single" w:sz="6" w:space="0" w:color="D7DEE7"/>
              <w:bottom w:val="single" w:sz="6" w:space="0" w:color="D7DEE7"/>
              <w:right w:val="single" w:sz="6" w:space="0" w:color="D7DEE7"/>
            </w:tcBorders>
            <w:shd w:val="clear" w:color="auto" w:fill="F7FAFC"/>
            <w:vAlign w:val="center"/>
          </w:tcPr>
          <w:p w14:paraId="407DDFB7" w14:textId="77777777" w:rsidR="001E0FC0" w:rsidRPr="00A32D8A" w:rsidRDefault="00000000">
            <w:pPr>
              <w:spacing w:before="20" w:after="20" w:line="264" w:lineRule="auto"/>
              <w:jc w:val="center"/>
              <w:rPr>
                <w:rFonts w:ascii="Times New Roman" w:hAnsi="Times New Roman" w:cs="Times New Roman"/>
                <w:color w:val="auto"/>
                <w:sz w:val="24"/>
                <w:szCs w:val="24"/>
              </w:rPr>
            </w:pPr>
            <w:proofErr w:type="spellStart"/>
            <w:r w:rsidRPr="00A32D8A">
              <w:rPr>
                <w:rFonts w:ascii="Times New Roman" w:hAnsi="Times New Roman" w:cs="Times New Roman"/>
                <w:color w:val="auto"/>
                <w:sz w:val="24"/>
                <w:szCs w:val="24"/>
              </w:rPr>
              <w:t>Indikator</w:t>
            </w:r>
            <w:proofErr w:type="spellEnd"/>
            <w:r w:rsidRPr="00A32D8A">
              <w:rPr>
                <w:rFonts w:ascii="Times New Roman" w:hAnsi="Times New Roman" w:cs="Times New Roman"/>
                <w:color w:val="auto"/>
                <w:sz w:val="24"/>
                <w:szCs w:val="24"/>
              </w:rPr>
              <w:t xml:space="preserve"> </w:t>
            </w:r>
            <w:proofErr w:type="spellStart"/>
            <w:r w:rsidRPr="00A32D8A">
              <w:rPr>
                <w:rFonts w:ascii="Times New Roman" w:hAnsi="Times New Roman" w:cs="Times New Roman"/>
                <w:color w:val="auto"/>
                <w:sz w:val="24"/>
                <w:szCs w:val="24"/>
              </w:rPr>
              <w:t>ketimpangan</w:t>
            </w:r>
            <w:proofErr w:type="spellEnd"/>
          </w:p>
        </w:tc>
        <w:tc>
          <w:tcPr>
            <w:tcW w:w="6350" w:type="dxa"/>
            <w:tcBorders>
              <w:top w:val="single" w:sz="6" w:space="0" w:color="D7DEE7"/>
              <w:left w:val="single" w:sz="6" w:space="0" w:color="D7DEE7"/>
              <w:bottom w:val="single" w:sz="6" w:space="0" w:color="D7DEE7"/>
              <w:right w:val="single" w:sz="6" w:space="0" w:color="D7DEE7"/>
            </w:tcBorders>
            <w:vAlign w:val="center"/>
          </w:tcPr>
          <w:p w14:paraId="37FC4D11" w14:textId="77777777" w:rsidR="001E0FC0" w:rsidRPr="00A32D8A" w:rsidRDefault="00000000">
            <w:pPr>
              <w:spacing w:before="20" w:after="20" w:line="264" w:lineRule="auto"/>
              <w:rPr>
                <w:rFonts w:ascii="Times New Roman" w:hAnsi="Times New Roman" w:cs="Times New Roman"/>
                <w:color w:val="auto"/>
                <w:sz w:val="24"/>
                <w:szCs w:val="24"/>
              </w:rPr>
            </w:pPr>
            <w:r w:rsidRPr="00A32D8A">
              <w:rPr>
                <w:rFonts w:ascii="Times New Roman" w:hAnsi="Times New Roman" w:cs="Times New Roman"/>
                <w:color w:val="auto"/>
                <w:sz w:val="24"/>
                <w:szCs w:val="24"/>
              </w:rPr>
              <w:t>gini_ratio</w:t>
            </w:r>
          </w:p>
        </w:tc>
      </w:tr>
      <w:tr w:rsidR="00A32D8A" w:rsidRPr="00A32D8A" w14:paraId="25763918" w14:textId="77777777">
        <w:trPr>
          <w:cantSplit/>
          <w:jc w:val="center"/>
        </w:trPr>
        <w:tc>
          <w:tcPr>
            <w:tcW w:w="2721" w:type="dxa"/>
            <w:tcBorders>
              <w:top w:val="single" w:sz="6" w:space="0" w:color="D7DEE7"/>
              <w:left w:val="single" w:sz="6" w:space="0" w:color="D7DEE7"/>
              <w:bottom w:val="single" w:sz="6" w:space="0" w:color="D7DEE7"/>
              <w:right w:val="single" w:sz="6" w:space="0" w:color="D7DEE7"/>
            </w:tcBorders>
            <w:shd w:val="clear" w:color="auto" w:fill="F7FAFC"/>
            <w:vAlign w:val="center"/>
          </w:tcPr>
          <w:p w14:paraId="64FA56CA" w14:textId="77777777" w:rsidR="001E0FC0" w:rsidRPr="00A32D8A" w:rsidRDefault="00000000">
            <w:pPr>
              <w:spacing w:before="20" w:after="20" w:line="264" w:lineRule="auto"/>
              <w:rPr>
                <w:rFonts w:ascii="Times New Roman" w:hAnsi="Times New Roman" w:cs="Times New Roman"/>
                <w:color w:val="auto"/>
                <w:sz w:val="24"/>
                <w:szCs w:val="24"/>
              </w:rPr>
            </w:pPr>
            <w:proofErr w:type="spellStart"/>
            <w:r w:rsidRPr="00A32D8A">
              <w:rPr>
                <w:rFonts w:ascii="Times New Roman" w:hAnsi="Times New Roman" w:cs="Times New Roman"/>
                <w:color w:val="auto"/>
                <w:sz w:val="24"/>
                <w:szCs w:val="24"/>
              </w:rPr>
              <w:t>Indikator</w:t>
            </w:r>
            <w:proofErr w:type="spellEnd"/>
            <w:r w:rsidRPr="00A32D8A">
              <w:rPr>
                <w:rFonts w:ascii="Times New Roman" w:hAnsi="Times New Roman" w:cs="Times New Roman"/>
                <w:color w:val="auto"/>
                <w:sz w:val="24"/>
                <w:szCs w:val="24"/>
              </w:rPr>
              <w:t xml:space="preserve"> </w:t>
            </w:r>
            <w:proofErr w:type="spellStart"/>
            <w:r w:rsidRPr="00A32D8A">
              <w:rPr>
                <w:rFonts w:ascii="Times New Roman" w:hAnsi="Times New Roman" w:cs="Times New Roman"/>
                <w:color w:val="auto"/>
                <w:sz w:val="24"/>
                <w:szCs w:val="24"/>
              </w:rPr>
              <w:t>pembangunan</w:t>
            </w:r>
            <w:proofErr w:type="spellEnd"/>
            <w:r w:rsidRPr="00A32D8A">
              <w:rPr>
                <w:rFonts w:ascii="Times New Roman" w:hAnsi="Times New Roman" w:cs="Times New Roman"/>
                <w:color w:val="auto"/>
                <w:sz w:val="24"/>
                <w:szCs w:val="24"/>
              </w:rPr>
              <w:t xml:space="preserve"> </w:t>
            </w:r>
            <w:proofErr w:type="spellStart"/>
            <w:r w:rsidRPr="00A32D8A">
              <w:rPr>
                <w:rFonts w:ascii="Times New Roman" w:hAnsi="Times New Roman" w:cs="Times New Roman"/>
                <w:color w:val="auto"/>
                <w:sz w:val="24"/>
                <w:szCs w:val="24"/>
              </w:rPr>
              <w:t>manusia</w:t>
            </w:r>
            <w:proofErr w:type="spellEnd"/>
          </w:p>
        </w:tc>
        <w:tc>
          <w:tcPr>
            <w:tcW w:w="6350" w:type="dxa"/>
            <w:tcBorders>
              <w:top w:val="single" w:sz="6" w:space="0" w:color="D7DEE7"/>
              <w:left w:val="single" w:sz="6" w:space="0" w:color="D7DEE7"/>
              <w:bottom w:val="single" w:sz="6" w:space="0" w:color="D7DEE7"/>
              <w:right w:val="single" w:sz="6" w:space="0" w:color="D7DEE7"/>
            </w:tcBorders>
            <w:vAlign w:val="center"/>
          </w:tcPr>
          <w:p w14:paraId="72E06456" w14:textId="77777777" w:rsidR="001E0FC0" w:rsidRPr="00A32D8A" w:rsidRDefault="00000000">
            <w:pPr>
              <w:spacing w:before="20" w:after="20" w:line="264" w:lineRule="auto"/>
              <w:rPr>
                <w:rFonts w:ascii="Times New Roman" w:hAnsi="Times New Roman" w:cs="Times New Roman"/>
                <w:color w:val="auto"/>
                <w:sz w:val="24"/>
                <w:szCs w:val="24"/>
              </w:rPr>
            </w:pPr>
            <w:r w:rsidRPr="00A32D8A">
              <w:rPr>
                <w:rFonts w:ascii="Times New Roman" w:hAnsi="Times New Roman" w:cs="Times New Roman"/>
                <w:color w:val="auto"/>
                <w:sz w:val="24"/>
                <w:szCs w:val="24"/>
              </w:rPr>
              <w:t>ipg, rls, hls</w:t>
            </w:r>
          </w:p>
        </w:tc>
      </w:tr>
      <w:tr w:rsidR="00A32D8A" w:rsidRPr="00A32D8A" w14:paraId="2E98AF2E" w14:textId="77777777">
        <w:trPr>
          <w:cantSplit/>
          <w:jc w:val="center"/>
        </w:trPr>
        <w:tc>
          <w:tcPr>
            <w:tcW w:w="2721" w:type="dxa"/>
            <w:tcBorders>
              <w:top w:val="single" w:sz="6" w:space="0" w:color="D7DEE7"/>
              <w:left w:val="single" w:sz="6" w:space="0" w:color="D7DEE7"/>
              <w:bottom w:val="single" w:sz="6" w:space="0" w:color="D7DEE7"/>
              <w:right w:val="single" w:sz="6" w:space="0" w:color="D7DEE7"/>
            </w:tcBorders>
            <w:shd w:val="clear" w:color="auto" w:fill="F7FAFC"/>
            <w:vAlign w:val="center"/>
          </w:tcPr>
          <w:p w14:paraId="43791F51" w14:textId="77777777" w:rsidR="001E0FC0" w:rsidRPr="00A32D8A" w:rsidRDefault="00000000">
            <w:pPr>
              <w:spacing w:before="20" w:after="20" w:line="264" w:lineRule="auto"/>
              <w:jc w:val="center"/>
              <w:rPr>
                <w:rFonts w:ascii="Times New Roman" w:hAnsi="Times New Roman" w:cs="Times New Roman"/>
                <w:color w:val="auto"/>
                <w:sz w:val="24"/>
                <w:szCs w:val="24"/>
              </w:rPr>
            </w:pPr>
            <w:r w:rsidRPr="00A32D8A">
              <w:rPr>
                <w:rFonts w:ascii="Times New Roman" w:hAnsi="Times New Roman" w:cs="Times New Roman"/>
                <w:color w:val="auto"/>
                <w:sz w:val="24"/>
                <w:szCs w:val="24"/>
              </w:rPr>
              <w:t xml:space="preserve">Fitur </w:t>
            </w:r>
            <w:proofErr w:type="spellStart"/>
            <w:r w:rsidRPr="00A32D8A">
              <w:rPr>
                <w:rFonts w:ascii="Times New Roman" w:hAnsi="Times New Roman" w:cs="Times New Roman"/>
                <w:color w:val="auto"/>
                <w:sz w:val="24"/>
                <w:szCs w:val="24"/>
              </w:rPr>
              <w:t>turunan</w:t>
            </w:r>
            <w:proofErr w:type="spellEnd"/>
          </w:p>
        </w:tc>
        <w:tc>
          <w:tcPr>
            <w:tcW w:w="6350" w:type="dxa"/>
            <w:tcBorders>
              <w:top w:val="single" w:sz="6" w:space="0" w:color="D7DEE7"/>
              <w:left w:val="single" w:sz="6" w:space="0" w:color="D7DEE7"/>
              <w:bottom w:val="single" w:sz="6" w:space="0" w:color="D7DEE7"/>
              <w:right w:val="single" w:sz="6" w:space="0" w:color="D7DEE7"/>
            </w:tcBorders>
            <w:vAlign w:val="center"/>
          </w:tcPr>
          <w:p w14:paraId="18B338DA" w14:textId="77777777" w:rsidR="001E0FC0" w:rsidRPr="00A32D8A" w:rsidRDefault="00000000">
            <w:pPr>
              <w:spacing w:before="20" w:after="20" w:line="264" w:lineRule="auto"/>
              <w:rPr>
                <w:rFonts w:ascii="Times New Roman" w:hAnsi="Times New Roman" w:cs="Times New Roman"/>
                <w:color w:val="auto"/>
                <w:sz w:val="24"/>
                <w:szCs w:val="24"/>
              </w:rPr>
            </w:pPr>
            <w:r w:rsidRPr="00A32D8A">
              <w:rPr>
                <w:rFonts w:ascii="Times New Roman" w:hAnsi="Times New Roman" w:cs="Times New Roman"/>
                <w:color w:val="auto"/>
                <w:sz w:val="24"/>
                <w:szCs w:val="24"/>
              </w:rPr>
              <w:t>pendidikan_indeks_sederhana, kemiskinan_pengangguran_index, gender_pendidikan_index</w:t>
            </w:r>
          </w:p>
        </w:tc>
      </w:tr>
      <w:tr w:rsidR="00A32D8A" w:rsidRPr="00A32D8A" w14:paraId="63D3D8AE" w14:textId="77777777">
        <w:trPr>
          <w:cantSplit/>
          <w:jc w:val="center"/>
        </w:trPr>
        <w:tc>
          <w:tcPr>
            <w:tcW w:w="2721" w:type="dxa"/>
            <w:tcBorders>
              <w:top w:val="single" w:sz="6" w:space="0" w:color="D7DEE7"/>
              <w:left w:val="single" w:sz="6" w:space="0" w:color="D7DEE7"/>
              <w:bottom w:val="single" w:sz="6" w:space="0" w:color="D7DEE7"/>
              <w:right w:val="single" w:sz="6" w:space="0" w:color="D7DEE7"/>
            </w:tcBorders>
            <w:shd w:val="clear" w:color="auto" w:fill="F7FAFC"/>
            <w:vAlign w:val="center"/>
          </w:tcPr>
          <w:p w14:paraId="32854317" w14:textId="77777777" w:rsidR="001E0FC0" w:rsidRPr="00A32D8A" w:rsidRDefault="00000000">
            <w:pPr>
              <w:spacing w:before="20" w:after="20" w:line="264" w:lineRule="auto"/>
              <w:jc w:val="center"/>
              <w:rPr>
                <w:rFonts w:ascii="Times New Roman" w:hAnsi="Times New Roman" w:cs="Times New Roman"/>
                <w:color w:val="auto"/>
                <w:sz w:val="24"/>
                <w:szCs w:val="24"/>
              </w:rPr>
            </w:pPr>
            <w:r w:rsidRPr="00A32D8A">
              <w:rPr>
                <w:rFonts w:ascii="Times New Roman" w:hAnsi="Times New Roman" w:cs="Times New Roman"/>
                <w:color w:val="auto"/>
                <w:sz w:val="24"/>
                <w:szCs w:val="24"/>
              </w:rPr>
              <w:t xml:space="preserve">Fitur </w:t>
            </w:r>
            <w:proofErr w:type="spellStart"/>
            <w:r w:rsidRPr="00A32D8A">
              <w:rPr>
                <w:rFonts w:ascii="Times New Roman" w:hAnsi="Times New Roman" w:cs="Times New Roman"/>
                <w:color w:val="auto"/>
                <w:sz w:val="24"/>
                <w:szCs w:val="24"/>
              </w:rPr>
              <w:t>penanda</w:t>
            </w:r>
            <w:proofErr w:type="spellEnd"/>
            <w:r w:rsidRPr="00A32D8A">
              <w:rPr>
                <w:rFonts w:ascii="Times New Roman" w:hAnsi="Times New Roman" w:cs="Times New Roman"/>
                <w:color w:val="auto"/>
                <w:sz w:val="24"/>
                <w:szCs w:val="24"/>
              </w:rPr>
              <w:t xml:space="preserve"> </w:t>
            </w:r>
            <w:proofErr w:type="spellStart"/>
            <w:r w:rsidRPr="00A32D8A">
              <w:rPr>
                <w:rFonts w:ascii="Times New Roman" w:hAnsi="Times New Roman" w:cs="Times New Roman"/>
                <w:color w:val="auto"/>
                <w:sz w:val="24"/>
                <w:szCs w:val="24"/>
              </w:rPr>
              <w:t>waktu</w:t>
            </w:r>
            <w:proofErr w:type="spellEnd"/>
          </w:p>
        </w:tc>
        <w:tc>
          <w:tcPr>
            <w:tcW w:w="6350" w:type="dxa"/>
            <w:tcBorders>
              <w:top w:val="single" w:sz="6" w:space="0" w:color="D7DEE7"/>
              <w:left w:val="single" w:sz="6" w:space="0" w:color="D7DEE7"/>
              <w:bottom w:val="single" w:sz="6" w:space="0" w:color="D7DEE7"/>
              <w:right w:val="single" w:sz="6" w:space="0" w:color="D7DEE7"/>
            </w:tcBorders>
            <w:vAlign w:val="center"/>
          </w:tcPr>
          <w:p w14:paraId="3D6B98DB" w14:textId="77777777" w:rsidR="001E0FC0" w:rsidRPr="00A32D8A" w:rsidRDefault="00000000">
            <w:pPr>
              <w:spacing w:before="20" w:after="20" w:line="264" w:lineRule="auto"/>
              <w:rPr>
                <w:rFonts w:ascii="Times New Roman" w:hAnsi="Times New Roman" w:cs="Times New Roman"/>
                <w:color w:val="auto"/>
                <w:sz w:val="24"/>
                <w:szCs w:val="24"/>
              </w:rPr>
            </w:pPr>
            <w:r w:rsidRPr="00A32D8A">
              <w:rPr>
                <w:rFonts w:ascii="Times New Roman" w:hAnsi="Times New Roman" w:cs="Times New Roman"/>
                <w:color w:val="auto"/>
                <w:sz w:val="24"/>
                <w:szCs w:val="24"/>
              </w:rPr>
              <w:t>is_bulan_awal_tahun, is_bulan_tengah_tahun, is_bulan_akhir_tahun</w:t>
            </w:r>
          </w:p>
        </w:tc>
      </w:tr>
    </w:tbl>
    <w:p w14:paraId="512C8438" w14:textId="77777777" w:rsidR="001E0FC0" w:rsidRPr="00A32D8A" w:rsidRDefault="001E0FC0">
      <w:pPr>
        <w:spacing w:after="80"/>
        <w:rPr>
          <w:rFonts w:ascii="Times New Roman" w:hAnsi="Times New Roman" w:cs="Times New Roman"/>
          <w:color w:val="auto"/>
          <w:sz w:val="24"/>
          <w:szCs w:val="24"/>
        </w:rPr>
      </w:pPr>
    </w:p>
    <w:p w14:paraId="33D93F99" w14:textId="77777777" w:rsidR="001E0FC0" w:rsidRPr="00A32D8A" w:rsidRDefault="00000000">
      <w:pPr>
        <w:spacing w:before="160" w:after="40"/>
        <w:rPr>
          <w:rFonts w:ascii="Times New Roman" w:hAnsi="Times New Roman" w:cs="Times New Roman"/>
          <w:color w:val="auto"/>
          <w:sz w:val="24"/>
          <w:szCs w:val="24"/>
        </w:rPr>
      </w:pPr>
      <w:r w:rsidRPr="00A32D8A">
        <w:rPr>
          <w:rFonts w:ascii="Times New Roman" w:hAnsi="Times New Roman" w:cs="Times New Roman"/>
          <w:b/>
          <w:color w:val="auto"/>
          <w:sz w:val="24"/>
          <w:szCs w:val="24"/>
        </w:rPr>
        <w:t>3.3 Integrasi Data</w:t>
      </w:r>
    </w:p>
    <w:p w14:paraId="30698F99" w14:textId="77777777" w:rsidR="001E0FC0" w:rsidRPr="00A32D8A" w:rsidRDefault="00000000">
      <w:pPr>
        <w:spacing w:after="80" w:line="288" w:lineRule="auto"/>
        <w:ind w:firstLine="357"/>
        <w:jc w:val="both"/>
        <w:rPr>
          <w:rFonts w:ascii="Times New Roman" w:hAnsi="Times New Roman" w:cs="Times New Roman"/>
          <w:color w:val="auto"/>
          <w:sz w:val="24"/>
          <w:szCs w:val="24"/>
        </w:rPr>
      </w:pPr>
      <w:r w:rsidRPr="00A32D8A">
        <w:rPr>
          <w:rFonts w:ascii="Times New Roman" w:hAnsi="Times New Roman" w:cs="Times New Roman"/>
          <w:color w:val="auto"/>
          <w:sz w:val="24"/>
          <w:szCs w:val="24"/>
        </w:rPr>
        <w:t>Integrasi data dilakukan dengan menggunakan tiga atribut kunci, yaitu wilayah, tahun, dan bulan. Melalui kunci ini, indikator dari sumber yang berbeda dapat disatukan ke dalam satu struktur analitis yang konsisten. Pada tahap ETL berikutnya, struktur ini akan memudahkan proses pembersihan data, validasi konsistensi, pembuatan fact table dan dimension table, serta pembangunan dashboard yang terhubung langsung dengan KPI.</w:t>
      </w:r>
    </w:p>
    <w:tbl>
      <w:tblPr>
        <w:tblW w:w="0" w:type="auto"/>
        <w:tblLook w:val="04A0" w:firstRow="1" w:lastRow="0" w:firstColumn="1" w:lastColumn="0" w:noHBand="0" w:noVBand="1"/>
      </w:tblPr>
      <w:tblGrid>
        <w:gridCol w:w="9406"/>
      </w:tblGrid>
      <w:tr w:rsidR="00A32D8A" w:rsidRPr="00A32D8A" w14:paraId="67B902D0" w14:textId="77777777">
        <w:tc>
          <w:tcPr>
            <w:tcW w:w="9406" w:type="dxa"/>
            <w:tcBorders>
              <w:top w:val="single" w:sz="10" w:space="0" w:color="E7C66C"/>
              <w:left w:val="single" w:sz="10" w:space="0" w:color="E7C66C"/>
              <w:bottom w:val="single" w:sz="10" w:space="0" w:color="E7C66C"/>
              <w:right w:val="single" w:sz="10" w:space="0" w:color="E7C66C"/>
            </w:tcBorders>
            <w:shd w:val="clear" w:color="auto" w:fill="FFF8E8"/>
          </w:tcPr>
          <w:p w14:paraId="5CB6B134" w14:textId="77777777" w:rsidR="001E0FC0" w:rsidRPr="00A32D8A" w:rsidRDefault="00000000">
            <w:pPr>
              <w:rPr>
                <w:rFonts w:ascii="Times New Roman" w:hAnsi="Times New Roman" w:cs="Times New Roman"/>
                <w:color w:val="auto"/>
                <w:sz w:val="24"/>
                <w:szCs w:val="24"/>
              </w:rPr>
            </w:pPr>
            <w:r w:rsidRPr="00A32D8A">
              <w:rPr>
                <w:rFonts w:ascii="Times New Roman" w:hAnsi="Times New Roman" w:cs="Times New Roman"/>
                <w:b/>
                <w:color w:val="auto"/>
                <w:sz w:val="24"/>
                <w:szCs w:val="24"/>
              </w:rPr>
              <w:t xml:space="preserve">Keterkaitan antar tahapan BI. </w:t>
            </w:r>
            <w:r w:rsidRPr="00A32D8A">
              <w:rPr>
                <w:rFonts w:ascii="Times New Roman" w:hAnsi="Times New Roman" w:cs="Times New Roman"/>
                <w:color w:val="auto"/>
                <w:sz w:val="24"/>
                <w:szCs w:val="24"/>
              </w:rPr>
              <w:t>Permasalahan yang diangkat berfokus pada kondisi smart economy wilayah. Dari permasalahan tersebut diturunkan KPI, kemudian dipilih dataset yang benar-benar mendukung KPI tersebut. Artinya, output Minggu 1 ini sudah menjadi fondasi untuk tahapan berikutnya, yaitu ETL, perancangan data warehouse, analisis data, dashboard, insight, dan rekomendasi.</w:t>
            </w:r>
          </w:p>
        </w:tc>
      </w:tr>
    </w:tbl>
    <w:p w14:paraId="3FADC71F" w14:textId="77777777" w:rsidR="001E0FC0" w:rsidRPr="00A32D8A" w:rsidRDefault="00000000">
      <w:pPr>
        <w:spacing w:before="200" w:after="80"/>
        <w:rPr>
          <w:rFonts w:ascii="Times New Roman" w:hAnsi="Times New Roman" w:cs="Times New Roman"/>
          <w:color w:val="auto"/>
          <w:sz w:val="24"/>
          <w:szCs w:val="24"/>
        </w:rPr>
      </w:pPr>
      <w:r w:rsidRPr="00A32D8A">
        <w:rPr>
          <w:rFonts w:ascii="Times New Roman" w:eastAsia="Aptos Display" w:hAnsi="Times New Roman" w:cs="Times New Roman"/>
          <w:b/>
          <w:color w:val="auto"/>
          <w:sz w:val="24"/>
          <w:szCs w:val="24"/>
        </w:rPr>
        <w:t>4. Draft Ringkas yang Siap Masuk Laporan</w:t>
      </w:r>
    </w:p>
    <w:p w14:paraId="08BCB6C6" w14:textId="77777777" w:rsidR="001E0FC0" w:rsidRPr="00A32D8A" w:rsidRDefault="00000000">
      <w:pPr>
        <w:spacing w:before="160" w:after="40"/>
        <w:rPr>
          <w:rFonts w:ascii="Times New Roman" w:hAnsi="Times New Roman" w:cs="Times New Roman"/>
          <w:color w:val="auto"/>
          <w:sz w:val="24"/>
          <w:szCs w:val="24"/>
        </w:rPr>
      </w:pPr>
      <w:r w:rsidRPr="00A32D8A">
        <w:rPr>
          <w:rFonts w:ascii="Times New Roman" w:hAnsi="Times New Roman" w:cs="Times New Roman"/>
          <w:b/>
          <w:color w:val="auto"/>
          <w:sz w:val="24"/>
          <w:szCs w:val="24"/>
        </w:rPr>
        <w:t>4.1 Draft Pendahuluan</w:t>
      </w:r>
    </w:p>
    <w:p w14:paraId="4ABC7A7C" w14:textId="77777777" w:rsidR="001E0FC0" w:rsidRPr="00A32D8A" w:rsidRDefault="00000000">
      <w:pPr>
        <w:spacing w:after="80" w:line="288" w:lineRule="auto"/>
        <w:ind w:firstLine="357"/>
        <w:jc w:val="both"/>
        <w:rPr>
          <w:rFonts w:ascii="Times New Roman" w:hAnsi="Times New Roman" w:cs="Times New Roman"/>
          <w:color w:val="auto"/>
          <w:sz w:val="24"/>
          <w:szCs w:val="24"/>
        </w:rPr>
      </w:pPr>
      <w:r w:rsidRPr="00A32D8A">
        <w:rPr>
          <w:rFonts w:ascii="Times New Roman" w:hAnsi="Times New Roman" w:cs="Times New Roman"/>
          <w:color w:val="auto"/>
          <w:sz w:val="24"/>
          <w:szCs w:val="24"/>
        </w:rPr>
        <w:t xml:space="preserve">Pembangunan smart city menuntut pemerintah daerah untuk mampu mengelola data secara terintegrasi agar dapat menghasilkan kebijakan yang lebih tepat sasaran. Salah satu pilar penting dalam smart city adalah smart economy, yaitu kemampuan daerah dalam menjaga pertumbuhan ekonomi yang inklusif, stabil, dan berkelanjutan. Dalam konteks Jawa Barat, perbedaan karakteristik antar kabupaten/kota menyebabkan tantangan ekonomi daerah tidak bersifat seragam. Tingkat pengangguran, kemiskinan, inflasi, ketimpangan, dan kualitas pembangunan </w:t>
      </w:r>
      <w:r w:rsidRPr="00A32D8A">
        <w:rPr>
          <w:rFonts w:ascii="Times New Roman" w:hAnsi="Times New Roman" w:cs="Times New Roman"/>
          <w:color w:val="auto"/>
          <w:sz w:val="24"/>
          <w:szCs w:val="24"/>
        </w:rPr>
        <w:lastRenderedPageBreak/>
        <w:t>manusia menjadi indikator yang perlu dibaca secara bersama-sama agar kondisi ekonomi wilayah dapat dipahami secara utuh.</w:t>
      </w:r>
    </w:p>
    <w:p w14:paraId="3BB3B57F" w14:textId="77777777" w:rsidR="001E0FC0" w:rsidRPr="00A32D8A" w:rsidRDefault="00000000">
      <w:pPr>
        <w:spacing w:after="80" w:line="288" w:lineRule="auto"/>
        <w:ind w:firstLine="357"/>
        <w:jc w:val="both"/>
        <w:rPr>
          <w:rFonts w:ascii="Times New Roman" w:hAnsi="Times New Roman" w:cs="Times New Roman"/>
          <w:color w:val="auto"/>
          <w:sz w:val="24"/>
          <w:szCs w:val="24"/>
        </w:rPr>
      </w:pPr>
      <w:r w:rsidRPr="00A32D8A">
        <w:rPr>
          <w:rFonts w:ascii="Times New Roman" w:hAnsi="Times New Roman" w:cs="Times New Roman"/>
          <w:color w:val="auto"/>
          <w:sz w:val="24"/>
          <w:szCs w:val="24"/>
        </w:rPr>
        <w:t>Penelitian ini bertujuan membangun dasar sistem Business Intelligence untuk memantau kondisi smart economy kabupaten/kota di Jawa Barat. Dengan mengintegrasikan indikator pengangguran, kemiskinan, inflasi, gender, dan pendidikan ke dalam satu dataset analitis, diharapkan stakeholder dapat mengidentifikasi wilayah prioritas, melihat pola antarwaktu, dan menyusun intervensi kebijakan yang lebih berbasis data.</w:t>
      </w:r>
    </w:p>
    <w:p w14:paraId="7846A9CB" w14:textId="77777777" w:rsidR="001E0FC0" w:rsidRPr="00A32D8A" w:rsidRDefault="00000000">
      <w:pPr>
        <w:spacing w:before="160" w:after="40"/>
        <w:rPr>
          <w:rFonts w:ascii="Times New Roman" w:hAnsi="Times New Roman" w:cs="Times New Roman"/>
          <w:color w:val="auto"/>
          <w:sz w:val="24"/>
          <w:szCs w:val="24"/>
        </w:rPr>
      </w:pPr>
      <w:r w:rsidRPr="00A32D8A">
        <w:rPr>
          <w:rFonts w:ascii="Times New Roman" w:hAnsi="Times New Roman" w:cs="Times New Roman"/>
          <w:b/>
          <w:color w:val="auto"/>
          <w:sz w:val="24"/>
          <w:szCs w:val="24"/>
        </w:rPr>
        <w:t>4.2 Draft Kebutuhan Bisnis</w:t>
      </w:r>
    </w:p>
    <w:p w14:paraId="49ECB6B9" w14:textId="77777777" w:rsidR="001E0FC0" w:rsidRPr="00A32D8A" w:rsidRDefault="00000000">
      <w:pPr>
        <w:spacing w:after="80" w:line="288" w:lineRule="auto"/>
        <w:ind w:firstLine="357"/>
        <w:jc w:val="both"/>
        <w:rPr>
          <w:rFonts w:ascii="Times New Roman" w:hAnsi="Times New Roman" w:cs="Times New Roman"/>
          <w:color w:val="auto"/>
          <w:sz w:val="24"/>
          <w:szCs w:val="24"/>
        </w:rPr>
      </w:pPr>
      <w:r w:rsidRPr="00A32D8A">
        <w:rPr>
          <w:rFonts w:ascii="Times New Roman" w:hAnsi="Times New Roman" w:cs="Times New Roman"/>
          <w:color w:val="auto"/>
          <w:sz w:val="24"/>
          <w:szCs w:val="24"/>
        </w:rPr>
        <w:t>Stakeholder utama dalam proyek ini adalah Pemerintah Provinsi Jawa Barat, terutama Bappeda, Dinas Tenaga Kerja, dan Dinas Sosial, yang memerlukan informasi komparatif tentang kondisi ekonomi wilayah. Berdasarkan kebutuhan tersebut, KPI yang ditetapkan meliputi rata-rata TPT, persentase penduduk miskin, inflasi YoY, indikator pembangunan manusia, serta indeks kerentanan ekonomi wilayah. KPI ini digunakan untuk menjawab beberapa pertanyaan bisnis utama, seperti wilayah dengan tekanan ekonomi tertinggi, pola inflasi antarwilayah, serta hubungan antara pembangunan manusia dengan kondisi pengangguran dan kemiskinan.</w:t>
      </w:r>
    </w:p>
    <w:p w14:paraId="192AB94A" w14:textId="77777777" w:rsidR="001E0FC0" w:rsidRPr="00A32D8A" w:rsidRDefault="00000000">
      <w:pPr>
        <w:spacing w:before="200" w:after="80"/>
        <w:rPr>
          <w:rFonts w:ascii="Times New Roman" w:hAnsi="Times New Roman" w:cs="Times New Roman"/>
          <w:color w:val="auto"/>
          <w:sz w:val="24"/>
          <w:szCs w:val="24"/>
        </w:rPr>
      </w:pPr>
      <w:r w:rsidRPr="00A32D8A">
        <w:rPr>
          <w:rFonts w:ascii="Times New Roman" w:eastAsia="Aptos Display" w:hAnsi="Times New Roman" w:cs="Times New Roman"/>
          <w:b/>
          <w:color w:val="auto"/>
          <w:sz w:val="24"/>
          <w:szCs w:val="24"/>
        </w:rPr>
        <w:t>5. Kesimpulan Minggu 1</w:t>
      </w:r>
    </w:p>
    <w:p w14:paraId="17131CCF" w14:textId="77777777" w:rsidR="001E0FC0" w:rsidRPr="00A32D8A" w:rsidRDefault="00000000">
      <w:pPr>
        <w:spacing w:after="80" w:line="288" w:lineRule="auto"/>
        <w:ind w:firstLine="357"/>
        <w:jc w:val="both"/>
        <w:rPr>
          <w:rFonts w:ascii="Times New Roman" w:hAnsi="Times New Roman" w:cs="Times New Roman"/>
          <w:color w:val="auto"/>
          <w:sz w:val="24"/>
          <w:szCs w:val="24"/>
        </w:rPr>
      </w:pPr>
      <w:r w:rsidRPr="00A32D8A">
        <w:rPr>
          <w:rFonts w:ascii="Times New Roman" w:hAnsi="Times New Roman" w:cs="Times New Roman"/>
          <w:color w:val="auto"/>
          <w:sz w:val="24"/>
          <w:szCs w:val="24"/>
        </w:rPr>
        <w:t>Berdasarkan tahap Minggu 1, topik proyek yang dipilih adalah smart economy kabupaten/kota di Jawa Barat dengan fokus pada pengangguran, kemiskinan, inflasi, dan pembangunan manusia. Business understanding telah dirumuskan secara jelas, KPI dan business question telah ditetapkan sesuai permasalahan, serta dataset multi-source yang digunakan telah dijelaskan sumber, jumlah data, fitur, dan pola integrasinya. Dengan demikian, fondasi proyek sudah siap untuk dilanjutkan ke tahapan ETL, data warehouse, analisis data, dashboard, dan penyusunan insight.</w:t>
      </w:r>
    </w:p>
    <w:p w14:paraId="5344EB45" w14:textId="77777777" w:rsidR="001E0FC0" w:rsidRPr="00A32D8A" w:rsidRDefault="00000000">
      <w:pPr>
        <w:spacing w:before="200" w:after="80"/>
        <w:rPr>
          <w:rFonts w:ascii="Times New Roman" w:hAnsi="Times New Roman" w:cs="Times New Roman"/>
          <w:color w:val="auto"/>
          <w:sz w:val="24"/>
          <w:szCs w:val="24"/>
        </w:rPr>
      </w:pPr>
      <w:r w:rsidRPr="00A32D8A">
        <w:rPr>
          <w:rFonts w:ascii="Times New Roman" w:eastAsia="Aptos Display" w:hAnsi="Times New Roman" w:cs="Times New Roman"/>
          <w:b/>
          <w:color w:val="auto"/>
          <w:sz w:val="24"/>
          <w:szCs w:val="24"/>
        </w:rPr>
        <w:t>Daftar Sumber Data</w:t>
      </w:r>
    </w:p>
    <w:p w14:paraId="16028724" w14:textId="77777777" w:rsidR="001E0FC0" w:rsidRPr="00A32D8A" w:rsidRDefault="00000000">
      <w:pPr>
        <w:pStyle w:val="ListBullet"/>
        <w:spacing w:after="40"/>
        <w:rPr>
          <w:rFonts w:ascii="Times New Roman" w:hAnsi="Times New Roman" w:cs="Times New Roman"/>
          <w:color w:val="auto"/>
          <w:sz w:val="24"/>
          <w:szCs w:val="24"/>
        </w:rPr>
      </w:pPr>
      <w:r w:rsidRPr="00A32D8A">
        <w:rPr>
          <w:rFonts w:ascii="Times New Roman" w:hAnsi="Times New Roman" w:cs="Times New Roman"/>
          <w:color w:val="auto"/>
          <w:sz w:val="24"/>
          <w:szCs w:val="24"/>
        </w:rPr>
        <w:t>Instruksi Tugas Besar Business Intelligence Semester Genap 2025/2026.</w:t>
      </w:r>
    </w:p>
    <w:p w14:paraId="7A073815" w14:textId="77777777" w:rsidR="001E0FC0" w:rsidRPr="00A32D8A" w:rsidRDefault="00000000">
      <w:pPr>
        <w:pStyle w:val="ListBullet"/>
        <w:spacing w:after="40"/>
        <w:rPr>
          <w:rFonts w:ascii="Times New Roman" w:hAnsi="Times New Roman" w:cs="Times New Roman"/>
          <w:color w:val="auto"/>
          <w:sz w:val="24"/>
          <w:szCs w:val="24"/>
        </w:rPr>
      </w:pPr>
      <w:r w:rsidRPr="00A32D8A">
        <w:rPr>
          <w:rFonts w:ascii="Times New Roman" w:hAnsi="Times New Roman" w:cs="Times New Roman"/>
          <w:color w:val="auto"/>
          <w:sz w:val="24"/>
          <w:szCs w:val="24"/>
        </w:rPr>
        <w:t>Open Data Jabar - Portal Data Terbuka Pemerintah Provinsi Jawa Barat.</w:t>
      </w:r>
    </w:p>
    <w:p w14:paraId="01FF6CD4" w14:textId="77777777" w:rsidR="001E0FC0" w:rsidRPr="00A32D8A" w:rsidRDefault="00000000">
      <w:pPr>
        <w:pStyle w:val="ListBullet"/>
        <w:spacing w:after="40"/>
        <w:rPr>
          <w:rFonts w:ascii="Times New Roman" w:hAnsi="Times New Roman" w:cs="Times New Roman"/>
          <w:color w:val="auto"/>
          <w:sz w:val="24"/>
          <w:szCs w:val="24"/>
        </w:rPr>
      </w:pPr>
      <w:r w:rsidRPr="00A32D8A">
        <w:rPr>
          <w:rFonts w:ascii="Times New Roman" w:hAnsi="Times New Roman" w:cs="Times New Roman"/>
          <w:color w:val="auto"/>
          <w:sz w:val="24"/>
          <w:szCs w:val="24"/>
        </w:rPr>
        <w:t>Dashboard Statistik Jabar - indikator sosial ekonomi kabupaten/kota (menggunakan API BPS).</w:t>
      </w:r>
    </w:p>
    <w:p w14:paraId="3EFEA368" w14:textId="77777777" w:rsidR="001E0FC0" w:rsidRDefault="00000000">
      <w:pPr>
        <w:pStyle w:val="ListBullet"/>
        <w:spacing w:after="40"/>
        <w:rPr>
          <w:rFonts w:ascii="Times New Roman" w:hAnsi="Times New Roman" w:cs="Times New Roman"/>
          <w:color w:val="auto"/>
          <w:sz w:val="24"/>
          <w:szCs w:val="24"/>
        </w:rPr>
      </w:pPr>
      <w:r w:rsidRPr="00A32D8A">
        <w:rPr>
          <w:rFonts w:ascii="Times New Roman" w:hAnsi="Times New Roman" w:cs="Times New Roman"/>
          <w:color w:val="auto"/>
          <w:sz w:val="24"/>
          <w:szCs w:val="24"/>
        </w:rPr>
        <w:t xml:space="preserve">Dataset </w:t>
      </w:r>
      <w:proofErr w:type="spellStart"/>
      <w:r w:rsidRPr="00A32D8A">
        <w:rPr>
          <w:rFonts w:ascii="Times New Roman" w:hAnsi="Times New Roman" w:cs="Times New Roman"/>
          <w:color w:val="auto"/>
          <w:sz w:val="24"/>
          <w:szCs w:val="24"/>
        </w:rPr>
        <w:t>kerja</w:t>
      </w:r>
      <w:proofErr w:type="spellEnd"/>
      <w:r w:rsidRPr="00A32D8A">
        <w:rPr>
          <w:rFonts w:ascii="Times New Roman" w:hAnsi="Times New Roman" w:cs="Times New Roman"/>
          <w:color w:val="auto"/>
          <w:sz w:val="24"/>
          <w:szCs w:val="24"/>
        </w:rPr>
        <w:t>: jabar_week1_dataset_inti_27kabkota.csv.</w:t>
      </w:r>
    </w:p>
    <w:p w14:paraId="69774458" w14:textId="433B6C29" w:rsidR="00603686" w:rsidRPr="00A32D8A" w:rsidRDefault="00603686">
      <w:pPr>
        <w:pStyle w:val="ListBullet"/>
        <w:spacing w:after="40"/>
        <w:rPr>
          <w:rFonts w:ascii="Times New Roman" w:hAnsi="Times New Roman" w:cs="Times New Roman"/>
          <w:color w:val="auto"/>
          <w:sz w:val="24"/>
          <w:szCs w:val="24"/>
        </w:rPr>
      </w:pPr>
      <w:r w:rsidRPr="00603686">
        <w:rPr>
          <w:rFonts w:ascii="Times New Roman" w:hAnsi="Times New Roman" w:cs="Times New Roman"/>
          <w:color w:val="auto"/>
          <w:sz w:val="24"/>
          <w:szCs w:val="24"/>
        </w:rPr>
        <w:t>https://drive.google.com/file/d/1jsM3tVD3ndVfHI419HhXWORx-SG32Yk1/view?usp=sharing</w:t>
      </w:r>
    </w:p>
    <w:sectPr w:rsidR="00603686" w:rsidRPr="00A32D8A" w:rsidSect="00034616">
      <w:footerReference w:type="default" r:id="rId8"/>
      <w:pgSz w:w="12240" w:h="15840"/>
      <w:pgMar w:top="1247" w:right="1417"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2E3D78" w14:textId="77777777" w:rsidR="007642B7" w:rsidRDefault="007642B7">
      <w:pPr>
        <w:spacing w:after="0" w:line="240" w:lineRule="auto"/>
      </w:pPr>
      <w:r>
        <w:separator/>
      </w:r>
    </w:p>
  </w:endnote>
  <w:endnote w:type="continuationSeparator" w:id="0">
    <w:p w14:paraId="34536B4F" w14:textId="77777777" w:rsidR="007642B7" w:rsidRDefault="007642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C126C" w14:textId="77777777" w:rsidR="001E0FC0" w:rsidRPr="00A32D8A" w:rsidRDefault="00000000">
    <w:pPr>
      <w:pStyle w:val="Footer"/>
      <w:jc w:val="center"/>
      <w:rPr>
        <w:rFonts w:ascii="Times New Roman" w:hAnsi="Times New Roman" w:cs="Times New Roman"/>
        <w:sz w:val="16"/>
        <w:szCs w:val="16"/>
      </w:rPr>
    </w:pPr>
    <w:proofErr w:type="spellStart"/>
    <w:r w:rsidRPr="00A32D8A">
      <w:rPr>
        <w:rFonts w:ascii="Times New Roman" w:hAnsi="Times New Roman" w:cs="Times New Roman"/>
        <w:color w:val="646A73"/>
        <w:sz w:val="16"/>
        <w:szCs w:val="16"/>
      </w:rPr>
      <w:t>Laporan</w:t>
    </w:r>
    <w:proofErr w:type="spellEnd"/>
    <w:r w:rsidRPr="00A32D8A">
      <w:rPr>
        <w:rFonts w:ascii="Times New Roman" w:hAnsi="Times New Roman" w:cs="Times New Roman"/>
        <w:color w:val="646A73"/>
        <w:sz w:val="16"/>
        <w:szCs w:val="16"/>
      </w:rPr>
      <w:t xml:space="preserve"> </w:t>
    </w:r>
    <w:proofErr w:type="spellStart"/>
    <w:r w:rsidRPr="00A32D8A">
      <w:rPr>
        <w:rFonts w:ascii="Times New Roman" w:hAnsi="Times New Roman" w:cs="Times New Roman"/>
        <w:color w:val="646A73"/>
        <w:sz w:val="16"/>
        <w:szCs w:val="16"/>
      </w:rPr>
      <w:t>Minggu</w:t>
    </w:r>
    <w:proofErr w:type="spellEnd"/>
    <w:r w:rsidRPr="00A32D8A">
      <w:rPr>
        <w:rFonts w:ascii="Times New Roman" w:hAnsi="Times New Roman" w:cs="Times New Roman"/>
        <w:color w:val="646A73"/>
        <w:sz w:val="16"/>
        <w:szCs w:val="16"/>
      </w:rPr>
      <w:t xml:space="preserve"> 1 - </w:t>
    </w:r>
    <w:proofErr w:type="spellStart"/>
    <w:r w:rsidRPr="00A32D8A">
      <w:rPr>
        <w:rFonts w:ascii="Times New Roman" w:hAnsi="Times New Roman" w:cs="Times New Roman"/>
        <w:color w:val="646A73"/>
        <w:sz w:val="16"/>
        <w:szCs w:val="16"/>
      </w:rPr>
      <w:t>Tugas</w:t>
    </w:r>
    <w:proofErr w:type="spellEnd"/>
    <w:r w:rsidRPr="00A32D8A">
      <w:rPr>
        <w:rFonts w:ascii="Times New Roman" w:hAnsi="Times New Roman" w:cs="Times New Roman"/>
        <w:color w:val="646A73"/>
        <w:sz w:val="16"/>
        <w:szCs w:val="16"/>
      </w:rPr>
      <w:t xml:space="preserve"> Besar Business Intelligence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A6924A" w14:textId="77777777" w:rsidR="007642B7" w:rsidRDefault="007642B7">
      <w:pPr>
        <w:spacing w:after="0" w:line="240" w:lineRule="auto"/>
      </w:pPr>
      <w:r>
        <w:separator/>
      </w:r>
    </w:p>
  </w:footnote>
  <w:footnote w:type="continuationSeparator" w:id="0">
    <w:p w14:paraId="4049BA2A" w14:textId="77777777" w:rsidR="007642B7" w:rsidRDefault="007642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2502046">
    <w:abstractNumId w:val="8"/>
  </w:num>
  <w:num w:numId="2" w16cid:durableId="1545601494">
    <w:abstractNumId w:val="6"/>
  </w:num>
  <w:num w:numId="3" w16cid:durableId="40596733">
    <w:abstractNumId w:val="5"/>
  </w:num>
  <w:num w:numId="4" w16cid:durableId="781656377">
    <w:abstractNumId w:val="4"/>
  </w:num>
  <w:num w:numId="5" w16cid:durableId="374238575">
    <w:abstractNumId w:val="7"/>
  </w:num>
  <w:num w:numId="6" w16cid:durableId="1579826835">
    <w:abstractNumId w:val="3"/>
  </w:num>
  <w:num w:numId="7" w16cid:durableId="125466028">
    <w:abstractNumId w:val="2"/>
  </w:num>
  <w:num w:numId="8" w16cid:durableId="919872931">
    <w:abstractNumId w:val="1"/>
  </w:num>
  <w:num w:numId="9" w16cid:durableId="531385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70A"/>
    <w:rsid w:val="0006063C"/>
    <w:rsid w:val="0015074B"/>
    <w:rsid w:val="001E0FC0"/>
    <w:rsid w:val="0020191D"/>
    <w:rsid w:val="00295262"/>
    <w:rsid w:val="0029639D"/>
    <w:rsid w:val="00326F90"/>
    <w:rsid w:val="00603686"/>
    <w:rsid w:val="007030B3"/>
    <w:rsid w:val="007642B7"/>
    <w:rsid w:val="00A32D8A"/>
    <w:rsid w:val="00AA1D8D"/>
    <w:rsid w:val="00B47730"/>
    <w:rsid w:val="00C84B1E"/>
    <w:rsid w:val="00CB0664"/>
    <w:rsid w:val="00DB3840"/>
    <w:rsid w:val="00E65516"/>
    <w:rsid w:val="00F449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2CF47B"/>
  <w14:defaultImageDpi w14:val="300"/>
  <w15:docId w15:val="{82ED08D5-8E76-4842-87F9-D328202CE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color w:val="21252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1668</Words>
  <Characters>9514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rifqy saputra</cp:lastModifiedBy>
  <cp:revision>12</cp:revision>
  <dcterms:created xsi:type="dcterms:W3CDTF">2013-12-23T23:15:00Z</dcterms:created>
  <dcterms:modified xsi:type="dcterms:W3CDTF">2026-04-09T12:08:00Z</dcterms:modified>
  <cp:category/>
</cp:coreProperties>
</file>