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Internal Linking Standard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**Owner:** Publisher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**Applies To:** Every article published on JoinNexiva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internal linking standards for JoinNexiva.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Internal linking is a core part of the publishing strategy. It improves reader navigation, strengthens topical authority, distributes page authority across topic clusters, and helps search engines understand relationships between articles.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Every article must contribute to the overall knowledge structure of the platform.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Guiding Principles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Internal links should: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Help readers continue learning.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Strengthen topic clusters.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Improve content discovery.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Support search engine crawling.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Feel natural within the article.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Links should never be added solely for SEO purposes.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Linking Objectives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Every article should: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Receive internal links.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Provide internal links.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Connect to related topics.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Support the active content cluster.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Guide readers through a logical learning journey.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article should exist in isolation.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Linking Hierarchy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Internal links should follow this hierarchy.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Pillar Page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Core Guides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Supporting Articles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Specialised Articles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Every supporting article should link back to its pillar page.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Types of Internal Links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## Prerequisite Links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Direct readers to foundational content they should read first.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 article about internship interviews should link to the Complete Internship Guide.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Related Links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Connect articles covering closely related topics.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 internship CV guide should link to: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Cover Letter Guide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Internship Emails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Interview Preparation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Advanced Links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Guide readers toward more detailed or specialised content.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Complete Internship Guide may link to: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NGO Internships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Government Internships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Remote Internships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Graduate Trainee Programmes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Anchor Text Standards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Anchor text should: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Clearly describe the destination.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Read naturally.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Match reader expectations.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Good examples: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internship interview questions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internship cover letter guide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government internships in Kenya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click here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read more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this article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learn more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Link Placement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Links should appear where they are most helpful.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Recommended locations: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Introduction (when relevant)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Within body content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End of major sections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Avoid placing multiple links together without context.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Link Quantity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Every article should include: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Minimum: 3 internal links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Recommended: 5–8 internal links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Only include links that genuinely improve the reader journey.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Quality is more important than quantity.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Cluster Linking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Articles within the same cluster should link extensively to one another.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Internship Guides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Complete Guide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How to Find Internships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Internship CV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Cover Letter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Internship Interviews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Government Internships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NGO Internships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Remote Internships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Paid vs Unpaid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Industrial Attachment vs Internship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creates a strong, interconnected topic cluster.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Cross-Cluster Linking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Cross-cluster links should be added only when they improve understanding.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Internship Guides → CV &amp; Application Success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CV &amp; Application Success → Interview Preparation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Interview Preparation → Career Growth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Links should remain relevant to the reader's journey.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 Pillar Pages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Each content cluster should have one pillar page.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pillar page should: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Introduce the topic.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Organise related articles.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Link to every major guide.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Receive links from every supporting article.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Pillar pages are the central navigation point for each cluster.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Orphan Articles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Orphan articles are not permitted.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Every published article must: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Link to other articles.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Receive links from other articles.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Be discoverable through its pillar page.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Link Review During QA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During QA, verify: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All links work.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 broken links exist.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Anchor text is descriptive.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Links are relevant.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Links improve navigation.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No duplicate links appear unnecessarily.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Broken links block publication.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Future Updates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When new articles are published: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Review related articles.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Add new internal links where appropriate.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Update pillar pages.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Strengthen cluster connections.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Publishing a new article should improve the entire cluster.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Internal Linking Checklist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Item | Status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Links to prerequisite content | ☐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 Links to related articles | ☐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Links to advanced guides | ☐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Descriptive anchor text | ☐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No broken links | ☐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Minimum internal links included | ☐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Pillar page linked (where applicable) | ☐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No orphan article created | ☐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Success Criteria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internal linking strategy is successful when: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Readers naturally move between related articles.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Topic clusters are fully interconnected.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Pillar pages act as central navigation hubs.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Search engines can easily crawl the content structure.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Every article contributes to overall topical authority.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Internal links are part of the content, not an afterthought.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Every link should help the reader take the next logical step in their career journey while strengthening JoinNexiva's knowledge architecture.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