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Master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2.0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**Purpose:** Single Source of Truth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Welcome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Welcome to the JoinNexiva Publishing Platform.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document is the official operating manual for the project.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provides the context, philosophy, architecture, workflows, standards, and roadmap required to continue the project consistently.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future contributor—whether human or AI—should begin here.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any documentation conflicts with this guide, this guide takes precedence unless a newer referenced document explicitly supersedes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Project Mission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JoinNexiva exists to become Africa's most trusted early-career publishing platform.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are not building a blog.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are building a structured knowledge platform that helps students and graduates make better career decisions while establishing long-term topical authority in search.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objectives are 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Build the most authoritative internship resource in Kenya.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Expand into broader early-career guidance across Africa.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Deliver practical, decision-focused content.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Build a durable organic traffic engine.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Convert readers into JoinNexiva users through trust rather than promotion.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Current 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Engineering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publishing platform is operational.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Filesystem-driven MDX publishing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Dynamic article routing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Automatic article discovery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Reading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Table of contents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Related articles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Author 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SEO engine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JSON-LD generation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Search indexing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Sitemap generation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Dynamic metadata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Build pipeline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architecture is considered stable.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Future engineering work should extend the platform rather than redesign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Publishing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Internship Guides cluster has been completed.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publishing process now follows a defined editorial workflow supported by dedicated governance documents.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focus has shifted from building infrastructure to maintaining quality and expanding content.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Documentation Index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following documents govern the publishing platform: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Core Governance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`01_WRITER_CONSTITUTION.md`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`02_EDITORIAL_STYLE_GUIDE.md`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`03_PUBLISHING_QA.md`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These documents define how content is created, reviewed, and approved.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They are mandatory for all future publishing work.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Future Standards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documents will be created as the platform evolves: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`04_SEO_STANDARDS.md`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`05_CONTENT_ROADMAP.md`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`06_INTERNAL_LINKING_STANDARD.md`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`07_FRONTMATTER_SPEC.md`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`08_MDX_STYLE_GUIDE.md`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`09_EDITOR_REVIEW_PROCESS.md`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`10_JOINNEXIVA_PUBLISHING_PHILOSOPHY.md`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Repository 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project follows this structure: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career-platform/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archive/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content/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prisma/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There is no `src/` directory.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Publishing Workflow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Every article follows the same lifecycle.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Select the next article from the roadmap.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Create the MDX file.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Generate Writer Instructions.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Produce publication-ready MDX.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Editorial Review.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QA Review.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7. Technical validation.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8. Local preview.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9. Build verification.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10. Publish.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 article skips these stages.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Editorial Roles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Writer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Produces complete publication-ready MDX.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structure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Markdown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originality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reader value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Writer does not approve articles.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Publisher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Reviews every submission.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editorial quality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search intent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Kenyan relevance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E-E-A-T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QA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publication decisions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Publisher determines whether an article is approved.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Content Strategy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JoinNexiva is organised into topic clusters rather than isolated articles.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Current publishing order: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1. Internship Guides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CV &amp; Application Success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Interview Preparation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 Graduate Programmes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Career Growth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6. Company Insights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Each cluster should become comprehensive before expanding to the next.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Current Priority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Internship Guides cluster has reached completion.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Immediate priorities are: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Complete Editorial QA Sprint.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Strengthen internal linking across all internship articles.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3. Build the Internship Hub pillar page.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 Finalise publishing documentation.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 Begin the CV &amp; Application Success cluster.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Working Model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 maintain performance and clarity, project work is divided into three dedicated ChatGPT workspaces.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Engineering Workspace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Prisma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MDX engine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SEO implementation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Bugs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Deployment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Publishing Workspace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Writer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Publisher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Editorial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QA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Content production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Roadmaps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Strategy Workspace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Product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Monetisation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Growth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Partnerships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AI features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Long-term planning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Each workspace focuses on a single domain while this guide remains the shared source of truth.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Guiding Principles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Every decision should support at least one of the following: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Better reader outcomes.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Stronger topical authority.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Higher editorial quality.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Better technical quality.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Long-term maintainability.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Avoid unnecessary redesigns.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Improve through iteration rather than reinvention.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Success Definition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JoinNexiva succeeds when: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Readers consistently find practical career guidance.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Content becomes the reference standard for early-career topics in Kenya.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Topic clusters reinforce one another through thoughtful internal linking.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Every article is publication-ready without requiring editorial rewrites.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The publishing platform can continue growing without sacrificing consistency or quality.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goal is not to publish the most content.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goal is to publish the most trusted content.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Quality compounds.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Trust compounds.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Topical authority compounds.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Every article should strengthen all three.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