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09D" w:rsidRDefault="00CB7CA0" w:rsidP="00615CDA">
      <w:pPr>
        <w:pStyle w:val="a3"/>
        <w:spacing w:line="276" w:lineRule="auto"/>
        <w:rPr>
          <w:rFonts w:ascii="Times New Roman" w:hAnsi="Times New Roman" w:cs="Times New Roman"/>
        </w:rPr>
      </w:pPr>
      <w:r w:rsidRPr="00CB7CA0">
        <w:rPr>
          <w:rFonts w:ascii="Times New Roman" w:hAnsi="Times New Roman" w:cs="Times New Roman"/>
        </w:rPr>
        <w:t>Лабораторная работа №</w:t>
      </w:r>
      <w:r w:rsidR="00144F96">
        <w:rPr>
          <w:rFonts w:ascii="Times New Roman" w:hAnsi="Times New Roman" w:cs="Times New Roman"/>
        </w:rPr>
        <w:t>4</w:t>
      </w:r>
      <w:r w:rsidR="008C7726">
        <w:rPr>
          <w:rFonts w:ascii="Times New Roman" w:hAnsi="Times New Roman" w:cs="Times New Roman"/>
        </w:rPr>
        <w:t xml:space="preserve">. </w:t>
      </w:r>
      <w:r w:rsidR="00144F96" w:rsidRPr="00144F96">
        <w:rPr>
          <w:rFonts w:ascii="Times New Roman" w:hAnsi="Times New Roman" w:cs="Times New Roman"/>
        </w:rPr>
        <w:t>Модель TO-BE и цели автоматизации</w:t>
      </w:r>
      <w:r w:rsidR="00D843F7">
        <w:rPr>
          <w:rFonts w:ascii="Times New Roman" w:hAnsi="Times New Roman" w:cs="Times New Roman"/>
        </w:rPr>
        <w:t>.</w:t>
      </w:r>
      <w:r w:rsidR="00E45EB1">
        <w:rPr>
          <w:rFonts w:ascii="Times New Roman" w:hAnsi="Times New Roman" w:cs="Times New Roman"/>
        </w:rPr>
        <w:t xml:space="preserve"> Вариант 17</w:t>
      </w:r>
    </w:p>
    <w:p w:rsidR="00B65898" w:rsidRDefault="001C59BA" w:rsidP="00615CDA">
      <w:pPr>
        <w:spacing w:line="276" w:lineRule="auto"/>
        <w:jc w:val="both"/>
        <w:rPr>
          <w:rFonts w:ascii="Times New Roman" w:hAnsi="Times New Roman" w:cs="Times New Roman"/>
          <w:b/>
          <w:i/>
          <w:sz w:val="32"/>
        </w:rPr>
      </w:pPr>
      <w:r w:rsidRPr="00F64AEF">
        <w:rPr>
          <w:rFonts w:ascii="Times New Roman" w:hAnsi="Times New Roman" w:cs="Times New Roman"/>
          <w:b/>
          <w:i/>
          <w:sz w:val="32"/>
        </w:rPr>
        <w:t>Задание №1</w:t>
      </w:r>
      <w:r w:rsidR="00B60CDE">
        <w:rPr>
          <w:rFonts w:ascii="Times New Roman" w:hAnsi="Times New Roman" w:cs="Times New Roman"/>
          <w:b/>
          <w:i/>
          <w:sz w:val="32"/>
          <w:lang w:val="en-US"/>
        </w:rPr>
        <w:t xml:space="preserve"> </w:t>
      </w:r>
      <w:r w:rsidR="00B60CDE">
        <w:rPr>
          <w:rFonts w:ascii="Times New Roman" w:hAnsi="Times New Roman" w:cs="Times New Roman"/>
          <w:b/>
          <w:i/>
          <w:sz w:val="32"/>
        </w:rPr>
        <w:t>таблица решений</w:t>
      </w:r>
      <w:r w:rsidR="00B02559" w:rsidRPr="00F64AEF">
        <w:rPr>
          <w:rFonts w:ascii="Times New Roman" w:hAnsi="Times New Roman" w:cs="Times New Roman"/>
          <w:b/>
          <w:i/>
          <w:sz w:val="32"/>
        </w:rPr>
        <w:t>.</w:t>
      </w:r>
      <w:r w:rsidRPr="00F64AEF">
        <w:rPr>
          <w:rFonts w:ascii="Times New Roman" w:hAnsi="Times New Roman" w:cs="Times New Roman"/>
          <w:b/>
          <w:i/>
          <w:sz w:val="32"/>
        </w:rPr>
        <w:t xml:space="preserve"> </w:t>
      </w:r>
    </w:p>
    <w:tbl>
      <w:tblPr>
        <w:tblStyle w:val="a6"/>
        <w:tblW w:w="11057" w:type="dxa"/>
        <w:tblInd w:w="-1139" w:type="dxa"/>
        <w:tblLook w:val="04A0" w:firstRow="1" w:lastRow="0" w:firstColumn="1" w:lastColumn="0" w:noHBand="0" w:noVBand="1"/>
      </w:tblPr>
      <w:tblGrid>
        <w:gridCol w:w="2417"/>
        <w:gridCol w:w="1899"/>
        <w:gridCol w:w="4224"/>
        <w:gridCol w:w="2517"/>
      </w:tblGrid>
      <w:tr w:rsidR="00A801AA" w:rsidTr="00A801AA">
        <w:trPr>
          <w:trHeight w:val="467"/>
        </w:trPr>
        <w:tc>
          <w:tcPr>
            <w:tcW w:w="2495" w:type="dxa"/>
          </w:tcPr>
          <w:p w:rsidR="00720850" w:rsidRPr="00944537" w:rsidRDefault="00720850" w:rsidP="00615CDA">
            <w:pPr>
              <w:spacing w:line="276" w:lineRule="auto"/>
              <w:ind w:left="34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44537">
              <w:rPr>
                <w:rFonts w:ascii="Times New Roman" w:hAnsi="Times New Roman" w:cs="Times New Roman"/>
                <w:b/>
                <w:sz w:val="28"/>
              </w:rPr>
              <w:t>Проблема</w:t>
            </w:r>
          </w:p>
        </w:tc>
        <w:tc>
          <w:tcPr>
            <w:tcW w:w="2205" w:type="dxa"/>
          </w:tcPr>
          <w:p w:rsidR="00720850" w:rsidRPr="00944537" w:rsidRDefault="00720850" w:rsidP="00615C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44537">
              <w:rPr>
                <w:rFonts w:ascii="Times New Roman" w:hAnsi="Times New Roman" w:cs="Times New Roman"/>
                <w:b/>
                <w:sz w:val="28"/>
              </w:rPr>
              <w:t>Способ решения</w:t>
            </w:r>
          </w:p>
        </w:tc>
        <w:tc>
          <w:tcPr>
            <w:tcW w:w="1963" w:type="dxa"/>
          </w:tcPr>
          <w:p w:rsidR="00720850" w:rsidRPr="00944537" w:rsidRDefault="00720850" w:rsidP="00615C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44537">
              <w:rPr>
                <w:rFonts w:ascii="Times New Roman" w:hAnsi="Times New Roman" w:cs="Times New Roman"/>
                <w:b/>
                <w:sz w:val="28"/>
              </w:rPr>
              <w:t>Способы ИС</w:t>
            </w:r>
          </w:p>
        </w:tc>
        <w:tc>
          <w:tcPr>
            <w:tcW w:w="4394" w:type="dxa"/>
          </w:tcPr>
          <w:p w:rsidR="00720850" w:rsidRPr="00944537" w:rsidRDefault="00720850" w:rsidP="00615CD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944537">
              <w:rPr>
                <w:rFonts w:ascii="Times New Roman" w:hAnsi="Times New Roman" w:cs="Times New Roman"/>
                <w:b/>
                <w:sz w:val="28"/>
              </w:rPr>
              <w:t>Ожидаемый эффект</w:t>
            </w:r>
          </w:p>
        </w:tc>
      </w:tr>
      <w:tr w:rsidR="00A801AA" w:rsidTr="00A801AA">
        <w:trPr>
          <w:trHeight w:val="2811"/>
        </w:trPr>
        <w:tc>
          <w:tcPr>
            <w:tcW w:w="2495" w:type="dxa"/>
          </w:tcPr>
          <w:p w:rsidR="00720850" w:rsidRPr="00944537" w:rsidRDefault="001122B3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Перенос</w:t>
            </w:r>
            <w:r w:rsidR="00E00784" w:rsidRPr="0094453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944537">
              <w:rPr>
                <w:rFonts w:ascii="Times New Roman" w:hAnsi="Times New Roman" w:cs="Times New Roman"/>
                <w:sz w:val="28"/>
              </w:rPr>
              <w:t xml:space="preserve">похода (из-за погоды, </w:t>
            </w:r>
            <w:r w:rsidR="005C4571" w:rsidRPr="00944537">
              <w:rPr>
                <w:rFonts w:ascii="Times New Roman" w:hAnsi="Times New Roman" w:cs="Times New Roman"/>
                <w:sz w:val="28"/>
              </w:rPr>
              <w:t>болезни тренера или группы туристов, иного случая)</w:t>
            </w:r>
          </w:p>
        </w:tc>
        <w:tc>
          <w:tcPr>
            <w:tcW w:w="2205" w:type="dxa"/>
          </w:tcPr>
          <w:p w:rsidR="00720850" w:rsidRPr="00944537" w:rsidRDefault="00E00784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Создание механизма поиска альтернатив</w:t>
            </w:r>
          </w:p>
        </w:tc>
        <w:tc>
          <w:tcPr>
            <w:tcW w:w="1963" w:type="dxa"/>
          </w:tcPr>
          <w:p w:rsidR="000A298B" w:rsidRPr="00944537" w:rsidRDefault="000A298B" w:rsidP="00615CDA">
            <w:pPr>
              <w:pStyle w:val="a5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 xml:space="preserve">Ведение листов ожидания группы в случае </w:t>
            </w:r>
            <w:r w:rsidR="00492899" w:rsidRPr="00944537">
              <w:rPr>
                <w:rFonts w:ascii="Times New Roman" w:hAnsi="Times New Roman" w:cs="Times New Roman"/>
                <w:sz w:val="28"/>
              </w:rPr>
              <w:t xml:space="preserve">плохих погодных </w:t>
            </w:r>
            <w:r w:rsidR="00191BD3" w:rsidRPr="00944537">
              <w:rPr>
                <w:rFonts w:ascii="Times New Roman" w:hAnsi="Times New Roman" w:cs="Times New Roman"/>
                <w:sz w:val="28"/>
              </w:rPr>
              <w:t>условий, отказа</w:t>
            </w:r>
            <w:r w:rsidRPr="00944537">
              <w:rPr>
                <w:rFonts w:ascii="Times New Roman" w:hAnsi="Times New Roman" w:cs="Times New Roman"/>
                <w:sz w:val="28"/>
              </w:rPr>
              <w:t>/болезни туристов</w:t>
            </w:r>
            <w:r w:rsidR="007019F8" w:rsidRPr="00944537">
              <w:rPr>
                <w:rFonts w:ascii="Times New Roman" w:hAnsi="Times New Roman" w:cs="Times New Roman"/>
                <w:sz w:val="28"/>
              </w:rPr>
              <w:t xml:space="preserve"> или иного случая</w:t>
            </w:r>
          </w:p>
          <w:p w:rsidR="00720850" w:rsidRPr="00944537" w:rsidRDefault="000A298B" w:rsidP="00615CDA">
            <w:pPr>
              <w:pStyle w:val="a5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Функция «Поиск замены». При болезни инструктора система автоматически формирует список свободных инструкторов с подходящей квалификацией</w:t>
            </w:r>
          </w:p>
        </w:tc>
        <w:tc>
          <w:tcPr>
            <w:tcW w:w="4394" w:type="dxa"/>
          </w:tcPr>
          <w:p w:rsidR="00720850" w:rsidRPr="00944537" w:rsidRDefault="00671372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Снижение риска полной отмены похода.</w:t>
            </w:r>
          </w:p>
        </w:tc>
      </w:tr>
      <w:tr w:rsidR="00A801AA" w:rsidTr="00A801AA">
        <w:trPr>
          <w:trHeight w:val="3738"/>
        </w:trPr>
        <w:tc>
          <w:tcPr>
            <w:tcW w:w="2495" w:type="dxa"/>
          </w:tcPr>
          <w:p w:rsidR="00720850" w:rsidRPr="00944537" w:rsidRDefault="00EA5725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Снаряжение и инвентарь (учет и готовность)</w:t>
            </w:r>
          </w:p>
        </w:tc>
        <w:tc>
          <w:tcPr>
            <w:tcW w:w="2205" w:type="dxa"/>
          </w:tcPr>
          <w:p w:rsidR="00720850" w:rsidRPr="00944537" w:rsidRDefault="009D08A9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Внедрение модуля учета снаряжения, привязанного к карточке похода и участникам.</w:t>
            </w:r>
          </w:p>
        </w:tc>
        <w:tc>
          <w:tcPr>
            <w:tcW w:w="1963" w:type="dxa"/>
          </w:tcPr>
          <w:p w:rsidR="00A801AA" w:rsidRPr="00944537" w:rsidRDefault="00A801AA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1.</w:t>
            </w:r>
            <w:r w:rsidRPr="00944537">
              <w:rPr>
                <w:rFonts w:ascii="Times New Roman" w:hAnsi="Times New Roman" w:cs="Times New Roman"/>
                <w:sz w:val="28"/>
              </w:rPr>
              <w:tab/>
              <w:t>Создание справочника «Снаряжение» (название, тип, состояние, количество, дата последней проверки)</w:t>
            </w:r>
          </w:p>
          <w:p w:rsidR="00720850" w:rsidRPr="00944537" w:rsidRDefault="00A801AA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2.</w:t>
            </w:r>
            <w:r w:rsidRPr="00944537">
              <w:rPr>
                <w:rFonts w:ascii="Times New Roman" w:hAnsi="Times New Roman" w:cs="Times New Roman"/>
                <w:sz w:val="28"/>
              </w:rPr>
              <w:tab/>
              <w:t>Привязка обязательного/рекомендованного снаряжения к карточке маршрута (</w:t>
            </w:r>
            <w:proofErr w:type="spellStart"/>
            <w:r w:rsidRPr="00944537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94453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4394" w:type="dxa"/>
          </w:tcPr>
          <w:p w:rsidR="009D08A9" w:rsidRPr="00944537" w:rsidRDefault="009D08A9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 xml:space="preserve">Исключение ситуации </w:t>
            </w:r>
            <w:r w:rsidR="00FB6282" w:rsidRPr="00944537">
              <w:rPr>
                <w:rFonts w:ascii="Times New Roman" w:hAnsi="Times New Roman" w:cs="Times New Roman"/>
                <w:sz w:val="28"/>
              </w:rPr>
              <w:t xml:space="preserve">отсутствия </w:t>
            </w:r>
            <w:r w:rsidR="00A00492" w:rsidRPr="00944537">
              <w:rPr>
                <w:rFonts w:ascii="Times New Roman" w:hAnsi="Times New Roman" w:cs="Times New Roman"/>
                <w:sz w:val="28"/>
              </w:rPr>
              <w:t>у туриста</w:t>
            </w:r>
            <w:r w:rsidR="00BE22BD" w:rsidRPr="00944537">
              <w:rPr>
                <w:rFonts w:ascii="Times New Roman" w:hAnsi="Times New Roman" w:cs="Times New Roman"/>
                <w:sz w:val="28"/>
              </w:rPr>
              <w:t>(</w:t>
            </w:r>
            <w:proofErr w:type="spellStart"/>
            <w:r w:rsidR="00BE22BD" w:rsidRPr="00944537">
              <w:rPr>
                <w:rFonts w:ascii="Times New Roman" w:hAnsi="Times New Roman" w:cs="Times New Roman"/>
                <w:sz w:val="28"/>
              </w:rPr>
              <w:t>ов</w:t>
            </w:r>
            <w:proofErr w:type="spellEnd"/>
            <w:r w:rsidR="00BE22BD" w:rsidRPr="00944537">
              <w:rPr>
                <w:rFonts w:ascii="Times New Roman" w:hAnsi="Times New Roman" w:cs="Times New Roman"/>
                <w:sz w:val="28"/>
              </w:rPr>
              <w:t>)</w:t>
            </w:r>
            <w:r w:rsidR="00C06DBB" w:rsidRPr="00944537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FB6282" w:rsidRPr="00944537">
              <w:rPr>
                <w:rFonts w:ascii="Times New Roman" w:hAnsi="Times New Roman" w:cs="Times New Roman"/>
                <w:sz w:val="28"/>
              </w:rPr>
              <w:t xml:space="preserve">необходимого для похода </w:t>
            </w:r>
            <w:r w:rsidRPr="00944537">
              <w:rPr>
                <w:rFonts w:ascii="Times New Roman" w:hAnsi="Times New Roman" w:cs="Times New Roman"/>
                <w:sz w:val="28"/>
              </w:rPr>
              <w:t>снаряжени</w:t>
            </w:r>
            <w:r w:rsidR="00FB6282" w:rsidRPr="00944537">
              <w:rPr>
                <w:rFonts w:ascii="Times New Roman" w:hAnsi="Times New Roman" w:cs="Times New Roman"/>
                <w:sz w:val="28"/>
              </w:rPr>
              <w:t>я.</w:t>
            </w:r>
          </w:p>
          <w:p w:rsidR="009D08A9" w:rsidRPr="00944537" w:rsidRDefault="009D08A9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 xml:space="preserve">Снижение потерь </w:t>
            </w:r>
            <w:r w:rsidR="00FB6282" w:rsidRPr="00944537">
              <w:rPr>
                <w:rFonts w:ascii="Times New Roman" w:hAnsi="Times New Roman" w:cs="Times New Roman"/>
                <w:sz w:val="28"/>
              </w:rPr>
              <w:t xml:space="preserve">имущества </w:t>
            </w:r>
            <w:r w:rsidRPr="00944537">
              <w:rPr>
                <w:rFonts w:ascii="Times New Roman" w:hAnsi="Times New Roman" w:cs="Times New Roman"/>
                <w:sz w:val="28"/>
              </w:rPr>
              <w:t>за счет учета.</w:t>
            </w:r>
          </w:p>
          <w:p w:rsidR="00720850" w:rsidRPr="00944537" w:rsidRDefault="009D08A9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Повышение безопасности благодаря контролю состояния инвентаря.</w:t>
            </w:r>
          </w:p>
        </w:tc>
      </w:tr>
      <w:tr w:rsidR="00A801AA" w:rsidTr="00A801AA">
        <w:trPr>
          <w:trHeight w:val="2342"/>
        </w:trPr>
        <w:tc>
          <w:tcPr>
            <w:tcW w:w="2495" w:type="dxa"/>
          </w:tcPr>
          <w:p w:rsidR="00720850" w:rsidRPr="00944537" w:rsidRDefault="00DC244D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lastRenderedPageBreak/>
              <w:t>Медицинские допуски и противопоказания</w:t>
            </w:r>
          </w:p>
        </w:tc>
        <w:tc>
          <w:tcPr>
            <w:tcW w:w="2205" w:type="dxa"/>
          </w:tcPr>
          <w:p w:rsidR="00720850" w:rsidRPr="00944537" w:rsidRDefault="00A801AA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Интеграция данных о медицинском допуске туриста</w:t>
            </w:r>
          </w:p>
        </w:tc>
        <w:tc>
          <w:tcPr>
            <w:tcW w:w="1963" w:type="dxa"/>
          </w:tcPr>
          <w:p w:rsidR="00917F1E" w:rsidRPr="00944537" w:rsidRDefault="00917F1E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1.</w:t>
            </w:r>
            <w:r w:rsidRPr="00944537">
              <w:rPr>
                <w:rFonts w:ascii="Times New Roman" w:hAnsi="Times New Roman" w:cs="Times New Roman"/>
                <w:sz w:val="28"/>
              </w:rPr>
              <w:tab/>
              <w:t>Привязка медицинских требований к карточке маршрута (</w:t>
            </w:r>
            <w:proofErr w:type="spellStart"/>
            <w:r w:rsidRPr="00944537">
              <w:rPr>
                <w:rFonts w:ascii="Times New Roman" w:hAnsi="Times New Roman" w:cs="Times New Roman"/>
                <w:sz w:val="28"/>
              </w:rPr>
              <w:t>Route</w:t>
            </w:r>
            <w:proofErr w:type="spellEnd"/>
            <w:r w:rsidRPr="00944537">
              <w:rPr>
                <w:rFonts w:ascii="Times New Roman" w:hAnsi="Times New Roman" w:cs="Times New Roman"/>
                <w:sz w:val="28"/>
              </w:rPr>
              <w:t>), например</w:t>
            </w:r>
            <w:r w:rsidRPr="00944537">
              <w:rPr>
                <w:rFonts w:ascii="Times New Roman" w:hAnsi="Times New Roman" w:cs="Times New Roman"/>
                <w:sz w:val="28"/>
              </w:rPr>
              <w:t xml:space="preserve">, </w:t>
            </w:r>
            <w:r w:rsidR="00105CBD" w:rsidRPr="00944537">
              <w:rPr>
                <w:rFonts w:ascii="Times New Roman" w:hAnsi="Times New Roman" w:cs="Times New Roman"/>
                <w:sz w:val="28"/>
              </w:rPr>
              <w:t>п</w:t>
            </w:r>
            <w:r w:rsidRPr="00944537">
              <w:rPr>
                <w:rFonts w:ascii="Times New Roman" w:hAnsi="Times New Roman" w:cs="Times New Roman"/>
                <w:sz w:val="28"/>
              </w:rPr>
              <w:t>ротивопоказания</w:t>
            </w:r>
            <w:r w:rsidR="00105CBD" w:rsidRPr="00944537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944537">
              <w:rPr>
                <w:rFonts w:ascii="Times New Roman" w:hAnsi="Times New Roman" w:cs="Times New Roman"/>
                <w:sz w:val="28"/>
              </w:rPr>
              <w:t>сердечно-сосудистые заболевания</w:t>
            </w:r>
          </w:p>
          <w:p w:rsidR="00AA0AFC" w:rsidRPr="00944537" w:rsidRDefault="00917F1E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2.</w:t>
            </w:r>
            <w:r w:rsidRPr="00944537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A0AFC" w:rsidRPr="00944537">
              <w:rPr>
                <w:rFonts w:ascii="Times New Roman" w:hAnsi="Times New Roman" w:cs="Times New Roman"/>
                <w:sz w:val="28"/>
              </w:rPr>
              <w:t xml:space="preserve"> Автоматическая проверка при записи на поход (</w:t>
            </w:r>
            <w:proofErr w:type="spellStart"/>
            <w:r w:rsidR="00AA0AFC" w:rsidRPr="00944537">
              <w:rPr>
                <w:rFonts w:ascii="Times New Roman" w:hAnsi="Times New Roman" w:cs="Times New Roman"/>
                <w:sz w:val="28"/>
              </w:rPr>
              <w:t>HikeParticipant</w:t>
            </w:r>
            <w:proofErr w:type="spellEnd"/>
            <w:r w:rsidR="00AA0AFC" w:rsidRPr="00944537">
              <w:rPr>
                <w:rFonts w:ascii="Times New Roman" w:hAnsi="Times New Roman" w:cs="Times New Roman"/>
                <w:sz w:val="28"/>
              </w:rPr>
              <w:t>)</w:t>
            </w:r>
            <w:r w:rsidRPr="00944537">
              <w:rPr>
                <w:rFonts w:ascii="Times New Roman" w:hAnsi="Times New Roman" w:cs="Times New Roman"/>
                <w:sz w:val="28"/>
              </w:rPr>
              <w:t>. С</w:t>
            </w:r>
            <w:r w:rsidR="00AA0AFC" w:rsidRPr="00944537">
              <w:rPr>
                <w:rFonts w:ascii="Times New Roman" w:hAnsi="Times New Roman" w:cs="Times New Roman"/>
                <w:sz w:val="28"/>
              </w:rPr>
              <w:t xml:space="preserve">истема сравнивает </w:t>
            </w:r>
            <w:r w:rsidR="00105CBD" w:rsidRPr="00944537">
              <w:rPr>
                <w:rFonts w:ascii="Times New Roman" w:hAnsi="Times New Roman" w:cs="Times New Roman"/>
                <w:sz w:val="28"/>
              </w:rPr>
              <w:t>медицинск</w:t>
            </w:r>
            <w:r w:rsidR="002809AC" w:rsidRPr="00944537">
              <w:rPr>
                <w:rFonts w:ascii="Times New Roman" w:hAnsi="Times New Roman" w:cs="Times New Roman"/>
                <w:sz w:val="28"/>
              </w:rPr>
              <w:t>ий</w:t>
            </w:r>
            <w:r w:rsidR="00105CBD" w:rsidRPr="00944537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AA0AFC" w:rsidRPr="00944537">
              <w:rPr>
                <w:rFonts w:ascii="Times New Roman" w:hAnsi="Times New Roman" w:cs="Times New Roman"/>
                <w:sz w:val="28"/>
              </w:rPr>
              <w:t xml:space="preserve">допуск туриста с требованиями маршрута. Если справка просрочена или есть противопоказания, система блокирует </w:t>
            </w:r>
            <w:r w:rsidR="002A3C43" w:rsidRPr="00944537">
              <w:rPr>
                <w:rFonts w:ascii="Times New Roman" w:hAnsi="Times New Roman" w:cs="Times New Roman"/>
                <w:sz w:val="28"/>
              </w:rPr>
              <w:t>заявку</w:t>
            </w:r>
            <w:r w:rsidR="00AA0AFC" w:rsidRPr="00944537">
              <w:rPr>
                <w:rFonts w:ascii="Times New Roman" w:hAnsi="Times New Roman" w:cs="Times New Roman"/>
                <w:sz w:val="28"/>
              </w:rPr>
              <w:t xml:space="preserve"> и выводит предупреждение</w:t>
            </w:r>
          </w:p>
          <w:p w:rsidR="00720850" w:rsidRPr="00944537" w:rsidRDefault="00720850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394" w:type="dxa"/>
          </w:tcPr>
          <w:p w:rsidR="00AA0AFC" w:rsidRPr="00944537" w:rsidRDefault="00AA0AFC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Минимизация рисков для здоровья и жизни туристов.</w:t>
            </w:r>
          </w:p>
          <w:p w:rsidR="00AA0AFC" w:rsidRPr="00944537" w:rsidRDefault="00AA0AFC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Снижение юридической ответственности клуба.</w:t>
            </w:r>
          </w:p>
          <w:p w:rsidR="00AA0AFC" w:rsidRPr="00944537" w:rsidRDefault="00AA0AFC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  <w:r w:rsidRPr="00944537">
              <w:rPr>
                <w:rFonts w:ascii="Times New Roman" w:hAnsi="Times New Roman" w:cs="Times New Roman"/>
                <w:sz w:val="28"/>
              </w:rPr>
              <w:t>Автоматизация контроля</w:t>
            </w:r>
            <w:r w:rsidR="00917F1E" w:rsidRPr="00944537">
              <w:rPr>
                <w:rFonts w:ascii="Times New Roman" w:hAnsi="Times New Roman" w:cs="Times New Roman"/>
                <w:sz w:val="28"/>
              </w:rPr>
              <w:t xml:space="preserve"> за счет добавления копии справки в самой заявке и проверки системой медицинского допуска туриста.</w:t>
            </w:r>
          </w:p>
          <w:p w:rsidR="00720850" w:rsidRPr="00944537" w:rsidRDefault="00720850" w:rsidP="00615CDA">
            <w:pPr>
              <w:spacing w:line="276" w:lineRule="auto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B42C41" w:rsidRDefault="00B42C41" w:rsidP="00615CDA">
      <w:pPr>
        <w:spacing w:line="276" w:lineRule="auto"/>
        <w:jc w:val="both"/>
        <w:rPr>
          <w:rFonts w:ascii="Times New Roman" w:hAnsi="Times New Roman" w:cs="Times New Roman"/>
          <w:b/>
          <w:i/>
          <w:sz w:val="32"/>
        </w:rPr>
      </w:pPr>
    </w:p>
    <w:p w:rsidR="000338F2" w:rsidRPr="00F64AEF" w:rsidRDefault="000338F2" w:rsidP="00615CDA">
      <w:pPr>
        <w:spacing w:line="276" w:lineRule="auto"/>
        <w:jc w:val="both"/>
        <w:rPr>
          <w:rFonts w:ascii="Times New Roman" w:hAnsi="Times New Roman" w:cs="Times New Roman"/>
          <w:sz w:val="32"/>
        </w:rPr>
      </w:pPr>
      <w:r w:rsidRPr="00F64AEF">
        <w:rPr>
          <w:rFonts w:ascii="Times New Roman" w:hAnsi="Times New Roman" w:cs="Times New Roman"/>
          <w:b/>
          <w:i/>
          <w:sz w:val="32"/>
        </w:rPr>
        <w:t>Задание №2</w:t>
      </w:r>
      <w:r w:rsidR="00DF2D8E">
        <w:rPr>
          <w:rFonts w:ascii="Times New Roman" w:hAnsi="Times New Roman" w:cs="Times New Roman"/>
          <w:b/>
          <w:i/>
          <w:sz w:val="32"/>
          <w:lang w:val="en-US"/>
        </w:rPr>
        <w:t>. BPMN TO-BE/</w:t>
      </w:r>
      <w:r w:rsidRPr="00F64AEF">
        <w:rPr>
          <w:rFonts w:ascii="Times New Roman" w:hAnsi="Times New Roman" w:cs="Times New Roman"/>
          <w:b/>
          <w:i/>
          <w:sz w:val="32"/>
        </w:rPr>
        <w:t xml:space="preserve"> </w:t>
      </w:r>
    </w:p>
    <w:p w:rsidR="00F64AEF" w:rsidRPr="00632583" w:rsidRDefault="00DF2D8E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32"/>
        </w:rPr>
      </w:pPr>
      <w:bookmarkStart w:id="0" w:name="_GoBack"/>
      <w:r w:rsidRPr="00DF2D8E">
        <w:rPr>
          <w:rFonts w:ascii="Times New Roman" w:hAnsi="Times New Roman" w:cs="Times New Roman"/>
          <w:sz w:val="32"/>
        </w:rPr>
        <w:drawing>
          <wp:inline distT="0" distB="0" distL="0" distR="0" wp14:anchorId="42CFA0E0" wp14:editId="1B047BB0">
            <wp:extent cx="7046739" cy="223266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8444" cy="22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64AEF" w:rsidRDefault="00F64AEF" w:rsidP="00615CDA">
      <w:pPr>
        <w:pStyle w:val="a5"/>
        <w:spacing w:line="276" w:lineRule="auto"/>
        <w:ind w:left="0"/>
        <w:jc w:val="both"/>
        <w:rPr>
          <w:rFonts w:ascii="Times New Roman" w:hAnsi="Times New Roman" w:cs="Times New Roman"/>
          <w:b/>
          <w:i/>
          <w:sz w:val="32"/>
          <w:lang w:val="en-US"/>
        </w:rPr>
      </w:pPr>
      <w:r w:rsidRPr="00F64AEF">
        <w:rPr>
          <w:rFonts w:ascii="Times New Roman" w:hAnsi="Times New Roman" w:cs="Times New Roman"/>
          <w:b/>
          <w:i/>
          <w:sz w:val="32"/>
        </w:rPr>
        <w:t>Задание №3</w:t>
      </w:r>
      <w:r w:rsidR="00DF2D8E" w:rsidRPr="00DF2D8E">
        <w:rPr>
          <w:rFonts w:ascii="Times New Roman" w:hAnsi="Times New Roman" w:cs="Times New Roman"/>
          <w:b/>
          <w:i/>
          <w:sz w:val="32"/>
        </w:rPr>
        <w:t xml:space="preserve">. </w:t>
      </w:r>
      <w:r w:rsidRPr="00F64AEF">
        <w:rPr>
          <w:rFonts w:ascii="Times New Roman" w:hAnsi="Times New Roman" w:cs="Times New Roman"/>
          <w:b/>
          <w:i/>
          <w:sz w:val="32"/>
        </w:rPr>
        <w:t xml:space="preserve"> </w:t>
      </w:r>
      <w:r w:rsidR="00DF2D8E">
        <w:rPr>
          <w:rFonts w:ascii="Times New Roman" w:hAnsi="Times New Roman" w:cs="Times New Roman"/>
          <w:b/>
          <w:i/>
          <w:sz w:val="32"/>
          <w:lang w:val="en-US"/>
        </w:rPr>
        <w:t>C</w:t>
      </w:r>
      <w:r w:rsidR="00DF2D8E" w:rsidRPr="00DF2D8E">
        <w:rPr>
          <w:rFonts w:ascii="Times New Roman" w:hAnsi="Times New Roman" w:cs="Times New Roman"/>
          <w:b/>
          <w:i/>
          <w:sz w:val="32"/>
        </w:rPr>
        <w:t>равнительный</w:t>
      </w:r>
      <w:r w:rsidR="00DF2D8E" w:rsidRPr="00DF2D8E">
        <w:rPr>
          <w:rFonts w:ascii="Times New Roman" w:hAnsi="Times New Roman" w:cs="Times New Roman"/>
          <w:b/>
          <w:i/>
          <w:sz w:val="32"/>
          <w:lang w:val="en-US"/>
        </w:rPr>
        <w:t xml:space="preserve"> </w:t>
      </w:r>
      <w:r w:rsidR="00DF2D8E" w:rsidRPr="00DF2D8E">
        <w:rPr>
          <w:rFonts w:ascii="Times New Roman" w:hAnsi="Times New Roman" w:cs="Times New Roman"/>
          <w:b/>
          <w:i/>
          <w:sz w:val="32"/>
        </w:rPr>
        <w:t>анализ</w:t>
      </w:r>
      <w:r w:rsidR="00DF2D8E" w:rsidRPr="00DF2D8E">
        <w:rPr>
          <w:rFonts w:ascii="Times New Roman" w:hAnsi="Times New Roman" w:cs="Times New Roman"/>
          <w:b/>
          <w:i/>
          <w:sz w:val="32"/>
          <w:lang w:val="en-US"/>
        </w:rPr>
        <w:t xml:space="preserve"> AS-IS/TO-BE</w:t>
      </w:r>
    </w:p>
    <w:p w:rsidR="00BF0CCB" w:rsidRDefault="00BF0CCB" w:rsidP="00615CDA">
      <w:pPr>
        <w:pStyle w:val="a5"/>
        <w:spacing w:line="276" w:lineRule="auto"/>
        <w:ind w:left="0"/>
        <w:jc w:val="both"/>
        <w:rPr>
          <w:rFonts w:ascii="Times New Roman" w:hAnsi="Times New Roman" w:cs="Times New Roman"/>
          <w:sz w:val="32"/>
        </w:rPr>
      </w:pPr>
    </w:p>
    <w:p w:rsidR="006B5832" w:rsidRDefault="00944537" w:rsidP="00615CDA">
      <w:pPr>
        <w:pStyle w:val="a5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42C41">
        <w:rPr>
          <w:rFonts w:ascii="Times New Roman" w:hAnsi="Times New Roman" w:cs="Times New Roman"/>
          <w:b/>
          <w:i/>
          <w:sz w:val="28"/>
          <w:szCs w:val="28"/>
        </w:rPr>
        <w:t>Какие этапы были исключены?</w:t>
      </w:r>
    </w:p>
    <w:p w:rsidR="00944537" w:rsidRPr="006B5832" w:rsidRDefault="00944537" w:rsidP="00615CDA">
      <w:pPr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B5832">
        <w:rPr>
          <w:rFonts w:ascii="Times New Roman" w:hAnsi="Times New Roman" w:cs="Times New Roman"/>
          <w:sz w:val="28"/>
          <w:szCs w:val="28"/>
        </w:rPr>
        <w:t xml:space="preserve">В AS-IS списки участников существовали в заявках, в </w:t>
      </w:r>
      <w:proofErr w:type="spellStart"/>
      <w:r w:rsidRPr="006B5832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6B5832">
        <w:rPr>
          <w:rFonts w:ascii="Times New Roman" w:hAnsi="Times New Roman" w:cs="Times New Roman"/>
          <w:sz w:val="28"/>
          <w:szCs w:val="28"/>
        </w:rPr>
        <w:t>-файле руководителя и в дневнике инструктора. В TO-BE,</w:t>
      </w:r>
      <w:r w:rsidR="0002366C">
        <w:rPr>
          <w:rFonts w:ascii="Times New Roman" w:hAnsi="Times New Roman" w:cs="Times New Roman"/>
          <w:sz w:val="28"/>
          <w:szCs w:val="28"/>
        </w:rPr>
        <w:t xml:space="preserve"> создается одна карточка похода, к которой привязан </w:t>
      </w:r>
      <w:r w:rsidR="00C40A92">
        <w:rPr>
          <w:rFonts w:ascii="Times New Roman" w:hAnsi="Times New Roman" w:cs="Times New Roman"/>
          <w:sz w:val="28"/>
          <w:szCs w:val="28"/>
        </w:rPr>
        <w:t xml:space="preserve">весь </w:t>
      </w:r>
      <w:r w:rsidR="0002366C">
        <w:rPr>
          <w:rFonts w:ascii="Times New Roman" w:hAnsi="Times New Roman" w:cs="Times New Roman"/>
          <w:sz w:val="28"/>
          <w:szCs w:val="28"/>
        </w:rPr>
        <w:t>процесс, благодаря чему нет</w:t>
      </w:r>
      <w:r w:rsidRPr="006B5832">
        <w:rPr>
          <w:rFonts w:ascii="Times New Roman" w:hAnsi="Times New Roman" w:cs="Times New Roman"/>
          <w:sz w:val="28"/>
          <w:szCs w:val="28"/>
        </w:rPr>
        <w:t xml:space="preserve"> дублировании</w:t>
      </w:r>
      <w:r w:rsidR="0002366C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Pr="006B5832">
        <w:rPr>
          <w:rFonts w:ascii="Times New Roman" w:hAnsi="Times New Roman" w:cs="Times New Roman"/>
          <w:sz w:val="28"/>
          <w:szCs w:val="28"/>
        </w:rPr>
        <w:t>.</w:t>
      </w:r>
    </w:p>
    <w:p w:rsidR="006B5832" w:rsidRDefault="00944537" w:rsidP="00615CDA">
      <w:pPr>
        <w:pStyle w:val="a5"/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9121CB">
        <w:rPr>
          <w:rFonts w:ascii="Times New Roman" w:hAnsi="Times New Roman" w:cs="Times New Roman"/>
          <w:b/>
          <w:i/>
          <w:sz w:val="28"/>
          <w:szCs w:val="28"/>
        </w:rPr>
        <w:t>Какие этапы автоматизированы?</w:t>
      </w:r>
    </w:p>
    <w:p w:rsidR="00944537" w:rsidRPr="00021C1E" w:rsidRDefault="009121CB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lastRenderedPageBreak/>
        <w:t>В AS-IS руководитель секции проверял соответствие инструктора категории сложности маршрута вручную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44537">
        <w:rPr>
          <w:rFonts w:ascii="Times New Roman" w:hAnsi="Times New Roman" w:cs="Times New Roman"/>
          <w:sz w:val="28"/>
          <w:szCs w:val="28"/>
        </w:rPr>
        <w:t>В TO-BE эта проверка автоматизирована за счет системы, которая сама формирует список подходящих инструкторов.</w:t>
      </w:r>
    </w:p>
    <w:p w:rsidR="00021C1E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Автоматическая проверка медицинских допусков. Система сравнивает срок действия справки и противопоказания туриста с требованиями маршрута. При несоответствии заявка блокируется.</w:t>
      </w:r>
    </w:p>
    <w:p w:rsidR="00944537" w:rsidRPr="00021C1E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021C1E">
        <w:rPr>
          <w:rFonts w:ascii="Times New Roman" w:hAnsi="Times New Roman" w:cs="Times New Roman"/>
          <w:sz w:val="28"/>
          <w:szCs w:val="28"/>
        </w:rPr>
        <w:t>Автоматизирована привязка обязательного снаряжения к маршруту и контроль его наличия у участников</w:t>
      </w:r>
      <w:r w:rsidR="00021C1E">
        <w:rPr>
          <w:rFonts w:ascii="Times New Roman" w:hAnsi="Times New Roman" w:cs="Times New Roman"/>
          <w:sz w:val="28"/>
          <w:szCs w:val="28"/>
        </w:rPr>
        <w:t xml:space="preserve"> и к</w:t>
      </w:r>
      <w:r w:rsidRPr="00021C1E">
        <w:rPr>
          <w:rFonts w:ascii="Times New Roman" w:hAnsi="Times New Roman" w:cs="Times New Roman"/>
          <w:sz w:val="28"/>
          <w:szCs w:val="28"/>
        </w:rPr>
        <w:t xml:space="preserve">онтроль состояния инвентаря. 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</w:p>
    <w:p w:rsidR="00944537" w:rsidRPr="00021C1E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21C1E">
        <w:rPr>
          <w:rFonts w:ascii="Times New Roman" w:hAnsi="Times New Roman" w:cs="Times New Roman"/>
          <w:b/>
          <w:i/>
          <w:sz w:val="28"/>
          <w:szCs w:val="28"/>
        </w:rPr>
        <w:t>3. Какие этапы добавлены?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</w:p>
    <w:p w:rsidR="008D3D80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Ведение листов ожидания</w:t>
      </w:r>
      <w:r w:rsidR="0077772C">
        <w:rPr>
          <w:rFonts w:ascii="Times New Roman" w:hAnsi="Times New Roman" w:cs="Times New Roman"/>
          <w:sz w:val="28"/>
          <w:szCs w:val="28"/>
        </w:rPr>
        <w:t xml:space="preserve"> </w:t>
      </w:r>
      <w:r w:rsidRPr="00944537">
        <w:rPr>
          <w:rFonts w:ascii="Times New Roman" w:hAnsi="Times New Roman" w:cs="Times New Roman"/>
          <w:sz w:val="28"/>
          <w:szCs w:val="28"/>
        </w:rPr>
        <w:t>группы в случае отказа</w:t>
      </w:r>
      <w:r w:rsidR="0077772C">
        <w:rPr>
          <w:rFonts w:ascii="Times New Roman" w:hAnsi="Times New Roman" w:cs="Times New Roman"/>
          <w:sz w:val="28"/>
          <w:szCs w:val="28"/>
        </w:rPr>
        <w:t xml:space="preserve"> значительной части</w:t>
      </w:r>
      <w:r w:rsidRPr="00944537">
        <w:rPr>
          <w:rFonts w:ascii="Times New Roman" w:hAnsi="Times New Roman" w:cs="Times New Roman"/>
          <w:sz w:val="28"/>
          <w:szCs w:val="28"/>
        </w:rPr>
        <w:t xml:space="preserve"> участников или плохой </w:t>
      </w:r>
      <w:r w:rsidR="0077772C" w:rsidRPr="00944537">
        <w:rPr>
          <w:rFonts w:ascii="Times New Roman" w:hAnsi="Times New Roman" w:cs="Times New Roman"/>
          <w:sz w:val="28"/>
          <w:szCs w:val="28"/>
        </w:rPr>
        <w:t>погоды,</w:t>
      </w:r>
      <w:r w:rsidR="0077772C">
        <w:rPr>
          <w:rFonts w:ascii="Times New Roman" w:hAnsi="Times New Roman" w:cs="Times New Roman"/>
          <w:sz w:val="28"/>
          <w:szCs w:val="28"/>
        </w:rPr>
        <w:t xml:space="preserve"> или иного случая</w:t>
      </w:r>
      <w:r w:rsidRPr="00944537">
        <w:rPr>
          <w:rFonts w:ascii="Times New Roman" w:hAnsi="Times New Roman" w:cs="Times New Roman"/>
          <w:sz w:val="28"/>
          <w:szCs w:val="28"/>
        </w:rPr>
        <w:t>.</w:t>
      </w:r>
    </w:p>
    <w:p w:rsid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 xml:space="preserve">Создание справочника «Снаряжение». </w:t>
      </w:r>
      <w:r w:rsidR="0077772C">
        <w:rPr>
          <w:rFonts w:ascii="Times New Roman" w:hAnsi="Times New Roman" w:cs="Times New Roman"/>
          <w:sz w:val="28"/>
          <w:szCs w:val="28"/>
        </w:rPr>
        <w:t>Т</w:t>
      </w:r>
      <w:r w:rsidRPr="0077772C">
        <w:rPr>
          <w:rFonts w:ascii="Times New Roman" w:hAnsi="Times New Roman" w:cs="Times New Roman"/>
          <w:sz w:val="28"/>
          <w:szCs w:val="28"/>
        </w:rPr>
        <w:t>еперь инвентарь привязан к маршруту</w:t>
      </w:r>
      <w:r w:rsidR="0077772C">
        <w:rPr>
          <w:rFonts w:ascii="Times New Roman" w:hAnsi="Times New Roman" w:cs="Times New Roman"/>
          <w:sz w:val="28"/>
          <w:szCs w:val="28"/>
        </w:rPr>
        <w:t>.</w:t>
      </w:r>
    </w:p>
    <w:p w:rsidR="008D3D80" w:rsidRPr="0077772C" w:rsidRDefault="008D3D80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</w:p>
    <w:p w:rsidR="00944537" w:rsidRPr="008D3D80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D3D80">
        <w:rPr>
          <w:rFonts w:ascii="Times New Roman" w:hAnsi="Times New Roman" w:cs="Times New Roman"/>
          <w:b/>
          <w:i/>
          <w:sz w:val="28"/>
          <w:szCs w:val="28"/>
        </w:rPr>
        <w:t>4. Как изменилась нагрузка на участников?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8D3D80">
        <w:rPr>
          <w:rFonts w:ascii="Times New Roman" w:hAnsi="Times New Roman" w:cs="Times New Roman"/>
          <w:i/>
          <w:sz w:val="28"/>
          <w:szCs w:val="28"/>
        </w:rPr>
        <w:t>Руководитель секции</w:t>
      </w:r>
      <w:r w:rsidR="008D3D80" w:rsidRPr="008D3D80">
        <w:rPr>
          <w:rFonts w:ascii="Times New Roman" w:hAnsi="Times New Roman" w:cs="Times New Roman"/>
          <w:i/>
          <w:sz w:val="28"/>
          <w:szCs w:val="28"/>
        </w:rPr>
        <w:t>.</w:t>
      </w:r>
      <w:r w:rsidRPr="00944537">
        <w:rPr>
          <w:rFonts w:ascii="Times New Roman" w:hAnsi="Times New Roman" w:cs="Times New Roman"/>
          <w:sz w:val="28"/>
          <w:szCs w:val="28"/>
        </w:rPr>
        <w:t xml:space="preserve"> </w:t>
      </w:r>
      <w:r w:rsidR="008D3D80">
        <w:rPr>
          <w:rFonts w:ascii="Times New Roman" w:hAnsi="Times New Roman" w:cs="Times New Roman"/>
          <w:sz w:val="28"/>
          <w:szCs w:val="28"/>
        </w:rPr>
        <w:t>Н</w:t>
      </w:r>
      <w:r w:rsidRPr="00944537">
        <w:rPr>
          <w:rFonts w:ascii="Times New Roman" w:hAnsi="Times New Roman" w:cs="Times New Roman"/>
          <w:sz w:val="28"/>
          <w:szCs w:val="28"/>
        </w:rPr>
        <w:t>агрузка снизилась за счет автоматизации проверок (квалификация</w:t>
      </w:r>
      <w:r w:rsidR="00B01C35">
        <w:rPr>
          <w:rFonts w:ascii="Times New Roman" w:hAnsi="Times New Roman" w:cs="Times New Roman"/>
          <w:sz w:val="28"/>
          <w:szCs w:val="28"/>
        </w:rPr>
        <w:t xml:space="preserve"> инструкторов</w:t>
      </w:r>
      <w:r w:rsidRPr="00944537">
        <w:rPr>
          <w:rFonts w:ascii="Times New Roman" w:hAnsi="Times New Roman" w:cs="Times New Roman"/>
          <w:sz w:val="28"/>
          <w:szCs w:val="28"/>
        </w:rPr>
        <w:t xml:space="preserve">, </w:t>
      </w:r>
      <w:r w:rsidR="00B01C35">
        <w:rPr>
          <w:rFonts w:ascii="Times New Roman" w:hAnsi="Times New Roman" w:cs="Times New Roman"/>
          <w:sz w:val="28"/>
          <w:szCs w:val="28"/>
        </w:rPr>
        <w:t>справки</w:t>
      </w:r>
      <w:r w:rsidRPr="00944537">
        <w:rPr>
          <w:rFonts w:ascii="Times New Roman" w:hAnsi="Times New Roman" w:cs="Times New Roman"/>
          <w:sz w:val="28"/>
          <w:szCs w:val="28"/>
        </w:rPr>
        <w:t>, снаряжение). Освободилось время для стратегических задач.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8D3D80">
        <w:rPr>
          <w:rFonts w:ascii="Times New Roman" w:hAnsi="Times New Roman" w:cs="Times New Roman"/>
          <w:i/>
          <w:sz w:val="28"/>
          <w:szCs w:val="28"/>
        </w:rPr>
        <w:t>Инструктор</w:t>
      </w:r>
      <w:r w:rsidR="008D3D80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8D3D80">
        <w:rPr>
          <w:rFonts w:ascii="Times New Roman" w:hAnsi="Times New Roman" w:cs="Times New Roman"/>
          <w:sz w:val="28"/>
          <w:szCs w:val="28"/>
        </w:rPr>
        <w:t>Н</w:t>
      </w:r>
      <w:r w:rsidRPr="00944537">
        <w:rPr>
          <w:rFonts w:ascii="Times New Roman" w:hAnsi="Times New Roman" w:cs="Times New Roman"/>
          <w:sz w:val="28"/>
          <w:szCs w:val="28"/>
        </w:rPr>
        <w:t>агрузка перераспределилась: меньше ручного заполнения бумаг, больше контроля через систему (отметка снаряжения, ведение дневника в электронной форме).</w:t>
      </w:r>
    </w:p>
    <w:p w:rsid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BD13ED">
        <w:rPr>
          <w:rFonts w:ascii="Times New Roman" w:hAnsi="Times New Roman" w:cs="Times New Roman"/>
          <w:i/>
          <w:sz w:val="28"/>
          <w:szCs w:val="28"/>
        </w:rPr>
        <w:t>Туристы</w:t>
      </w:r>
      <w:r w:rsidR="00BD13ED">
        <w:rPr>
          <w:rFonts w:ascii="Times New Roman" w:hAnsi="Times New Roman" w:cs="Times New Roman"/>
          <w:sz w:val="28"/>
          <w:szCs w:val="28"/>
        </w:rPr>
        <w:t>.</w:t>
      </w:r>
      <w:r w:rsidRPr="00944537">
        <w:rPr>
          <w:rFonts w:ascii="Times New Roman" w:hAnsi="Times New Roman" w:cs="Times New Roman"/>
          <w:sz w:val="28"/>
          <w:szCs w:val="28"/>
        </w:rPr>
        <w:t xml:space="preserve"> нагрузка на этапе подачи заявки несколько возросла (требуется загрузить справку, отметить наличие снаряжения), но зато исключены риски отказа из-за неполных данных.</w:t>
      </w:r>
    </w:p>
    <w:p w:rsidR="00BD13ED" w:rsidRPr="00BD13ED" w:rsidRDefault="00BD13ED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944537" w:rsidRPr="00BD13ED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BD13ED">
        <w:rPr>
          <w:rFonts w:ascii="Times New Roman" w:hAnsi="Times New Roman" w:cs="Times New Roman"/>
          <w:b/>
          <w:i/>
          <w:sz w:val="28"/>
          <w:szCs w:val="28"/>
        </w:rPr>
        <w:t>5. Какие риски устранены?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Риск назначения неквалифицированного инструктора</w:t>
      </w:r>
      <w:r w:rsidR="00C365BD">
        <w:rPr>
          <w:rFonts w:ascii="Times New Roman" w:hAnsi="Times New Roman" w:cs="Times New Roman"/>
          <w:sz w:val="28"/>
          <w:szCs w:val="28"/>
        </w:rPr>
        <w:t>. У</w:t>
      </w:r>
      <w:r w:rsidRPr="00944537">
        <w:rPr>
          <w:rFonts w:ascii="Times New Roman" w:hAnsi="Times New Roman" w:cs="Times New Roman"/>
          <w:sz w:val="28"/>
          <w:szCs w:val="28"/>
        </w:rPr>
        <w:t>странен за счет автоматической фильтрации при поиске замены.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Риск выхода на маршрут туриста с противопоказаниями или просроченной справкой</w:t>
      </w:r>
      <w:r w:rsidR="00C365BD">
        <w:rPr>
          <w:rFonts w:ascii="Times New Roman" w:hAnsi="Times New Roman" w:cs="Times New Roman"/>
          <w:sz w:val="28"/>
          <w:szCs w:val="28"/>
        </w:rPr>
        <w:t>.</w:t>
      </w:r>
      <w:r w:rsidRPr="00944537">
        <w:rPr>
          <w:rFonts w:ascii="Times New Roman" w:hAnsi="Times New Roman" w:cs="Times New Roman"/>
          <w:sz w:val="28"/>
          <w:szCs w:val="28"/>
        </w:rPr>
        <w:t xml:space="preserve"> </w:t>
      </w:r>
      <w:r w:rsidR="00C365BD">
        <w:rPr>
          <w:rFonts w:ascii="Times New Roman" w:hAnsi="Times New Roman" w:cs="Times New Roman"/>
          <w:sz w:val="28"/>
          <w:szCs w:val="28"/>
        </w:rPr>
        <w:t>И</w:t>
      </w:r>
      <w:r w:rsidRPr="00944537">
        <w:rPr>
          <w:rFonts w:ascii="Times New Roman" w:hAnsi="Times New Roman" w:cs="Times New Roman"/>
          <w:sz w:val="28"/>
          <w:szCs w:val="28"/>
        </w:rPr>
        <w:t>сключен благодаря встроенной проверке мед</w:t>
      </w:r>
      <w:r w:rsidR="00C365BD">
        <w:rPr>
          <w:rFonts w:ascii="Times New Roman" w:hAnsi="Times New Roman" w:cs="Times New Roman"/>
          <w:sz w:val="28"/>
          <w:szCs w:val="28"/>
        </w:rPr>
        <w:t xml:space="preserve">ицинских </w:t>
      </w:r>
      <w:r w:rsidRPr="00944537">
        <w:rPr>
          <w:rFonts w:ascii="Times New Roman" w:hAnsi="Times New Roman" w:cs="Times New Roman"/>
          <w:sz w:val="28"/>
          <w:szCs w:val="28"/>
        </w:rPr>
        <w:t>допусков.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Риск отсутствия необходимого снаряжения у участников</w:t>
      </w:r>
      <w:r w:rsidR="00E45C80">
        <w:rPr>
          <w:rFonts w:ascii="Times New Roman" w:hAnsi="Times New Roman" w:cs="Times New Roman"/>
          <w:sz w:val="28"/>
          <w:szCs w:val="28"/>
        </w:rPr>
        <w:t>. М</w:t>
      </w:r>
      <w:r w:rsidRPr="00944537">
        <w:rPr>
          <w:rFonts w:ascii="Times New Roman" w:hAnsi="Times New Roman" w:cs="Times New Roman"/>
          <w:sz w:val="28"/>
          <w:szCs w:val="28"/>
        </w:rPr>
        <w:t>инимизирован за счет привязки снаряжения к карточке маршрута и контроля наличия.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Риск потери или порчи имущества</w:t>
      </w:r>
      <w:r w:rsidR="00E45C80">
        <w:rPr>
          <w:rFonts w:ascii="Times New Roman" w:hAnsi="Times New Roman" w:cs="Times New Roman"/>
          <w:sz w:val="28"/>
          <w:szCs w:val="28"/>
        </w:rPr>
        <w:t>.</w:t>
      </w:r>
      <w:r w:rsidRPr="00944537">
        <w:rPr>
          <w:rFonts w:ascii="Times New Roman" w:hAnsi="Times New Roman" w:cs="Times New Roman"/>
          <w:sz w:val="28"/>
          <w:szCs w:val="28"/>
        </w:rPr>
        <w:t xml:space="preserve"> </w:t>
      </w:r>
      <w:r w:rsidR="00E45C80">
        <w:rPr>
          <w:rFonts w:ascii="Times New Roman" w:hAnsi="Times New Roman" w:cs="Times New Roman"/>
          <w:sz w:val="28"/>
          <w:szCs w:val="28"/>
        </w:rPr>
        <w:t>С</w:t>
      </w:r>
      <w:r w:rsidRPr="00944537">
        <w:rPr>
          <w:rFonts w:ascii="Times New Roman" w:hAnsi="Times New Roman" w:cs="Times New Roman"/>
          <w:sz w:val="28"/>
          <w:szCs w:val="28"/>
        </w:rPr>
        <w:t>нижен за счет учета состояния инвентаря и дат проверок.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>Юридические риски клуба</w:t>
      </w:r>
      <w:r w:rsidR="009219F5">
        <w:rPr>
          <w:rFonts w:ascii="Times New Roman" w:hAnsi="Times New Roman" w:cs="Times New Roman"/>
          <w:sz w:val="28"/>
          <w:szCs w:val="28"/>
        </w:rPr>
        <w:t>. У</w:t>
      </w:r>
      <w:r w:rsidRPr="00944537">
        <w:rPr>
          <w:rFonts w:ascii="Times New Roman" w:hAnsi="Times New Roman" w:cs="Times New Roman"/>
          <w:sz w:val="28"/>
          <w:szCs w:val="28"/>
        </w:rPr>
        <w:t xml:space="preserve">меньшены благодаря документальной фиксации </w:t>
      </w:r>
      <w:r w:rsidR="009219F5" w:rsidRPr="00944537">
        <w:rPr>
          <w:rFonts w:ascii="Times New Roman" w:hAnsi="Times New Roman" w:cs="Times New Roman"/>
          <w:sz w:val="28"/>
          <w:szCs w:val="28"/>
        </w:rPr>
        <w:t>мед</w:t>
      </w:r>
      <w:r w:rsidR="009219F5">
        <w:rPr>
          <w:rFonts w:ascii="Times New Roman" w:hAnsi="Times New Roman" w:cs="Times New Roman"/>
          <w:sz w:val="28"/>
          <w:szCs w:val="28"/>
        </w:rPr>
        <w:t>ицинских</w:t>
      </w:r>
      <w:r w:rsidR="009219F5" w:rsidRPr="00944537">
        <w:rPr>
          <w:rFonts w:ascii="Times New Roman" w:hAnsi="Times New Roman" w:cs="Times New Roman"/>
          <w:sz w:val="28"/>
          <w:szCs w:val="28"/>
        </w:rPr>
        <w:t xml:space="preserve"> </w:t>
      </w:r>
      <w:r w:rsidRPr="00944537">
        <w:rPr>
          <w:rFonts w:ascii="Times New Roman" w:hAnsi="Times New Roman" w:cs="Times New Roman"/>
          <w:sz w:val="28"/>
          <w:szCs w:val="28"/>
        </w:rPr>
        <w:t>допусков и соответствия снаряжения.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</w:p>
    <w:p w:rsidR="00944537" w:rsidRPr="00CD0DC8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D0DC8">
        <w:rPr>
          <w:rFonts w:ascii="Times New Roman" w:hAnsi="Times New Roman" w:cs="Times New Roman"/>
          <w:b/>
          <w:i/>
          <w:sz w:val="28"/>
          <w:szCs w:val="28"/>
        </w:rPr>
        <w:t>6. Какие новые риски появились?</w:t>
      </w:r>
    </w:p>
    <w:p w:rsidR="00944537" w:rsidRPr="0094453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lastRenderedPageBreak/>
        <w:t>Технические сбои и зависимость от ИТ-инфраструктуры. При выходе системы из строя процессы могут остановиться, если не предусмотрены резервные каналы</w:t>
      </w:r>
      <w:r w:rsidR="00B052E7">
        <w:rPr>
          <w:rFonts w:ascii="Times New Roman" w:hAnsi="Times New Roman" w:cs="Times New Roman"/>
          <w:sz w:val="28"/>
          <w:szCs w:val="28"/>
        </w:rPr>
        <w:t>.</w:t>
      </w:r>
    </w:p>
    <w:p w:rsidR="00B052E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944537">
        <w:rPr>
          <w:rFonts w:ascii="Times New Roman" w:hAnsi="Times New Roman" w:cs="Times New Roman"/>
          <w:sz w:val="28"/>
          <w:szCs w:val="28"/>
        </w:rPr>
        <w:t xml:space="preserve">Риск некорректного </w:t>
      </w:r>
      <w:r w:rsidR="00B052E7">
        <w:rPr>
          <w:rFonts w:ascii="Times New Roman" w:hAnsi="Times New Roman" w:cs="Times New Roman"/>
          <w:sz w:val="28"/>
          <w:szCs w:val="28"/>
        </w:rPr>
        <w:t>опознавания</w:t>
      </w:r>
      <w:r w:rsidRPr="00944537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B052E7">
        <w:rPr>
          <w:rFonts w:ascii="Times New Roman" w:hAnsi="Times New Roman" w:cs="Times New Roman"/>
          <w:sz w:val="28"/>
          <w:szCs w:val="28"/>
        </w:rPr>
        <w:t xml:space="preserve">, </w:t>
      </w:r>
      <w:r w:rsidRPr="00944537">
        <w:rPr>
          <w:rFonts w:ascii="Times New Roman" w:hAnsi="Times New Roman" w:cs="Times New Roman"/>
          <w:sz w:val="28"/>
          <w:szCs w:val="28"/>
        </w:rPr>
        <w:t xml:space="preserve">например, неверно </w:t>
      </w:r>
      <w:r w:rsidR="00B052E7">
        <w:rPr>
          <w:rFonts w:ascii="Times New Roman" w:hAnsi="Times New Roman" w:cs="Times New Roman"/>
          <w:sz w:val="28"/>
          <w:szCs w:val="28"/>
        </w:rPr>
        <w:t>учтётся</w:t>
      </w:r>
      <w:r w:rsidRPr="00944537">
        <w:rPr>
          <w:rFonts w:ascii="Times New Roman" w:hAnsi="Times New Roman" w:cs="Times New Roman"/>
          <w:sz w:val="28"/>
          <w:szCs w:val="28"/>
        </w:rPr>
        <w:t xml:space="preserve"> срок справки или состояние снаряжения, система может принять неверное решение.</w:t>
      </w:r>
    </w:p>
    <w:p w:rsidR="00944537" w:rsidRPr="00B052E7" w:rsidRDefault="00944537" w:rsidP="00615CDA">
      <w:pPr>
        <w:pStyle w:val="a5"/>
        <w:spacing w:line="276" w:lineRule="auto"/>
        <w:ind w:left="-993"/>
        <w:jc w:val="both"/>
        <w:rPr>
          <w:rFonts w:ascii="Times New Roman" w:hAnsi="Times New Roman" w:cs="Times New Roman"/>
          <w:sz w:val="28"/>
          <w:szCs w:val="28"/>
        </w:rPr>
      </w:pPr>
      <w:r w:rsidRPr="00B052E7">
        <w:rPr>
          <w:rFonts w:ascii="Times New Roman" w:hAnsi="Times New Roman" w:cs="Times New Roman"/>
          <w:sz w:val="28"/>
          <w:szCs w:val="28"/>
        </w:rPr>
        <w:t>Риск избыточной автоматизации. В некоторых случаях гибкость человеческого решения может быть утрачена (например, при нестандартных ситуациях, не описанных в системе).</w:t>
      </w:r>
    </w:p>
    <w:sectPr w:rsidR="00944537" w:rsidRPr="00B052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628DB"/>
    <w:multiLevelType w:val="hybridMultilevel"/>
    <w:tmpl w:val="236416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37F88"/>
    <w:multiLevelType w:val="hybridMultilevel"/>
    <w:tmpl w:val="B308D7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DA24BC"/>
    <w:multiLevelType w:val="hybridMultilevel"/>
    <w:tmpl w:val="9A787254"/>
    <w:lvl w:ilvl="0" w:tplc="090EB72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0FA04E2"/>
    <w:multiLevelType w:val="hybridMultilevel"/>
    <w:tmpl w:val="DDB4D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62F1B"/>
    <w:multiLevelType w:val="hybridMultilevel"/>
    <w:tmpl w:val="C9A0A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0104B"/>
    <w:multiLevelType w:val="hybridMultilevel"/>
    <w:tmpl w:val="767E5AE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2969F1"/>
    <w:multiLevelType w:val="multilevel"/>
    <w:tmpl w:val="FE68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7779F"/>
    <w:multiLevelType w:val="multilevel"/>
    <w:tmpl w:val="B6D0C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5799C"/>
    <w:multiLevelType w:val="hybridMultilevel"/>
    <w:tmpl w:val="454E1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6230F"/>
    <w:multiLevelType w:val="hybridMultilevel"/>
    <w:tmpl w:val="7730DB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C0120"/>
    <w:multiLevelType w:val="hybridMultilevel"/>
    <w:tmpl w:val="9A9E2D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CD7C51"/>
    <w:multiLevelType w:val="hybridMultilevel"/>
    <w:tmpl w:val="039AA10A"/>
    <w:lvl w:ilvl="0" w:tplc="B8ECDB8C">
      <w:start w:val="1"/>
      <w:numFmt w:val="decimal"/>
      <w:lvlText w:val="%1."/>
      <w:lvlJc w:val="left"/>
      <w:pPr>
        <w:ind w:left="3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8" w:hanging="360"/>
      </w:pPr>
    </w:lvl>
    <w:lvl w:ilvl="2" w:tplc="0419001B" w:tentative="1">
      <w:start w:val="1"/>
      <w:numFmt w:val="lowerRoman"/>
      <w:lvlText w:val="%3."/>
      <w:lvlJc w:val="right"/>
      <w:pPr>
        <w:ind w:left="1748" w:hanging="180"/>
      </w:pPr>
    </w:lvl>
    <w:lvl w:ilvl="3" w:tplc="0419000F" w:tentative="1">
      <w:start w:val="1"/>
      <w:numFmt w:val="decimal"/>
      <w:lvlText w:val="%4."/>
      <w:lvlJc w:val="left"/>
      <w:pPr>
        <w:ind w:left="2468" w:hanging="360"/>
      </w:pPr>
    </w:lvl>
    <w:lvl w:ilvl="4" w:tplc="04190019" w:tentative="1">
      <w:start w:val="1"/>
      <w:numFmt w:val="lowerLetter"/>
      <w:lvlText w:val="%5."/>
      <w:lvlJc w:val="left"/>
      <w:pPr>
        <w:ind w:left="3188" w:hanging="360"/>
      </w:pPr>
    </w:lvl>
    <w:lvl w:ilvl="5" w:tplc="0419001B" w:tentative="1">
      <w:start w:val="1"/>
      <w:numFmt w:val="lowerRoman"/>
      <w:lvlText w:val="%6."/>
      <w:lvlJc w:val="right"/>
      <w:pPr>
        <w:ind w:left="3908" w:hanging="180"/>
      </w:pPr>
    </w:lvl>
    <w:lvl w:ilvl="6" w:tplc="0419000F" w:tentative="1">
      <w:start w:val="1"/>
      <w:numFmt w:val="decimal"/>
      <w:lvlText w:val="%7."/>
      <w:lvlJc w:val="left"/>
      <w:pPr>
        <w:ind w:left="4628" w:hanging="360"/>
      </w:pPr>
    </w:lvl>
    <w:lvl w:ilvl="7" w:tplc="04190019" w:tentative="1">
      <w:start w:val="1"/>
      <w:numFmt w:val="lowerLetter"/>
      <w:lvlText w:val="%8."/>
      <w:lvlJc w:val="left"/>
      <w:pPr>
        <w:ind w:left="5348" w:hanging="360"/>
      </w:pPr>
    </w:lvl>
    <w:lvl w:ilvl="8" w:tplc="0419001B" w:tentative="1">
      <w:start w:val="1"/>
      <w:numFmt w:val="lowerRoman"/>
      <w:lvlText w:val="%9."/>
      <w:lvlJc w:val="right"/>
      <w:pPr>
        <w:ind w:left="6068" w:hanging="180"/>
      </w:pPr>
    </w:lvl>
  </w:abstractNum>
  <w:abstractNum w:abstractNumId="12" w15:restartNumberingAfterBreak="0">
    <w:nsid w:val="3B9B5762"/>
    <w:multiLevelType w:val="hybridMultilevel"/>
    <w:tmpl w:val="24B45706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52A75"/>
    <w:multiLevelType w:val="hybridMultilevel"/>
    <w:tmpl w:val="2BC48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10161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3146C"/>
    <w:multiLevelType w:val="hybridMultilevel"/>
    <w:tmpl w:val="563EFF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13023E"/>
    <w:multiLevelType w:val="hybridMultilevel"/>
    <w:tmpl w:val="6B96E8A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AF6379"/>
    <w:multiLevelType w:val="hybridMultilevel"/>
    <w:tmpl w:val="334C33D4"/>
    <w:lvl w:ilvl="0" w:tplc="AE72C7DE">
      <w:start w:val="1"/>
      <w:numFmt w:val="decimal"/>
      <w:lvlText w:val="%1."/>
      <w:lvlJc w:val="left"/>
      <w:pPr>
        <w:ind w:left="-20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24663A"/>
    <w:multiLevelType w:val="hybridMultilevel"/>
    <w:tmpl w:val="35D21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F6DC4"/>
    <w:multiLevelType w:val="hybridMultilevel"/>
    <w:tmpl w:val="AAF62C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9502F"/>
    <w:multiLevelType w:val="hybridMultilevel"/>
    <w:tmpl w:val="AFBC5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404730"/>
    <w:multiLevelType w:val="hybridMultilevel"/>
    <w:tmpl w:val="92D0B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30381D"/>
    <w:multiLevelType w:val="hybridMultilevel"/>
    <w:tmpl w:val="F72CF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4A08CD"/>
    <w:multiLevelType w:val="hybridMultilevel"/>
    <w:tmpl w:val="BF4C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F5D6D"/>
    <w:multiLevelType w:val="hybridMultilevel"/>
    <w:tmpl w:val="49C220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6B5E6B"/>
    <w:multiLevelType w:val="hybridMultilevel"/>
    <w:tmpl w:val="6C1497D2"/>
    <w:lvl w:ilvl="0" w:tplc="BA5ABABC">
      <w:start w:val="1"/>
      <w:numFmt w:val="decimal"/>
      <w:lvlText w:val="%1."/>
      <w:lvlJc w:val="left"/>
      <w:pPr>
        <w:ind w:left="-20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7A4475"/>
    <w:multiLevelType w:val="hybridMultilevel"/>
    <w:tmpl w:val="EAD45FD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7" w15:restartNumberingAfterBreak="0">
    <w:nsid w:val="737E6A72"/>
    <w:multiLevelType w:val="hybridMultilevel"/>
    <w:tmpl w:val="A99076EE"/>
    <w:lvl w:ilvl="0" w:tplc="50D2F160">
      <w:start w:val="1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" w:hanging="360"/>
      </w:pPr>
    </w:lvl>
    <w:lvl w:ilvl="2" w:tplc="0419001B" w:tentative="1">
      <w:start w:val="1"/>
      <w:numFmt w:val="lowerRoman"/>
      <w:lvlText w:val="%3."/>
      <w:lvlJc w:val="right"/>
      <w:pPr>
        <w:ind w:left="807" w:hanging="180"/>
      </w:pPr>
    </w:lvl>
    <w:lvl w:ilvl="3" w:tplc="0419000F" w:tentative="1">
      <w:start w:val="1"/>
      <w:numFmt w:val="decimal"/>
      <w:lvlText w:val="%4."/>
      <w:lvlJc w:val="left"/>
      <w:pPr>
        <w:ind w:left="1527" w:hanging="360"/>
      </w:pPr>
    </w:lvl>
    <w:lvl w:ilvl="4" w:tplc="04190019" w:tentative="1">
      <w:start w:val="1"/>
      <w:numFmt w:val="lowerLetter"/>
      <w:lvlText w:val="%5."/>
      <w:lvlJc w:val="left"/>
      <w:pPr>
        <w:ind w:left="2247" w:hanging="360"/>
      </w:pPr>
    </w:lvl>
    <w:lvl w:ilvl="5" w:tplc="0419001B" w:tentative="1">
      <w:start w:val="1"/>
      <w:numFmt w:val="lowerRoman"/>
      <w:lvlText w:val="%6."/>
      <w:lvlJc w:val="right"/>
      <w:pPr>
        <w:ind w:left="2967" w:hanging="180"/>
      </w:pPr>
    </w:lvl>
    <w:lvl w:ilvl="6" w:tplc="0419000F" w:tentative="1">
      <w:start w:val="1"/>
      <w:numFmt w:val="decimal"/>
      <w:lvlText w:val="%7."/>
      <w:lvlJc w:val="left"/>
      <w:pPr>
        <w:ind w:left="3687" w:hanging="360"/>
      </w:pPr>
    </w:lvl>
    <w:lvl w:ilvl="7" w:tplc="04190019" w:tentative="1">
      <w:start w:val="1"/>
      <w:numFmt w:val="lowerLetter"/>
      <w:lvlText w:val="%8."/>
      <w:lvlJc w:val="left"/>
      <w:pPr>
        <w:ind w:left="4407" w:hanging="360"/>
      </w:pPr>
    </w:lvl>
    <w:lvl w:ilvl="8" w:tplc="0419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28" w15:restartNumberingAfterBreak="0">
    <w:nsid w:val="760616BF"/>
    <w:multiLevelType w:val="hybridMultilevel"/>
    <w:tmpl w:val="B0D68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0"/>
  </w:num>
  <w:num w:numId="4">
    <w:abstractNumId w:val="4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28"/>
  </w:num>
  <w:num w:numId="10">
    <w:abstractNumId w:val="24"/>
  </w:num>
  <w:num w:numId="11">
    <w:abstractNumId w:val="2"/>
  </w:num>
  <w:num w:numId="12">
    <w:abstractNumId w:val="25"/>
  </w:num>
  <w:num w:numId="13">
    <w:abstractNumId w:val="12"/>
  </w:num>
  <w:num w:numId="14">
    <w:abstractNumId w:val="14"/>
  </w:num>
  <w:num w:numId="15">
    <w:abstractNumId w:val="17"/>
  </w:num>
  <w:num w:numId="16">
    <w:abstractNumId w:val="16"/>
  </w:num>
  <w:num w:numId="17">
    <w:abstractNumId w:val="3"/>
  </w:num>
  <w:num w:numId="18">
    <w:abstractNumId w:val="15"/>
  </w:num>
  <w:num w:numId="19">
    <w:abstractNumId w:val="23"/>
  </w:num>
  <w:num w:numId="20">
    <w:abstractNumId w:val="26"/>
  </w:num>
  <w:num w:numId="21">
    <w:abstractNumId w:val="18"/>
  </w:num>
  <w:num w:numId="22">
    <w:abstractNumId w:val="21"/>
  </w:num>
  <w:num w:numId="23">
    <w:abstractNumId w:val="9"/>
  </w:num>
  <w:num w:numId="24">
    <w:abstractNumId w:val="0"/>
  </w:num>
  <w:num w:numId="25">
    <w:abstractNumId w:val="22"/>
  </w:num>
  <w:num w:numId="26">
    <w:abstractNumId w:val="13"/>
  </w:num>
  <w:num w:numId="27">
    <w:abstractNumId w:val="19"/>
  </w:num>
  <w:num w:numId="28">
    <w:abstractNumId w:val="11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B94"/>
    <w:rsid w:val="00021C1E"/>
    <w:rsid w:val="0002366C"/>
    <w:rsid w:val="000338F2"/>
    <w:rsid w:val="0005487B"/>
    <w:rsid w:val="000658F0"/>
    <w:rsid w:val="00073D2F"/>
    <w:rsid w:val="00081AAB"/>
    <w:rsid w:val="00086CC4"/>
    <w:rsid w:val="000901D4"/>
    <w:rsid w:val="000A298B"/>
    <w:rsid w:val="000B7D46"/>
    <w:rsid w:val="000C352D"/>
    <w:rsid w:val="000D032A"/>
    <w:rsid w:val="001024F5"/>
    <w:rsid w:val="00105CBD"/>
    <w:rsid w:val="00107A31"/>
    <w:rsid w:val="001122B3"/>
    <w:rsid w:val="0012132B"/>
    <w:rsid w:val="00126F78"/>
    <w:rsid w:val="00144F96"/>
    <w:rsid w:val="00147078"/>
    <w:rsid w:val="00152C93"/>
    <w:rsid w:val="001751EC"/>
    <w:rsid w:val="00191BD3"/>
    <w:rsid w:val="001C2B5F"/>
    <w:rsid w:val="001C59BA"/>
    <w:rsid w:val="0020256D"/>
    <w:rsid w:val="00207B44"/>
    <w:rsid w:val="002322A8"/>
    <w:rsid w:val="00240E6A"/>
    <w:rsid w:val="002573E2"/>
    <w:rsid w:val="0027507F"/>
    <w:rsid w:val="002809AC"/>
    <w:rsid w:val="00284E7B"/>
    <w:rsid w:val="002A3B95"/>
    <w:rsid w:val="002A3C43"/>
    <w:rsid w:val="002D7AAD"/>
    <w:rsid w:val="002E76C8"/>
    <w:rsid w:val="002F7286"/>
    <w:rsid w:val="00302F0E"/>
    <w:rsid w:val="00320CE3"/>
    <w:rsid w:val="003530F5"/>
    <w:rsid w:val="00373E44"/>
    <w:rsid w:val="00395A6F"/>
    <w:rsid w:val="003C7AD8"/>
    <w:rsid w:val="003D4951"/>
    <w:rsid w:val="003D7E3E"/>
    <w:rsid w:val="003F5DFA"/>
    <w:rsid w:val="00423F83"/>
    <w:rsid w:val="00455573"/>
    <w:rsid w:val="0046009D"/>
    <w:rsid w:val="00464A1A"/>
    <w:rsid w:val="004855AA"/>
    <w:rsid w:val="004878CC"/>
    <w:rsid w:val="00492899"/>
    <w:rsid w:val="004D023A"/>
    <w:rsid w:val="004F4216"/>
    <w:rsid w:val="00517555"/>
    <w:rsid w:val="005246C3"/>
    <w:rsid w:val="005371B1"/>
    <w:rsid w:val="00561074"/>
    <w:rsid w:val="005924B4"/>
    <w:rsid w:val="00594E4B"/>
    <w:rsid w:val="00597B5E"/>
    <w:rsid w:val="005A2013"/>
    <w:rsid w:val="005C4571"/>
    <w:rsid w:val="005D3D28"/>
    <w:rsid w:val="005E6237"/>
    <w:rsid w:val="005F4423"/>
    <w:rsid w:val="00611666"/>
    <w:rsid w:val="00614863"/>
    <w:rsid w:val="00615CDA"/>
    <w:rsid w:val="00627124"/>
    <w:rsid w:val="00632583"/>
    <w:rsid w:val="00671159"/>
    <w:rsid w:val="00671372"/>
    <w:rsid w:val="0067428D"/>
    <w:rsid w:val="0067578A"/>
    <w:rsid w:val="00677310"/>
    <w:rsid w:val="00687427"/>
    <w:rsid w:val="006A15ED"/>
    <w:rsid w:val="006A6500"/>
    <w:rsid w:val="006B5832"/>
    <w:rsid w:val="007019F8"/>
    <w:rsid w:val="00710E3D"/>
    <w:rsid w:val="00720569"/>
    <w:rsid w:val="00720850"/>
    <w:rsid w:val="007438FC"/>
    <w:rsid w:val="0077772C"/>
    <w:rsid w:val="007A0255"/>
    <w:rsid w:val="007A0364"/>
    <w:rsid w:val="007B217B"/>
    <w:rsid w:val="007C697D"/>
    <w:rsid w:val="00810B28"/>
    <w:rsid w:val="00851F81"/>
    <w:rsid w:val="0085203B"/>
    <w:rsid w:val="008775B3"/>
    <w:rsid w:val="00885E30"/>
    <w:rsid w:val="008C7726"/>
    <w:rsid w:val="008D3D80"/>
    <w:rsid w:val="008D4FB6"/>
    <w:rsid w:val="009015BE"/>
    <w:rsid w:val="0091126E"/>
    <w:rsid w:val="009121CB"/>
    <w:rsid w:val="00913BB3"/>
    <w:rsid w:val="00917F1E"/>
    <w:rsid w:val="009219F5"/>
    <w:rsid w:val="00923044"/>
    <w:rsid w:val="00923B6A"/>
    <w:rsid w:val="009261AC"/>
    <w:rsid w:val="00944537"/>
    <w:rsid w:val="0095610E"/>
    <w:rsid w:val="00970CA6"/>
    <w:rsid w:val="009903CD"/>
    <w:rsid w:val="00994CBC"/>
    <w:rsid w:val="009A3902"/>
    <w:rsid w:val="009A3DBB"/>
    <w:rsid w:val="009B15C9"/>
    <w:rsid w:val="009B1C06"/>
    <w:rsid w:val="009C15C0"/>
    <w:rsid w:val="009D08A9"/>
    <w:rsid w:val="009D3088"/>
    <w:rsid w:val="00A00492"/>
    <w:rsid w:val="00A4028C"/>
    <w:rsid w:val="00A408C5"/>
    <w:rsid w:val="00A55DA5"/>
    <w:rsid w:val="00A801AA"/>
    <w:rsid w:val="00A864D1"/>
    <w:rsid w:val="00A91EC2"/>
    <w:rsid w:val="00AA0AFC"/>
    <w:rsid w:val="00AA7329"/>
    <w:rsid w:val="00AB44CC"/>
    <w:rsid w:val="00AD3B94"/>
    <w:rsid w:val="00AD6066"/>
    <w:rsid w:val="00B01C35"/>
    <w:rsid w:val="00B02559"/>
    <w:rsid w:val="00B052E7"/>
    <w:rsid w:val="00B129FF"/>
    <w:rsid w:val="00B340E6"/>
    <w:rsid w:val="00B42C41"/>
    <w:rsid w:val="00B60CDE"/>
    <w:rsid w:val="00B64EB7"/>
    <w:rsid w:val="00B65898"/>
    <w:rsid w:val="00B71F97"/>
    <w:rsid w:val="00B91A3C"/>
    <w:rsid w:val="00BB3F99"/>
    <w:rsid w:val="00BD13ED"/>
    <w:rsid w:val="00BE22BD"/>
    <w:rsid w:val="00BF0CCB"/>
    <w:rsid w:val="00C06DBB"/>
    <w:rsid w:val="00C15DB5"/>
    <w:rsid w:val="00C31AA9"/>
    <w:rsid w:val="00C365BD"/>
    <w:rsid w:val="00C40A92"/>
    <w:rsid w:val="00C4521D"/>
    <w:rsid w:val="00C60C85"/>
    <w:rsid w:val="00C62027"/>
    <w:rsid w:val="00C66B3A"/>
    <w:rsid w:val="00C73A88"/>
    <w:rsid w:val="00C86A5E"/>
    <w:rsid w:val="00C95C52"/>
    <w:rsid w:val="00CB7CA0"/>
    <w:rsid w:val="00CD0DC8"/>
    <w:rsid w:val="00CE6185"/>
    <w:rsid w:val="00CF4CBB"/>
    <w:rsid w:val="00D535A3"/>
    <w:rsid w:val="00D61279"/>
    <w:rsid w:val="00D843F7"/>
    <w:rsid w:val="00D92C64"/>
    <w:rsid w:val="00DC244D"/>
    <w:rsid w:val="00DE6155"/>
    <w:rsid w:val="00DF11CD"/>
    <w:rsid w:val="00DF2D8E"/>
    <w:rsid w:val="00DF34BA"/>
    <w:rsid w:val="00E00784"/>
    <w:rsid w:val="00E0126F"/>
    <w:rsid w:val="00E206A1"/>
    <w:rsid w:val="00E30527"/>
    <w:rsid w:val="00E45C80"/>
    <w:rsid w:val="00E45EB1"/>
    <w:rsid w:val="00E55EA9"/>
    <w:rsid w:val="00E6308A"/>
    <w:rsid w:val="00E67600"/>
    <w:rsid w:val="00EA5725"/>
    <w:rsid w:val="00EB49CD"/>
    <w:rsid w:val="00ED2F39"/>
    <w:rsid w:val="00F25200"/>
    <w:rsid w:val="00F5404B"/>
    <w:rsid w:val="00F64AEF"/>
    <w:rsid w:val="00F86DB2"/>
    <w:rsid w:val="00FA583A"/>
    <w:rsid w:val="00FB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DC7B"/>
  <w15:chartTrackingRefBased/>
  <w15:docId w15:val="{EB8DAA8C-4D42-4808-970F-1030CA71E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65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5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D61279"/>
    <w:pPr>
      <w:ind w:left="720"/>
      <w:contextualSpacing/>
    </w:pPr>
  </w:style>
  <w:style w:type="table" w:styleId="a6">
    <w:name w:val="Table Grid"/>
    <w:basedOn w:val="a1"/>
    <w:uiPriority w:val="39"/>
    <w:rsid w:val="00D92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1C59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5E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5EB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0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26</cp:revision>
  <dcterms:created xsi:type="dcterms:W3CDTF">2026-03-08T12:51:00Z</dcterms:created>
  <dcterms:modified xsi:type="dcterms:W3CDTF">2026-03-08T13:18:00Z</dcterms:modified>
</cp:coreProperties>
</file>