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4152F" w14:textId="77777777" w:rsidR="00FA1B6F" w:rsidRPr="00FA1B6F" w:rsidRDefault="00FA1B6F" w:rsidP="00FA1B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1B6F">
        <w:rPr>
          <w:rFonts w:ascii="Times New Roman" w:eastAsia="Times New Roman" w:hAnsi="Times New Roman" w:cs="Times New Roman"/>
          <w:b/>
          <w:bCs/>
          <w:kern w:val="0"/>
          <w:sz w:val="27"/>
          <w:szCs w:val="27"/>
          <w:lang w:eastAsia="en-IN"/>
          <w14:ligatures w14:val="none"/>
        </w:rPr>
        <w:t>Project Plan</w:t>
      </w:r>
    </w:p>
    <w:p w14:paraId="196D8218" w14:textId="77777777" w:rsidR="00FA1B6F" w:rsidRPr="00FA1B6F" w:rsidRDefault="00FA1B6F" w:rsidP="00FA1B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Tasks</w:t>
      </w:r>
    </w:p>
    <w:p w14:paraId="19249A47"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Data Collection:</w:t>
      </w:r>
    </w:p>
    <w:p w14:paraId="2C3F5B2E" w14:textId="77777777" w:rsidR="00FA1B6F" w:rsidRPr="00FA1B6F" w:rsidRDefault="00FA1B6F" w:rsidP="00FA1B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Gather the Mall Customers dataset, ensuring it is complete and accessible. This step involves obtaining the dataset from the relevant source and importing it into the analysis environment.</w:t>
      </w:r>
    </w:p>
    <w:p w14:paraId="1599AED5"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Data Cleaning:</w:t>
      </w:r>
    </w:p>
    <w:p w14:paraId="43D4E0EB" w14:textId="77777777" w:rsidR="00FA1B6F" w:rsidRPr="00FA1B6F" w:rsidRDefault="00FA1B6F" w:rsidP="00FA1B6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Prepare the dataset for analysis by addressing any data quality issues. Tasks include handling missing values, removing duplicates, encoding categorical variables, and normalizing numerical features.</w:t>
      </w:r>
    </w:p>
    <w:p w14:paraId="58C57268"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Exploratory Data Analysis (EDA):</w:t>
      </w:r>
    </w:p>
    <w:p w14:paraId="29C2F439" w14:textId="77777777" w:rsidR="00FA1B6F" w:rsidRPr="00FA1B6F" w:rsidRDefault="00FA1B6F" w:rsidP="00FA1B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Conduct a detailed examination of the dataset to understand its characteristics. This involves generating descriptive statistics and visualizations to uncover patterns, relationships, and potential outliers.</w:t>
      </w:r>
    </w:p>
    <w:p w14:paraId="371FEC86"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Clustering:</w:t>
      </w:r>
    </w:p>
    <w:p w14:paraId="5EC1A4E6" w14:textId="77777777" w:rsidR="00FA1B6F" w:rsidRPr="00FA1B6F" w:rsidRDefault="00FA1B6F" w:rsidP="00FA1B6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Apply the K-Means clustering algorithm to segment customers into distinct groups based on selected features. This step includes determining the optimal number of clusters, fitting the model, and interpreting the resulting clusters.</w:t>
      </w:r>
    </w:p>
    <w:p w14:paraId="45DFEBB0"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Visualization:</w:t>
      </w:r>
    </w:p>
    <w:p w14:paraId="3A619A80" w14:textId="77777777" w:rsidR="00FA1B6F" w:rsidRPr="00FA1B6F" w:rsidRDefault="00FA1B6F" w:rsidP="00FA1B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Create visual representations of the data and clustering results. Use tools like Matplotlib and Seaborn for static visualizations and Power BI for interactive dashboards to effectively communicate insights.</w:t>
      </w:r>
    </w:p>
    <w:p w14:paraId="4D70F8FD"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Documentation:</w:t>
      </w:r>
    </w:p>
    <w:p w14:paraId="020CEF9C" w14:textId="77777777" w:rsidR="00FA1B6F" w:rsidRPr="00FA1B6F" w:rsidRDefault="00FA1B6F" w:rsidP="00FA1B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Compile comprehensive documentation covering all aspects of the project. This includes the methodology, analysis steps, results, visualizations, and any code used. Documentation ensures the project is reproducible and understandable by others.</w:t>
      </w:r>
    </w:p>
    <w:p w14:paraId="4550E427" w14:textId="77777777" w:rsidR="00FA1B6F" w:rsidRPr="00FA1B6F" w:rsidRDefault="00FA1B6F" w:rsidP="00FA1B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Timeline</w:t>
      </w:r>
    </w:p>
    <w:p w14:paraId="4B4D73A7"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[Timeline with Milestones]:</w:t>
      </w:r>
    </w:p>
    <w:p w14:paraId="755AA315" w14:textId="77777777" w:rsidR="00FA1B6F" w:rsidRPr="00FA1B6F" w:rsidRDefault="00FA1B6F" w:rsidP="00FA1B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Establish a timeline that outlines the key milestones and deadlines for each task. For example:</w:t>
      </w:r>
    </w:p>
    <w:p w14:paraId="312F5F88"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Week 1:</w:t>
      </w:r>
      <w:r w:rsidRPr="00FA1B6F">
        <w:rPr>
          <w:rFonts w:ascii="Times New Roman" w:eastAsia="Times New Roman" w:hAnsi="Times New Roman" w:cs="Times New Roman"/>
          <w:kern w:val="0"/>
          <w:sz w:val="24"/>
          <w:szCs w:val="24"/>
          <w:lang w:eastAsia="en-IN"/>
          <w14:ligatures w14:val="none"/>
        </w:rPr>
        <w:t xml:space="preserve"> Data collection and initial review</w:t>
      </w:r>
    </w:p>
    <w:p w14:paraId="0170A479"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Week 2-3:</w:t>
      </w:r>
      <w:r w:rsidRPr="00FA1B6F">
        <w:rPr>
          <w:rFonts w:ascii="Times New Roman" w:eastAsia="Times New Roman" w:hAnsi="Times New Roman" w:cs="Times New Roman"/>
          <w:kern w:val="0"/>
          <w:sz w:val="24"/>
          <w:szCs w:val="24"/>
          <w:lang w:eastAsia="en-IN"/>
          <w14:ligatures w14:val="none"/>
        </w:rPr>
        <w:t xml:space="preserve"> Data cleaning and preprocessing</w:t>
      </w:r>
    </w:p>
    <w:p w14:paraId="5962750C"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Week 4-5:</w:t>
      </w:r>
      <w:r w:rsidRPr="00FA1B6F">
        <w:rPr>
          <w:rFonts w:ascii="Times New Roman" w:eastAsia="Times New Roman" w:hAnsi="Times New Roman" w:cs="Times New Roman"/>
          <w:kern w:val="0"/>
          <w:sz w:val="24"/>
          <w:szCs w:val="24"/>
          <w:lang w:eastAsia="en-IN"/>
          <w14:ligatures w14:val="none"/>
        </w:rPr>
        <w:t xml:space="preserve"> Exploratory data analysis</w:t>
      </w:r>
    </w:p>
    <w:p w14:paraId="313124F4"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lastRenderedPageBreak/>
        <w:t>Week 6-7:</w:t>
      </w:r>
      <w:r w:rsidRPr="00FA1B6F">
        <w:rPr>
          <w:rFonts w:ascii="Times New Roman" w:eastAsia="Times New Roman" w:hAnsi="Times New Roman" w:cs="Times New Roman"/>
          <w:kern w:val="0"/>
          <w:sz w:val="24"/>
          <w:szCs w:val="24"/>
          <w:lang w:eastAsia="en-IN"/>
          <w14:ligatures w14:val="none"/>
        </w:rPr>
        <w:t xml:space="preserve"> Clustering and evaluation</w:t>
      </w:r>
    </w:p>
    <w:p w14:paraId="4563708B"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Week 8-9:</w:t>
      </w:r>
      <w:r w:rsidRPr="00FA1B6F">
        <w:rPr>
          <w:rFonts w:ascii="Times New Roman" w:eastAsia="Times New Roman" w:hAnsi="Times New Roman" w:cs="Times New Roman"/>
          <w:kern w:val="0"/>
          <w:sz w:val="24"/>
          <w:szCs w:val="24"/>
          <w:lang w:eastAsia="en-IN"/>
          <w14:ligatures w14:val="none"/>
        </w:rPr>
        <w:t xml:space="preserve"> Visualization and dashboard creation</w:t>
      </w:r>
    </w:p>
    <w:p w14:paraId="12E15E6A" w14:textId="77777777" w:rsidR="00FA1B6F" w:rsidRPr="00FA1B6F" w:rsidRDefault="00FA1B6F" w:rsidP="00FA1B6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Week 10:</w:t>
      </w:r>
      <w:r w:rsidRPr="00FA1B6F">
        <w:rPr>
          <w:rFonts w:ascii="Times New Roman" w:eastAsia="Times New Roman" w:hAnsi="Times New Roman" w:cs="Times New Roman"/>
          <w:kern w:val="0"/>
          <w:sz w:val="24"/>
          <w:szCs w:val="24"/>
          <w:lang w:eastAsia="en-IN"/>
          <w14:ligatures w14:val="none"/>
        </w:rPr>
        <w:t xml:space="preserve"> Documentation and final report preparation </w:t>
      </w:r>
      <w:proofErr w:type="gramStart"/>
      <w:r w:rsidRPr="00FA1B6F">
        <w:rPr>
          <w:rFonts w:ascii="Times New Roman" w:eastAsia="Times New Roman" w:hAnsi="Times New Roman" w:cs="Times New Roman"/>
          <w:kern w:val="0"/>
          <w:sz w:val="24"/>
          <w:szCs w:val="24"/>
          <w:lang w:eastAsia="en-IN"/>
          <w14:ligatures w14:val="none"/>
        </w:rPr>
        <w:t>The</w:t>
      </w:r>
      <w:proofErr w:type="gramEnd"/>
      <w:r w:rsidRPr="00FA1B6F">
        <w:rPr>
          <w:rFonts w:ascii="Times New Roman" w:eastAsia="Times New Roman" w:hAnsi="Times New Roman" w:cs="Times New Roman"/>
          <w:kern w:val="0"/>
          <w:sz w:val="24"/>
          <w:szCs w:val="24"/>
          <w:lang w:eastAsia="en-IN"/>
          <w14:ligatures w14:val="none"/>
        </w:rPr>
        <w:t xml:space="preserve"> timeline should be realistic, allowing adequate time for each phase while ensuring the project is completed within the overall deadline.</w:t>
      </w:r>
    </w:p>
    <w:p w14:paraId="6AEFBAC8" w14:textId="77777777" w:rsidR="00FA1B6F" w:rsidRPr="00FA1B6F" w:rsidRDefault="00FA1B6F" w:rsidP="00FA1B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Resources</w:t>
      </w:r>
    </w:p>
    <w:p w14:paraId="09DD864B"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[List of Resources Needed]:</w:t>
      </w:r>
    </w:p>
    <w:p w14:paraId="127593A3" w14:textId="77777777" w:rsidR="00FA1B6F" w:rsidRPr="00FA1B6F" w:rsidRDefault="00FA1B6F" w:rsidP="00FA1B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Identify the resources required to complete the project successfully. These may include:</w:t>
      </w:r>
    </w:p>
    <w:p w14:paraId="43AD8405" w14:textId="77777777" w:rsidR="00FA1B6F" w:rsidRPr="00FA1B6F" w:rsidRDefault="00FA1B6F" w:rsidP="00FA1B6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Technical Resources:</w:t>
      </w:r>
      <w:r w:rsidRPr="00FA1B6F">
        <w:rPr>
          <w:rFonts w:ascii="Times New Roman" w:eastAsia="Times New Roman" w:hAnsi="Times New Roman" w:cs="Times New Roman"/>
          <w:kern w:val="0"/>
          <w:sz w:val="24"/>
          <w:szCs w:val="24"/>
          <w:lang w:eastAsia="en-IN"/>
          <w14:ligatures w14:val="none"/>
        </w:rPr>
        <w:t xml:space="preserve"> Software and tools such as Python, </w:t>
      </w:r>
      <w:proofErr w:type="spellStart"/>
      <w:r w:rsidRPr="00FA1B6F">
        <w:rPr>
          <w:rFonts w:ascii="Times New Roman" w:eastAsia="Times New Roman" w:hAnsi="Times New Roman" w:cs="Times New Roman"/>
          <w:kern w:val="0"/>
          <w:sz w:val="24"/>
          <w:szCs w:val="24"/>
          <w:lang w:eastAsia="en-IN"/>
          <w14:ligatures w14:val="none"/>
        </w:rPr>
        <w:t>Jupyter</w:t>
      </w:r>
      <w:proofErr w:type="spellEnd"/>
      <w:r w:rsidRPr="00FA1B6F">
        <w:rPr>
          <w:rFonts w:ascii="Times New Roman" w:eastAsia="Times New Roman" w:hAnsi="Times New Roman" w:cs="Times New Roman"/>
          <w:kern w:val="0"/>
          <w:sz w:val="24"/>
          <w:szCs w:val="24"/>
          <w:lang w:eastAsia="en-IN"/>
          <w14:ligatures w14:val="none"/>
        </w:rPr>
        <w:t xml:space="preserve"> Notebook, Matplotlib, Seaborn, Scikit-learn, and Power BI.</w:t>
      </w:r>
    </w:p>
    <w:p w14:paraId="72AE894F" w14:textId="77777777" w:rsidR="00FA1B6F" w:rsidRPr="00FA1B6F" w:rsidRDefault="00FA1B6F" w:rsidP="00FA1B6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Data Resources:</w:t>
      </w:r>
      <w:r w:rsidRPr="00FA1B6F">
        <w:rPr>
          <w:rFonts w:ascii="Times New Roman" w:eastAsia="Times New Roman" w:hAnsi="Times New Roman" w:cs="Times New Roman"/>
          <w:kern w:val="0"/>
          <w:sz w:val="24"/>
          <w:szCs w:val="24"/>
          <w:lang w:eastAsia="en-IN"/>
          <w14:ligatures w14:val="none"/>
        </w:rPr>
        <w:t xml:space="preserve"> Access to the Mall Customers dataset.</w:t>
      </w:r>
    </w:p>
    <w:p w14:paraId="2CD67F35" w14:textId="14033498" w:rsidR="00FA1B6F" w:rsidRPr="00FA1B6F" w:rsidRDefault="00FA1B6F" w:rsidP="00FA1B6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Human Resources:</w:t>
      </w:r>
      <w:r w:rsidRPr="00FA1B6F">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Myself</w:t>
      </w:r>
    </w:p>
    <w:p w14:paraId="3BDAD01F" w14:textId="77777777" w:rsidR="00FA1B6F" w:rsidRPr="00FA1B6F" w:rsidRDefault="00FA1B6F" w:rsidP="00FA1B6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Documentation Resources:</w:t>
      </w:r>
      <w:r w:rsidRPr="00FA1B6F">
        <w:rPr>
          <w:rFonts w:ascii="Times New Roman" w:eastAsia="Times New Roman" w:hAnsi="Times New Roman" w:cs="Times New Roman"/>
          <w:kern w:val="0"/>
          <w:sz w:val="24"/>
          <w:szCs w:val="24"/>
          <w:lang w:eastAsia="en-IN"/>
          <w14:ligatures w14:val="none"/>
        </w:rPr>
        <w:t xml:space="preserve"> Templates and tools for creating comprehensive project documentation.</w:t>
      </w:r>
    </w:p>
    <w:p w14:paraId="546F141F" w14:textId="77777777" w:rsidR="00FA1B6F" w:rsidRPr="00FA1B6F" w:rsidRDefault="00FA1B6F" w:rsidP="00FA1B6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Risks</w:t>
      </w:r>
    </w:p>
    <w:p w14:paraId="4463C174"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Data Quality Issues:</w:t>
      </w:r>
    </w:p>
    <w:p w14:paraId="420150F6" w14:textId="77777777" w:rsidR="00FA1B6F" w:rsidRPr="00FA1B6F" w:rsidRDefault="00FA1B6F" w:rsidP="00FA1B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Potential problems with the dataset, such as missing values, inaccuracies, or inconsistencies, which can impact the analysis and clustering results. Mitigation involves thorough data cleaning and validation processes.</w:t>
      </w:r>
    </w:p>
    <w:p w14:paraId="478BD4B1"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Algorithm Performance:</w:t>
      </w:r>
    </w:p>
    <w:p w14:paraId="5A6B76A5" w14:textId="77777777" w:rsidR="00FA1B6F" w:rsidRPr="00FA1B6F" w:rsidRDefault="00FA1B6F" w:rsidP="00FA1B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The clustering algorithm may not perform as expected, leading to poor-quality clusters. This risk can be mitigated by selecting appropriate features, tuning the algorithm parameters, and using methods like the Elbow Method to determine the optimal number of clusters.</w:t>
      </w:r>
    </w:p>
    <w:p w14:paraId="67B38ACE" w14:textId="77777777" w:rsidR="00FA1B6F" w:rsidRPr="00FA1B6F" w:rsidRDefault="00FA1B6F" w:rsidP="00FA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Visualization Limitations:</w:t>
      </w:r>
    </w:p>
    <w:p w14:paraId="6DE0EC21" w14:textId="77777777" w:rsidR="00FA1B6F" w:rsidRPr="00FA1B6F" w:rsidRDefault="00FA1B6F" w:rsidP="00FA1B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B6F">
        <w:rPr>
          <w:rFonts w:ascii="Times New Roman" w:eastAsia="Times New Roman" w:hAnsi="Times New Roman" w:cs="Times New Roman"/>
          <w:b/>
          <w:bCs/>
          <w:kern w:val="0"/>
          <w:sz w:val="24"/>
          <w:szCs w:val="24"/>
          <w:lang w:eastAsia="en-IN"/>
          <w14:ligatures w14:val="none"/>
        </w:rPr>
        <w:t>Explanation:</w:t>
      </w:r>
      <w:r w:rsidRPr="00FA1B6F">
        <w:rPr>
          <w:rFonts w:ascii="Times New Roman" w:eastAsia="Times New Roman" w:hAnsi="Times New Roman" w:cs="Times New Roman"/>
          <w:kern w:val="0"/>
          <w:sz w:val="24"/>
          <w:szCs w:val="24"/>
          <w:lang w:eastAsia="en-IN"/>
          <w14:ligatures w14:val="none"/>
        </w:rPr>
        <w:t xml:space="preserve"> Challenges in effectively visualizing the data and clustering results, especially if the dataset is large or complex. This risk can be addressed by using advanced visualization tools like Seaborn and Power BI, and ensuring that visualizations are clear and interpretable.</w:t>
      </w:r>
    </w:p>
    <w:p w14:paraId="35C9EE28" w14:textId="77777777" w:rsidR="00FA1B6F" w:rsidRDefault="00FA1B6F"/>
    <w:sectPr w:rsidR="00FA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2423"/>
    <w:multiLevelType w:val="multilevel"/>
    <w:tmpl w:val="0AC2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320D"/>
    <w:multiLevelType w:val="multilevel"/>
    <w:tmpl w:val="C5F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62BD2"/>
    <w:multiLevelType w:val="multilevel"/>
    <w:tmpl w:val="B01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40CC0"/>
    <w:multiLevelType w:val="multilevel"/>
    <w:tmpl w:val="CC4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501A1"/>
    <w:multiLevelType w:val="multilevel"/>
    <w:tmpl w:val="611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F5468"/>
    <w:multiLevelType w:val="multilevel"/>
    <w:tmpl w:val="E6E0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13AA9"/>
    <w:multiLevelType w:val="multilevel"/>
    <w:tmpl w:val="61F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B746F"/>
    <w:multiLevelType w:val="multilevel"/>
    <w:tmpl w:val="116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44F3F"/>
    <w:multiLevelType w:val="multilevel"/>
    <w:tmpl w:val="B50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80779"/>
    <w:multiLevelType w:val="multilevel"/>
    <w:tmpl w:val="DB5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C1221"/>
    <w:multiLevelType w:val="multilevel"/>
    <w:tmpl w:val="4120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516750">
    <w:abstractNumId w:val="6"/>
  </w:num>
  <w:num w:numId="2" w16cid:durableId="1579748906">
    <w:abstractNumId w:val="3"/>
  </w:num>
  <w:num w:numId="3" w16cid:durableId="633953070">
    <w:abstractNumId w:val="1"/>
  </w:num>
  <w:num w:numId="4" w16cid:durableId="1415661186">
    <w:abstractNumId w:val="8"/>
  </w:num>
  <w:num w:numId="5" w16cid:durableId="1775510831">
    <w:abstractNumId w:val="2"/>
  </w:num>
  <w:num w:numId="6" w16cid:durableId="333149164">
    <w:abstractNumId w:val="5"/>
  </w:num>
  <w:num w:numId="7" w16cid:durableId="1210146064">
    <w:abstractNumId w:val="0"/>
  </w:num>
  <w:num w:numId="8" w16cid:durableId="324940831">
    <w:abstractNumId w:val="10"/>
  </w:num>
  <w:num w:numId="9" w16cid:durableId="1980845449">
    <w:abstractNumId w:val="7"/>
  </w:num>
  <w:num w:numId="10" w16cid:durableId="112989913">
    <w:abstractNumId w:val="9"/>
  </w:num>
  <w:num w:numId="11" w16cid:durableId="99373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6F"/>
    <w:rsid w:val="006651C7"/>
    <w:rsid w:val="00FA1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EA91"/>
  <w15:chartTrackingRefBased/>
  <w15:docId w15:val="{8A439261-5ABC-4938-8EA7-C634A4DB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1B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A1B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B6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A1B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A1B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Akancha Sah</cp:lastModifiedBy>
  <cp:revision>1</cp:revision>
  <dcterms:created xsi:type="dcterms:W3CDTF">2024-07-17T04:21:00Z</dcterms:created>
  <dcterms:modified xsi:type="dcterms:W3CDTF">2024-07-17T04:24:00Z</dcterms:modified>
</cp:coreProperties>
</file>