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C828" w14:textId="099FB4FB" w:rsidR="002A4678" w:rsidRPr="00B27DC7" w:rsidRDefault="002A4678" w:rsidP="00B27DC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27DC7">
        <w:rPr>
          <w:rFonts w:ascii="Calibri" w:hAnsi="Calibri" w:cs="Calibri"/>
          <w:b/>
          <w:bCs/>
          <w:sz w:val="32"/>
          <w:szCs w:val="32"/>
        </w:rPr>
        <w:t xml:space="preserve">Compare </w:t>
      </w:r>
      <w:r w:rsidR="00B42EEA">
        <w:rPr>
          <w:rFonts w:ascii="Calibri" w:hAnsi="Calibri" w:cs="Calibri"/>
          <w:b/>
          <w:bCs/>
          <w:sz w:val="32"/>
          <w:szCs w:val="32"/>
        </w:rPr>
        <w:t>C</w:t>
      </w:r>
      <w:r w:rsidR="00B42EEA" w:rsidRPr="00B42EEA">
        <w:rPr>
          <w:rFonts w:ascii="Calibri" w:hAnsi="Calibri" w:cs="Calibri"/>
          <w:b/>
          <w:bCs/>
          <w:sz w:val="32"/>
          <w:szCs w:val="32"/>
        </w:rPr>
        <w:t xml:space="preserve">lustering </w:t>
      </w:r>
      <w:r w:rsidR="00B42EEA">
        <w:rPr>
          <w:rFonts w:ascii="Calibri" w:hAnsi="Calibri" w:cs="Calibri"/>
          <w:b/>
          <w:bCs/>
          <w:sz w:val="32"/>
          <w:szCs w:val="32"/>
        </w:rPr>
        <w:t>M</w:t>
      </w:r>
      <w:r w:rsidR="00B42EEA" w:rsidRPr="00B42EEA">
        <w:rPr>
          <w:rFonts w:ascii="Calibri" w:hAnsi="Calibri" w:cs="Calibri"/>
          <w:b/>
          <w:bCs/>
          <w:sz w:val="32"/>
          <w:szCs w:val="32"/>
        </w:rPr>
        <w:t>ethods</w:t>
      </w:r>
      <w:r w:rsidR="00CC7ADB" w:rsidRPr="00B27DC7">
        <w:rPr>
          <w:rFonts w:ascii="Calibri" w:hAnsi="Calibri" w:cs="Calibri"/>
          <w:b/>
          <w:bCs/>
          <w:sz w:val="32"/>
          <w:szCs w:val="32"/>
        </w:rPr>
        <w:t>.</w:t>
      </w:r>
    </w:p>
    <w:p w14:paraId="08762D19" w14:textId="41AB1DD7" w:rsidR="002A4678" w:rsidRPr="00E2755C" w:rsidRDefault="002A4678" w:rsidP="002A4678">
      <w:pPr>
        <w:rPr>
          <w:rFonts w:ascii="Calibri" w:hAnsi="Calibri" w:cs="Calibri"/>
          <w:b/>
          <w:bCs/>
          <w:sz w:val="24"/>
          <w:szCs w:val="24"/>
        </w:rPr>
      </w:pPr>
      <w:r w:rsidRPr="00E2755C">
        <w:rPr>
          <w:rFonts w:ascii="Calibri" w:hAnsi="Calibri" w:cs="Calibri"/>
          <w:b/>
          <w:bCs/>
          <w:sz w:val="24"/>
          <w:szCs w:val="24"/>
        </w:rPr>
        <w:t>Introduction</w:t>
      </w:r>
    </w:p>
    <w:p w14:paraId="7F35AEEB" w14:textId="7445297F" w:rsidR="00D9234E" w:rsidRPr="00727FCE" w:rsidRDefault="00441291" w:rsidP="002A4678">
      <w:pPr>
        <w:rPr>
          <w:rFonts w:ascii="Calibri" w:hAnsi="Calibri" w:cs="Calibri"/>
          <w:sz w:val="24"/>
          <w:szCs w:val="24"/>
        </w:rPr>
      </w:pPr>
      <w:r w:rsidRPr="00E2755C">
        <w:rPr>
          <w:rFonts w:ascii="Calibri" w:hAnsi="Calibri" w:cs="Calibri"/>
          <w:sz w:val="24"/>
          <w:szCs w:val="24"/>
        </w:rPr>
        <w:t xml:space="preserve">This report analyzes the application of </w:t>
      </w:r>
      <w:r w:rsidR="00425118" w:rsidRPr="00425118">
        <w:rPr>
          <w:rFonts w:ascii="Calibri" w:hAnsi="Calibri" w:cs="Calibri"/>
          <w:sz w:val="24"/>
          <w:szCs w:val="24"/>
        </w:rPr>
        <w:t xml:space="preserve">K-means </w:t>
      </w:r>
      <w:r w:rsidR="00425118">
        <w:rPr>
          <w:rFonts w:ascii="Calibri" w:hAnsi="Calibri" w:cs="Calibri"/>
          <w:sz w:val="24"/>
          <w:szCs w:val="24"/>
        </w:rPr>
        <w:t xml:space="preserve">and </w:t>
      </w:r>
      <w:r w:rsidR="00425118" w:rsidRPr="00425118">
        <w:rPr>
          <w:rFonts w:ascii="Calibri" w:hAnsi="Calibri" w:cs="Calibri"/>
          <w:sz w:val="24"/>
          <w:szCs w:val="24"/>
        </w:rPr>
        <w:t>Hierarchical clustering</w:t>
      </w:r>
      <w:r w:rsidR="00425118" w:rsidRPr="00425118">
        <w:rPr>
          <w:rFonts w:ascii="Calibri" w:hAnsi="Calibri" w:cs="Calibri"/>
          <w:sz w:val="24"/>
          <w:szCs w:val="24"/>
        </w:rPr>
        <w:t xml:space="preserve"> </w:t>
      </w:r>
      <w:r w:rsidR="00425118" w:rsidRPr="00425118">
        <w:rPr>
          <w:rFonts w:ascii="Calibri" w:hAnsi="Calibri" w:cs="Calibri"/>
          <w:sz w:val="24"/>
          <w:szCs w:val="24"/>
        </w:rPr>
        <w:t>algorithm</w:t>
      </w:r>
      <w:r w:rsidR="00425118">
        <w:rPr>
          <w:rFonts w:ascii="Calibri" w:hAnsi="Calibri" w:cs="Calibri"/>
          <w:sz w:val="24"/>
          <w:szCs w:val="24"/>
        </w:rPr>
        <w:t>s</w:t>
      </w:r>
      <w:r w:rsidRPr="00E2755C">
        <w:rPr>
          <w:rFonts w:ascii="Calibri" w:hAnsi="Calibri" w:cs="Calibri"/>
          <w:sz w:val="24"/>
          <w:szCs w:val="24"/>
        </w:rPr>
        <w:t xml:space="preserve">, on the </w:t>
      </w:r>
      <w:r w:rsidR="00477D88">
        <w:rPr>
          <w:rFonts w:ascii="Calibri" w:hAnsi="Calibri" w:cs="Calibri"/>
          <w:sz w:val="24"/>
          <w:szCs w:val="24"/>
        </w:rPr>
        <w:t>Iris and MNIST dataset</w:t>
      </w:r>
      <w:r w:rsidR="00477D88">
        <w:rPr>
          <w:rFonts w:ascii="Calibri" w:hAnsi="Calibri" w:cs="Calibri"/>
          <w:sz w:val="24"/>
          <w:szCs w:val="24"/>
        </w:rPr>
        <w:t>s</w:t>
      </w:r>
      <w:r w:rsidRPr="00E2755C">
        <w:rPr>
          <w:rFonts w:ascii="Calibri" w:hAnsi="Calibri" w:cs="Calibri"/>
          <w:sz w:val="24"/>
          <w:szCs w:val="24"/>
        </w:rPr>
        <w:t xml:space="preserve">. The performance of these models was evaluated based on </w:t>
      </w:r>
      <w:r w:rsidR="00477D88">
        <w:rPr>
          <w:rFonts w:ascii="Calibri" w:hAnsi="Calibri" w:cs="Calibri"/>
          <w:sz w:val="24"/>
          <w:szCs w:val="24"/>
        </w:rPr>
        <w:t>s</w:t>
      </w:r>
      <w:r w:rsidR="00477D88" w:rsidRPr="00425118">
        <w:rPr>
          <w:rFonts w:ascii="Calibri" w:hAnsi="Calibri" w:cs="Calibri"/>
          <w:sz w:val="24"/>
          <w:szCs w:val="24"/>
        </w:rPr>
        <w:t xml:space="preserve">um of </w:t>
      </w:r>
      <w:r w:rsidR="00477D88">
        <w:rPr>
          <w:rFonts w:ascii="Calibri" w:hAnsi="Calibri" w:cs="Calibri"/>
          <w:sz w:val="24"/>
          <w:szCs w:val="24"/>
        </w:rPr>
        <w:t>s</w:t>
      </w:r>
      <w:r w:rsidR="00477D88" w:rsidRPr="00425118">
        <w:rPr>
          <w:rFonts w:ascii="Calibri" w:hAnsi="Calibri" w:cs="Calibri"/>
          <w:sz w:val="24"/>
          <w:szCs w:val="24"/>
        </w:rPr>
        <w:t xml:space="preserve">quared </w:t>
      </w:r>
      <w:r w:rsidR="00477D88">
        <w:rPr>
          <w:rFonts w:ascii="Calibri" w:hAnsi="Calibri" w:cs="Calibri"/>
          <w:sz w:val="24"/>
          <w:szCs w:val="24"/>
        </w:rPr>
        <w:t>e</w:t>
      </w:r>
      <w:r w:rsidR="00477D88" w:rsidRPr="00425118">
        <w:rPr>
          <w:rFonts w:ascii="Calibri" w:hAnsi="Calibri" w:cs="Calibri"/>
          <w:sz w:val="24"/>
          <w:szCs w:val="24"/>
        </w:rPr>
        <w:t xml:space="preserve">rrors (SSE) / </w:t>
      </w:r>
      <w:r w:rsidR="00477D88">
        <w:rPr>
          <w:rFonts w:ascii="Calibri" w:hAnsi="Calibri" w:cs="Calibri"/>
          <w:sz w:val="24"/>
          <w:szCs w:val="24"/>
        </w:rPr>
        <w:t>i</w:t>
      </w:r>
      <w:r w:rsidR="00477D88" w:rsidRPr="00425118">
        <w:rPr>
          <w:rFonts w:ascii="Calibri" w:hAnsi="Calibri" w:cs="Calibri"/>
          <w:sz w:val="24"/>
          <w:szCs w:val="24"/>
        </w:rPr>
        <w:t>nertia</w:t>
      </w:r>
      <w:r w:rsidRPr="00E2755C">
        <w:rPr>
          <w:rFonts w:ascii="Calibri" w:hAnsi="Calibri" w:cs="Calibri"/>
          <w:sz w:val="24"/>
          <w:szCs w:val="24"/>
        </w:rPr>
        <w:t>,</w:t>
      </w:r>
      <w:r w:rsidR="00477D88">
        <w:rPr>
          <w:rFonts w:ascii="Calibri" w:hAnsi="Calibri" w:cs="Calibri"/>
          <w:sz w:val="24"/>
          <w:szCs w:val="24"/>
        </w:rPr>
        <w:t xml:space="preserve"> s</w:t>
      </w:r>
      <w:r w:rsidR="00477D88">
        <w:rPr>
          <w:rFonts w:ascii="Calibri" w:hAnsi="Calibri" w:cs="Calibri"/>
          <w:sz w:val="24"/>
          <w:szCs w:val="24"/>
        </w:rPr>
        <w:t>ilhouette</w:t>
      </w:r>
      <w:r w:rsidR="00477D88" w:rsidRPr="00E2755C">
        <w:rPr>
          <w:rFonts w:ascii="Calibri" w:hAnsi="Calibri" w:cs="Calibri"/>
          <w:sz w:val="24"/>
          <w:szCs w:val="24"/>
        </w:rPr>
        <w:t xml:space="preserve"> score</w:t>
      </w:r>
      <w:r w:rsidR="00477D88">
        <w:rPr>
          <w:rFonts w:ascii="Calibri" w:hAnsi="Calibri" w:cs="Calibri"/>
          <w:sz w:val="24"/>
          <w:szCs w:val="24"/>
        </w:rPr>
        <w:t>,</w:t>
      </w:r>
      <w:r w:rsidRPr="00477D88">
        <w:rPr>
          <w:rFonts w:ascii="Calibri" w:hAnsi="Calibri" w:cs="Calibri"/>
          <w:sz w:val="24"/>
          <w:szCs w:val="24"/>
        </w:rPr>
        <w:t xml:space="preserve"> </w:t>
      </w:r>
      <w:r w:rsidR="00477D88">
        <w:rPr>
          <w:rFonts w:ascii="Calibri" w:hAnsi="Calibri" w:cs="Calibri"/>
          <w:sz w:val="24"/>
          <w:szCs w:val="24"/>
        </w:rPr>
        <w:t>a</w:t>
      </w:r>
      <w:r w:rsidR="00477D88" w:rsidRPr="00425118">
        <w:rPr>
          <w:rFonts w:ascii="Calibri" w:hAnsi="Calibri" w:cs="Calibri"/>
          <w:sz w:val="24"/>
          <w:szCs w:val="24"/>
        </w:rPr>
        <w:t xml:space="preserve">djusted </w:t>
      </w:r>
      <w:r w:rsidR="00477D88">
        <w:rPr>
          <w:rFonts w:ascii="Calibri" w:hAnsi="Calibri" w:cs="Calibri"/>
          <w:sz w:val="24"/>
          <w:szCs w:val="24"/>
        </w:rPr>
        <w:t>r</w:t>
      </w:r>
      <w:r w:rsidR="00477D88" w:rsidRPr="00425118">
        <w:rPr>
          <w:rFonts w:ascii="Calibri" w:hAnsi="Calibri" w:cs="Calibri"/>
          <w:sz w:val="24"/>
          <w:szCs w:val="24"/>
        </w:rPr>
        <w:t xml:space="preserve">and </w:t>
      </w:r>
      <w:r w:rsidR="00477D88">
        <w:rPr>
          <w:rFonts w:ascii="Calibri" w:hAnsi="Calibri" w:cs="Calibri"/>
          <w:sz w:val="24"/>
          <w:szCs w:val="24"/>
        </w:rPr>
        <w:t>i</w:t>
      </w:r>
      <w:r w:rsidR="00477D88" w:rsidRPr="00425118">
        <w:rPr>
          <w:rFonts w:ascii="Calibri" w:hAnsi="Calibri" w:cs="Calibri"/>
          <w:sz w:val="24"/>
          <w:szCs w:val="24"/>
        </w:rPr>
        <w:t>ndex (ARI)</w:t>
      </w:r>
      <w:r w:rsidR="00477D88">
        <w:rPr>
          <w:rFonts w:ascii="Calibri" w:hAnsi="Calibri" w:cs="Calibri"/>
          <w:sz w:val="24"/>
          <w:szCs w:val="24"/>
        </w:rPr>
        <w:t xml:space="preserve"> </w:t>
      </w:r>
      <w:r w:rsidRPr="00477D88">
        <w:rPr>
          <w:rFonts w:ascii="Calibri" w:hAnsi="Calibri" w:cs="Calibri"/>
          <w:sz w:val="24"/>
          <w:szCs w:val="24"/>
        </w:rPr>
        <w:t xml:space="preserve">and </w:t>
      </w:r>
      <w:bookmarkStart w:id="0" w:name="_Hlk191974498"/>
      <w:r w:rsidR="00477D88">
        <w:rPr>
          <w:rFonts w:ascii="Calibri" w:hAnsi="Calibri" w:cs="Calibri"/>
          <w:sz w:val="24"/>
          <w:szCs w:val="24"/>
        </w:rPr>
        <w:t>execution</w:t>
      </w:r>
      <w:r w:rsidRPr="00477D88">
        <w:rPr>
          <w:rFonts w:ascii="Calibri" w:hAnsi="Calibri" w:cs="Calibri"/>
          <w:sz w:val="24"/>
          <w:szCs w:val="24"/>
        </w:rPr>
        <w:t xml:space="preserve"> time</w:t>
      </w:r>
      <w:bookmarkEnd w:id="0"/>
      <w:r w:rsidRPr="00477D88">
        <w:rPr>
          <w:rFonts w:ascii="Calibri" w:hAnsi="Calibri" w:cs="Calibri"/>
          <w:sz w:val="24"/>
          <w:szCs w:val="24"/>
        </w:rPr>
        <w:t>.</w:t>
      </w:r>
    </w:p>
    <w:p w14:paraId="7300049B" w14:textId="2621585B" w:rsidR="002A4678" w:rsidRPr="00E2755C" w:rsidRDefault="002A4678" w:rsidP="002A4678">
      <w:pPr>
        <w:rPr>
          <w:rFonts w:ascii="Calibri" w:hAnsi="Calibri" w:cs="Calibri"/>
          <w:b/>
          <w:bCs/>
          <w:sz w:val="24"/>
          <w:szCs w:val="24"/>
        </w:rPr>
      </w:pPr>
      <w:r w:rsidRPr="002A4678">
        <w:rPr>
          <w:rFonts w:ascii="Calibri" w:hAnsi="Calibri" w:cs="Calibri"/>
          <w:b/>
          <w:bCs/>
          <w:sz w:val="24"/>
          <w:szCs w:val="24"/>
        </w:rPr>
        <w:t>Methodology</w:t>
      </w:r>
      <w:bookmarkStart w:id="1" w:name="_Hlk191974443"/>
      <w:r w:rsidR="00441291" w:rsidRPr="00441291">
        <w:rPr>
          <w:rFonts w:ascii="Calibri" w:hAnsi="Calibri" w:cs="Calibri"/>
          <w:b/>
          <w:bCs/>
          <w:sz w:val="24"/>
          <w:szCs w:val="24"/>
        </w:rPr>
        <w:t xml:space="preserve"> </w:t>
      </w:r>
      <w:bookmarkEnd w:id="1"/>
    </w:p>
    <w:p w14:paraId="60243EAF" w14:textId="77777777" w:rsidR="007A3977" w:rsidRDefault="002A4678" w:rsidP="002A4678">
      <w:pPr>
        <w:rPr>
          <w:rFonts w:ascii="Calibri" w:hAnsi="Calibri" w:cs="Calibri"/>
          <w:b/>
          <w:bCs/>
          <w:sz w:val="24"/>
          <w:szCs w:val="24"/>
        </w:rPr>
      </w:pPr>
      <w:r w:rsidRPr="00E2755C">
        <w:rPr>
          <w:rFonts w:ascii="Calibri" w:hAnsi="Calibri" w:cs="Calibri"/>
          <w:b/>
          <w:bCs/>
          <w:sz w:val="24"/>
          <w:szCs w:val="24"/>
        </w:rPr>
        <w:t xml:space="preserve">Dataset: </w:t>
      </w:r>
    </w:p>
    <w:p w14:paraId="55D0BD00" w14:textId="306ECD83" w:rsidR="00425118" w:rsidRPr="00425118" w:rsidRDefault="002A4678" w:rsidP="00425118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A3977">
        <w:rPr>
          <w:rFonts w:ascii="Calibri" w:hAnsi="Calibri" w:cs="Calibri"/>
          <w:sz w:val="24"/>
          <w:szCs w:val="24"/>
        </w:rPr>
        <w:t xml:space="preserve">For this assignment, </w:t>
      </w:r>
      <w:r w:rsidR="00CC7ADB" w:rsidRPr="007A3977">
        <w:rPr>
          <w:rFonts w:ascii="Calibri" w:hAnsi="Calibri" w:cs="Calibri"/>
          <w:sz w:val="24"/>
          <w:szCs w:val="24"/>
        </w:rPr>
        <w:t>we are</w:t>
      </w:r>
      <w:r w:rsidRPr="007A3977">
        <w:rPr>
          <w:rFonts w:ascii="Calibri" w:hAnsi="Calibri" w:cs="Calibri"/>
          <w:sz w:val="24"/>
          <w:szCs w:val="24"/>
        </w:rPr>
        <w:t xml:space="preserve"> using the </w:t>
      </w:r>
      <w:r w:rsidR="00425118">
        <w:rPr>
          <w:rFonts w:ascii="Calibri" w:hAnsi="Calibri" w:cs="Calibri"/>
          <w:sz w:val="24"/>
          <w:szCs w:val="24"/>
        </w:rPr>
        <w:t>Iris dataset and the MNIST dataset</w:t>
      </w:r>
      <w:r w:rsidRPr="007A3977">
        <w:rPr>
          <w:rFonts w:ascii="Calibri" w:hAnsi="Calibri" w:cs="Calibri"/>
          <w:sz w:val="24"/>
          <w:szCs w:val="24"/>
        </w:rPr>
        <w:t>, which we load from sklearn.datasets</w:t>
      </w:r>
      <w:r w:rsidR="00A4234D" w:rsidRPr="007A3977">
        <w:rPr>
          <w:rFonts w:ascii="Calibri" w:hAnsi="Calibri" w:cs="Calibri"/>
          <w:i/>
          <w:iCs/>
          <w:sz w:val="24"/>
          <w:szCs w:val="24"/>
        </w:rPr>
        <w:t xml:space="preserve">. </w:t>
      </w:r>
    </w:p>
    <w:p w14:paraId="43EF7C3F" w14:textId="77777777" w:rsidR="00425118" w:rsidRPr="00425118" w:rsidRDefault="00425118" w:rsidP="00425118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25118">
        <w:rPr>
          <w:rFonts w:ascii="Calibri" w:hAnsi="Calibri" w:cs="Calibri"/>
          <w:sz w:val="24"/>
          <w:szCs w:val="24"/>
        </w:rPr>
        <w:t xml:space="preserve">Iris dataset shape is (150, 4). </w:t>
      </w:r>
    </w:p>
    <w:p w14:paraId="16D76DB2" w14:textId="3A3355FD" w:rsidR="00E2755C" w:rsidRPr="004F57F2" w:rsidRDefault="00425118" w:rsidP="00425118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425118">
        <w:rPr>
          <w:rFonts w:ascii="Calibri" w:hAnsi="Calibri" w:cs="Calibri"/>
          <w:sz w:val="24"/>
          <w:szCs w:val="24"/>
        </w:rPr>
        <w:t xml:space="preserve">The MNIST dataset shape is (70000, 784). We extract a subset of the dataset by using the train-test-split method with the stratify option (stratify=yes) and then split MNIST subset to X_train and X_test for the calculations. The MNIST subset shape is(2100, 784) </w:t>
      </w:r>
      <w:r w:rsidR="004F57F2">
        <w:rPr>
          <w:rFonts w:ascii="Calibri" w:hAnsi="Calibri" w:cs="Calibri"/>
          <w:sz w:val="24"/>
          <w:szCs w:val="24"/>
        </w:rPr>
        <w:t>.</w:t>
      </w:r>
    </w:p>
    <w:p w14:paraId="7A8E9993" w14:textId="5EA4F689" w:rsidR="00D9234E" w:rsidRDefault="004F57F2" w:rsidP="0044129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4F57F2">
        <w:rPr>
          <w:rFonts w:ascii="Calibri" w:hAnsi="Calibri" w:cs="Calibri"/>
          <w:sz w:val="24"/>
          <w:szCs w:val="24"/>
        </w:rPr>
        <w:t>The dataset</w:t>
      </w:r>
      <w:r>
        <w:rPr>
          <w:rFonts w:ascii="Calibri" w:hAnsi="Calibri" w:cs="Calibri"/>
          <w:sz w:val="24"/>
          <w:szCs w:val="24"/>
        </w:rPr>
        <w:t>s</w:t>
      </w:r>
      <w:r w:rsidRPr="004F57F2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were</w:t>
      </w:r>
      <w:r w:rsidRPr="004F57F2">
        <w:rPr>
          <w:rFonts w:ascii="Calibri" w:hAnsi="Calibri" w:cs="Calibri"/>
          <w:sz w:val="24"/>
          <w:szCs w:val="24"/>
        </w:rPr>
        <w:t xml:space="preserve"> standardized using StandardScaler.</w:t>
      </w:r>
    </w:p>
    <w:p w14:paraId="4DE28F0F" w14:textId="57A97FA3" w:rsidR="00B33591" w:rsidRDefault="00B33591" w:rsidP="0044129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Iris dataset has </w:t>
      </w:r>
      <w:r w:rsidRPr="00B33591">
        <w:rPr>
          <w:rFonts w:ascii="Calibri" w:hAnsi="Calibri" w:cs="Calibri"/>
          <w:sz w:val="24"/>
          <w:szCs w:val="24"/>
        </w:rPr>
        <w:t xml:space="preserve">3 distinct labels </w:t>
      </w:r>
      <w:r>
        <w:rPr>
          <w:rFonts w:ascii="Calibri" w:hAnsi="Calibri" w:cs="Calibri"/>
          <w:sz w:val="24"/>
          <w:szCs w:val="24"/>
        </w:rPr>
        <w:t>and e</w:t>
      </w:r>
      <w:r w:rsidRPr="00B33591">
        <w:rPr>
          <w:rFonts w:ascii="Calibri" w:hAnsi="Calibri" w:cs="Calibri"/>
          <w:sz w:val="24"/>
          <w:szCs w:val="24"/>
        </w:rPr>
        <w:t>ach of the 3 labels has 50 instances, indicating a balanced dataset.</w:t>
      </w:r>
    </w:p>
    <w:p w14:paraId="17229E58" w14:textId="0F3CD3F3" w:rsidR="002D675D" w:rsidRPr="002D675D" w:rsidRDefault="00B33591" w:rsidP="0044129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MNIST dataset has </w:t>
      </w:r>
      <w:r w:rsidRPr="00B33591">
        <w:rPr>
          <w:rFonts w:ascii="Calibri" w:hAnsi="Calibri" w:cs="Calibri"/>
          <w:sz w:val="24"/>
          <w:szCs w:val="24"/>
        </w:rPr>
        <w:t>10 distinct labels</w:t>
      </w:r>
      <w:r>
        <w:rPr>
          <w:rFonts w:ascii="Calibri" w:hAnsi="Calibri" w:cs="Calibri"/>
          <w:sz w:val="24"/>
          <w:szCs w:val="24"/>
        </w:rPr>
        <w:t xml:space="preserve"> prior to and after subset</w:t>
      </w:r>
      <w:r w:rsidR="002D675D">
        <w:rPr>
          <w:rFonts w:ascii="Calibri" w:hAnsi="Calibri" w:cs="Calibri"/>
          <w:sz w:val="24"/>
          <w:szCs w:val="24"/>
        </w:rPr>
        <w:t xml:space="preserve"> while t</w:t>
      </w:r>
      <w:r>
        <w:rPr>
          <w:rFonts w:ascii="Calibri" w:hAnsi="Calibri" w:cs="Calibri"/>
          <w:sz w:val="24"/>
          <w:szCs w:val="24"/>
        </w:rPr>
        <w:t xml:space="preserve">he </w:t>
      </w:r>
      <w:r w:rsidRPr="00B33591">
        <w:rPr>
          <w:rFonts w:ascii="Calibri" w:hAnsi="Calibri" w:cs="Calibri"/>
          <w:sz w:val="24"/>
          <w:szCs w:val="24"/>
        </w:rPr>
        <w:t>count</w:t>
      </w:r>
      <w:r w:rsidR="002D675D">
        <w:rPr>
          <w:rFonts w:ascii="Calibri" w:hAnsi="Calibri" w:cs="Calibri"/>
          <w:sz w:val="24"/>
          <w:szCs w:val="24"/>
        </w:rPr>
        <w:t>s</w:t>
      </w:r>
      <w:r w:rsidRPr="00B33591">
        <w:rPr>
          <w:rFonts w:ascii="Calibri" w:hAnsi="Calibri" w:cs="Calibri"/>
          <w:sz w:val="24"/>
          <w:szCs w:val="24"/>
        </w:rPr>
        <w:t xml:space="preserve"> of instances for each digit</w:t>
      </w:r>
      <w:r>
        <w:rPr>
          <w:rFonts w:ascii="Calibri" w:hAnsi="Calibri" w:cs="Calibri"/>
          <w:sz w:val="24"/>
          <w:szCs w:val="24"/>
        </w:rPr>
        <w:t xml:space="preserve">/distinct label </w:t>
      </w:r>
      <w:r w:rsidR="002D675D">
        <w:rPr>
          <w:rFonts w:ascii="Calibri" w:hAnsi="Calibri" w:cs="Calibri"/>
          <w:sz w:val="24"/>
          <w:szCs w:val="24"/>
        </w:rPr>
        <w:t xml:space="preserve">are different. </w:t>
      </w:r>
    </w:p>
    <w:p w14:paraId="7F0B0532" w14:textId="0E6D6E06" w:rsidR="00441291" w:rsidRPr="00441291" w:rsidRDefault="00441291" w:rsidP="00441291">
      <w:pPr>
        <w:rPr>
          <w:rFonts w:ascii="Calibri" w:hAnsi="Calibri" w:cs="Calibri"/>
          <w:sz w:val="24"/>
          <w:szCs w:val="24"/>
        </w:rPr>
      </w:pPr>
      <w:r w:rsidRPr="00441291">
        <w:rPr>
          <w:rFonts w:ascii="Calibri" w:hAnsi="Calibri" w:cs="Calibri"/>
          <w:b/>
          <w:bCs/>
          <w:sz w:val="24"/>
          <w:szCs w:val="24"/>
        </w:rPr>
        <w:t>Evaluation Metrics:</w:t>
      </w:r>
    </w:p>
    <w:p w14:paraId="1A703146" w14:textId="72306B0F" w:rsidR="00441291" w:rsidRPr="00441291" w:rsidRDefault="00441291" w:rsidP="00441291">
      <w:pPr>
        <w:rPr>
          <w:rFonts w:ascii="Calibri" w:hAnsi="Calibri" w:cs="Calibri"/>
          <w:sz w:val="24"/>
          <w:szCs w:val="24"/>
        </w:rPr>
      </w:pPr>
      <w:r w:rsidRPr="00441291">
        <w:rPr>
          <w:rFonts w:ascii="Calibri" w:hAnsi="Calibri" w:cs="Calibri"/>
          <w:sz w:val="24"/>
          <w:szCs w:val="24"/>
        </w:rPr>
        <w:t xml:space="preserve">The </w:t>
      </w:r>
      <w:r w:rsidR="00425118">
        <w:rPr>
          <w:rFonts w:ascii="Calibri" w:hAnsi="Calibri" w:cs="Calibri"/>
          <w:sz w:val="24"/>
          <w:szCs w:val="24"/>
        </w:rPr>
        <w:t>clustering</w:t>
      </w:r>
      <w:r w:rsidRPr="00E2755C">
        <w:rPr>
          <w:rFonts w:ascii="Calibri" w:hAnsi="Calibri" w:cs="Calibri"/>
          <w:sz w:val="24"/>
          <w:szCs w:val="24"/>
        </w:rPr>
        <w:t xml:space="preserve"> </w:t>
      </w:r>
      <w:r w:rsidRPr="00441291">
        <w:rPr>
          <w:rFonts w:ascii="Calibri" w:hAnsi="Calibri" w:cs="Calibri"/>
          <w:sz w:val="24"/>
          <w:szCs w:val="24"/>
        </w:rPr>
        <w:t xml:space="preserve">techniques were implemented in Python using the </w:t>
      </w:r>
      <w:r w:rsidR="00A4234D">
        <w:rPr>
          <w:rFonts w:ascii="Calibri" w:hAnsi="Calibri" w:cs="Calibri"/>
          <w:sz w:val="24"/>
          <w:szCs w:val="24"/>
        </w:rPr>
        <w:t>S</w:t>
      </w:r>
      <w:r w:rsidRPr="00441291">
        <w:rPr>
          <w:rFonts w:ascii="Calibri" w:hAnsi="Calibri" w:cs="Calibri"/>
          <w:sz w:val="24"/>
          <w:szCs w:val="24"/>
        </w:rPr>
        <w:t xml:space="preserve">cikit-learn </w:t>
      </w:r>
      <w:r w:rsidR="00425118">
        <w:rPr>
          <w:rFonts w:ascii="Calibri" w:hAnsi="Calibri" w:cs="Calibri"/>
          <w:sz w:val="24"/>
          <w:szCs w:val="24"/>
        </w:rPr>
        <w:t xml:space="preserve">and </w:t>
      </w:r>
      <w:r w:rsidR="00A4234D">
        <w:rPr>
          <w:rFonts w:ascii="Calibri" w:hAnsi="Calibri" w:cs="Calibri"/>
          <w:sz w:val="24"/>
          <w:szCs w:val="24"/>
        </w:rPr>
        <w:t>SciPy</w:t>
      </w:r>
      <w:r w:rsidR="00425118">
        <w:rPr>
          <w:rFonts w:ascii="Calibri" w:hAnsi="Calibri" w:cs="Calibri"/>
          <w:sz w:val="24"/>
          <w:szCs w:val="24"/>
        </w:rPr>
        <w:t xml:space="preserve"> </w:t>
      </w:r>
      <w:r w:rsidRPr="00441291">
        <w:rPr>
          <w:rFonts w:ascii="Calibri" w:hAnsi="Calibri" w:cs="Calibri"/>
          <w:sz w:val="24"/>
          <w:szCs w:val="24"/>
        </w:rPr>
        <w:t>librar</w:t>
      </w:r>
      <w:r w:rsidR="00425118">
        <w:rPr>
          <w:rFonts w:ascii="Calibri" w:hAnsi="Calibri" w:cs="Calibri"/>
          <w:sz w:val="24"/>
          <w:szCs w:val="24"/>
        </w:rPr>
        <w:t>ies</w:t>
      </w:r>
      <w:r w:rsidRPr="00441291">
        <w:rPr>
          <w:rFonts w:ascii="Calibri" w:hAnsi="Calibri" w:cs="Calibri"/>
          <w:sz w:val="24"/>
          <w:szCs w:val="24"/>
        </w:rPr>
        <w:t xml:space="preserve"> and evaluated based on the following metrics. </w:t>
      </w:r>
    </w:p>
    <w:p w14:paraId="3E912B08" w14:textId="77777777" w:rsidR="00425118" w:rsidRPr="00425118" w:rsidRDefault="00425118" w:rsidP="0042511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bookmarkStart w:id="2" w:name="_Hlk194685357"/>
      <w:bookmarkStart w:id="3" w:name="_Hlk194685381"/>
      <w:r w:rsidRPr="00425118">
        <w:rPr>
          <w:rFonts w:ascii="Calibri" w:hAnsi="Calibri" w:cs="Calibri"/>
          <w:sz w:val="24"/>
          <w:szCs w:val="24"/>
        </w:rPr>
        <w:t>Sum of Squared Errors (SSE) / Inertia</w:t>
      </w:r>
    </w:p>
    <w:bookmarkEnd w:id="3"/>
    <w:p w14:paraId="4274DCBD" w14:textId="2320DA51" w:rsidR="00441291" w:rsidRDefault="00425118" w:rsidP="0044129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Silhouette</w:t>
      </w:r>
      <w:r w:rsidR="00441291" w:rsidRPr="00E2755C">
        <w:rPr>
          <w:rFonts w:ascii="Calibri" w:hAnsi="Calibri" w:cs="Calibri"/>
          <w:sz w:val="24"/>
          <w:szCs w:val="24"/>
        </w:rPr>
        <w:t xml:space="preserve"> score </w:t>
      </w:r>
    </w:p>
    <w:p w14:paraId="207103AD" w14:textId="6FE62D77" w:rsidR="00425118" w:rsidRPr="00E2755C" w:rsidRDefault="00425118" w:rsidP="0044129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425118">
        <w:rPr>
          <w:rFonts w:ascii="Calibri" w:hAnsi="Calibri" w:cs="Calibri"/>
          <w:sz w:val="24"/>
          <w:szCs w:val="24"/>
        </w:rPr>
        <w:t>Adjusted Rand Index (ARI)</w:t>
      </w:r>
    </w:p>
    <w:p w14:paraId="3B2FE539" w14:textId="07B0B7CF" w:rsidR="002A4678" w:rsidRDefault="00425118" w:rsidP="002A467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Execution</w:t>
      </w:r>
      <w:r w:rsidR="00441291" w:rsidRPr="00E2755C">
        <w:rPr>
          <w:rFonts w:ascii="Calibri" w:hAnsi="Calibri" w:cs="Calibri"/>
          <w:sz w:val="24"/>
          <w:szCs w:val="24"/>
        </w:rPr>
        <w:t xml:space="preserve"> time</w:t>
      </w:r>
      <w:bookmarkEnd w:id="2"/>
    </w:p>
    <w:p w14:paraId="042A2362" w14:textId="77777777" w:rsidR="00727FCE" w:rsidRPr="00727FCE" w:rsidRDefault="00727FCE" w:rsidP="00727FCE">
      <w:pPr>
        <w:rPr>
          <w:rFonts w:ascii="Calibri" w:hAnsi="Calibri" w:cs="Calibri"/>
          <w:sz w:val="24"/>
          <w:szCs w:val="24"/>
        </w:rPr>
      </w:pPr>
    </w:p>
    <w:p w14:paraId="3D772C42" w14:textId="4BA69363" w:rsidR="004E6676" w:rsidRPr="004E6676" w:rsidRDefault="002A4678" w:rsidP="004E6676">
      <w:pPr>
        <w:rPr>
          <w:rFonts w:ascii="Calibri" w:hAnsi="Calibri" w:cs="Calibri"/>
          <w:b/>
          <w:bCs/>
          <w:sz w:val="24"/>
          <w:szCs w:val="24"/>
        </w:rPr>
      </w:pPr>
      <w:r w:rsidRPr="00E2755C">
        <w:rPr>
          <w:rFonts w:ascii="Calibri" w:hAnsi="Calibri" w:cs="Calibri"/>
          <w:b/>
          <w:bCs/>
          <w:sz w:val="24"/>
          <w:szCs w:val="24"/>
        </w:rPr>
        <w:t>Results and Analysis</w:t>
      </w:r>
      <w:r w:rsidR="001232BD" w:rsidRPr="00E2755C">
        <w:rPr>
          <w:rFonts w:ascii="Calibri" w:hAnsi="Calibri" w:cs="Calibri"/>
          <w:b/>
          <w:bCs/>
          <w:sz w:val="24"/>
          <w:szCs w:val="24"/>
        </w:rPr>
        <w:t>:</w:t>
      </w:r>
    </w:p>
    <w:p w14:paraId="1FE9B938" w14:textId="14CFB779" w:rsidR="004E6676" w:rsidRPr="002D675D" w:rsidRDefault="004E6676" w:rsidP="004E6676">
      <w:pPr>
        <w:rPr>
          <w:rFonts w:ascii="Calibri" w:hAnsi="Calibri" w:cs="Calibri"/>
          <w:sz w:val="24"/>
          <w:szCs w:val="24"/>
        </w:rPr>
      </w:pPr>
      <w:r w:rsidRPr="002D675D">
        <w:rPr>
          <w:rFonts w:ascii="Calibri" w:hAnsi="Calibri" w:cs="Calibri"/>
          <w:sz w:val="24"/>
          <w:szCs w:val="24"/>
        </w:rPr>
        <w:t xml:space="preserve">Elbow Method &amp; Silhouette Score </w:t>
      </w:r>
      <w:r w:rsidR="00A4234D" w:rsidRPr="002D675D">
        <w:rPr>
          <w:rFonts w:ascii="Calibri" w:hAnsi="Calibri" w:cs="Calibri"/>
          <w:sz w:val="24"/>
          <w:szCs w:val="24"/>
        </w:rPr>
        <w:t>Analysis</w:t>
      </w:r>
      <w:r w:rsidR="00A4234D">
        <w:rPr>
          <w:rFonts w:ascii="Calibri" w:hAnsi="Calibri" w:cs="Calibri"/>
          <w:sz w:val="24"/>
          <w:szCs w:val="24"/>
        </w:rPr>
        <w:t>.</w:t>
      </w:r>
      <w:r w:rsidRPr="002D675D">
        <w:rPr>
          <w:rFonts w:ascii="Calibri" w:hAnsi="Calibri" w:cs="Calibri"/>
          <w:sz w:val="24"/>
          <w:szCs w:val="24"/>
        </w:rPr>
        <w:t xml:space="preserve"> </w:t>
      </w:r>
    </w:p>
    <w:p w14:paraId="030AF8FB" w14:textId="77777777" w:rsidR="002D675D" w:rsidRPr="002D675D" w:rsidRDefault="002D675D" w:rsidP="002D675D">
      <w:pPr>
        <w:ind w:left="720"/>
        <w:rPr>
          <w:rFonts w:ascii="Calibri" w:hAnsi="Calibri" w:cs="Calibri"/>
          <w:sz w:val="24"/>
          <w:szCs w:val="24"/>
        </w:rPr>
      </w:pPr>
      <w:r w:rsidRPr="002D675D">
        <w:rPr>
          <w:rFonts w:ascii="Calibri" w:hAnsi="Calibri" w:cs="Calibri"/>
          <w:sz w:val="24"/>
          <w:szCs w:val="24"/>
        </w:rPr>
        <w:t>For Iris dataset, the plot shows potential elbow around K=3 in the SSE plot, while the Silhouette Score peaked at K=2.</w:t>
      </w:r>
    </w:p>
    <w:p w14:paraId="1274E2E6" w14:textId="56FE691C" w:rsidR="002D675D" w:rsidRDefault="002D675D" w:rsidP="002D675D">
      <w:pPr>
        <w:ind w:left="720"/>
        <w:rPr>
          <w:rFonts w:ascii="Calibri" w:hAnsi="Calibri" w:cs="Calibri"/>
          <w:sz w:val="24"/>
          <w:szCs w:val="24"/>
        </w:rPr>
      </w:pPr>
      <w:r w:rsidRPr="002D675D">
        <w:rPr>
          <w:rFonts w:ascii="Calibri" w:hAnsi="Calibri" w:cs="Calibri"/>
          <w:sz w:val="24"/>
          <w:szCs w:val="24"/>
        </w:rPr>
        <w:lastRenderedPageBreak/>
        <w:t>For the MNIST dataset, the SSE plot shows a gradual decrease without a clear elbow and the Silhouette Score peaked at K=2 with a very low score, indicating poorly separated clusters.</w:t>
      </w:r>
    </w:p>
    <w:p w14:paraId="590231D0" w14:textId="03CD410C" w:rsidR="00727FCE" w:rsidRDefault="00727FCE" w:rsidP="002D675D">
      <w:pPr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Terminal Output:</w:t>
      </w:r>
    </w:p>
    <w:p w14:paraId="54A154C8" w14:textId="6F922C18" w:rsidR="00D9234E" w:rsidRPr="00931D56" w:rsidRDefault="00D9234E" w:rsidP="002D675D">
      <w:pPr>
        <w:pStyle w:val="ListParagraph"/>
        <w:numPr>
          <w:ilvl w:val="0"/>
          <w:numId w:val="5"/>
        </w:numPr>
        <w:ind w:left="1440"/>
        <w:rPr>
          <w:rFonts w:ascii="Calibri" w:hAnsi="Calibri" w:cs="Calibri"/>
          <w:sz w:val="24"/>
          <w:szCs w:val="24"/>
        </w:rPr>
      </w:pPr>
      <w:r w:rsidRPr="00931D56">
        <w:rPr>
          <w:rFonts w:ascii="Calibri" w:hAnsi="Calibri" w:cs="Calibri"/>
          <w:sz w:val="24"/>
          <w:szCs w:val="24"/>
        </w:rPr>
        <w:t xml:space="preserve">The Optimal K selected from the Elbow Method for mnist: </w:t>
      </w:r>
      <w:r w:rsidR="00A4234D" w:rsidRPr="00931D56">
        <w:rPr>
          <w:rFonts w:ascii="Calibri" w:hAnsi="Calibri" w:cs="Calibri"/>
          <w:sz w:val="24"/>
          <w:szCs w:val="24"/>
        </w:rPr>
        <w:t>2.</w:t>
      </w:r>
    </w:p>
    <w:p w14:paraId="0E08CFE2" w14:textId="01E0BB4B" w:rsidR="00D9234E" w:rsidRPr="00931D56" w:rsidRDefault="00D9234E" w:rsidP="002D675D">
      <w:pPr>
        <w:pStyle w:val="ListParagraph"/>
        <w:numPr>
          <w:ilvl w:val="0"/>
          <w:numId w:val="5"/>
        </w:numPr>
        <w:ind w:left="1440"/>
        <w:rPr>
          <w:rFonts w:ascii="Calibri" w:hAnsi="Calibri" w:cs="Calibri"/>
          <w:sz w:val="24"/>
          <w:szCs w:val="24"/>
        </w:rPr>
      </w:pPr>
      <w:r w:rsidRPr="00931D56">
        <w:rPr>
          <w:rFonts w:ascii="Calibri" w:hAnsi="Calibri" w:cs="Calibri"/>
          <w:sz w:val="24"/>
          <w:szCs w:val="24"/>
        </w:rPr>
        <w:t xml:space="preserve">The Optimal K selected from the Elbow Method for iris: </w:t>
      </w:r>
      <w:r w:rsidR="00A4234D" w:rsidRPr="00931D56">
        <w:rPr>
          <w:rFonts w:ascii="Calibri" w:hAnsi="Calibri" w:cs="Calibri"/>
          <w:sz w:val="24"/>
          <w:szCs w:val="24"/>
        </w:rPr>
        <w:t>2.</w:t>
      </w:r>
    </w:p>
    <w:p w14:paraId="08EB8831" w14:textId="747C6629" w:rsidR="00BF4A54" w:rsidRDefault="002D675D" w:rsidP="004E6676">
      <w:pPr>
        <w:rPr>
          <w:rFonts w:ascii="Calibri" w:hAnsi="Calibri" w:cs="Calibri"/>
          <w:sz w:val="24"/>
          <w:szCs w:val="24"/>
        </w:rPr>
      </w:pPr>
      <w:r w:rsidRPr="002D675D">
        <w:rPr>
          <w:rFonts w:ascii="Calibri" w:hAnsi="Calibri" w:cs="Calibri"/>
          <w:sz w:val="24"/>
          <w:szCs w:val="24"/>
        </w:rPr>
        <w:t>The table below shows the terminal output of the evaluation metrics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2EDC1F13" w14:textId="70E98659" w:rsidR="002D675D" w:rsidRDefault="002D675D" w:rsidP="004E667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the Iris dataset, a</w:t>
      </w:r>
      <w:r w:rsidRPr="002D675D">
        <w:rPr>
          <w:rFonts w:ascii="Calibri" w:hAnsi="Calibri" w:cs="Calibri"/>
          <w:sz w:val="24"/>
          <w:szCs w:val="24"/>
        </w:rPr>
        <w:t>ll algorithms were very fast</w:t>
      </w:r>
      <w:r>
        <w:rPr>
          <w:rFonts w:ascii="Calibri" w:hAnsi="Calibri" w:cs="Calibri"/>
          <w:sz w:val="24"/>
          <w:szCs w:val="24"/>
        </w:rPr>
        <w:t xml:space="preserve">. </w:t>
      </w:r>
      <w:r w:rsidRPr="002D675D">
        <w:rPr>
          <w:rFonts w:ascii="Calibri" w:hAnsi="Calibri" w:cs="Calibri"/>
          <w:sz w:val="24"/>
          <w:szCs w:val="24"/>
        </w:rPr>
        <w:t xml:space="preserve">K-Means showed slightly better clustering for Iris, achieving higher scores for both silhouette and adjusted rand index compared to both scikit-learn and SciPy hierarchical </w:t>
      </w:r>
      <w:r w:rsidR="00A4234D" w:rsidRPr="002D675D">
        <w:rPr>
          <w:rFonts w:ascii="Calibri" w:hAnsi="Calibri" w:cs="Calibri"/>
          <w:sz w:val="24"/>
          <w:szCs w:val="24"/>
        </w:rPr>
        <w:t>clustering.</w:t>
      </w:r>
    </w:p>
    <w:p w14:paraId="2DEB479A" w14:textId="63414643" w:rsidR="002D675D" w:rsidRPr="002D675D" w:rsidRDefault="002D675D" w:rsidP="004E667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the MNIST dataset</w:t>
      </w:r>
      <w:r w:rsidR="00A4234D">
        <w:rPr>
          <w:rFonts w:ascii="Calibri" w:hAnsi="Calibri" w:cs="Calibri"/>
          <w:sz w:val="24"/>
          <w:szCs w:val="24"/>
        </w:rPr>
        <w:t xml:space="preserve">, </w:t>
      </w:r>
      <w:r w:rsidR="00A4234D" w:rsidRPr="00A4234D">
        <w:rPr>
          <w:rFonts w:ascii="Calibri" w:hAnsi="Calibri" w:cs="Calibri"/>
          <w:sz w:val="24"/>
          <w:szCs w:val="24"/>
        </w:rPr>
        <w:t xml:space="preserve">all algorithms </w:t>
      </w:r>
      <w:r w:rsidR="00A4234D">
        <w:rPr>
          <w:rFonts w:ascii="Calibri" w:hAnsi="Calibri" w:cs="Calibri"/>
          <w:sz w:val="24"/>
          <w:szCs w:val="24"/>
        </w:rPr>
        <w:t xml:space="preserve">had comparable execution time and </w:t>
      </w:r>
      <w:r w:rsidR="00A4234D" w:rsidRPr="00A4234D">
        <w:rPr>
          <w:rFonts w:ascii="Calibri" w:hAnsi="Calibri" w:cs="Calibri"/>
          <w:sz w:val="24"/>
          <w:szCs w:val="24"/>
        </w:rPr>
        <w:t>struggled with cluster separation</w:t>
      </w:r>
      <w:r w:rsidR="00A4234D">
        <w:rPr>
          <w:rFonts w:ascii="Calibri" w:hAnsi="Calibri" w:cs="Calibri"/>
          <w:sz w:val="24"/>
          <w:szCs w:val="24"/>
        </w:rPr>
        <w:t>. B</w:t>
      </w:r>
      <w:r w:rsidR="00A4234D" w:rsidRPr="00A4234D">
        <w:rPr>
          <w:rFonts w:ascii="Calibri" w:hAnsi="Calibri" w:cs="Calibri"/>
          <w:sz w:val="24"/>
          <w:szCs w:val="24"/>
        </w:rPr>
        <w:t>oth scikit-learn and SciPy hierarchical clustering showed a better alignment with the true digit labels (higher adjusted rand index) compared to K-Means</w:t>
      </w:r>
      <w:r w:rsidR="00A4234D">
        <w:rPr>
          <w:rFonts w:ascii="Calibri" w:hAnsi="Calibri" w:cs="Calibri"/>
          <w:sz w:val="24"/>
          <w:szCs w:val="24"/>
        </w:rPr>
        <w:t xml:space="preserve">. </w:t>
      </w:r>
    </w:p>
    <w:p w14:paraId="2C870640" w14:textId="77777777" w:rsidR="004F57F2" w:rsidRDefault="004F57F2" w:rsidP="004E6676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1964"/>
        <w:gridCol w:w="1898"/>
        <w:gridCol w:w="1876"/>
        <w:gridCol w:w="1595"/>
      </w:tblGrid>
      <w:tr w:rsidR="004E6676" w14:paraId="6F4014A4" w14:textId="77777777" w:rsidTr="00750369">
        <w:tc>
          <w:tcPr>
            <w:tcW w:w="9350" w:type="dxa"/>
            <w:gridSpan w:val="5"/>
          </w:tcPr>
          <w:p w14:paraId="6DD06859" w14:textId="3B1AA02C" w:rsidR="004E6676" w:rsidRPr="004E6676" w:rsidRDefault="004E6676" w:rsidP="004E667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IRIS DATASET</w:t>
            </w:r>
          </w:p>
        </w:tc>
      </w:tr>
      <w:tr w:rsidR="002F0B68" w14:paraId="28F571DC" w14:textId="3569F3CA" w:rsidTr="002F0B68">
        <w:tc>
          <w:tcPr>
            <w:tcW w:w="2017" w:type="dxa"/>
          </w:tcPr>
          <w:p w14:paraId="44BFA760" w14:textId="78B10580" w:rsidR="002F0B68" w:rsidRDefault="002F0B68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ALGORITHM</w:t>
            </w:r>
          </w:p>
        </w:tc>
        <w:tc>
          <w:tcPr>
            <w:tcW w:w="1964" w:type="dxa"/>
          </w:tcPr>
          <w:p w14:paraId="0784E4D6" w14:textId="2DA6F6F7" w:rsidR="002F0B68" w:rsidRPr="002F0B68" w:rsidRDefault="002F0B68" w:rsidP="002A4678">
            <w:pPr>
              <w:rPr>
                <w:rFonts w:ascii="Calibri" w:hAnsi="Calibri" w:cs="Calibri"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Sum of Squared Errors (SSE) / Inertia</w:t>
            </w:r>
          </w:p>
        </w:tc>
        <w:tc>
          <w:tcPr>
            <w:tcW w:w="1898" w:type="dxa"/>
          </w:tcPr>
          <w:p w14:paraId="104B951A" w14:textId="795D259D" w:rsidR="002F0B68" w:rsidRDefault="002F0B68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Silhouette Coefficient</w:t>
            </w:r>
          </w:p>
        </w:tc>
        <w:tc>
          <w:tcPr>
            <w:tcW w:w="1876" w:type="dxa"/>
          </w:tcPr>
          <w:p w14:paraId="3EA3B221" w14:textId="2AA505E4" w:rsidR="002F0B68" w:rsidRDefault="002F0B68" w:rsidP="002F0B6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Adjusted Rand Index</w:t>
            </w:r>
          </w:p>
        </w:tc>
        <w:tc>
          <w:tcPr>
            <w:tcW w:w="1595" w:type="dxa"/>
          </w:tcPr>
          <w:p w14:paraId="3CBA4BFF" w14:textId="368A89EA" w:rsidR="002F0B68" w:rsidRPr="002F0B68" w:rsidRDefault="002F0B68" w:rsidP="002F0B68">
            <w:pPr>
              <w:rPr>
                <w:rFonts w:ascii="Calibri" w:hAnsi="Calibri" w:cs="Calibri"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Execution Time</w:t>
            </w:r>
          </w:p>
        </w:tc>
      </w:tr>
      <w:tr w:rsidR="002F0B68" w14:paraId="7810C019" w14:textId="520257A4" w:rsidTr="002F0B68">
        <w:tc>
          <w:tcPr>
            <w:tcW w:w="2017" w:type="dxa"/>
          </w:tcPr>
          <w:p w14:paraId="6B1DBE8A" w14:textId="7B649B4A" w:rsidR="002F0B68" w:rsidRPr="004E6676" w:rsidRDefault="002F0B68" w:rsidP="002A4678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Scikit-learn Hierarchical</w:t>
            </w:r>
          </w:p>
        </w:tc>
        <w:tc>
          <w:tcPr>
            <w:tcW w:w="1964" w:type="dxa"/>
          </w:tcPr>
          <w:p w14:paraId="6F23A81F" w14:textId="77777777" w:rsidR="002F0B68" w:rsidRDefault="002F0B68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98" w:type="dxa"/>
          </w:tcPr>
          <w:p w14:paraId="45F58DFE" w14:textId="151112E5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0.447</w:t>
            </w:r>
          </w:p>
        </w:tc>
        <w:tc>
          <w:tcPr>
            <w:tcW w:w="1876" w:type="dxa"/>
          </w:tcPr>
          <w:p w14:paraId="7855364A" w14:textId="03876CC4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0.615</w:t>
            </w:r>
          </w:p>
        </w:tc>
        <w:tc>
          <w:tcPr>
            <w:tcW w:w="1595" w:type="dxa"/>
          </w:tcPr>
          <w:p w14:paraId="3EE91EE5" w14:textId="036FBF62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0.002</w:t>
            </w:r>
          </w:p>
        </w:tc>
      </w:tr>
      <w:tr w:rsidR="002F0B68" w14:paraId="180A2C90" w14:textId="10531BC0" w:rsidTr="002F0B68">
        <w:tc>
          <w:tcPr>
            <w:tcW w:w="2017" w:type="dxa"/>
          </w:tcPr>
          <w:p w14:paraId="35A66BCE" w14:textId="75DAC800" w:rsidR="002F0B68" w:rsidRPr="004E6676" w:rsidRDefault="002F0B68" w:rsidP="002A4678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Sci</w:t>
            </w:r>
            <w:r w:rsidRPr="004E6676">
              <w:rPr>
                <w:rFonts w:ascii="Calibri" w:hAnsi="Calibri" w:cs="Calibri"/>
                <w:sz w:val="24"/>
                <w:szCs w:val="24"/>
              </w:rPr>
              <w:t>Py</w:t>
            </w:r>
            <w:r w:rsidRPr="004E6676">
              <w:rPr>
                <w:rFonts w:ascii="Calibri" w:hAnsi="Calibri" w:cs="Calibri"/>
                <w:sz w:val="24"/>
                <w:szCs w:val="24"/>
              </w:rPr>
              <w:t xml:space="preserve"> Hierarchical</w:t>
            </w:r>
          </w:p>
        </w:tc>
        <w:tc>
          <w:tcPr>
            <w:tcW w:w="1964" w:type="dxa"/>
          </w:tcPr>
          <w:p w14:paraId="4C8286E4" w14:textId="77777777" w:rsidR="002F0B68" w:rsidRDefault="002F0B68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98" w:type="dxa"/>
          </w:tcPr>
          <w:p w14:paraId="467DB67D" w14:textId="55CD6190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0.447</w:t>
            </w:r>
          </w:p>
        </w:tc>
        <w:tc>
          <w:tcPr>
            <w:tcW w:w="1876" w:type="dxa"/>
          </w:tcPr>
          <w:p w14:paraId="5FCEB532" w14:textId="73C5AB8D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0.615</w:t>
            </w:r>
          </w:p>
        </w:tc>
        <w:tc>
          <w:tcPr>
            <w:tcW w:w="1595" w:type="dxa"/>
          </w:tcPr>
          <w:p w14:paraId="5F5C3F15" w14:textId="190A4A7C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0.000</w:t>
            </w:r>
          </w:p>
        </w:tc>
      </w:tr>
      <w:tr w:rsidR="002F0B68" w14:paraId="19020D84" w14:textId="70ECFA84" w:rsidTr="002F0B68">
        <w:tc>
          <w:tcPr>
            <w:tcW w:w="2017" w:type="dxa"/>
          </w:tcPr>
          <w:p w14:paraId="595C4B48" w14:textId="3A57E15F" w:rsidR="002F0B68" w:rsidRPr="004E6676" w:rsidRDefault="002F0B68" w:rsidP="002A4678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K-Means</w:t>
            </w:r>
          </w:p>
        </w:tc>
        <w:tc>
          <w:tcPr>
            <w:tcW w:w="1964" w:type="dxa"/>
          </w:tcPr>
          <w:p w14:paraId="44C0E11F" w14:textId="361287FD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139.820</w:t>
            </w:r>
          </w:p>
        </w:tc>
        <w:tc>
          <w:tcPr>
            <w:tcW w:w="1898" w:type="dxa"/>
          </w:tcPr>
          <w:p w14:paraId="3689458B" w14:textId="3E379E30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0.460</w:t>
            </w:r>
          </w:p>
        </w:tc>
        <w:tc>
          <w:tcPr>
            <w:tcW w:w="1876" w:type="dxa"/>
          </w:tcPr>
          <w:p w14:paraId="4B3DB2D2" w14:textId="362869E5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0.620</w:t>
            </w:r>
          </w:p>
        </w:tc>
        <w:tc>
          <w:tcPr>
            <w:tcW w:w="1595" w:type="dxa"/>
          </w:tcPr>
          <w:p w14:paraId="4E539DC0" w14:textId="00834A15" w:rsidR="002F0B68" w:rsidRDefault="00D9234E" w:rsidP="002A467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0.099 </w:t>
            </w:r>
          </w:p>
        </w:tc>
      </w:tr>
      <w:tr w:rsidR="004E6676" w14:paraId="43BBA7BE" w14:textId="78D7BC11" w:rsidTr="00B204A8">
        <w:tc>
          <w:tcPr>
            <w:tcW w:w="9350" w:type="dxa"/>
            <w:gridSpan w:val="5"/>
          </w:tcPr>
          <w:p w14:paraId="0756D8E8" w14:textId="2FB92B32" w:rsidR="004E6676" w:rsidRPr="004E6676" w:rsidRDefault="004E6676" w:rsidP="004E667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MNIST DATASET</w:t>
            </w:r>
          </w:p>
        </w:tc>
      </w:tr>
      <w:tr w:rsidR="004E6676" w14:paraId="6B055CA7" w14:textId="77777777" w:rsidTr="004E6676">
        <w:tc>
          <w:tcPr>
            <w:tcW w:w="2017" w:type="dxa"/>
          </w:tcPr>
          <w:p w14:paraId="2048F8A9" w14:textId="77777777" w:rsidR="004E6676" w:rsidRPr="004E6676" w:rsidRDefault="004E6676" w:rsidP="00494CCC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ALGORITHM</w:t>
            </w:r>
          </w:p>
        </w:tc>
        <w:tc>
          <w:tcPr>
            <w:tcW w:w="1964" w:type="dxa"/>
          </w:tcPr>
          <w:p w14:paraId="2A78265D" w14:textId="77777777" w:rsidR="004E6676" w:rsidRPr="002F0B68" w:rsidRDefault="004E6676" w:rsidP="00494CCC">
            <w:pPr>
              <w:rPr>
                <w:rFonts w:ascii="Calibri" w:hAnsi="Calibri" w:cs="Calibri"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Sum of Squared Errors (SSE) / Inertia</w:t>
            </w:r>
          </w:p>
        </w:tc>
        <w:tc>
          <w:tcPr>
            <w:tcW w:w="1898" w:type="dxa"/>
          </w:tcPr>
          <w:p w14:paraId="5E6495C0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Silhouette Coefficient</w:t>
            </w:r>
          </w:p>
        </w:tc>
        <w:tc>
          <w:tcPr>
            <w:tcW w:w="1876" w:type="dxa"/>
          </w:tcPr>
          <w:p w14:paraId="53D1CA07" w14:textId="03896BBC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Adjusted Rand Index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(ARI)</w:t>
            </w:r>
          </w:p>
        </w:tc>
        <w:tc>
          <w:tcPr>
            <w:tcW w:w="1595" w:type="dxa"/>
          </w:tcPr>
          <w:p w14:paraId="3240623C" w14:textId="6106B5AE" w:rsidR="004E6676" w:rsidRPr="002F0B68" w:rsidRDefault="004E6676" w:rsidP="00494CCC">
            <w:pPr>
              <w:rPr>
                <w:rFonts w:ascii="Calibri" w:hAnsi="Calibri" w:cs="Calibri"/>
                <w:sz w:val="24"/>
                <w:szCs w:val="24"/>
              </w:rPr>
            </w:pPr>
            <w:r w:rsidRPr="002F0B68">
              <w:rPr>
                <w:rFonts w:ascii="Calibri" w:hAnsi="Calibri" w:cs="Calibri"/>
                <w:sz w:val="24"/>
                <w:szCs w:val="24"/>
              </w:rPr>
              <w:t>Execution Time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(seconds)</w:t>
            </w:r>
          </w:p>
        </w:tc>
      </w:tr>
      <w:tr w:rsidR="004E6676" w14:paraId="67EE14A7" w14:textId="77777777" w:rsidTr="004E6676">
        <w:tc>
          <w:tcPr>
            <w:tcW w:w="2017" w:type="dxa"/>
          </w:tcPr>
          <w:p w14:paraId="47C07019" w14:textId="77777777" w:rsidR="004E6676" w:rsidRPr="004E6676" w:rsidRDefault="004E6676" w:rsidP="00494CCC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Scikit-learn Hierarchical</w:t>
            </w:r>
          </w:p>
        </w:tc>
        <w:tc>
          <w:tcPr>
            <w:tcW w:w="1964" w:type="dxa"/>
          </w:tcPr>
          <w:p w14:paraId="3C994B9E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98" w:type="dxa"/>
          </w:tcPr>
          <w:p w14:paraId="5FF6D2C0" w14:textId="3D42BBFD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-0.027</w:t>
            </w:r>
          </w:p>
        </w:tc>
        <w:tc>
          <w:tcPr>
            <w:tcW w:w="1876" w:type="dxa"/>
          </w:tcPr>
          <w:p w14:paraId="1AFFEE3D" w14:textId="41EB0642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4A54">
              <w:rPr>
                <w:rFonts w:ascii="Calibri" w:hAnsi="Calibri" w:cs="Calibri"/>
                <w:b/>
                <w:bCs/>
                <w:sz w:val="24"/>
                <w:szCs w:val="24"/>
              </w:rPr>
              <w:t>0.430</w:t>
            </w:r>
          </w:p>
        </w:tc>
        <w:tc>
          <w:tcPr>
            <w:tcW w:w="1595" w:type="dxa"/>
          </w:tcPr>
          <w:p w14:paraId="67634F82" w14:textId="5974CF2B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1.494 </w:t>
            </w:r>
          </w:p>
        </w:tc>
      </w:tr>
      <w:tr w:rsidR="004E6676" w14:paraId="3B159BBA" w14:textId="77777777" w:rsidTr="004E6676">
        <w:tc>
          <w:tcPr>
            <w:tcW w:w="2017" w:type="dxa"/>
          </w:tcPr>
          <w:p w14:paraId="339B301F" w14:textId="77777777" w:rsidR="004E6676" w:rsidRPr="004E6676" w:rsidRDefault="004E6676" w:rsidP="00494CCC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SciPy Hierarchical</w:t>
            </w:r>
          </w:p>
        </w:tc>
        <w:tc>
          <w:tcPr>
            <w:tcW w:w="1964" w:type="dxa"/>
          </w:tcPr>
          <w:p w14:paraId="6391ECDA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98" w:type="dxa"/>
          </w:tcPr>
          <w:p w14:paraId="70384DFF" w14:textId="10370386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-0.027</w:t>
            </w:r>
          </w:p>
        </w:tc>
        <w:tc>
          <w:tcPr>
            <w:tcW w:w="1876" w:type="dxa"/>
          </w:tcPr>
          <w:p w14:paraId="3B151192" w14:textId="3E38A436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0.430</w:t>
            </w:r>
          </w:p>
        </w:tc>
        <w:tc>
          <w:tcPr>
            <w:tcW w:w="1595" w:type="dxa"/>
          </w:tcPr>
          <w:p w14:paraId="324FD11A" w14:textId="7E93820B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1.453</w:t>
            </w:r>
          </w:p>
        </w:tc>
      </w:tr>
      <w:tr w:rsidR="004E6676" w14:paraId="68389300" w14:textId="77777777" w:rsidTr="004E6676">
        <w:tc>
          <w:tcPr>
            <w:tcW w:w="2017" w:type="dxa"/>
          </w:tcPr>
          <w:p w14:paraId="4703FAC6" w14:textId="77777777" w:rsidR="004E6676" w:rsidRPr="004E6676" w:rsidRDefault="004E6676" w:rsidP="00494CCC">
            <w:pPr>
              <w:rPr>
                <w:rFonts w:ascii="Calibri" w:hAnsi="Calibri" w:cs="Calibri"/>
                <w:sz w:val="24"/>
                <w:szCs w:val="24"/>
              </w:rPr>
            </w:pPr>
            <w:r w:rsidRPr="004E6676">
              <w:rPr>
                <w:rFonts w:ascii="Calibri" w:hAnsi="Calibri" w:cs="Calibri"/>
                <w:sz w:val="24"/>
                <w:szCs w:val="24"/>
              </w:rPr>
              <w:t>K-Means</w:t>
            </w:r>
          </w:p>
        </w:tc>
        <w:tc>
          <w:tcPr>
            <w:tcW w:w="1964" w:type="dxa"/>
          </w:tcPr>
          <w:p w14:paraId="7EB84D5A" w14:textId="6D383D91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1089400.261</w:t>
            </w:r>
          </w:p>
        </w:tc>
        <w:tc>
          <w:tcPr>
            <w:tcW w:w="1898" w:type="dxa"/>
          </w:tcPr>
          <w:p w14:paraId="7F7C6436" w14:textId="5D58E82F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0.009</w:t>
            </w:r>
          </w:p>
        </w:tc>
        <w:tc>
          <w:tcPr>
            <w:tcW w:w="1876" w:type="dxa"/>
          </w:tcPr>
          <w:p w14:paraId="621D68D2" w14:textId="23E4494E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0.355</w:t>
            </w:r>
          </w:p>
        </w:tc>
        <w:tc>
          <w:tcPr>
            <w:tcW w:w="1595" w:type="dxa"/>
          </w:tcPr>
          <w:p w14:paraId="1D4B2E36" w14:textId="2D7809B8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E6676">
              <w:rPr>
                <w:rFonts w:ascii="Calibri" w:hAnsi="Calibri" w:cs="Calibri"/>
                <w:b/>
                <w:bCs/>
                <w:sz w:val="24"/>
                <w:szCs w:val="24"/>
              </w:rPr>
              <w:t>1.427</w:t>
            </w:r>
          </w:p>
        </w:tc>
      </w:tr>
      <w:tr w:rsidR="004E6676" w14:paraId="5C128881" w14:textId="77777777" w:rsidTr="004E6676">
        <w:tc>
          <w:tcPr>
            <w:tcW w:w="2017" w:type="dxa"/>
          </w:tcPr>
          <w:p w14:paraId="5D6C487B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964" w:type="dxa"/>
          </w:tcPr>
          <w:p w14:paraId="1E257C97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98" w:type="dxa"/>
          </w:tcPr>
          <w:p w14:paraId="1F296188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76" w:type="dxa"/>
          </w:tcPr>
          <w:p w14:paraId="118F6C7C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95" w:type="dxa"/>
          </w:tcPr>
          <w:p w14:paraId="46418EDD" w14:textId="77777777" w:rsidR="004E6676" w:rsidRDefault="004E6676" w:rsidP="00494CC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739BE4B0" w14:textId="77777777" w:rsidR="002F0B68" w:rsidRDefault="002F0B68" w:rsidP="002A4678">
      <w:pPr>
        <w:rPr>
          <w:rFonts w:ascii="Calibri" w:hAnsi="Calibri" w:cs="Calibri"/>
          <w:b/>
          <w:bCs/>
          <w:sz w:val="24"/>
          <w:szCs w:val="24"/>
        </w:rPr>
      </w:pPr>
    </w:p>
    <w:p w14:paraId="429BC1B4" w14:textId="2F2DBE55" w:rsidR="002A4678" w:rsidRDefault="002A4678" w:rsidP="002A4678">
      <w:pPr>
        <w:rPr>
          <w:rFonts w:ascii="Calibri" w:hAnsi="Calibri" w:cs="Calibri"/>
          <w:b/>
          <w:bCs/>
          <w:sz w:val="24"/>
          <w:szCs w:val="24"/>
        </w:rPr>
      </w:pPr>
      <w:r w:rsidRPr="00E2755C">
        <w:rPr>
          <w:rFonts w:ascii="Calibri" w:hAnsi="Calibri" w:cs="Calibri"/>
          <w:b/>
          <w:bCs/>
          <w:sz w:val="24"/>
          <w:szCs w:val="24"/>
        </w:rPr>
        <w:t>Plots</w:t>
      </w:r>
    </w:p>
    <w:p w14:paraId="13A6BCF7" w14:textId="79EA18A0" w:rsidR="002D675D" w:rsidRPr="002D675D" w:rsidRDefault="002D675D" w:rsidP="002A4678">
      <w:pPr>
        <w:rPr>
          <w:rFonts w:ascii="Calibri" w:hAnsi="Calibri" w:cs="Calibri"/>
          <w:sz w:val="24"/>
          <w:szCs w:val="24"/>
        </w:rPr>
      </w:pPr>
      <w:r w:rsidRPr="002D675D">
        <w:rPr>
          <w:rFonts w:ascii="Calibri" w:hAnsi="Calibri" w:cs="Calibri"/>
          <w:sz w:val="24"/>
          <w:szCs w:val="24"/>
        </w:rPr>
        <w:t>Below are the plots generated.</w:t>
      </w:r>
    </w:p>
    <w:p w14:paraId="669E1809" w14:textId="5ADBED63" w:rsidR="001232BD" w:rsidRDefault="00477D88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422EE428" wp14:editId="6D267BA6">
            <wp:extent cx="4947391" cy="3733800"/>
            <wp:effectExtent l="0" t="0" r="5715" b="0"/>
            <wp:docPr id="618020048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20048" name="Picture 1" descr="A comparison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691" cy="37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12BA" w14:textId="3F9A61D3" w:rsidR="00931D56" w:rsidRDefault="00931D56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drawing>
          <wp:inline distT="0" distB="0" distL="0" distR="0" wp14:anchorId="20A7A1CA" wp14:editId="50815A23">
            <wp:extent cx="4867274" cy="3664128"/>
            <wp:effectExtent l="0" t="0" r="0" b="0"/>
            <wp:docPr id="409270124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0124" name="Picture 1" descr="A comparison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333" cy="367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D64A" w14:textId="529BF1D6" w:rsidR="00A4234D" w:rsidRDefault="00A4234D" w:rsidP="002A4678">
      <w:pPr>
        <w:rPr>
          <w:rFonts w:ascii="Calibri" w:hAnsi="Calibri" w:cs="Calibri"/>
          <w:sz w:val="24"/>
          <w:szCs w:val="24"/>
        </w:rPr>
      </w:pPr>
      <w:r w:rsidRPr="00BF4A54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43997030" wp14:editId="6598AF61">
            <wp:extent cx="5943600" cy="4233545"/>
            <wp:effectExtent l="0" t="0" r="0" b="0"/>
            <wp:docPr id="202569001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0014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C003" w14:textId="33EA7A9C" w:rsidR="00A4234D" w:rsidRDefault="00A4234D" w:rsidP="002A4678">
      <w:pPr>
        <w:rPr>
          <w:rFonts w:ascii="Calibri" w:hAnsi="Calibri" w:cs="Calibri"/>
          <w:sz w:val="24"/>
          <w:szCs w:val="24"/>
        </w:rPr>
      </w:pPr>
      <w:r w:rsidRPr="00BF4A54">
        <w:rPr>
          <w:rFonts w:ascii="Calibri" w:hAnsi="Calibri" w:cs="Calibri"/>
          <w:sz w:val="24"/>
          <w:szCs w:val="24"/>
        </w:rPr>
        <w:drawing>
          <wp:inline distT="0" distB="0" distL="0" distR="0" wp14:anchorId="456E7821" wp14:editId="599536CF">
            <wp:extent cx="5943600" cy="3742690"/>
            <wp:effectExtent l="0" t="0" r="0" b="0"/>
            <wp:docPr id="819688706" name="Picture 1" descr="A diagram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13524" name="Picture 1" descr="A diagram of a c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C187" w14:textId="73D2DA15" w:rsidR="00477D88" w:rsidRDefault="00477D88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7B05483E" wp14:editId="4577E3CD">
            <wp:extent cx="4629150" cy="3440283"/>
            <wp:effectExtent l="0" t="0" r="0" b="8255"/>
            <wp:docPr id="946560985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0985" name="Picture 1" descr="A chart of different colo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4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6E66" w14:textId="77777777" w:rsidR="00A4234D" w:rsidRDefault="00A4234D" w:rsidP="002A4678">
      <w:pPr>
        <w:rPr>
          <w:rFonts w:ascii="Calibri" w:hAnsi="Calibri" w:cs="Calibri"/>
          <w:sz w:val="24"/>
          <w:szCs w:val="24"/>
        </w:rPr>
      </w:pPr>
    </w:p>
    <w:p w14:paraId="6840F81A" w14:textId="019DBF4D" w:rsidR="00A4234D" w:rsidRDefault="00A4234D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drawing>
          <wp:inline distT="0" distB="0" distL="0" distR="0" wp14:anchorId="1BC092BD" wp14:editId="23C98B50">
            <wp:extent cx="4686300" cy="3491694"/>
            <wp:effectExtent l="0" t="0" r="0" b="0"/>
            <wp:docPr id="87951082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0824" name="Picture 1" descr="A graph of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7731" cy="35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7416" w14:textId="0D6BC71C" w:rsidR="00477D88" w:rsidRDefault="00477D88" w:rsidP="002A4678">
      <w:pPr>
        <w:rPr>
          <w:rFonts w:ascii="Calibri" w:hAnsi="Calibri" w:cs="Calibri"/>
          <w:sz w:val="24"/>
          <w:szCs w:val="24"/>
        </w:rPr>
      </w:pPr>
    </w:p>
    <w:p w14:paraId="1FC761DB" w14:textId="68FECCCE" w:rsidR="00BF4A54" w:rsidRDefault="00BF4A54" w:rsidP="002A4678">
      <w:pPr>
        <w:rPr>
          <w:rFonts w:ascii="Calibri" w:hAnsi="Calibri" w:cs="Calibri"/>
          <w:sz w:val="24"/>
          <w:szCs w:val="24"/>
        </w:rPr>
      </w:pPr>
    </w:p>
    <w:p w14:paraId="3B978CCE" w14:textId="046E1FE2" w:rsidR="00477D88" w:rsidRDefault="00477D88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0FC9CA8A" wp14:editId="3D84B948">
            <wp:extent cx="4533900" cy="3342298"/>
            <wp:effectExtent l="0" t="0" r="0" b="0"/>
            <wp:docPr id="1338117218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17218" name="Picture 1" descr="A chart of different colo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003A" w14:textId="77777777" w:rsidR="00A4234D" w:rsidRDefault="00A4234D" w:rsidP="002A4678">
      <w:pPr>
        <w:rPr>
          <w:rFonts w:ascii="Calibri" w:hAnsi="Calibri" w:cs="Calibri"/>
          <w:sz w:val="24"/>
          <w:szCs w:val="24"/>
        </w:rPr>
      </w:pPr>
    </w:p>
    <w:p w14:paraId="6DE60A1A" w14:textId="4DAB962A" w:rsidR="00A4234D" w:rsidRDefault="00A4234D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drawing>
          <wp:inline distT="0" distB="0" distL="0" distR="0" wp14:anchorId="4AACA8B6" wp14:editId="3EE42FCD">
            <wp:extent cx="4676775" cy="3443670"/>
            <wp:effectExtent l="0" t="0" r="0" b="4445"/>
            <wp:docPr id="1970301350" name="Picture 1" descr="A diagram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1350" name="Picture 1" descr="A diagram of a plo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647" cy="34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EE08" w14:textId="729E5F26" w:rsidR="00477D88" w:rsidRDefault="00477D88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4047069B" wp14:editId="7ADFF4E4">
            <wp:extent cx="4533900" cy="3382018"/>
            <wp:effectExtent l="0" t="0" r="0" b="8890"/>
            <wp:docPr id="266830397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30397" name="Picture 1" descr="A graph of different colo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86EA" w14:textId="085DE28A" w:rsidR="00477D88" w:rsidRDefault="00477D88" w:rsidP="002A4678">
      <w:pPr>
        <w:rPr>
          <w:rFonts w:ascii="Calibri" w:hAnsi="Calibri" w:cs="Calibri"/>
          <w:sz w:val="24"/>
          <w:szCs w:val="24"/>
        </w:rPr>
      </w:pPr>
    </w:p>
    <w:p w14:paraId="02200409" w14:textId="7E3E47DF" w:rsidR="00477D88" w:rsidRDefault="00477D88" w:rsidP="002A4678">
      <w:pPr>
        <w:rPr>
          <w:rFonts w:ascii="Calibri" w:hAnsi="Calibri" w:cs="Calibri"/>
          <w:sz w:val="24"/>
          <w:szCs w:val="24"/>
        </w:rPr>
      </w:pPr>
    </w:p>
    <w:p w14:paraId="5B07AF7F" w14:textId="287815F9" w:rsidR="00477D88" w:rsidRPr="00E2755C" w:rsidRDefault="00477D88" w:rsidP="002A4678">
      <w:pPr>
        <w:rPr>
          <w:rFonts w:ascii="Calibri" w:hAnsi="Calibri" w:cs="Calibri"/>
          <w:sz w:val="24"/>
          <w:szCs w:val="24"/>
        </w:rPr>
      </w:pPr>
      <w:r w:rsidRPr="00477D88">
        <w:rPr>
          <w:rFonts w:ascii="Calibri" w:hAnsi="Calibri" w:cs="Calibri"/>
          <w:sz w:val="24"/>
          <w:szCs w:val="24"/>
        </w:rPr>
        <w:drawing>
          <wp:inline distT="0" distB="0" distL="0" distR="0" wp14:anchorId="21EFB9C4" wp14:editId="7DAE035A">
            <wp:extent cx="4476750" cy="3307343"/>
            <wp:effectExtent l="0" t="0" r="0" b="7620"/>
            <wp:docPr id="75031153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1539" name="Picture 1" descr="A graph of different colore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517" cy="33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23E3" w14:textId="705753C3" w:rsidR="005860B7" w:rsidRPr="00E2755C" w:rsidRDefault="005860B7" w:rsidP="002A4678">
      <w:pPr>
        <w:rPr>
          <w:rFonts w:ascii="Calibri" w:hAnsi="Calibri" w:cs="Calibri"/>
          <w:sz w:val="24"/>
          <w:szCs w:val="24"/>
        </w:rPr>
      </w:pPr>
    </w:p>
    <w:p w14:paraId="1EBFEC4F" w14:textId="6DAB5233" w:rsidR="002A4678" w:rsidRPr="00E2755C" w:rsidRDefault="002A4678">
      <w:pPr>
        <w:rPr>
          <w:rFonts w:ascii="Calibri" w:hAnsi="Calibri" w:cs="Calibri"/>
          <w:sz w:val="24"/>
          <w:szCs w:val="24"/>
        </w:rPr>
      </w:pPr>
    </w:p>
    <w:sectPr w:rsidR="002A4678" w:rsidRPr="00E27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077"/>
    <w:multiLevelType w:val="hybridMultilevel"/>
    <w:tmpl w:val="66C85CC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A2140"/>
    <w:multiLevelType w:val="hybridMultilevel"/>
    <w:tmpl w:val="890ACF9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CA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88C7843"/>
    <w:multiLevelType w:val="hybridMultilevel"/>
    <w:tmpl w:val="29CC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73CC6"/>
    <w:multiLevelType w:val="multilevel"/>
    <w:tmpl w:val="6818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688966">
    <w:abstractNumId w:val="4"/>
  </w:num>
  <w:num w:numId="2" w16cid:durableId="435101263">
    <w:abstractNumId w:val="2"/>
  </w:num>
  <w:num w:numId="3" w16cid:durableId="653022088">
    <w:abstractNumId w:val="3"/>
  </w:num>
  <w:num w:numId="4" w16cid:durableId="1215042997">
    <w:abstractNumId w:val="0"/>
  </w:num>
  <w:num w:numId="5" w16cid:durableId="148434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78"/>
    <w:rsid w:val="000D673A"/>
    <w:rsid w:val="001232BD"/>
    <w:rsid w:val="001F2AEA"/>
    <w:rsid w:val="002A4678"/>
    <w:rsid w:val="002D675D"/>
    <w:rsid w:val="002F0B68"/>
    <w:rsid w:val="00425118"/>
    <w:rsid w:val="00441291"/>
    <w:rsid w:val="0045358D"/>
    <w:rsid w:val="00471626"/>
    <w:rsid w:val="00477D88"/>
    <w:rsid w:val="004E6676"/>
    <w:rsid w:val="004F076B"/>
    <w:rsid w:val="004F57F2"/>
    <w:rsid w:val="00565751"/>
    <w:rsid w:val="005860B7"/>
    <w:rsid w:val="005D311A"/>
    <w:rsid w:val="00727FCE"/>
    <w:rsid w:val="007A3977"/>
    <w:rsid w:val="00931D56"/>
    <w:rsid w:val="00A4234D"/>
    <w:rsid w:val="00A70A3A"/>
    <w:rsid w:val="00B27DC7"/>
    <w:rsid w:val="00B33591"/>
    <w:rsid w:val="00B42EEA"/>
    <w:rsid w:val="00BF4A54"/>
    <w:rsid w:val="00C86D2E"/>
    <w:rsid w:val="00CC7ADB"/>
    <w:rsid w:val="00D74431"/>
    <w:rsid w:val="00D9234E"/>
    <w:rsid w:val="00DB0C63"/>
    <w:rsid w:val="00E2755C"/>
    <w:rsid w:val="00EC321B"/>
    <w:rsid w:val="00F138E1"/>
    <w:rsid w:val="00F1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198D"/>
  <w15:chartTrackingRefBased/>
  <w15:docId w15:val="{2D714372-CB8E-40C8-94C5-1E8F3492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B68"/>
  </w:style>
  <w:style w:type="paragraph" w:styleId="Heading1">
    <w:name w:val="heading 1"/>
    <w:basedOn w:val="Normal"/>
    <w:next w:val="Normal"/>
    <w:link w:val="Heading1Char"/>
    <w:uiPriority w:val="9"/>
    <w:qFormat/>
    <w:rsid w:val="002A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4678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2A46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D74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138E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Sonnie Owallah</dc:creator>
  <cp:keywords/>
  <dc:description/>
  <cp:lastModifiedBy>Sonnie Owallah</cp:lastModifiedBy>
  <cp:revision>3</cp:revision>
  <cp:lastPrinted>2025-03-04T17:53:00Z</cp:lastPrinted>
  <dcterms:created xsi:type="dcterms:W3CDTF">2025-04-04T23:43:00Z</dcterms:created>
  <dcterms:modified xsi:type="dcterms:W3CDTF">2025-04-05T02:04:00Z</dcterms:modified>
</cp:coreProperties>
</file>