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54A6" w14:textId="19A22D5E" w:rsidR="000F0F50" w:rsidRPr="007E3047" w:rsidRDefault="007E3047" w:rsidP="007E3047">
      <w:pPr>
        <w:pStyle w:val="ListParagraph"/>
        <w:numPr>
          <w:ilvl w:val="0"/>
          <w:numId w:val="1"/>
        </w:numPr>
      </w:pPr>
      <w:r w:rsidRPr="007E3047">
        <w:t>Group 19</w:t>
      </w:r>
    </w:p>
    <w:p w14:paraId="28714BAB" w14:textId="77777777" w:rsidR="007E3047" w:rsidRPr="007E3047" w:rsidRDefault="007E3047"/>
    <w:p w14:paraId="03B77D9E" w14:textId="28966CBE" w:rsidR="007E3047" w:rsidRPr="007E3047" w:rsidRDefault="007E3047" w:rsidP="007E3047">
      <w:pPr>
        <w:pStyle w:val="ListParagraph"/>
        <w:numPr>
          <w:ilvl w:val="0"/>
          <w:numId w:val="1"/>
        </w:numPr>
      </w:pPr>
      <w:r w:rsidRPr="007E3047">
        <w:t>Problem statement:</w:t>
      </w:r>
    </w:p>
    <w:p w14:paraId="66E6113B" w14:textId="72DE4187" w:rsidR="007E3047" w:rsidRPr="007E3047" w:rsidRDefault="007E3047">
      <w:pPr>
        <w:rPr>
          <w:rStyle w:val="ui-provider"/>
        </w:rPr>
      </w:pPr>
      <w:r w:rsidRPr="007E3047">
        <w:rPr>
          <w:rStyle w:val="ui-provider"/>
        </w:rPr>
        <w:t>Ben</w:t>
      </w:r>
      <w:r w:rsidRPr="007E3047">
        <w:rPr>
          <w:rStyle w:val="ui-provider"/>
        </w:rPr>
        <w:t>, a PhD student</w:t>
      </w:r>
      <w:r w:rsidRPr="007E3047">
        <w:rPr>
          <w:rStyle w:val="ui-provider"/>
        </w:rPr>
        <w:t xml:space="preserve"> researching the yellow-billed hornbill</w:t>
      </w:r>
      <w:r w:rsidRPr="007E3047">
        <w:rPr>
          <w:rStyle w:val="ui-provider"/>
        </w:rPr>
        <w:t>,</w:t>
      </w:r>
      <w:r w:rsidRPr="007E3047">
        <w:rPr>
          <w:rStyle w:val="ui-provider"/>
        </w:rPr>
        <w:t xml:space="preserve"> needs a cheap and efficient way to obtain temperature data inside the </w:t>
      </w:r>
      <w:proofErr w:type="spellStart"/>
      <w:proofErr w:type="gramStart"/>
      <w:r w:rsidRPr="007E3047">
        <w:rPr>
          <w:rStyle w:val="ui-provider"/>
        </w:rPr>
        <w:t>birds</w:t>
      </w:r>
      <w:proofErr w:type="spellEnd"/>
      <w:proofErr w:type="gramEnd"/>
      <w:r w:rsidRPr="007E3047">
        <w:rPr>
          <w:rStyle w:val="ui-provider"/>
        </w:rPr>
        <w:t xml:space="preserve"> nests - which could provide vital information on the survival of the female and her chicks who are enclosed inside the nest.</w:t>
      </w:r>
    </w:p>
    <w:p w14:paraId="29BC4265" w14:textId="77777777" w:rsidR="007E3047" w:rsidRPr="007E3047" w:rsidRDefault="007E3047">
      <w:pPr>
        <w:rPr>
          <w:rStyle w:val="ui-provider"/>
        </w:rPr>
      </w:pPr>
    </w:p>
    <w:p w14:paraId="2016A642" w14:textId="11A9A568" w:rsidR="007E3047" w:rsidRPr="007E3047" w:rsidRDefault="007E3047" w:rsidP="007E3047">
      <w:pPr>
        <w:pStyle w:val="ListParagraph"/>
        <w:numPr>
          <w:ilvl w:val="0"/>
          <w:numId w:val="1"/>
        </w:numPr>
        <w:rPr>
          <w:rStyle w:val="ui-provider"/>
        </w:rPr>
      </w:pPr>
      <w:r w:rsidRPr="007E3047">
        <w:rPr>
          <w:rStyle w:val="ui-provider"/>
        </w:rPr>
        <w:t>Solution:</w:t>
      </w:r>
    </w:p>
    <w:p w14:paraId="19074A8F" w14:textId="0284D6EF" w:rsidR="007E3047" w:rsidRPr="007E3047" w:rsidRDefault="007E3047">
      <w:pPr>
        <w:rPr>
          <w:rStyle w:val="ui-provider"/>
        </w:rPr>
      </w:pPr>
      <w:r w:rsidRPr="007E3047">
        <w:rPr>
          <w:rStyle w:val="ui-provider"/>
        </w:rPr>
        <w:t xml:space="preserve">The </w:t>
      </w:r>
      <w:proofErr w:type="spellStart"/>
      <w:r w:rsidRPr="007E3047">
        <w:rPr>
          <w:rStyle w:val="ui-provider"/>
        </w:rPr>
        <w:t>ibuttons</w:t>
      </w:r>
      <w:proofErr w:type="spellEnd"/>
      <w:r w:rsidRPr="007E3047">
        <w:rPr>
          <w:rStyle w:val="ui-provider"/>
        </w:rPr>
        <w:t xml:space="preserve"> and dataloggers currently being used are extremely invasive to the birds, very expensive and have high failure rate. They also can’t be interfaced with for easy access of data. </w:t>
      </w:r>
      <w:r w:rsidRPr="007E3047">
        <w:br/>
      </w:r>
      <w:r w:rsidRPr="007E3047">
        <w:rPr>
          <w:rStyle w:val="ui-provider"/>
        </w:rPr>
        <w:t>Our solution is to investigate using a thermal camera to obtain temperature as well as visual data within the nest. The cameras will have to be pinhole wide angle cameras within the nest.</w:t>
      </w:r>
      <w:r w:rsidRPr="007E3047">
        <w:rPr>
          <w:rStyle w:val="ui-provider"/>
        </w:rPr>
        <w:t xml:space="preserve"> </w:t>
      </w:r>
      <w:r w:rsidRPr="007E3047">
        <w:rPr>
          <w:rStyle w:val="ui-provider"/>
        </w:rPr>
        <w:t xml:space="preserve">They will use some embedded system, interfacing with a raspberry pi or </w:t>
      </w:r>
      <w:proofErr w:type="spellStart"/>
      <w:r w:rsidRPr="007E3047">
        <w:rPr>
          <w:rStyle w:val="ui-provider"/>
        </w:rPr>
        <w:t>arduino</w:t>
      </w:r>
      <w:proofErr w:type="spellEnd"/>
      <w:r w:rsidRPr="007E3047">
        <w:rPr>
          <w:rStyle w:val="ui-provider"/>
        </w:rPr>
        <w:t xml:space="preserve"> that. The device will have to be low powered so solar power will be investigated for use. The cameras data will be communicated via GPRS or another communication method to a server or data centre nearby. A means of repeating or extending the radio signal may be required based on the reception needs in the area.</w:t>
      </w:r>
    </w:p>
    <w:p w14:paraId="66860B0A" w14:textId="77777777" w:rsidR="007E3047" w:rsidRPr="007E3047" w:rsidRDefault="007E3047">
      <w:pPr>
        <w:rPr>
          <w:rStyle w:val="ui-provider"/>
        </w:rPr>
      </w:pPr>
    </w:p>
    <w:p w14:paraId="3F63D807" w14:textId="0F354930" w:rsidR="007E3047" w:rsidRPr="007E3047" w:rsidRDefault="007E3047" w:rsidP="007E3047">
      <w:pPr>
        <w:pStyle w:val="ListParagraph"/>
        <w:numPr>
          <w:ilvl w:val="0"/>
          <w:numId w:val="1"/>
        </w:numPr>
        <w:rPr>
          <w:rStyle w:val="ui-provider"/>
        </w:rPr>
      </w:pPr>
      <w:proofErr w:type="spellStart"/>
      <w:r w:rsidRPr="007E3047">
        <w:rPr>
          <w:rStyle w:val="ui-provider"/>
        </w:rPr>
        <w:t>Subsytems</w:t>
      </w:r>
      <w:proofErr w:type="spellEnd"/>
      <w:r w:rsidRPr="007E3047">
        <w:rPr>
          <w:rStyle w:val="ui-provider"/>
        </w:rPr>
        <w:t>:</w:t>
      </w:r>
    </w:p>
    <w:p w14:paraId="0F2577C6" w14:textId="77777777" w:rsidR="007E3047" w:rsidRPr="007E3047" w:rsidRDefault="007E3047" w:rsidP="007E3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7E3047">
        <w:rPr>
          <w:rFonts w:eastAsia="Times New Roman" w:cs="Times New Roman"/>
          <w:kern w:val="0"/>
          <w:lang w:eastAsia="en-ZA"/>
          <w14:ligatures w14:val="none"/>
        </w:rPr>
        <w:t>Microcontroller</w:t>
      </w:r>
      <w:r w:rsidRPr="007E3047">
        <w:rPr>
          <w:rFonts w:eastAsia="Times New Roman" w:cs="Times New Roman"/>
          <w:kern w:val="0"/>
          <w:lang w:eastAsia="en-ZA"/>
          <w14:ligatures w14:val="none"/>
        </w:rPr>
        <w:br/>
        <w:t>1.1 Communication</w:t>
      </w:r>
      <w:r w:rsidRPr="007E3047">
        <w:rPr>
          <w:rFonts w:eastAsia="Times New Roman" w:cs="Times New Roman"/>
          <w:kern w:val="0"/>
          <w:lang w:eastAsia="en-ZA"/>
          <w14:ligatures w14:val="none"/>
        </w:rPr>
        <w:br/>
        <w:t>1.2 Camera and sensing</w:t>
      </w:r>
    </w:p>
    <w:p w14:paraId="2B70989C" w14:textId="77777777" w:rsidR="007E3047" w:rsidRPr="007E3047" w:rsidRDefault="007E3047" w:rsidP="007E3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7E3047">
        <w:rPr>
          <w:rFonts w:eastAsia="Times New Roman" w:cs="Times New Roman"/>
          <w:kern w:val="0"/>
          <w:lang w:eastAsia="en-ZA"/>
          <w14:ligatures w14:val="none"/>
        </w:rPr>
        <w:t>Power</w:t>
      </w:r>
      <w:r w:rsidRPr="007E3047">
        <w:rPr>
          <w:rFonts w:eastAsia="Times New Roman" w:cs="Times New Roman"/>
          <w:kern w:val="0"/>
          <w:lang w:eastAsia="en-ZA"/>
          <w14:ligatures w14:val="none"/>
        </w:rPr>
        <w:br/>
        <w:t>2.1 Charging</w:t>
      </w:r>
      <w:r w:rsidRPr="007E3047">
        <w:rPr>
          <w:rFonts w:eastAsia="Times New Roman" w:cs="Times New Roman"/>
          <w:kern w:val="0"/>
          <w:lang w:eastAsia="en-ZA"/>
          <w14:ligatures w14:val="none"/>
        </w:rPr>
        <w:br/>
        <w:t>2.2 Monitoring</w:t>
      </w:r>
    </w:p>
    <w:p w14:paraId="199B6810" w14:textId="77777777" w:rsidR="007E3047" w:rsidRPr="007E3047" w:rsidRDefault="007E3047" w:rsidP="007E3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7E3047">
        <w:rPr>
          <w:rFonts w:eastAsia="Times New Roman" w:cs="Times New Roman"/>
          <w:kern w:val="0"/>
          <w:lang w:eastAsia="en-ZA"/>
          <w14:ligatures w14:val="none"/>
        </w:rPr>
        <w:t>Physical aspects in and outside the nest</w:t>
      </w:r>
    </w:p>
    <w:p w14:paraId="79F3DF4D" w14:textId="77777777" w:rsidR="007E3047" w:rsidRPr="007E3047" w:rsidRDefault="007E3047" w:rsidP="007E3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7E3047">
        <w:rPr>
          <w:rFonts w:eastAsia="Times New Roman" w:cs="Times New Roman"/>
          <w:kern w:val="0"/>
          <w:lang w:eastAsia="en-ZA"/>
          <w14:ligatures w14:val="none"/>
        </w:rPr>
        <w:t>User interface</w:t>
      </w:r>
    </w:p>
    <w:p w14:paraId="23AF52AD" w14:textId="77777777" w:rsidR="007E3047" w:rsidRPr="007E3047" w:rsidRDefault="007E3047"/>
    <w:sectPr w:rsidR="007E3047" w:rsidRPr="007E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476DA"/>
    <w:multiLevelType w:val="hybridMultilevel"/>
    <w:tmpl w:val="A5C04E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20D07"/>
    <w:multiLevelType w:val="multilevel"/>
    <w:tmpl w:val="D8A4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493363">
    <w:abstractNumId w:val="0"/>
  </w:num>
  <w:num w:numId="2" w16cid:durableId="1902325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47"/>
    <w:rsid w:val="000F0F50"/>
    <w:rsid w:val="007E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EB111"/>
  <w15:chartTrackingRefBased/>
  <w15:docId w15:val="{B36B3893-FFDD-465C-8E32-EA91F79F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047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7E3047"/>
  </w:style>
  <w:style w:type="paragraph" w:styleId="NormalWeb">
    <w:name w:val="Normal (Web)"/>
    <w:basedOn w:val="Normal"/>
    <w:uiPriority w:val="99"/>
    <w:semiHidden/>
    <w:unhideWhenUsed/>
    <w:rsid w:val="007E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7B1C4D2E20C4EBE03EB435DD9DD9A" ma:contentTypeVersion="17" ma:contentTypeDescription="Create a new document." ma:contentTypeScope="" ma:versionID="b595545f5e1c87cbc9eca787d460c001">
  <xsd:schema xmlns:xsd="http://www.w3.org/2001/XMLSchema" xmlns:xs="http://www.w3.org/2001/XMLSchema" xmlns:p="http://schemas.microsoft.com/office/2006/metadata/properties" xmlns:ns3="5f1d92d1-bf96-4243-8fee-0fd0be338a91" xmlns:ns4="9754cc47-d8ef-4a1b-ae4a-a6532a5ef484" targetNamespace="http://schemas.microsoft.com/office/2006/metadata/properties" ma:root="true" ma:fieldsID="0119882b789d6fe8d171265368a4ed8f" ns3:_="" ns4:_="">
    <xsd:import namespace="5f1d92d1-bf96-4243-8fee-0fd0be338a91"/>
    <xsd:import namespace="9754cc47-d8ef-4a1b-ae4a-a6532a5ef4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_activity" minOccurs="0"/>
                <xsd:element ref="ns3:MediaServiceSearchPropertie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d92d1-bf96-4243-8fee-0fd0be338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4cc47-d8ef-4a1b-ae4a-a6532a5ef48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1d92d1-bf96-4243-8fee-0fd0be338a91" xsi:nil="true"/>
  </documentManagement>
</p:properties>
</file>

<file path=customXml/itemProps1.xml><?xml version="1.0" encoding="utf-8"?>
<ds:datastoreItem xmlns:ds="http://schemas.openxmlformats.org/officeDocument/2006/customXml" ds:itemID="{E1C7E230-3D0C-4E7C-933A-397369700F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d92d1-bf96-4243-8fee-0fd0be338a91"/>
    <ds:schemaRef ds:uri="9754cc47-d8ef-4a1b-ae4a-a6532a5ef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38CDD-DB8A-4E6F-BECB-E0037B01C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DA87E-ACCA-4A58-B411-80B29D430CDD}">
  <ds:schemaRefs>
    <ds:schemaRef ds:uri="http://schemas.microsoft.com/office/2006/metadata/properties"/>
    <ds:schemaRef ds:uri="http://www.w3.org/XML/1998/namespace"/>
    <ds:schemaRef ds:uri="9754cc47-d8ef-4a1b-ae4a-a6532a5ef484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5f1d92d1-bf96-4243-8fee-0fd0be338a9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Inglis</dc:creator>
  <cp:keywords/>
  <dc:description/>
  <cp:lastModifiedBy>Murray Inglis</cp:lastModifiedBy>
  <cp:revision>1</cp:revision>
  <dcterms:created xsi:type="dcterms:W3CDTF">2024-03-15T19:35:00Z</dcterms:created>
  <dcterms:modified xsi:type="dcterms:W3CDTF">2024-03-15T19:37:00Z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0x0101007647B1C4D2E20C4EBE03EB435DD9DD9A</vt:lpwstr>
  </property>
</Properties>
</file>