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E3DD5B" w14:textId="77777777" w:rsidR="00571245" w:rsidRDefault="00571245" w:rsidP="00571245">
      <w:pPr>
        <w:ind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бюджетное образовательное учреждение высшего образования</w:t>
      </w:r>
    </w:p>
    <w:p w14:paraId="2BAFE8E4" w14:textId="77777777" w:rsidR="00571245" w:rsidRDefault="00571245" w:rsidP="00571245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 инженерных технологий»</w:t>
      </w:r>
    </w:p>
    <w:p w14:paraId="16863DD6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FEE766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0017C8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9D4ACA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5F4B2064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268394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2AA25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55961E10" w14:textId="77777777" w:rsidR="00571245" w:rsidRDefault="00571245" w:rsidP="0057124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</w:p>
    <w:p w14:paraId="7B0C36BB" w14:textId="77777777" w:rsidR="00571245" w:rsidRDefault="00571245" w:rsidP="0057124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3"/>
        </w:rPr>
      </w:pPr>
      <w:r>
        <w:rPr>
          <w:rFonts w:ascii="Times New Roman" w:hAnsi="Times New Roman" w:cs="Times New Roman"/>
          <w:bCs/>
          <w:sz w:val="28"/>
          <w:szCs w:val="23"/>
        </w:rPr>
        <w:t>Практическая работа № 1</w:t>
      </w:r>
    </w:p>
    <w:p w14:paraId="1E9CABDB" w14:textId="77777777" w:rsidR="00571245" w:rsidRDefault="00571245" w:rsidP="0057124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3"/>
        </w:rPr>
      </w:pPr>
      <w:r>
        <w:rPr>
          <w:rFonts w:ascii="Times New Roman" w:hAnsi="Times New Roman" w:cs="Times New Roman"/>
          <w:bCs/>
          <w:sz w:val="28"/>
          <w:szCs w:val="23"/>
        </w:rPr>
        <w:t xml:space="preserve">Знакомство с системой имитационного моделирования </w:t>
      </w:r>
      <w:r>
        <w:rPr>
          <w:rFonts w:ascii="Times New Roman" w:hAnsi="Times New Roman" w:cs="Times New Roman"/>
          <w:bCs/>
          <w:sz w:val="28"/>
          <w:szCs w:val="23"/>
          <w:lang w:val="en-US"/>
        </w:rPr>
        <w:t>GPSS</w:t>
      </w:r>
      <w:r w:rsidRPr="00571245">
        <w:rPr>
          <w:rFonts w:ascii="Times New Roman" w:hAnsi="Times New Roman" w:cs="Times New Roman"/>
          <w:bCs/>
          <w:sz w:val="28"/>
          <w:szCs w:val="23"/>
        </w:rPr>
        <w:t xml:space="preserve"> </w:t>
      </w:r>
      <w:r>
        <w:rPr>
          <w:rFonts w:ascii="Times New Roman" w:hAnsi="Times New Roman" w:cs="Times New Roman"/>
          <w:bCs/>
          <w:sz w:val="28"/>
          <w:szCs w:val="23"/>
          <w:lang w:val="en-US"/>
        </w:rPr>
        <w:t>World</w:t>
      </w:r>
    </w:p>
    <w:p w14:paraId="7B79B736" w14:textId="77777777" w:rsidR="00571245" w:rsidRDefault="00571245" w:rsidP="0057124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769DD6" w14:textId="77777777" w:rsidR="00571245" w:rsidRDefault="00571245" w:rsidP="0057124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91E119" w14:textId="77777777" w:rsidR="00571245" w:rsidRDefault="00571245" w:rsidP="0057124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756B6D" w14:textId="77777777" w:rsidR="00571245" w:rsidRDefault="00571245" w:rsidP="0057124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A70B71" w14:textId="77777777" w:rsidR="00571245" w:rsidRDefault="00571245" w:rsidP="0057124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6EB589" w14:textId="43C1AE68" w:rsidR="00571245" w:rsidRDefault="00571245" w:rsidP="00571245">
      <w:pPr>
        <w:ind w:left="283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студент группы У-226 </w:t>
      </w:r>
      <w:r>
        <w:rPr>
          <w:rFonts w:ascii="Times New Roman" w:hAnsi="Times New Roman" w:cs="Times New Roman"/>
          <w:sz w:val="28"/>
          <w:szCs w:val="28"/>
        </w:rPr>
        <w:t>Вдовин В</w:t>
      </w:r>
      <w:r>
        <w:rPr>
          <w:rFonts w:ascii="Times New Roman" w:hAnsi="Times New Roman" w:cs="Times New Roman"/>
          <w:sz w:val="28"/>
          <w:szCs w:val="28"/>
        </w:rPr>
        <w:t>.А.</w:t>
      </w:r>
    </w:p>
    <w:p w14:paraId="7337072F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211B7BAE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36648160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48C41E6F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26D06B02" w14:textId="77777777" w:rsidR="00571245" w:rsidRDefault="00571245" w:rsidP="00571245">
      <w:pPr>
        <w:rPr>
          <w:rFonts w:ascii="Times New Roman" w:hAnsi="Times New Roman" w:cs="Times New Roman"/>
          <w:sz w:val="28"/>
          <w:szCs w:val="28"/>
        </w:rPr>
      </w:pPr>
    </w:p>
    <w:p w14:paraId="24A5E7AC" w14:textId="77777777" w:rsidR="00571245" w:rsidRDefault="00571245" w:rsidP="0057124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Воронеж 2025</w:t>
      </w:r>
      <w:r>
        <w:br w:type="page"/>
      </w:r>
    </w:p>
    <w:p w14:paraId="27FD464A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Цель работы: Знакомство с системой имитационного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GPSS</w:t>
      </w:r>
      <w:r w:rsidRPr="005712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World</w:t>
      </w:r>
      <w:r>
        <w:rPr>
          <w:rFonts w:ascii="Times New Roman" w:hAnsi="Times New Roman" w:cs="Times New Roman"/>
          <w:sz w:val="28"/>
          <w:szCs w:val="28"/>
        </w:rPr>
        <w:t>, подготовкой задания на моделирование, выполнением анализа и обработкой результатов моделирования.</w:t>
      </w:r>
    </w:p>
    <w:p w14:paraId="3A7E4D0A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Задание. Процесс прохождения заявок, поступление которых подчиняется равномерному закону со средним значением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и интервалом [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] единиц времени, а обработки – равномерному закону со средним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712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интервалом [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], можно описать рисунком 1:</w:t>
      </w:r>
    </w:p>
    <w:p w14:paraId="1A5E4F67" w14:textId="57EB68BB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FB8A81" wp14:editId="592ABEED">
            <wp:extent cx="5288280" cy="3810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E2EF" w14:textId="77777777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Схема процесса</w:t>
      </w:r>
    </w:p>
    <w:p w14:paraId="68C6AD5C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587A7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14:paraId="6E61D45A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таблице 1 изображены исходные данные.</w:t>
      </w:r>
    </w:p>
    <w:p w14:paraId="3A1C73DC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959FCD" w14:textId="77777777" w:rsidR="00571245" w:rsidRDefault="00571245" w:rsidP="00571245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Исходные данные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1216"/>
        <w:gridCol w:w="907"/>
        <w:gridCol w:w="903"/>
        <w:gridCol w:w="902"/>
        <w:gridCol w:w="906"/>
        <w:gridCol w:w="902"/>
        <w:gridCol w:w="900"/>
        <w:gridCol w:w="906"/>
        <w:gridCol w:w="902"/>
        <w:gridCol w:w="901"/>
      </w:tblGrid>
      <w:tr w:rsidR="00571245" w14:paraId="6125E67A" w14:textId="77777777" w:rsidTr="00571245">
        <w:tc>
          <w:tcPr>
            <w:tcW w:w="12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0765B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27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956B3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00278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1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B8FBB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2</w:t>
            </w:r>
          </w:p>
        </w:tc>
      </w:tr>
      <w:tr w:rsidR="00571245" w14:paraId="6E2D4558" w14:textId="77777777" w:rsidTr="00571245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7C5BE" w14:textId="77777777" w:rsidR="00571245" w:rsidRDefault="0057124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9C151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A4294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8EEDF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0C951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7D5E9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08F0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1A8FE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CEEE5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579C4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571245" w14:paraId="4E39F216" w14:textId="77777777" w:rsidTr="00571245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A2572" w14:textId="2EC37B30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7695" w14:textId="403EDD2F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108BF" w14:textId="24728869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96055" w14:textId="75084AB7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1414C" w14:textId="374F3E5B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2BEB9" w14:textId="1236E31A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BAF4D" w14:textId="15CA2A2B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0EC9F" w14:textId="7DBE1F0A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26CD3" w14:textId="77777777" w:rsid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5A50E" w14:textId="4F43542D" w:rsidR="00571245" w:rsidRPr="00571245" w:rsidRDefault="0057124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643A5339" w14:textId="65012CE5" w:rsidR="00571245" w:rsidRDefault="00571245"/>
    <w:p w14:paraId="59D4397C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6E33C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EB4DBC" w14:textId="3DAE3C2A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Первое задание.</w:t>
      </w:r>
    </w:p>
    <w:p w14:paraId="7211DEBA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Составил модель процесса обработки 100 заявок, генерация которых подчиняется равномерному закону с интервалом [5, 11] минут, а первая обработка – равномерному закону интервалом [3, 9] минут, а вторая обработка – равномерному закону интервалом [1, 7]. Результаты изображены на рисунке 2.</w:t>
      </w:r>
    </w:p>
    <w:p w14:paraId="329A7B52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79D0AD" w14:textId="7904A120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124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1A63B7E" wp14:editId="6841DF99">
            <wp:extent cx="5940425" cy="54864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7F86" w14:textId="77777777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Окна </w:t>
      </w:r>
      <w:r>
        <w:rPr>
          <w:rFonts w:ascii="Times New Roman" w:hAnsi="Times New Roman" w:cs="Times New Roman"/>
          <w:sz w:val="24"/>
          <w:szCs w:val="24"/>
          <w:lang w:val="en-US"/>
        </w:rPr>
        <w:t>GPSS</w:t>
      </w:r>
      <w:r w:rsidRPr="005712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World</w:t>
      </w:r>
      <w:r w:rsidRPr="005712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 выполнения моделирования</w:t>
      </w:r>
    </w:p>
    <w:p w14:paraId="40F40921" w14:textId="77777777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0EFB78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отчета видно, что при обработке 100 заявок, поступающих с указанным временем, загрузка первого обработчика составила 77,4%, второго обработчика – 50%. Среднее время обработки первым обработчиком 6,073 мин., вторым обработчиком – 3,963 мин. Процесс обработки 100 заявок занял 792,303, т.е. чуть меньше 793 минут.</w:t>
      </w:r>
    </w:p>
    <w:p w14:paraId="262695B8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88465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B45373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3E026C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ED83A4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22B8B" w14:textId="26EFC1E0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2.</w:t>
      </w:r>
    </w:p>
    <w:p w14:paraId="03DD6491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Доработал модель для моделирования работы в течении 10 часов. Результаты изображены на рисунке 3.</w:t>
      </w:r>
    </w:p>
    <w:p w14:paraId="5F67C5E5" w14:textId="450E92E9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124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26D826" wp14:editId="2CA90C47">
            <wp:extent cx="5940425" cy="55543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DD60" w14:textId="77777777" w:rsid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3 – Окна </w:t>
      </w:r>
      <w:r>
        <w:rPr>
          <w:rFonts w:ascii="Times New Roman" w:hAnsi="Times New Roman" w:cs="Times New Roman"/>
          <w:sz w:val="24"/>
          <w:szCs w:val="24"/>
          <w:lang w:val="en-US"/>
        </w:rPr>
        <w:t>GPSS</w:t>
      </w:r>
      <w:r w:rsidRPr="005712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World</w:t>
      </w:r>
      <w:r w:rsidRPr="005712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 выполнения моделирования</w:t>
      </w:r>
    </w:p>
    <w:p w14:paraId="007C7708" w14:textId="77777777" w:rsidR="00571245" w:rsidRPr="00571245" w:rsidRDefault="00571245" w:rsidP="0057124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1EF2880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отчета видно, что за 10 часов работы было обработано 73 заявки (</w:t>
      </w:r>
      <w:r>
        <w:rPr>
          <w:rFonts w:ascii="Times New Roman" w:hAnsi="Times New Roman" w:cs="Times New Roman"/>
          <w:sz w:val="28"/>
          <w:szCs w:val="28"/>
          <w:lang w:val="en-US"/>
        </w:rPr>
        <w:t>TERMINATE</w:t>
      </w:r>
      <w:r>
        <w:rPr>
          <w:rFonts w:ascii="Times New Roman" w:hAnsi="Times New Roman" w:cs="Times New Roman"/>
          <w:sz w:val="28"/>
          <w:szCs w:val="28"/>
        </w:rPr>
        <w:t>). Первый обработчик начал обрабатывать 75 заявку, а второй – 74. Загрузка первого обработчика составила 77,5%, второго – 49,1%. Среднее время обработки одной детали первым обработчиком составила 6,179 мин., вторым – 3,98 мин.</w:t>
      </w:r>
    </w:p>
    <w:p w14:paraId="0EF191FE" w14:textId="77777777" w:rsidR="00571245" w:rsidRDefault="00571245" w:rsidP="005712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Вывод: познакомился с системой имитационного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GPSS</w:t>
      </w:r>
      <w:r w:rsidRPr="005712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World</w:t>
      </w:r>
      <w:r>
        <w:rPr>
          <w:rFonts w:ascii="Times New Roman" w:hAnsi="Times New Roman" w:cs="Times New Roman"/>
          <w:sz w:val="28"/>
          <w:szCs w:val="28"/>
        </w:rPr>
        <w:t>, подготовкой задания на моделирование, выполнением анализа и обработкой результатов моделирования.</w:t>
      </w:r>
    </w:p>
    <w:p w14:paraId="79244945" w14:textId="77777777" w:rsidR="00571245" w:rsidRDefault="00571245"/>
    <w:sectPr w:rsidR="005712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45"/>
    <w:rsid w:val="0057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00628"/>
  <w15:chartTrackingRefBased/>
  <w15:docId w15:val="{B4C7795D-0339-4863-A763-F77B515B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1245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71245"/>
    <w:pPr>
      <w:spacing w:after="0" w:line="240" w:lineRule="auto"/>
    </w:pPr>
    <w:rPr>
      <w:rFonts w:eastAsiaTheme="minorEastAsia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334</Words>
  <Characters>1906</Characters>
  <Application>Microsoft Office Word</Application>
  <DocSecurity>0</DocSecurity>
  <Lines>15</Lines>
  <Paragraphs>4</Paragraphs>
  <ScaleCrop>false</ScaleCrop>
  <Company>SPecialiST RePack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Akashi Seijuro</dc:creator>
  <cp:keywords/>
  <dc:description/>
  <cp:lastModifiedBy>Akashi Seijuro</cp:lastModifiedBy>
  <cp:revision>1</cp:revision>
  <dcterms:created xsi:type="dcterms:W3CDTF">2025-09-30T12:38:00Z</dcterms:created>
  <dcterms:modified xsi:type="dcterms:W3CDTF">2025-09-30T12:43:00Z</dcterms:modified>
</cp:coreProperties>
</file>