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D863" w14:textId="14BC8417" w:rsidR="007348EA" w:rsidRDefault="007348EA" w:rsidP="007348EA">
      <w:pPr>
        <w:jc w:val="center"/>
      </w:pPr>
    </w:p>
    <w:sdt>
      <w:sdtPr>
        <w:id w:val="504551558"/>
        <w:docPartObj>
          <w:docPartGallery w:val="Cover Pages"/>
          <w:docPartUnique/>
        </w:docPartObj>
      </w:sdtPr>
      <w:sdtEndPr>
        <w:rPr>
          <w:color w:val="404040" w:themeColor="text1" w:themeTint="BF"/>
          <w:sz w:val="36"/>
          <w:szCs w:val="36"/>
        </w:rPr>
      </w:sdtEndPr>
      <w:sdtContent>
        <w:p w14:paraId="496729DC" w14:textId="4FAD0E21" w:rsidR="00AD3B34" w:rsidRDefault="00AD3B34">
          <w:r>
            <w:rPr>
              <w:noProof/>
            </w:rPr>
            <mc:AlternateContent>
              <mc:Choice Requires="wpg">
                <w:drawing>
                  <wp:anchor distT="0" distB="0" distL="114300" distR="114300" simplePos="0" relativeHeight="251659264" behindDoc="1" locked="0" layoutInCell="1" allowOverlap="1" wp14:anchorId="2BD59468" wp14:editId="20339D3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C977B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D5946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C977B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v:textbox>
                    </v:shape>
                    <w10:wrap anchorx="page" anchory="page"/>
                  </v:group>
                </w:pict>
              </mc:Fallback>
            </mc:AlternateContent>
          </w:r>
        </w:p>
        <w:p w14:paraId="15BDBF61" w14:textId="77AE66AC" w:rsidR="00AD3B34" w:rsidRDefault="007348EA">
          <w:pPr>
            <w:rPr>
              <w:color w:val="404040" w:themeColor="text1" w:themeTint="BF"/>
              <w:sz w:val="36"/>
              <w:szCs w:val="36"/>
            </w:rPr>
          </w:pPr>
          <w:r>
            <w:rPr>
              <w:noProof/>
              <w:color w:val="404040" w:themeColor="text1" w:themeTint="BF"/>
              <w:sz w:val="36"/>
              <w:szCs w:val="36"/>
            </w:rPr>
            <mc:AlternateContent>
              <mc:Choice Requires="wps">
                <w:drawing>
                  <wp:anchor distT="0" distB="0" distL="114300" distR="114300" simplePos="0" relativeHeight="251660288" behindDoc="0" locked="0" layoutInCell="1" allowOverlap="1" wp14:anchorId="78A5C5FF" wp14:editId="613DAD72">
                    <wp:simplePos x="0" y="0"/>
                    <wp:positionH relativeFrom="margin">
                      <wp:align>center</wp:align>
                    </wp:positionH>
                    <wp:positionV relativeFrom="paragraph">
                      <wp:posOffset>4008120</wp:posOffset>
                    </wp:positionV>
                    <wp:extent cx="2750820" cy="18135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2750820" cy="1813560"/>
                            </a:xfrm>
                            <a:prstGeom prst="rect">
                              <a:avLst/>
                            </a:prstGeom>
                            <a:solidFill>
                              <a:schemeClr val="lt1"/>
                            </a:solidFill>
                            <a:ln w="6350">
                              <a:solidFill>
                                <a:schemeClr val="bg1"/>
                              </a:solidFill>
                            </a:ln>
                          </wps:spPr>
                          <wps:txb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5C5FF" id="Text Box 3" o:spid="_x0000_s1030" type="#_x0000_t202" style="position:absolute;margin-left:0;margin-top:315.6pt;width:216.6pt;height:14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" fillcolor="white [3201]" strokecolor="white [3212]" strokeweight=".5pt">
                    <v:textbo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v:textbox>
                    <w10:wrap anchorx="margin"/>
                  </v:shape>
                </w:pict>
              </mc:Fallback>
            </mc:AlternateContent>
          </w:r>
          <w:r w:rsidR="00AD3B34">
            <w:rPr>
              <w:color w:val="404040" w:themeColor="text1" w:themeTint="BF"/>
              <w:sz w:val="36"/>
              <w:szCs w:val="36"/>
            </w:rPr>
            <w:br w:type="page"/>
          </w:r>
        </w:p>
      </w:sdtContent>
    </w:sdt>
    <w:p w14:paraId="6C21D3B4" w14:textId="52C42F24" w:rsidR="00FA59A5" w:rsidRDefault="00FA59A5" w:rsidP="00FA59A5">
      <w:pPr>
        <w:pStyle w:val="Heading1"/>
      </w:pPr>
      <w:r>
        <w:lastRenderedPageBreak/>
        <w:t>Contents</w:t>
      </w:r>
    </w:p>
    <w:p w14:paraId="4B516A58" w14:textId="3F9BAEAE" w:rsidR="00FA59A5" w:rsidRDefault="00FA59A5" w:rsidP="00FA59A5">
      <w:pPr>
        <w:pStyle w:val="ListParagraph"/>
        <w:numPr>
          <w:ilvl w:val="0"/>
          <w:numId w:val="1"/>
        </w:numPr>
        <w:spacing w:line="372" w:lineRule="auto"/>
      </w:pPr>
      <w:r>
        <w:t>INTRODUCTION</w:t>
      </w:r>
      <w:r>
        <w:tab/>
      </w:r>
      <w:r>
        <w:tab/>
      </w:r>
      <w:r>
        <w:tab/>
      </w:r>
      <w:r>
        <w:tab/>
      </w:r>
      <w:r>
        <w:tab/>
      </w:r>
      <w:r>
        <w:tab/>
      </w:r>
      <w:r>
        <w:tab/>
      </w:r>
      <w:r>
        <w:tab/>
      </w:r>
      <w:r>
        <w:tab/>
      </w:r>
    </w:p>
    <w:p w14:paraId="5082D25C" w14:textId="5F29B271" w:rsidR="00046A55" w:rsidRDefault="00B8198C" w:rsidP="00046A55">
      <w:pPr>
        <w:pStyle w:val="ListParagraph"/>
        <w:numPr>
          <w:ilvl w:val="0"/>
          <w:numId w:val="1"/>
        </w:numPr>
        <w:spacing w:line="372" w:lineRule="auto"/>
      </w:pPr>
      <w:r>
        <w:t xml:space="preserve">GO </w:t>
      </w:r>
      <w:r w:rsidR="00FA59A5">
        <w:t xml:space="preserve">SOFTWARE </w:t>
      </w:r>
      <w:r>
        <w:t xml:space="preserve">GAME </w:t>
      </w:r>
      <w:r w:rsidR="00FA59A5">
        <w:t>DESIGN</w:t>
      </w:r>
      <w:r>
        <w:t xml:space="preserve"> </w:t>
      </w:r>
    </w:p>
    <w:p w14:paraId="70673FB2" w14:textId="299C5021" w:rsidR="00046A55" w:rsidRDefault="00C7715B" w:rsidP="00046A55">
      <w:pPr>
        <w:pStyle w:val="ListParagraph"/>
        <w:numPr>
          <w:ilvl w:val="1"/>
          <w:numId w:val="1"/>
        </w:numPr>
        <w:spacing w:line="372" w:lineRule="auto"/>
      </w:pPr>
      <w:r>
        <w:t>DESIGN</w:t>
      </w:r>
      <w:r w:rsidR="00B8198C">
        <w:t xml:space="preserve"> ARCHITECTURE</w:t>
      </w:r>
      <w:r>
        <w:t xml:space="preserve"> OF THE CODE</w:t>
      </w:r>
    </w:p>
    <w:p w14:paraId="2A2C59F6" w14:textId="413A98D8" w:rsidR="00046A55" w:rsidRDefault="00046A55" w:rsidP="00046A55">
      <w:pPr>
        <w:pStyle w:val="ListParagraph"/>
        <w:numPr>
          <w:ilvl w:val="2"/>
          <w:numId w:val="1"/>
        </w:numPr>
        <w:spacing w:line="372" w:lineRule="auto"/>
      </w:pPr>
      <w:r>
        <w:tab/>
        <w:t>Software Components</w:t>
      </w:r>
    </w:p>
    <w:p w14:paraId="000676C1" w14:textId="44490347" w:rsidR="00046A55" w:rsidRDefault="00781896" w:rsidP="00046A55">
      <w:pPr>
        <w:pStyle w:val="ListParagraph"/>
        <w:numPr>
          <w:ilvl w:val="3"/>
          <w:numId w:val="1"/>
        </w:numPr>
        <w:spacing w:line="372" w:lineRule="auto"/>
      </w:pPr>
      <w:r>
        <w:t>REST API in GO</w:t>
      </w:r>
    </w:p>
    <w:p w14:paraId="3FC93EB6" w14:textId="08E33042" w:rsidR="00046A55" w:rsidRDefault="00781896" w:rsidP="00781896">
      <w:pPr>
        <w:pStyle w:val="ListParagraph"/>
        <w:numPr>
          <w:ilvl w:val="3"/>
          <w:numId w:val="1"/>
        </w:numPr>
        <w:spacing w:line="372" w:lineRule="auto"/>
      </w:pPr>
      <w:r>
        <w:t>Gorilla MUX</w:t>
      </w:r>
    </w:p>
    <w:p w14:paraId="45BF9B8A" w14:textId="741947CB" w:rsidR="00046A55" w:rsidRDefault="00781896" w:rsidP="00B667F4">
      <w:pPr>
        <w:pStyle w:val="ListParagraph"/>
        <w:numPr>
          <w:ilvl w:val="3"/>
          <w:numId w:val="1"/>
        </w:numPr>
        <w:spacing w:line="372" w:lineRule="auto"/>
      </w:pPr>
      <w:r>
        <w:t>GO package SQL</w:t>
      </w:r>
    </w:p>
    <w:p w14:paraId="08E42D49" w14:textId="0C6CE7C0" w:rsidR="00E247DF" w:rsidRDefault="00E247DF" w:rsidP="00B667F4">
      <w:pPr>
        <w:pStyle w:val="ListParagraph"/>
        <w:numPr>
          <w:ilvl w:val="3"/>
          <w:numId w:val="1"/>
        </w:numPr>
        <w:spacing w:line="372" w:lineRule="auto"/>
      </w:pPr>
      <w:r>
        <w:t>GO package Log</w:t>
      </w:r>
    </w:p>
    <w:p w14:paraId="5D3BD7CC" w14:textId="432448AD" w:rsidR="00046A55" w:rsidRDefault="00322675" w:rsidP="00046A55">
      <w:pPr>
        <w:pStyle w:val="ListParagraph"/>
        <w:numPr>
          <w:ilvl w:val="3"/>
          <w:numId w:val="1"/>
        </w:numPr>
        <w:spacing w:line="372" w:lineRule="auto"/>
      </w:pPr>
      <w:r>
        <w:t>Resource Utilization</w:t>
      </w:r>
    </w:p>
    <w:p w14:paraId="605D4510" w14:textId="374052B8" w:rsidR="00046A55" w:rsidRDefault="00B667F4" w:rsidP="00046A55">
      <w:pPr>
        <w:pStyle w:val="ListParagraph"/>
        <w:numPr>
          <w:ilvl w:val="1"/>
          <w:numId w:val="1"/>
        </w:numPr>
        <w:spacing w:line="372" w:lineRule="auto"/>
      </w:pPr>
      <w:r>
        <w:t>GAME OPTIONS MENU</w:t>
      </w:r>
      <w:r w:rsidR="00C7715B">
        <w:t xml:space="preserve"> / OPERATING INSTRUCTIONS</w:t>
      </w:r>
    </w:p>
    <w:p w14:paraId="1E4DBE3D" w14:textId="23F3C407" w:rsidR="00046A55" w:rsidRDefault="00046A55" w:rsidP="00046A55">
      <w:pPr>
        <w:pStyle w:val="ListParagraph"/>
        <w:numPr>
          <w:ilvl w:val="2"/>
          <w:numId w:val="1"/>
        </w:numPr>
        <w:spacing w:line="372" w:lineRule="auto"/>
      </w:pPr>
      <w:r>
        <w:tab/>
        <w:t>Login / Start Game / Check Leaderboard Scores / Logout</w:t>
      </w:r>
    </w:p>
    <w:p w14:paraId="59B3F717" w14:textId="5F91A4D0" w:rsidR="00046A55" w:rsidRDefault="00046A55" w:rsidP="00046A55">
      <w:pPr>
        <w:pStyle w:val="ListParagraph"/>
        <w:numPr>
          <w:ilvl w:val="2"/>
          <w:numId w:val="1"/>
        </w:numPr>
        <w:spacing w:line="372" w:lineRule="auto"/>
      </w:pPr>
      <w:r>
        <w:tab/>
      </w:r>
      <w:r w:rsidR="00B667F4">
        <w:t>B</w:t>
      </w:r>
      <w:r>
        <w:t xml:space="preserve">egin </w:t>
      </w:r>
      <w:r w:rsidR="00B667F4">
        <w:t>N</w:t>
      </w:r>
      <w:r>
        <w:t xml:space="preserve">ew </w:t>
      </w:r>
      <w:r w:rsidR="00B667F4">
        <w:t>G</w:t>
      </w:r>
      <w:r>
        <w:t>ame</w:t>
      </w:r>
      <w:r w:rsidR="00B667F4">
        <w:t xml:space="preserve"> or Complete Previously Unfinished Game</w:t>
      </w:r>
    </w:p>
    <w:p w14:paraId="3A7B89F6" w14:textId="088D7F47" w:rsidR="00046A55" w:rsidRDefault="00046A55" w:rsidP="00046A55">
      <w:pPr>
        <w:pStyle w:val="ListParagraph"/>
        <w:numPr>
          <w:ilvl w:val="2"/>
          <w:numId w:val="1"/>
        </w:numPr>
        <w:spacing w:line="372" w:lineRule="auto"/>
      </w:pPr>
      <w:r>
        <w:tab/>
        <w:t xml:space="preserve">Play </w:t>
      </w:r>
      <w:r w:rsidR="00B667F4">
        <w:t xml:space="preserve">Competitive </w:t>
      </w:r>
      <w:r w:rsidR="001A23D8">
        <w:t>(</w:t>
      </w:r>
      <w:r w:rsidR="00B667F4">
        <w:t>1vs1</w:t>
      </w:r>
      <w:r w:rsidR="001A23D8">
        <w:t>)</w:t>
      </w:r>
      <w:r w:rsidR="00B667F4">
        <w:t xml:space="preserve"> </w:t>
      </w:r>
      <w:r>
        <w:t>GO</w:t>
      </w:r>
    </w:p>
    <w:p w14:paraId="6C6D741F" w14:textId="7C3138BE" w:rsidR="00046A55" w:rsidRDefault="00046A55" w:rsidP="00046A55">
      <w:pPr>
        <w:pStyle w:val="ListParagraph"/>
        <w:numPr>
          <w:ilvl w:val="2"/>
          <w:numId w:val="1"/>
        </w:numPr>
        <w:spacing w:line="372" w:lineRule="auto"/>
      </w:pPr>
      <w:r>
        <w:tab/>
        <w:t>View Leaderboard Scores</w:t>
      </w:r>
    </w:p>
    <w:p w14:paraId="075AD739" w14:textId="06328565" w:rsidR="00046A55" w:rsidRDefault="00046A55" w:rsidP="00046A55">
      <w:pPr>
        <w:pStyle w:val="ListParagraph"/>
        <w:numPr>
          <w:ilvl w:val="2"/>
          <w:numId w:val="1"/>
        </w:numPr>
        <w:spacing w:line="372" w:lineRule="auto"/>
      </w:pPr>
      <w:r>
        <w:tab/>
        <w:t xml:space="preserve">View Game Manuel </w:t>
      </w:r>
      <w:r w:rsidR="00B667F4">
        <w:t xml:space="preserve">(How-to-Play) </w:t>
      </w:r>
      <w:r>
        <w:t>Pages</w:t>
      </w:r>
    </w:p>
    <w:p w14:paraId="648A29A3" w14:textId="5721FEAD" w:rsidR="001809D6" w:rsidRDefault="001809D6" w:rsidP="00B8198C">
      <w:pPr>
        <w:pStyle w:val="ListParagraph"/>
        <w:numPr>
          <w:ilvl w:val="1"/>
          <w:numId w:val="1"/>
        </w:numPr>
        <w:spacing w:line="372" w:lineRule="auto"/>
      </w:pPr>
      <w:r>
        <w:t>GO README</w:t>
      </w:r>
      <w:r w:rsidR="00C7715B">
        <w:t xml:space="preserve"> / GAME RULES</w:t>
      </w:r>
      <w:r>
        <w:t xml:space="preserve"> </w:t>
      </w:r>
    </w:p>
    <w:p w14:paraId="783DE161" w14:textId="6628DF92" w:rsidR="00046A55" w:rsidRDefault="00B8198C" w:rsidP="00B8198C">
      <w:pPr>
        <w:pStyle w:val="ListParagraph"/>
        <w:numPr>
          <w:ilvl w:val="2"/>
          <w:numId w:val="1"/>
        </w:numPr>
        <w:spacing w:line="372" w:lineRule="auto"/>
      </w:pPr>
      <w:r>
        <w:tab/>
        <w:t>Installation</w:t>
      </w:r>
      <w:r w:rsidR="00046A55">
        <w:t xml:space="preserve"> </w:t>
      </w:r>
      <w:r>
        <w:t>Instructions</w:t>
      </w:r>
      <w:r w:rsidR="00C7715B">
        <w:t xml:space="preserve"> / External Dependencies</w:t>
      </w:r>
    </w:p>
    <w:p w14:paraId="450DA230" w14:textId="2DBEF495" w:rsidR="001809D6" w:rsidRDefault="00B8198C" w:rsidP="00B8198C">
      <w:pPr>
        <w:pStyle w:val="ListParagraph"/>
        <w:numPr>
          <w:ilvl w:val="2"/>
          <w:numId w:val="1"/>
        </w:numPr>
        <w:spacing w:line="372" w:lineRule="auto"/>
      </w:pPr>
      <w:r>
        <w:tab/>
        <w:t xml:space="preserve">User/Player </w:t>
      </w:r>
      <w:r w:rsidR="00744594">
        <w:t xml:space="preserve">Game </w:t>
      </w:r>
      <w:r>
        <w:t>Rules</w:t>
      </w:r>
    </w:p>
    <w:p w14:paraId="40D71E90" w14:textId="0DFF41AE" w:rsidR="00046A55" w:rsidRDefault="00B8198C" w:rsidP="00B8198C">
      <w:pPr>
        <w:pStyle w:val="ListParagraph"/>
        <w:numPr>
          <w:ilvl w:val="2"/>
          <w:numId w:val="1"/>
        </w:numPr>
        <w:spacing w:line="372" w:lineRule="auto"/>
      </w:pPr>
      <w:r>
        <w:tab/>
        <w:t>Game Server Logic</w:t>
      </w:r>
    </w:p>
    <w:p w14:paraId="723AA9BE" w14:textId="54AE080F" w:rsidR="00046A55" w:rsidRDefault="004E66EB" w:rsidP="00046A55">
      <w:pPr>
        <w:pStyle w:val="ListParagraph"/>
        <w:numPr>
          <w:ilvl w:val="0"/>
          <w:numId w:val="1"/>
        </w:numPr>
        <w:spacing w:line="372" w:lineRule="auto"/>
      </w:pPr>
      <w:r>
        <w:t xml:space="preserve">SOFTWARE </w:t>
      </w:r>
      <w:r w:rsidR="009E1F9A">
        <w:t>ASSURANCE</w:t>
      </w:r>
      <w:r>
        <w:t xml:space="preserve"> ASSESSMENT</w:t>
      </w:r>
      <w:r w:rsidR="00C7715B">
        <w:t xml:space="preserve"> / WHY WE BELIEVE IT’S SECURE</w:t>
      </w:r>
    </w:p>
    <w:p w14:paraId="3D45F757" w14:textId="6635A001" w:rsidR="00046A55" w:rsidRDefault="001809D6" w:rsidP="00046A55">
      <w:pPr>
        <w:pStyle w:val="ListParagraph"/>
        <w:numPr>
          <w:ilvl w:val="1"/>
          <w:numId w:val="1"/>
        </w:numPr>
        <w:spacing w:line="372" w:lineRule="auto"/>
      </w:pPr>
      <w:r>
        <w:t xml:space="preserve">Software </w:t>
      </w:r>
      <w:r w:rsidR="00046A55">
        <w:t>Assurance Case</w:t>
      </w:r>
      <w:r>
        <w:t xml:space="preserve"> Report</w:t>
      </w:r>
    </w:p>
    <w:p w14:paraId="17AB04A4" w14:textId="3C24CFA0" w:rsidR="00046A55" w:rsidRDefault="00D02F2B" w:rsidP="00046A55">
      <w:pPr>
        <w:pStyle w:val="ListParagraph"/>
        <w:numPr>
          <w:ilvl w:val="1"/>
          <w:numId w:val="1"/>
        </w:numPr>
        <w:spacing w:line="372" w:lineRule="auto"/>
      </w:pPr>
      <w:r>
        <w:t>Secur</w:t>
      </w:r>
      <w:r w:rsidR="00DF6A6E">
        <w:t>e Sockets</w:t>
      </w:r>
      <w:r>
        <w:t xml:space="preserve"> Library Imports (</w:t>
      </w:r>
      <w:r w:rsidR="00046A55">
        <w:t>OpenSSL/TLS</w:t>
      </w:r>
      <w:r>
        <w:t>)</w:t>
      </w:r>
    </w:p>
    <w:p w14:paraId="37417B50" w14:textId="5D809766" w:rsidR="00046A55" w:rsidRDefault="00DF6A6E" w:rsidP="00046A55">
      <w:pPr>
        <w:pStyle w:val="ListParagraph"/>
        <w:numPr>
          <w:ilvl w:val="1"/>
          <w:numId w:val="1"/>
        </w:numPr>
        <w:spacing w:line="372" w:lineRule="auto"/>
      </w:pPr>
      <w:r>
        <w:t>Web</w:t>
      </w:r>
      <w:r w:rsidR="001809D6">
        <w:t>App</w:t>
      </w:r>
      <w:r>
        <w:t xml:space="preserve"> Security</w:t>
      </w:r>
      <w:r w:rsidR="00046A55">
        <w:t xml:space="preserve"> </w:t>
      </w:r>
      <w:r>
        <w:t xml:space="preserve">Protocol </w:t>
      </w:r>
      <w:r w:rsidR="00046A55">
        <w:t>Configurations</w:t>
      </w:r>
    </w:p>
    <w:p w14:paraId="293D0816" w14:textId="4B0A6ED5" w:rsidR="001809D6" w:rsidRDefault="001809D6" w:rsidP="00046A55">
      <w:pPr>
        <w:pStyle w:val="ListParagraph"/>
        <w:numPr>
          <w:ilvl w:val="1"/>
          <w:numId w:val="1"/>
        </w:numPr>
        <w:spacing w:line="372" w:lineRule="auto"/>
      </w:pPr>
      <w:r>
        <w:t>Countermeasures to Common WebApp Vulnerabilities</w:t>
      </w:r>
    </w:p>
    <w:p w14:paraId="4C0E2A7C" w14:textId="2FEF9840" w:rsidR="00046A55" w:rsidRDefault="001809D6" w:rsidP="001809D6">
      <w:pPr>
        <w:pStyle w:val="ListParagraph"/>
        <w:numPr>
          <w:ilvl w:val="2"/>
          <w:numId w:val="1"/>
        </w:numPr>
        <w:spacing w:line="372" w:lineRule="auto"/>
      </w:pPr>
      <w:r>
        <w:t xml:space="preserve"> Protection Against </w:t>
      </w:r>
      <w:r w:rsidR="00046A55">
        <w:t>Cross Site Scripting (XSS)</w:t>
      </w:r>
    </w:p>
    <w:p w14:paraId="1E500D3C" w14:textId="0A333DB6" w:rsidR="00046A55" w:rsidRDefault="001809D6" w:rsidP="001809D6">
      <w:pPr>
        <w:pStyle w:val="ListParagraph"/>
        <w:numPr>
          <w:ilvl w:val="2"/>
          <w:numId w:val="1"/>
        </w:numPr>
        <w:spacing w:line="372" w:lineRule="auto"/>
      </w:pPr>
      <w:r>
        <w:t xml:space="preserve"> Protection Against </w:t>
      </w:r>
      <w:r w:rsidR="00046A55">
        <w:t>Cross Site Request Forgery (CSRF)</w:t>
      </w:r>
    </w:p>
    <w:p w14:paraId="71F3D228" w14:textId="2CCA8973" w:rsidR="00046A55" w:rsidRDefault="00A86659" w:rsidP="001809D6">
      <w:pPr>
        <w:pStyle w:val="ListParagraph"/>
        <w:numPr>
          <w:ilvl w:val="3"/>
          <w:numId w:val="1"/>
        </w:numPr>
        <w:spacing w:line="372" w:lineRule="auto"/>
      </w:pPr>
      <w:r>
        <w:t xml:space="preserve">User </w:t>
      </w:r>
      <w:r w:rsidR="00046A55">
        <w:t>Input Validation</w:t>
      </w:r>
    </w:p>
    <w:p w14:paraId="7F43509C" w14:textId="3A323B3D" w:rsidR="00046A55" w:rsidRDefault="00046A55" w:rsidP="001809D6">
      <w:pPr>
        <w:pStyle w:val="ListParagraph"/>
        <w:numPr>
          <w:ilvl w:val="3"/>
          <w:numId w:val="1"/>
        </w:numPr>
        <w:spacing w:line="372" w:lineRule="auto"/>
      </w:pPr>
      <w:r>
        <w:t>Regular Expressions</w:t>
      </w:r>
      <w:r w:rsidR="00A86659">
        <w:t xml:space="preserve"> (Regex)</w:t>
      </w:r>
    </w:p>
    <w:p w14:paraId="79345D48" w14:textId="341768E1" w:rsidR="00884A77" w:rsidRDefault="00884A77" w:rsidP="001809D6">
      <w:pPr>
        <w:pStyle w:val="ListParagraph"/>
        <w:numPr>
          <w:ilvl w:val="3"/>
          <w:numId w:val="1"/>
        </w:numPr>
        <w:spacing w:line="372" w:lineRule="auto"/>
      </w:pPr>
      <w:r>
        <w:t xml:space="preserve">Data </w:t>
      </w:r>
      <w:r w:rsidR="00A86659">
        <w:t xml:space="preserve">Cleansing &amp; </w:t>
      </w:r>
      <w:r w:rsidR="001809D6">
        <w:t>Sanitation</w:t>
      </w:r>
    </w:p>
    <w:p w14:paraId="3A65AC75" w14:textId="011F51CA" w:rsidR="001809D6" w:rsidRDefault="001809D6" w:rsidP="00A86659">
      <w:pPr>
        <w:pStyle w:val="ListParagraph"/>
        <w:numPr>
          <w:ilvl w:val="3"/>
          <w:numId w:val="1"/>
        </w:numPr>
        <w:spacing w:line="372" w:lineRule="auto"/>
      </w:pPr>
      <w:r>
        <w:t>Proper Escaping of Meta-characters</w:t>
      </w:r>
    </w:p>
    <w:p w14:paraId="7F1FC4BA" w14:textId="6DF898DE" w:rsidR="00A86659" w:rsidRDefault="003A1EF1" w:rsidP="001809D6">
      <w:pPr>
        <w:pStyle w:val="ListParagraph"/>
        <w:numPr>
          <w:ilvl w:val="2"/>
          <w:numId w:val="1"/>
        </w:numPr>
        <w:spacing w:line="372" w:lineRule="auto"/>
      </w:pPr>
      <w:r>
        <w:t xml:space="preserve"> </w:t>
      </w:r>
      <w:r w:rsidR="00A86659">
        <w:t>Protection Against SQL-Injection</w:t>
      </w:r>
    </w:p>
    <w:p w14:paraId="7E33989C" w14:textId="7CB4F60A" w:rsidR="00166BFD" w:rsidRDefault="00166BFD" w:rsidP="00166BFD">
      <w:pPr>
        <w:pStyle w:val="ListParagraph"/>
        <w:numPr>
          <w:ilvl w:val="1"/>
          <w:numId w:val="1"/>
        </w:numPr>
        <w:spacing w:line="372" w:lineRule="auto"/>
      </w:pPr>
      <w:r>
        <w:t>Protection Against Low-level Systems Attacks</w:t>
      </w:r>
    </w:p>
    <w:p w14:paraId="454FE82D" w14:textId="57B225D2" w:rsidR="00166BFD" w:rsidRDefault="00166BFD" w:rsidP="00166BFD">
      <w:pPr>
        <w:pStyle w:val="ListParagraph"/>
        <w:numPr>
          <w:ilvl w:val="2"/>
          <w:numId w:val="1"/>
        </w:numPr>
        <w:spacing w:line="372" w:lineRule="auto"/>
      </w:pPr>
      <w:r>
        <w:t xml:space="preserve"> Safeguards </w:t>
      </w:r>
      <w:r w:rsidR="00A27B4A">
        <w:t xml:space="preserve">to </w:t>
      </w:r>
      <w:r>
        <w:t>Buffer Overflow</w:t>
      </w:r>
    </w:p>
    <w:p w14:paraId="39D2EFA1" w14:textId="56F2ECE9" w:rsidR="00166BFD" w:rsidRDefault="00166BFD" w:rsidP="00166BFD">
      <w:pPr>
        <w:pStyle w:val="ListParagraph"/>
        <w:numPr>
          <w:ilvl w:val="2"/>
          <w:numId w:val="1"/>
        </w:numPr>
        <w:spacing w:line="372" w:lineRule="auto"/>
      </w:pPr>
      <w:r>
        <w:t xml:space="preserve"> Safeguards </w:t>
      </w:r>
      <w:r w:rsidR="00A27B4A">
        <w:t>to</w:t>
      </w:r>
      <w:r>
        <w:t xml:space="preserve"> Format String Vulnerability</w:t>
      </w:r>
    </w:p>
    <w:p w14:paraId="7EDEBC47" w14:textId="64B16719" w:rsidR="00166BFD" w:rsidRDefault="00166BFD" w:rsidP="00166BFD">
      <w:pPr>
        <w:pStyle w:val="ListParagraph"/>
        <w:numPr>
          <w:ilvl w:val="2"/>
          <w:numId w:val="1"/>
        </w:numPr>
        <w:spacing w:line="372" w:lineRule="auto"/>
      </w:pPr>
      <w:r>
        <w:t xml:space="preserve"> Safeguards </w:t>
      </w:r>
      <w:r w:rsidR="00A27B4A">
        <w:t>to</w:t>
      </w:r>
      <w:r>
        <w:t xml:space="preserve"> Heap </w:t>
      </w:r>
      <w:r w:rsidR="00A27B4A">
        <w:t xml:space="preserve">Overflow &amp; </w:t>
      </w:r>
      <w:r>
        <w:t>Spraying</w:t>
      </w:r>
    </w:p>
    <w:p w14:paraId="1565688A" w14:textId="33FC8D68" w:rsidR="00166BFD" w:rsidRDefault="00166BFD" w:rsidP="00166BFD">
      <w:pPr>
        <w:pStyle w:val="ListParagraph"/>
        <w:numPr>
          <w:ilvl w:val="2"/>
          <w:numId w:val="1"/>
        </w:numPr>
        <w:spacing w:line="372" w:lineRule="auto"/>
      </w:pPr>
      <w:r>
        <w:t xml:space="preserve"> Safeguards </w:t>
      </w:r>
      <w:r w:rsidR="00A27B4A">
        <w:t>to</w:t>
      </w:r>
      <w:r>
        <w:t xml:space="preserve"> </w:t>
      </w:r>
      <w:r w:rsidR="00A203B6">
        <w:t xml:space="preserve">Dangler </w:t>
      </w:r>
      <w:r>
        <w:t>Pointer</w:t>
      </w:r>
      <w:r w:rsidR="00A203B6">
        <w:t>s</w:t>
      </w:r>
      <w:r>
        <w:t xml:space="preserve"> </w:t>
      </w:r>
      <w:r w:rsidR="00A203B6">
        <w:t>(</w:t>
      </w:r>
      <w:r>
        <w:t>Double Frees &amp; Use After Frees</w:t>
      </w:r>
      <w:r w:rsidR="00A203B6">
        <w:t>)</w:t>
      </w:r>
    </w:p>
    <w:p w14:paraId="7AC99DC1" w14:textId="6E00552B" w:rsidR="00182EF5" w:rsidRDefault="00182EF5" w:rsidP="00166BFD">
      <w:pPr>
        <w:pStyle w:val="ListParagraph"/>
        <w:numPr>
          <w:ilvl w:val="2"/>
          <w:numId w:val="1"/>
        </w:numPr>
        <w:spacing w:line="372" w:lineRule="auto"/>
      </w:pPr>
      <w:r>
        <w:t xml:space="preserve"> Safeguards to Data Type Confusion</w:t>
      </w:r>
    </w:p>
    <w:p w14:paraId="15A9C7FC" w14:textId="76BA7CBF" w:rsidR="00A27B4A" w:rsidRDefault="00A27B4A" w:rsidP="00166BFD">
      <w:pPr>
        <w:pStyle w:val="ListParagraph"/>
        <w:numPr>
          <w:ilvl w:val="2"/>
          <w:numId w:val="1"/>
        </w:numPr>
        <w:spacing w:line="372" w:lineRule="auto"/>
      </w:pPr>
      <w:r>
        <w:t xml:space="preserve"> Safeguards to File Path Manipulation</w:t>
      </w:r>
    </w:p>
    <w:p w14:paraId="6500FDAD" w14:textId="6712DB2E" w:rsidR="001809D6" w:rsidRDefault="003944E4" w:rsidP="001809D6">
      <w:pPr>
        <w:pStyle w:val="ListParagraph"/>
        <w:numPr>
          <w:ilvl w:val="1"/>
          <w:numId w:val="1"/>
        </w:numPr>
        <w:spacing w:line="372" w:lineRule="auto"/>
      </w:pPr>
      <w:r>
        <w:t xml:space="preserve">Intrusion Detection </w:t>
      </w:r>
      <w:r w:rsidR="00BE4DDF">
        <w:t>&amp;</w:t>
      </w:r>
      <w:r>
        <w:t xml:space="preserve"> Prevention</w:t>
      </w:r>
    </w:p>
    <w:p w14:paraId="6B84C163" w14:textId="27DBF9BB" w:rsidR="001809D6" w:rsidRDefault="001809D6" w:rsidP="001809D6">
      <w:pPr>
        <w:pStyle w:val="ListParagraph"/>
        <w:numPr>
          <w:ilvl w:val="2"/>
          <w:numId w:val="1"/>
        </w:numPr>
        <w:spacing w:line="372" w:lineRule="auto"/>
      </w:pPr>
      <w:r>
        <w:t xml:space="preserve"> Logging of </w:t>
      </w:r>
      <w:r w:rsidR="00AB453B">
        <w:t xml:space="preserve">Unauthorized </w:t>
      </w:r>
      <w:r w:rsidR="00BE4DDF">
        <w:t xml:space="preserve">User </w:t>
      </w:r>
      <w:r w:rsidR="00AB453B">
        <w:t>Activity</w:t>
      </w:r>
    </w:p>
    <w:p w14:paraId="46A4EDCA" w14:textId="03913AD1" w:rsidR="001809D6" w:rsidRDefault="001809D6" w:rsidP="001809D6">
      <w:pPr>
        <w:pStyle w:val="ListParagraph"/>
        <w:numPr>
          <w:ilvl w:val="2"/>
          <w:numId w:val="1"/>
        </w:numPr>
        <w:spacing w:line="372" w:lineRule="auto"/>
      </w:pPr>
      <w:r>
        <w:t xml:space="preserve"> Data Encryption</w:t>
      </w:r>
      <w:r w:rsidR="00267490">
        <w:t xml:space="preserve"> &amp; Confidentiality</w:t>
      </w:r>
    </w:p>
    <w:p w14:paraId="667A2DC6" w14:textId="79D1F7F0" w:rsidR="001809D6" w:rsidRDefault="001809D6" w:rsidP="00267490">
      <w:pPr>
        <w:pStyle w:val="ListParagraph"/>
        <w:numPr>
          <w:ilvl w:val="2"/>
          <w:numId w:val="1"/>
        </w:numPr>
        <w:spacing w:line="372" w:lineRule="auto"/>
      </w:pPr>
      <w:r>
        <w:t xml:space="preserve"> User Privacy</w:t>
      </w:r>
      <w:r w:rsidR="000B166A">
        <w:t xml:space="preserve"> / Anonymity</w:t>
      </w:r>
      <w:r>
        <w:t xml:space="preserve"> &amp; Password Protection</w:t>
      </w:r>
    </w:p>
    <w:p w14:paraId="7EFC8DFB" w14:textId="69CD02D3" w:rsidR="001809D6" w:rsidRDefault="001809D6" w:rsidP="001809D6">
      <w:pPr>
        <w:pStyle w:val="ListParagraph"/>
        <w:numPr>
          <w:ilvl w:val="2"/>
          <w:numId w:val="1"/>
        </w:numPr>
        <w:spacing w:line="372" w:lineRule="auto"/>
      </w:pPr>
      <w:r>
        <w:t xml:space="preserve"> </w:t>
      </w:r>
      <w:r w:rsidR="00042F57">
        <w:t xml:space="preserve">Ensuring </w:t>
      </w:r>
      <w:r>
        <w:t xml:space="preserve">Availability </w:t>
      </w:r>
      <w:r w:rsidR="00042F57">
        <w:t xml:space="preserve">&amp; </w:t>
      </w:r>
      <w:r>
        <w:t>Protection Against Login Failure</w:t>
      </w:r>
    </w:p>
    <w:p w14:paraId="78F25674" w14:textId="40A74915" w:rsidR="00267490" w:rsidRDefault="00267490" w:rsidP="00267490">
      <w:pPr>
        <w:pStyle w:val="ListParagraph"/>
        <w:numPr>
          <w:ilvl w:val="1"/>
          <w:numId w:val="1"/>
        </w:numPr>
        <w:spacing w:line="372" w:lineRule="auto"/>
      </w:pPr>
      <w:r>
        <w:t xml:space="preserve">Access Control </w:t>
      </w:r>
      <w:r w:rsidR="006F10ED">
        <w:t xml:space="preserve">Protection </w:t>
      </w:r>
      <w:r>
        <w:t>Policy</w:t>
      </w:r>
    </w:p>
    <w:p w14:paraId="0C0E355F" w14:textId="697A7F64" w:rsidR="006F10ED" w:rsidRDefault="00267490" w:rsidP="00267490">
      <w:pPr>
        <w:pStyle w:val="ListParagraph"/>
        <w:numPr>
          <w:ilvl w:val="2"/>
          <w:numId w:val="1"/>
        </w:numPr>
        <w:spacing w:line="372" w:lineRule="auto"/>
      </w:pPr>
      <w:r>
        <w:t xml:space="preserve"> </w:t>
      </w:r>
      <w:r w:rsidR="006F10ED">
        <w:t>User Authentication &amp; Session Management</w:t>
      </w:r>
    </w:p>
    <w:p w14:paraId="1B7620E2" w14:textId="18A667C5" w:rsidR="006F10ED" w:rsidRDefault="006F10ED" w:rsidP="006F10ED">
      <w:pPr>
        <w:pStyle w:val="ListParagraph"/>
        <w:numPr>
          <w:ilvl w:val="3"/>
          <w:numId w:val="1"/>
        </w:numPr>
        <w:spacing w:line="372" w:lineRule="auto"/>
      </w:pPr>
      <w:r>
        <w:t>Safeguards to Man-in-the-Middle (MITM) Attacks</w:t>
      </w:r>
    </w:p>
    <w:p w14:paraId="42E7A4B7" w14:textId="179A4A2A" w:rsidR="006F10ED" w:rsidRDefault="006F10ED" w:rsidP="006F10ED">
      <w:pPr>
        <w:pStyle w:val="ListParagraph"/>
        <w:numPr>
          <w:ilvl w:val="3"/>
          <w:numId w:val="1"/>
        </w:numPr>
        <w:spacing w:line="372" w:lineRule="auto"/>
      </w:pPr>
      <w:r>
        <w:t>Safeguards to Reply Attacks</w:t>
      </w:r>
    </w:p>
    <w:p w14:paraId="48A35AA7" w14:textId="49E4A6C7" w:rsidR="00267490" w:rsidRDefault="000B166A" w:rsidP="006F10ED">
      <w:pPr>
        <w:pStyle w:val="ListParagraph"/>
        <w:numPr>
          <w:ilvl w:val="2"/>
          <w:numId w:val="1"/>
        </w:numPr>
        <w:spacing w:line="372" w:lineRule="auto"/>
      </w:pPr>
      <w:r>
        <w:t xml:space="preserve"> </w:t>
      </w:r>
      <w:r w:rsidR="00267490">
        <w:t>Principal of Least Privilege</w:t>
      </w:r>
    </w:p>
    <w:p w14:paraId="1A3107DB" w14:textId="7462FC36" w:rsidR="00267490" w:rsidRDefault="00267490" w:rsidP="00267490">
      <w:pPr>
        <w:pStyle w:val="ListParagraph"/>
        <w:numPr>
          <w:ilvl w:val="2"/>
          <w:numId w:val="1"/>
        </w:numPr>
        <w:spacing w:line="372" w:lineRule="auto"/>
      </w:pPr>
      <w:r>
        <w:t xml:space="preserve"> Protection Against </w:t>
      </w:r>
      <w:r w:rsidR="006144D5">
        <w:t xml:space="preserve">Malicious </w:t>
      </w:r>
      <w:r>
        <w:t>Administrator Backdoors</w:t>
      </w:r>
    </w:p>
    <w:p w14:paraId="5DF4346F" w14:textId="5C1FF861" w:rsidR="00884A77" w:rsidRDefault="00884A77" w:rsidP="00884A77">
      <w:pPr>
        <w:pStyle w:val="ListParagraph"/>
        <w:numPr>
          <w:ilvl w:val="1"/>
          <w:numId w:val="1"/>
        </w:numPr>
        <w:spacing w:line="372" w:lineRule="auto"/>
      </w:pPr>
      <w:r>
        <w:t>Game Event and Score Logging</w:t>
      </w:r>
    </w:p>
    <w:p w14:paraId="51887C5A" w14:textId="529040D4" w:rsidR="00884A77" w:rsidRDefault="00884A77" w:rsidP="00884A77">
      <w:pPr>
        <w:pStyle w:val="ListParagraph"/>
        <w:numPr>
          <w:ilvl w:val="2"/>
          <w:numId w:val="1"/>
        </w:numPr>
        <w:spacing w:line="372" w:lineRule="auto"/>
      </w:pPr>
      <w:r>
        <w:tab/>
      </w:r>
      <w:r w:rsidR="00216EC4">
        <w:t xml:space="preserve">Game </w:t>
      </w:r>
      <w:r>
        <w:t>Audit Trails</w:t>
      </w:r>
    </w:p>
    <w:p w14:paraId="410F30F7" w14:textId="01BBFCA1" w:rsidR="00884A77" w:rsidRDefault="00884A77" w:rsidP="00884A77">
      <w:pPr>
        <w:pStyle w:val="ListParagraph"/>
        <w:numPr>
          <w:ilvl w:val="2"/>
          <w:numId w:val="1"/>
        </w:numPr>
        <w:spacing w:line="372" w:lineRule="auto"/>
      </w:pPr>
      <w:r>
        <w:tab/>
      </w:r>
      <w:r w:rsidR="00216EC4">
        <w:t xml:space="preserve">Player Score </w:t>
      </w:r>
      <w:r>
        <w:t>Logging</w:t>
      </w:r>
    </w:p>
    <w:p w14:paraId="23D75CBF" w14:textId="36ED6D01" w:rsidR="0075451C" w:rsidRDefault="00962133" w:rsidP="0075451C">
      <w:pPr>
        <w:pStyle w:val="ListParagraph"/>
        <w:numPr>
          <w:ilvl w:val="1"/>
          <w:numId w:val="1"/>
        </w:numPr>
        <w:spacing w:line="372" w:lineRule="auto"/>
      </w:pPr>
      <w:r>
        <w:t>OWASP ZAP Testing</w:t>
      </w:r>
    </w:p>
    <w:p w14:paraId="4D7B8499" w14:textId="32AEA1A0" w:rsidR="00962133" w:rsidRDefault="00962133" w:rsidP="00962133">
      <w:pPr>
        <w:pStyle w:val="ListParagraph"/>
        <w:numPr>
          <w:ilvl w:val="2"/>
          <w:numId w:val="1"/>
        </w:numPr>
        <w:spacing w:line="372" w:lineRule="auto"/>
      </w:pPr>
      <w:r>
        <w:t xml:space="preserve"> Standard Mode</w:t>
      </w:r>
    </w:p>
    <w:p w14:paraId="707B4460" w14:textId="57B651BD" w:rsidR="00962133" w:rsidRDefault="00962133" w:rsidP="00962133">
      <w:pPr>
        <w:pStyle w:val="ListParagraph"/>
        <w:numPr>
          <w:ilvl w:val="2"/>
          <w:numId w:val="1"/>
        </w:numPr>
        <w:spacing w:line="372" w:lineRule="auto"/>
      </w:pPr>
      <w:r>
        <w:t xml:space="preserve"> Attack Mode</w:t>
      </w:r>
    </w:p>
    <w:p w14:paraId="677525FC" w14:textId="69D8025A" w:rsidR="00E60B49" w:rsidRDefault="00E60463" w:rsidP="00E60B49">
      <w:pPr>
        <w:pStyle w:val="ListParagraph"/>
        <w:numPr>
          <w:ilvl w:val="0"/>
          <w:numId w:val="1"/>
        </w:numPr>
        <w:spacing w:line="372" w:lineRule="auto"/>
      </w:pPr>
      <w:r>
        <w:t>WRAP-UP</w:t>
      </w:r>
    </w:p>
    <w:p w14:paraId="1269C3F0" w14:textId="2779D06D" w:rsidR="001B07D1" w:rsidRDefault="00E60463" w:rsidP="00BC4EC7">
      <w:pPr>
        <w:pStyle w:val="ListParagraph"/>
        <w:numPr>
          <w:ilvl w:val="0"/>
          <w:numId w:val="1"/>
        </w:numPr>
        <w:spacing w:line="372" w:lineRule="auto"/>
      </w:pPr>
      <w:r>
        <w:t>WORKS CITED</w:t>
      </w:r>
    </w:p>
    <w:p w14:paraId="56E6F9DF" w14:textId="77777777" w:rsidR="003F4D1B" w:rsidRPr="00BC4EC7" w:rsidRDefault="003F4D1B" w:rsidP="003F4D1B">
      <w:pPr>
        <w:spacing w:line="372" w:lineRule="auto"/>
      </w:pPr>
    </w:p>
    <w:p w14:paraId="27A33507" w14:textId="10A7EACB" w:rsidR="0025765B" w:rsidRPr="003F4D1B" w:rsidRDefault="0025765B" w:rsidP="003F4D1B">
      <w:pPr>
        <w:pStyle w:val="Heading1"/>
        <w:numPr>
          <w:ilvl w:val="0"/>
          <w:numId w:val="7"/>
        </w:numPr>
        <w:rPr>
          <w:b/>
          <w:bCs/>
        </w:rPr>
      </w:pPr>
      <w:r w:rsidRPr="003F4D1B">
        <w:rPr>
          <w:b/>
          <w:bCs/>
        </w:rPr>
        <w:t>INTRODUCTION</w:t>
      </w:r>
    </w:p>
    <w:p w14:paraId="406B87C2" w14:textId="77777777" w:rsidR="001B07D1" w:rsidRPr="001B07D1" w:rsidRDefault="001B07D1" w:rsidP="001B07D1"/>
    <w:p w14:paraId="451F3548" w14:textId="77A577F6" w:rsidR="001B07D1" w:rsidRDefault="0025765B" w:rsidP="001B07D1">
      <w:pPr>
        <w:spacing w:line="276" w:lineRule="auto"/>
        <w:rPr>
          <w:sz w:val="24"/>
          <w:szCs w:val="24"/>
        </w:rPr>
      </w:pPr>
      <w:r w:rsidRPr="0025765B">
        <w:rPr>
          <w:sz w:val="24"/>
          <w:szCs w:val="24"/>
        </w:rPr>
        <w:t>GO is one of the World’s oldest games.</w:t>
      </w:r>
      <w:r w:rsidR="008A015B">
        <w:rPr>
          <w:sz w:val="24"/>
          <w:szCs w:val="24"/>
        </w:rPr>
        <w:t xml:space="preserve"> The ancient game of GO is at least 4000 years old and is considered to be the ultimate thinking game. Its simple rules hide enormous depth</w:t>
      </w:r>
      <w:sdt>
        <w:sdtPr>
          <w:rPr>
            <w:sz w:val="24"/>
            <w:szCs w:val="24"/>
          </w:rPr>
          <w:id w:val="-859660701"/>
          <w:citation/>
        </w:sdtPr>
        <w:sdtEndPr/>
        <w:sdtContent>
          <w:r w:rsidR="008A015B">
            <w:rPr>
              <w:sz w:val="24"/>
              <w:szCs w:val="24"/>
            </w:rPr>
            <w:fldChar w:fldCharType="begin"/>
          </w:r>
          <w:r w:rsidR="008A015B">
            <w:rPr>
              <w:sz w:val="24"/>
              <w:szCs w:val="24"/>
            </w:rPr>
            <w:instrText xml:space="preserve"> CITATION Ame \l 1033 </w:instrText>
          </w:r>
          <w:r w:rsidR="008A015B">
            <w:rPr>
              <w:sz w:val="24"/>
              <w:szCs w:val="24"/>
            </w:rPr>
            <w:fldChar w:fldCharType="separate"/>
          </w:r>
          <w:r w:rsidR="004811F6">
            <w:rPr>
              <w:noProof/>
              <w:sz w:val="24"/>
              <w:szCs w:val="24"/>
            </w:rPr>
            <w:t xml:space="preserve"> </w:t>
          </w:r>
          <w:r w:rsidR="004811F6" w:rsidRPr="004811F6">
            <w:rPr>
              <w:noProof/>
              <w:sz w:val="24"/>
              <w:szCs w:val="24"/>
            </w:rPr>
            <w:t>(American Go Association)</w:t>
          </w:r>
          <w:r w:rsidR="008A015B">
            <w:rPr>
              <w:sz w:val="24"/>
              <w:szCs w:val="24"/>
            </w:rPr>
            <w:fldChar w:fldCharType="end"/>
          </w:r>
        </w:sdtContent>
      </w:sdt>
      <w:r w:rsidR="008A015B">
        <w:rPr>
          <w:sz w:val="24"/>
          <w:szCs w:val="24"/>
        </w:rPr>
        <w:t>.</w:t>
      </w:r>
      <w:r w:rsidRPr="0025765B">
        <w:rPr>
          <w:sz w:val="24"/>
          <w:szCs w:val="24"/>
        </w:rPr>
        <w:t xml:space="preserve"> Our</w:t>
      </w:r>
      <w:r>
        <w:rPr>
          <w:sz w:val="24"/>
          <w:szCs w:val="24"/>
        </w:rPr>
        <w:t xml:space="preserve"> implementation </w:t>
      </w:r>
      <w:r w:rsidR="00731572">
        <w:rPr>
          <w:sz w:val="24"/>
          <w:szCs w:val="24"/>
        </w:rPr>
        <w:t xml:space="preserve">of </w:t>
      </w:r>
      <w:r w:rsidR="009B4F60">
        <w:rPr>
          <w:sz w:val="24"/>
          <w:szCs w:val="24"/>
        </w:rPr>
        <w:t xml:space="preserve">the </w:t>
      </w:r>
      <w:r w:rsidR="00731572">
        <w:rPr>
          <w:sz w:val="24"/>
          <w:szCs w:val="24"/>
        </w:rPr>
        <w:t xml:space="preserve">GO </w:t>
      </w:r>
      <w:r w:rsidR="009B4F60">
        <w:rPr>
          <w:sz w:val="24"/>
          <w:szCs w:val="24"/>
        </w:rPr>
        <w:t xml:space="preserve">web application (WebApp) </w:t>
      </w:r>
      <w:r w:rsidR="00731572">
        <w:rPr>
          <w:sz w:val="24"/>
          <w:szCs w:val="24"/>
        </w:rPr>
        <w:t xml:space="preserve">involves two players connecting to a single online game board session instance supported by a server over a secure HTTP/TLS connection with each player playing one side of the game remotely. The objective of GO is the capture the most tokens on the board thus gaining the highest percentage of points to win the game. The game ends when there are no more entries left on the board to place a token. </w:t>
      </w:r>
      <w:r w:rsidR="003E2AA6">
        <w:rPr>
          <w:sz w:val="24"/>
          <w:szCs w:val="24"/>
        </w:rPr>
        <w:t>When</w:t>
      </w:r>
      <w:r w:rsidR="00731572">
        <w:rPr>
          <w:sz w:val="24"/>
          <w:szCs w:val="24"/>
        </w:rPr>
        <w:t xml:space="preserve"> the game end</w:t>
      </w:r>
      <w:r w:rsidR="003E2AA6">
        <w:rPr>
          <w:sz w:val="24"/>
          <w:szCs w:val="24"/>
        </w:rPr>
        <w:t>s</w:t>
      </w:r>
      <w:r w:rsidR="00731572">
        <w:rPr>
          <w:sz w:val="24"/>
          <w:szCs w:val="24"/>
        </w:rPr>
        <w:t xml:space="preserve"> the player with the highest amount of points will be entered as the winner onto the </w:t>
      </w:r>
      <w:r w:rsidR="003E2AA6">
        <w:rPr>
          <w:sz w:val="24"/>
          <w:szCs w:val="24"/>
        </w:rPr>
        <w:t xml:space="preserve">virtual </w:t>
      </w:r>
      <w:r w:rsidR="00731572">
        <w:rPr>
          <w:sz w:val="24"/>
          <w:szCs w:val="24"/>
        </w:rPr>
        <w:t>Leaderboard</w:t>
      </w:r>
      <w:r w:rsidR="003E2AA6">
        <w:rPr>
          <w:sz w:val="24"/>
          <w:szCs w:val="24"/>
        </w:rPr>
        <w:t>. Should either player quit the game prematurely even despite having a higher overall score the server will still recognize this as a forfeit and the player that did not quit will automatically be deemed the winner. If the game should end due to an outside unforeseen circumstance (</w:t>
      </w:r>
      <w:proofErr w:type="spellStart"/>
      <w:r w:rsidR="003E2AA6">
        <w:rPr>
          <w:sz w:val="24"/>
          <w:szCs w:val="24"/>
        </w:rPr>
        <w:t>ie</w:t>
      </w:r>
      <w:proofErr w:type="spellEnd"/>
      <w:r w:rsidR="003E2AA6">
        <w:rPr>
          <w:sz w:val="24"/>
          <w:szCs w:val="24"/>
        </w:rPr>
        <w:t>. loss of Internet</w:t>
      </w:r>
      <w:r w:rsidR="009B4F60">
        <w:rPr>
          <w:sz w:val="24"/>
          <w:szCs w:val="24"/>
        </w:rPr>
        <w:t xml:space="preserve"> connectivity</w:t>
      </w:r>
      <w:r w:rsidR="003E2AA6">
        <w:rPr>
          <w:sz w:val="24"/>
          <w:szCs w:val="24"/>
        </w:rPr>
        <w:t>) whichever player maintained the highest score at the time of connection</w:t>
      </w:r>
      <w:r w:rsidR="009B4F60">
        <w:rPr>
          <w:sz w:val="24"/>
          <w:szCs w:val="24"/>
        </w:rPr>
        <w:t xml:space="preserve"> disruption</w:t>
      </w:r>
      <w:r w:rsidR="003E2AA6">
        <w:rPr>
          <w:sz w:val="24"/>
          <w:szCs w:val="24"/>
        </w:rPr>
        <w:t xml:space="preserve"> will be deemed the winner.</w:t>
      </w:r>
    </w:p>
    <w:p w14:paraId="066C537F" w14:textId="77777777" w:rsidR="001B07D1" w:rsidRDefault="001B07D1" w:rsidP="001B07D1">
      <w:pPr>
        <w:spacing w:line="276" w:lineRule="auto"/>
        <w:rPr>
          <w:sz w:val="24"/>
          <w:szCs w:val="24"/>
        </w:rPr>
      </w:pPr>
    </w:p>
    <w:p w14:paraId="1328F0D8" w14:textId="4014A104" w:rsidR="001B07D1" w:rsidRPr="00397526" w:rsidRDefault="00E3408D" w:rsidP="001B07D1">
      <w:pPr>
        <w:pStyle w:val="Heading1"/>
        <w:numPr>
          <w:ilvl w:val="0"/>
          <w:numId w:val="7"/>
        </w:numPr>
        <w:rPr>
          <w:b/>
          <w:bCs/>
        </w:rPr>
      </w:pPr>
      <w:r>
        <w:rPr>
          <w:b/>
          <w:bCs/>
        </w:rPr>
        <w:t>DESIGN</w:t>
      </w:r>
      <w:r w:rsidR="00C7715B">
        <w:rPr>
          <w:b/>
          <w:bCs/>
        </w:rPr>
        <w:t xml:space="preserve"> ARCHITECTURE OF THE CODE</w:t>
      </w:r>
    </w:p>
    <w:p w14:paraId="5C5E88D1" w14:textId="77777777" w:rsidR="00397526" w:rsidRPr="00397526" w:rsidRDefault="00397526" w:rsidP="00397526"/>
    <w:p w14:paraId="212E3701" w14:textId="6E0B385A" w:rsidR="00397526" w:rsidRDefault="001B07D1" w:rsidP="00397526">
      <w:pPr>
        <w:spacing w:line="276" w:lineRule="auto"/>
        <w:rPr>
          <w:sz w:val="24"/>
          <w:szCs w:val="24"/>
        </w:rPr>
      </w:pPr>
      <w:r>
        <w:rPr>
          <w:sz w:val="24"/>
          <w:szCs w:val="24"/>
        </w:rPr>
        <w:t>The</w:t>
      </w:r>
      <w:r w:rsidRPr="001B07D1">
        <w:rPr>
          <w:sz w:val="24"/>
          <w:szCs w:val="24"/>
        </w:rPr>
        <w:t xml:space="preserve"> GO online web application game </w:t>
      </w:r>
      <w:r>
        <w:rPr>
          <w:sz w:val="24"/>
          <w:szCs w:val="24"/>
        </w:rPr>
        <w:t xml:space="preserve">was written in the </w:t>
      </w:r>
      <w:proofErr w:type="spellStart"/>
      <w:r w:rsidR="00AB312F">
        <w:rPr>
          <w:sz w:val="24"/>
          <w:szCs w:val="24"/>
        </w:rPr>
        <w:t>The</w:t>
      </w:r>
      <w:proofErr w:type="spellEnd"/>
      <w:r w:rsidR="00AB312F">
        <w:rPr>
          <w:sz w:val="24"/>
          <w:szCs w:val="24"/>
        </w:rPr>
        <w:t xml:space="preserve"> Go Language</w:t>
      </w:r>
      <w:r>
        <w:rPr>
          <w:sz w:val="24"/>
          <w:szCs w:val="24"/>
        </w:rPr>
        <w:t xml:space="preserve"> programming language developed by Google</w:t>
      </w:r>
      <w:r w:rsidR="0083013F">
        <w:rPr>
          <w:sz w:val="24"/>
          <w:szCs w:val="24"/>
        </w:rPr>
        <w:t xml:space="preserve"> which is highly optimized toward concurrency</w:t>
      </w:r>
      <w:r>
        <w:rPr>
          <w:sz w:val="24"/>
          <w:szCs w:val="24"/>
        </w:rPr>
        <w:t>. This chapter will outline the Software Development Lifecycle (SDLC) we employed to develop the game functionality, logic and security.</w:t>
      </w:r>
    </w:p>
    <w:p w14:paraId="556E8760" w14:textId="32D81872" w:rsidR="00397526" w:rsidRDefault="00E3408D" w:rsidP="00397526">
      <w:pPr>
        <w:pStyle w:val="Heading2"/>
        <w:numPr>
          <w:ilvl w:val="1"/>
          <w:numId w:val="7"/>
        </w:numPr>
      </w:pPr>
      <w:r>
        <w:t>WEB APPLICATION ARCHITECTURE</w:t>
      </w:r>
    </w:p>
    <w:p w14:paraId="72A7D9FF" w14:textId="2C62F284" w:rsidR="00397526" w:rsidRDefault="00397526" w:rsidP="00397526"/>
    <w:p w14:paraId="6AFE7490" w14:textId="1EF9681E" w:rsidR="00397526" w:rsidRDefault="00397526" w:rsidP="00397526">
      <w:pPr>
        <w:spacing w:line="276" w:lineRule="auto"/>
        <w:rPr>
          <w:sz w:val="24"/>
          <w:szCs w:val="24"/>
        </w:rPr>
      </w:pPr>
      <w:r w:rsidRPr="00397526">
        <w:rPr>
          <w:sz w:val="24"/>
          <w:szCs w:val="24"/>
        </w:rPr>
        <w:t xml:space="preserve">Our online version of GO employs a client </w:t>
      </w:r>
      <w:r w:rsidR="00BF6C3C" w:rsidRPr="00397526">
        <w:rPr>
          <w:sz w:val="24"/>
          <w:szCs w:val="24"/>
        </w:rPr>
        <w:t>server-based</w:t>
      </w:r>
      <w:r w:rsidRPr="00397526">
        <w:rPr>
          <w:sz w:val="24"/>
          <w:szCs w:val="24"/>
        </w:rPr>
        <w:t xml:space="preserve"> architecture which was modeled using the </w:t>
      </w:r>
      <w:r w:rsidR="00C06BED">
        <w:rPr>
          <w:sz w:val="24"/>
          <w:szCs w:val="24"/>
        </w:rPr>
        <w:t>REST API</w:t>
      </w:r>
      <w:r w:rsidRPr="00397526">
        <w:rPr>
          <w:sz w:val="24"/>
          <w:szCs w:val="24"/>
        </w:rPr>
        <w:t xml:space="preserve"> framework</w:t>
      </w:r>
      <w:r w:rsidR="00BF6C3C">
        <w:rPr>
          <w:sz w:val="24"/>
          <w:szCs w:val="24"/>
        </w:rPr>
        <w:t xml:space="preserve">. The server was implemented using the </w:t>
      </w:r>
      <w:r w:rsidR="00C06BED">
        <w:rPr>
          <w:sz w:val="24"/>
          <w:szCs w:val="24"/>
        </w:rPr>
        <w:t>PostgreSQL</w:t>
      </w:r>
      <w:r w:rsidR="00BF6C3C">
        <w:rPr>
          <w:sz w:val="24"/>
          <w:szCs w:val="24"/>
        </w:rPr>
        <w:t xml:space="preserve"> relational database </w:t>
      </w:r>
      <w:r w:rsidR="00A56113">
        <w:rPr>
          <w:sz w:val="24"/>
          <w:szCs w:val="24"/>
        </w:rPr>
        <w:t>management system</w:t>
      </w:r>
      <w:r w:rsidR="00BF6C3C">
        <w:rPr>
          <w:sz w:val="24"/>
          <w:szCs w:val="24"/>
        </w:rPr>
        <w:t xml:space="preserve"> (RD</w:t>
      </w:r>
      <w:r w:rsidR="00A56113">
        <w:rPr>
          <w:sz w:val="24"/>
          <w:szCs w:val="24"/>
        </w:rPr>
        <w:t>BM</w:t>
      </w:r>
      <w:r w:rsidR="00BF6C3C">
        <w:rPr>
          <w:sz w:val="24"/>
          <w:szCs w:val="24"/>
        </w:rPr>
        <w:t xml:space="preserve">S) with </w:t>
      </w:r>
      <w:r w:rsidR="00C06BED">
        <w:rPr>
          <w:sz w:val="24"/>
          <w:szCs w:val="24"/>
        </w:rPr>
        <w:t>Gorilla Mux</w:t>
      </w:r>
      <w:r w:rsidR="00BF6C3C">
        <w:rPr>
          <w:sz w:val="24"/>
          <w:szCs w:val="24"/>
        </w:rPr>
        <w:t>. Our web application servlets were implemented using the Model View Control (MVC), Front Controller and Business Delegate design patterns. For the client-side web application interface we utilized HTML Document Object Model (DOM) Selection Objects that include event bubbling, targeting and capturing.</w:t>
      </w:r>
      <w:r w:rsidR="0083013F">
        <w:rPr>
          <w:sz w:val="24"/>
          <w:szCs w:val="24"/>
        </w:rPr>
        <w:t xml:space="preserve"> For web application deployment we utilized </w:t>
      </w:r>
      <w:r w:rsidR="00C06BED">
        <w:rPr>
          <w:sz w:val="24"/>
          <w:szCs w:val="24"/>
        </w:rPr>
        <w:t>the REST API</w:t>
      </w:r>
      <w:r w:rsidR="0083013F">
        <w:rPr>
          <w:sz w:val="24"/>
          <w:szCs w:val="24"/>
        </w:rPr>
        <w:t xml:space="preserve"> package manager to host the client-side command line interface onto port 8080.</w:t>
      </w:r>
    </w:p>
    <w:p w14:paraId="111B1049" w14:textId="564C7904" w:rsidR="005B2C53" w:rsidRDefault="005B2C53" w:rsidP="00397526">
      <w:pPr>
        <w:spacing w:line="276" w:lineRule="auto"/>
        <w:rPr>
          <w:sz w:val="24"/>
          <w:szCs w:val="24"/>
        </w:rPr>
      </w:pPr>
    </w:p>
    <w:p w14:paraId="4ECB66A5" w14:textId="06887B15" w:rsidR="005B2C53" w:rsidRDefault="005B2C53" w:rsidP="005B2C53">
      <w:pPr>
        <w:pStyle w:val="Heading2"/>
        <w:numPr>
          <w:ilvl w:val="2"/>
          <w:numId w:val="7"/>
        </w:numPr>
      </w:pPr>
      <w:r>
        <w:t>SOFTWARE COMPONENTS</w:t>
      </w:r>
    </w:p>
    <w:p w14:paraId="3CE69A8A" w14:textId="77777777" w:rsidR="00F53E79" w:rsidRPr="00F53E79" w:rsidRDefault="00F53E79" w:rsidP="00F53E79"/>
    <w:p w14:paraId="0AEA9509" w14:textId="1FFA4767" w:rsidR="005B2C53" w:rsidRDefault="00F53E79" w:rsidP="005B2C53">
      <w:r>
        <w:t xml:space="preserve">The </w:t>
      </w:r>
      <w:r w:rsidR="008C13C1">
        <w:t xml:space="preserve">software components employed to implement the Representational State Transfer (REST) Application Programming Index (API) known as RESTful web services to provide HTTP Request and HTTP Response interoperability between </w:t>
      </w:r>
      <w:r w:rsidR="00A96025">
        <w:t>the Game C</w:t>
      </w:r>
      <w:r w:rsidR="008C13C1">
        <w:t xml:space="preserve">lient and Rest Web Service </w:t>
      </w:r>
      <w:r w:rsidR="00A96025">
        <w:t xml:space="preserve">Game </w:t>
      </w:r>
      <w:r w:rsidR="008C13C1">
        <w:t>Server are as follows:</w:t>
      </w:r>
    </w:p>
    <w:p w14:paraId="75A1671D" w14:textId="1654C2E8" w:rsidR="00A56113" w:rsidRDefault="008C13C1" w:rsidP="00AA0971">
      <w:pPr>
        <w:jc w:val="center"/>
      </w:pPr>
      <w:r>
        <w:rPr>
          <w:noProof/>
        </w:rPr>
        <w:drawing>
          <wp:inline distT="0" distB="0" distL="0" distR="0" wp14:anchorId="0A7C0DD8" wp14:editId="7FE7887C">
            <wp:extent cx="3451860" cy="27932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318" cy="2802476"/>
                    </a:xfrm>
                    <a:prstGeom prst="rect">
                      <a:avLst/>
                    </a:prstGeom>
                  </pic:spPr>
                </pic:pic>
              </a:graphicData>
            </a:graphic>
          </wp:inline>
        </w:drawing>
      </w:r>
    </w:p>
    <w:p w14:paraId="5FAD0E07" w14:textId="7997FA07" w:rsidR="00A56113" w:rsidRDefault="00F53E79" w:rsidP="00A56113">
      <w:pPr>
        <w:pStyle w:val="Heading3"/>
        <w:numPr>
          <w:ilvl w:val="3"/>
          <w:numId w:val="7"/>
        </w:numPr>
      </w:pPr>
      <w:r>
        <w:t>REST API in GO</w:t>
      </w:r>
    </w:p>
    <w:p w14:paraId="4AFE710C" w14:textId="38C4C642" w:rsidR="00A56113" w:rsidRDefault="00A56113" w:rsidP="00A56113"/>
    <w:p w14:paraId="5A1ADA18" w14:textId="7DE5FF73" w:rsidR="00197E57" w:rsidRDefault="00563BBE" w:rsidP="00A56113">
      <w:r>
        <w:t xml:space="preserve">To build the REST API backed by PostgreSQL in </w:t>
      </w:r>
      <w:r w:rsidR="00AB312F">
        <w:t>The Go Language</w:t>
      </w:r>
      <w:r>
        <w:t xml:space="preserve"> the Gorilla Mux was used for routing</w:t>
      </w:r>
      <w:sdt>
        <w:sdtPr>
          <w:id w:val="-107509983"/>
          <w:citation/>
        </w:sdtPr>
        <w:sdtEndPr/>
        <w:sdtContent>
          <w:r w:rsidR="00C06BED">
            <w:fldChar w:fldCharType="begin"/>
          </w:r>
          <w:r w:rsidR="00C06BED">
            <w:instrText xml:space="preserve"> CITATION Kab20 \l 1033 </w:instrText>
          </w:r>
          <w:r w:rsidR="00C06BED">
            <w:fldChar w:fldCharType="separate"/>
          </w:r>
          <w:r w:rsidR="004811F6">
            <w:rPr>
              <w:noProof/>
            </w:rPr>
            <w:t xml:space="preserve"> (Kabra, 2020)</w:t>
          </w:r>
          <w:r w:rsidR="00C06BED">
            <w:fldChar w:fldCharType="end"/>
          </w:r>
        </w:sdtContent>
      </w:sdt>
      <w:r>
        <w:t xml:space="preserve">. The Game Web application implements a simple REST API server which exposes endpoints allowing for the accessing and manipulating of “gameplay moves.” The operations allowable by the endpoint are: </w:t>
      </w:r>
    </w:p>
    <w:p w14:paraId="1C72EC91" w14:textId="470191B3" w:rsidR="00197E57" w:rsidRDefault="00563BBE" w:rsidP="00197E57">
      <w:pPr>
        <w:spacing w:after="80" w:line="240" w:lineRule="auto"/>
        <w:ind w:left="720"/>
      </w:pPr>
      <w:r>
        <w:t xml:space="preserve">1) </w:t>
      </w:r>
      <w:r w:rsidR="00197E57">
        <w:t>C</w:t>
      </w:r>
      <w:r>
        <w:t>reating a new gameplay move in response to a valid HTTP POST request</w:t>
      </w:r>
    </w:p>
    <w:p w14:paraId="5884C7A1" w14:textId="74645FF0" w:rsidR="00197E57" w:rsidRDefault="00563BBE" w:rsidP="00197E57">
      <w:pPr>
        <w:spacing w:after="80" w:line="240" w:lineRule="auto"/>
        <w:ind w:left="720"/>
      </w:pPr>
      <w:r>
        <w:t xml:space="preserve">2) </w:t>
      </w:r>
      <w:r w:rsidR="00197E57">
        <w:t>U</w:t>
      </w:r>
      <w:r>
        <w:t>pdating an existing gameplay move in response to a valid HTTP PUT request</w:t>
      </w:r>
    </w:p>
    <w:p w14:paraId="7450FEE0" w14:textId="1BD4FEDB" w:rsidR="00197E57" w:rsidRDefault="00563BBE" w:rsidP="00197E57">
      <w:pPr>
        <w:spacing w:after="80" w:line="240" w:lineRule="auto"/>
        <w:ind w:left="720"/>
      </w:pPr>
      <w:r>
        <w:t xml:space="preserve">3) </w:t>
      </w:r>
      <w:r w:rsidR="00197E57">
        <w:t>F</w:t>
      </w:r>
      <w:r>
        <w:t>etching an existing gameplay move in response to a valid HTTP GET request</w:t>
      </w:r>
    </w:p>
    <w:p w14:paraId="6FF6987B" w14:textId="5C52992F" w:rsidR="00563BBE" w:rsidRDefault="00563BBE" w:rsidP="00197E57">
      <w:pPr>
        <w:spacing w:after="80" w:line="240" w:lineRule="auto"/>
        <w:ind w:left="720"/>
      </w:pPr>
      <w:r>
        <w:t xml:space="preserve">4) </w:t>
      </w:r>
      <w:r w:rsidR="00197E57">
        <w:t>F</w:t>
      </w:r>
      <w:r>
        <w:t>etching a list of gameplay moves in response to a valid HTTP GET request</w:t>
      </w:r>
    </w:p>
    <w:p w14:paraId="34A3F358" w14:textId="77777777" w:rsidR="00197E57" w:rsidRDefault="00197E57" w:rsidP="00197E57">
      <w:pPr>
        <w:spacing w:after="0" w:line="240" w:lineRule="auto"/>
      </w:pPr>
      <w:bookmarkStart w:id="0" w:name="_GoBack"/>
      <w:bookmarkEnd w:id="0"/>
    </w:p>
    <w:p w14:paraId="26979931" w14:textId="20E10C3D" w:rsidR="00A56113" w:rsidRDefault="00F53E79" w:rsidP="00A56113">
      <w:pPr>
        <w:pStyle w:val="Heading3"/>
        <w:numPr>
          <w:ilvl w:val="3"/>
          <w:numId w:val="7"/>
        </w:numPr>
      </w:pPr>
      <w:r>
        <w:t>Gorilla MUX</w:t>
      </w:r>
    </w:p>
    <w:p w14:paraId="1DF0CEA2" w14:textId="697AA511" w:rsidR="00A56113" w:rsidRDefault="00A56113" w:rsidP="00A56113"/>
    <w:p w14:paraId="211B7031" w14:textId="25132ADB" w:rsidR="00197E57" w:rsidRDefault="00197E57" w:rsidP="00A56113">
      <w:r>
        <w:t xml:space="preserve">The Gorilla web toolkit package MUX implements a request router and dispatcher. MUX stands for “HTTP request multiplexer.” Similar to the standard </w:t>
      </w:r>
      <w:proofErr w:type="spellStart"/>
      <w:proofErr w:type="gramStart"/>
      <w:r>
        <w:t>http.ServeMux</w:t>
      </w:r>
      <w:proofErr w:type="spellEnd"/>
      <w:proofErr w:type="gramEnd"/>
      <w:r>
        <w:t xml:space="preserve">, </w:t>
      </w:r>
      <w:proofErr w:type="spellStart"/>
      <w:r>
        <w:t>mux.Router</w:t>
      </w:r>
      <w:proofErr w:type="spellEnd"/>
      <w:r>
        <w:t xml:space="preserve"> matches incoming requests against a list of registered routes and calls a handler for the route that matches the URL</w:t>
      </w:r>
      <w:sdt>
        <w:sdtPr>
          <w:id w:val="2036225587"/>
          <w:citation/>
        </w:sdtPr>
        <w:sdtEndPr/>
        <w:sdtContent>
          <w:r w:rsidR="00C06BED">
            <w:fldChar w:fldCharType="begin"/>
          </w:r>
          <w:r w:rsidR="00C06BED">
            <w:instrText xml:space="preserve"> CITATION The12 \l 1033 </w:instrText>
          </w:r>
          <w:r w:rsidR="00C06BED">
            <w:fldChar w:fldCharType="separate"/>
          </w:r>
          <w:r w:rsidR="004811F6">
            <w:rPr>
              <w:noProof/>
            </w:rPr>
            <w:t xml:space="preserve"> (The Gorilla Authors, 2012)</w:t>
          </w:r>
          <w:r w:rsidR="00C06BED">
            <w:fldChar w:fldCharType="end"/>
          </w:r>
        </w:sdtContent>
      </w:sdt>
      <w:r>
        <w:t>. The main features of which:</w:t>
      </w:r>
    </w:p>
    <w:p w14:paraId="1629D099" w14:textId="6D045087" w:rsidR="00197E57" w:rsidRDefault="00A300FE" w:rsidP="00197E57">
      <w:pPr>
        <w:pStyle w:val="ListParagraph"/>
        <w:numPr>
          <w:ilvl w:val="0"/>
          <w:numId w:val="11"/>
        </w:numPr>
      </w:pPr>
      <w:r>
        <w:t>Gameplay move r</w:t>
      </w:r>
      <w:r w:rsidR="00197E57">
        <w:t xml:space="preserve">equests are </w:t>
      </w:r>
      <w:proofErr w:type="spellStart"/>
      <w:r w:rsidR="00197E57">
        <w:t>matchable</w:t>
      </w:r>
      <w:proofErr w:type="spellEnd"/>
      <w:r w:rsidR="00197E57">
        <w:t xml:space="preserve"> based on URL host, path, path prefix, schemes, header and query values &amp; HTTP methods or using custom matchers</w:t>
      </w:r>
    </w:p>
    <w:p w14:paraId="71E73154" w14:textId="1B231B0A" w:rsidR="00197E57" w:rsidRDefault="00197E57" w:rsidP="00197E57">
      <w:pPr>
        <w:pStyle w:val="ListParagraph"/>
        <w:numPr>
          <w:ilvl w:val="0"/>
          <w:numId w:val="11"/>
        </w:numPr>
      </w:pPr>
      <w:r>
        <w:t>URL hosts, paths and query values can have</w:t>
      </w:r>
      <w:r w:rsidR="00A300FE">
        <w:t xml:space="preserve"> game player names </w:t>
      </w:r>
      <w:r>
        <w:t>with an optional regular expression</w:t>
      </w:r>
    </w:p>
    <w:p w14:paraId="45FB9532" w14:textId="2B6D9540" w:rsidR="00197E57" w:rsidRDefault="00A300FE" w:rsidP="00197E57">
      <w:pPr>
        <w:pStyle w:val="ListParagraph"/>
        <w:numPr>
          <w:ilvl w:val="0"/>
          <w:numId w:val="11"/>
        </w:numPr>
      </w:pPr>
      <w:r>
        <w:t>Registered URLs can either be built or reversed which assists to maintaining references to stored gameplay moves</w:t>
      </w:r>
    </w:p>
    <w:p w14:paraId="5475D332" w14:textId="218CFC7D" w:rsidR="002F0AE0" w:rsidRDefault="00A300FE" w:rsidP="002F0AE0">
      <w:pPr>
        <w:pStyle w:val="ListParagraph"/>
        <w:numPr>
          <w:ilvl w:val="0"/>
          <w:numId w:val="11"/>
        </w:numPr>
      </w:pPr>
      <w:r>
        <w:t xml:space="preserve">Implementing the </w:t>
      </w:r>
      <w:proofErr w:type="spellStart"/>
      <w:proofErr w:type="gramStart"/>
      <w:r>
        <w:t>http.Handler</w:t>
      </w:r>
      <w:proofErr w:type="spellEnd"/>
      <w:proofErr w:type="gramEnd"/>
      <w:r>
        <w:t xml:space="preserve"> interface to ensure compatibility with the standard </w:t>
      </w:r>
      <w:proofErr w:type="spellStart"/>
      <w:r>
        <w:t>http.ServeMux</w:t>
      </w:r>
      <w:proofErr w:type="spellEnd"/>
    </w:p>
    <w:p w14:paraId="74722E27" w14:textId="66D81404" w:rsidR="00A56113" w:rsidRDefault="00AA0971" w:rsidP="00A56113">
      <w:pPr>
        <w:pStyle w:val="Heading3"/>
        <w:numPr>
          <w:ilvl w:val="3"/>
          <w:numId w:val="7"/>
        </w:numPr>
      </w:pPr>
      <w:r>
        <w:t xml:space="preserve">GO Package </w:t>
      </w:r>
      <w:r w:rsidR="00F53E79">
        <w:t>SQL</w:t>
      </w:r>
    </w:p>
    <w:p w14:paraId="0A84D8DD" w14:textId="25804FFB" w:rsidR="00AA0971" w:rsidRDefault="00AA0971" w:rsidP="00AA0971"/>
    <w:p w14:paraId="389446E2" w14:textId="34BC5A4E" w:rsidR="00E95928" w:rsidRDefault="00AA0971" w:rsidP="00AA0971">
      <w:r>
        <w:t xml:space="preserve">The GO package Structured Query Language (SQL) includes a generic interface around other SQL-live databases. </w:t>
      </w:r>
      <w:r w:rsidR="00A96025">
        <w:t>The Game Server implements the SQL package in conjunction with an SQL database driver</w:t>
      </w:r>
      <w:sdt>
        <w:sdtPr>
          <w:id w:val="1317066357"/>
          <w:citation/>
        </w:sdtPr>
        <w:sdtEndPr/>
        <w:sdtContent>
          <w:r w:rsidR="00C06BED">
            <w:fldChar w:fldCharType="begin"/>
          </w:r>
          <w:r w:rsidR="00C06BED">
            <w:instrText xml:space="preserve"> CITATION The09 \l 1033 </w:instrText>
          </w:r>
          <w:r w:rsidR="00C06BED">
            <w:fldChar w:fldCharType="separate"/>
          </w:r>
          <w:r w:rsidR="004811F6">
            <w:rPr>
              <w:noProof/>
            </w:rPr>
            <w:t xml:space="preserve"> (The Go Authors, 2009)</w:t>
          </w:r>
          <w:r w:rsidR="00C06BED">
            <w:fldChar w:fldCharType="end"/>
          </w:r>
        </w:sdtContent>
      </w:sdt>
      <w:r w:rsidR="002F0AE0">
        <w:t>.</w:t>
      </w:r>
    </w:p>
    <w:p w14:paraId="056FD9A1" w14:textId="36D12877" w:rsidR="00E95928" w:rsidRDefault="00E95928" w:rsidP="001B12F5">
      <w:pPr>
        <w:pStyle w:val="Heading3"/>
        <w:numPr>
          <w:ilvl w:val="3"/>
          <w:numId w:val="7"/>
        </w:numPr>
      </w:pPr>
      <w:r>
        <w:t>GO Package Log</w:t>
      </w:r>
    </w:p>
    <w:p w14:paraId="110A4070" w14:textId="5156CF0B" w:rsidR="00E95928" w:rsidRDefault="00E95928" w:rsidP="00E95928"/>
    <w:p w14:paraId="5E60426F" w14:textId="5AAD3F8B" w:rsidR="00B667F4" w:rsidRDefault="00A253AD" w:rsidP="00B667F4">
      <w:r>
        <w:t>The GO package log implements a simple logging package which defines a type “Logger” with methods for formatting output. It also has a standard Logger accessible through helper functions Print[</w:t>
      </w:r>
      <w:proofErr w:type="spellStart"/>
      <w:r>
        <w:t>f|ln</w:t>
      </w:r>
      <w:proofErr w:type="spellEnd"/>
      <w:r>
        <w:t xml:space="preserve">]. The GO logger writes to standard error and prints the date and time of each logged message. Each log message is output on a separate line. The Fatal functions call </w:t>
      </w:r>
      <w:proofErr w:type="spellStart"/>
      <w:proofErr w:type="gramStart"/>
      <w:r>
        <w:t>os.Exit</w:t>
      </w:r>
      <w:proofErr w:type="spellEnd"/>
      <w:proofErr w:type="gramEnd"/>
      <w:r>
        <w:t>(1) after writing the log message while the Panic functions call panic in the event of unrecoverable runtime exception errors</w:t>
      </w:r>
      <w:sdt>
        <w:sdtPr>
          <w:id w:val="272749298"/>
          <w:citation/>
        </w:sdtPr>
        <w:sdtEndPr/>
        <w:sdtContent>
          <w:r w:rsidR="00C86ED4">
            <w:fldChar w:fldCharType="begin"/>
          </w:r>
          <w:r w:rsidR="00C06BED">
            <w:instrText xml:space="preserve">CITATION The09 \l 1033 </w:instrText>
          </w:r>
          <w:r w:rsidR="00C86ED4">
            <w:fldChar w:fldCharType="separate"/>
          </w:r>
          <w:r w:rsidR="004811F6">
            <w:rPr>
              <w:noProof/>
            </w:rPr>
            <w:t xml:space="preserve"> (The Go Authors, 2009)</w:t>
          </w:r>
          <w:r w:rsidR="00C86ED4">
            <w:fldChar w:fldCharType="end"/>
          </w:r>
        </w:sdtContent>
      </w:sdt>
      <w:r>
        <w:t>.</w:t>
      </w:r>
    </w:p>
    <w:p w14:paraId="3DE67646" w14:textId="2537BC97" w:rsidR="00B667F4" w:rsidRDefault="00322675" w:rsidP="00B667F4">
      <w:pPr>
        <w:pStyle w:val="Heading3"/>
        <w:numPr>
          <w:ilvl w:val="3"/>
          <w:numId w:val="7"/>
        </w:numPr>
      </w:pPr>
      <w:r>
        <w:t>Resource Utilization</w:t>
      </w:r>
    </w:p>
    <w:p w14:paraId="7EAD1A51" w14:textId="51D781B2" w:rsidR="00E95928" w:rsidRDefault="00E95928" w:rsidP="00E95928"/>
    <w:p w14:paraId="539775A3" w14:textId="06E39EA8" w:rsidR="00E95928" w:rsidRPr="00E95928" w:rsidRDefault="00E95928" w:rsidP="00E95928">
      <w:r>
        <w:t xml:space="preserve">The software component interface web features are accessible by all other web-based components. The Game Server includes logic to implement </w:t>
      </w:r>
      <w:proofErr w:type="spellStart"/>
      <w:r>
        <w:t>HTTP.ResponseWriter</w:t>
      </w:r>
      <w:proofErr w:type="spellEnd"/>
      <w:r>
        <w:t xml:space="preserve">, </w:t>
      </w:r>
      <w:proofErr w:type="spellStart"/>
      <w:r>
        <w:t>HTTP.ResponseReader</w:t>
      </w:r>
      <w:proofErr w:type="spellEnd"/>
      <w:r w:rsidR="00CC5A4C">
        <w:t xml:space="preserve">, </w:t>
      </w:r>
      <w:proofErr w:type="spellStart"/>
      <w:r w:rsidR="00CC5A4C">
        <w:t>HTTP.WriteHeader</w:t>
      </w:r>
      <w:proofErr w:type="spellEnd"/>
      <w:r w:rsidR="00CC5A4C">
        <w:t xml:space="preserve">, </w:t>
      </w:r>
      <w:proofErr w:type="spellStart"/>
      <w:r w:rsidR="00CC5A4C">
        <w:t>HTTP.Logger</w:t>
      </w:r>
      <w:proofErr w:type="spellEnd"/>
      <w:r w:rsidR="00CC5A4C">
        <w:t xml:space="preserve"> as well as Fatal / Panic Error Handling.</w:t>
      </w:r>
    </w:p>
    <w:p w14:paraId="2261C2D3" w14:textId="1B7BDA4B" w:rsidR="00B667F4" w:rsidRDefault="00B667F4" w:rsidP="00B667F4"/>
    <w:p w14:paraId="09466C9E" w14:textId="27745374" w:rsidR="001B07D1" w:rsidRDefault="009B4F60" w:rsidP="009B4F60">
      <w:pPr>
        <w:pStyle w:val="Heading2"/>
        <w:numPr>
          <w:ilvl w:val="1"/>
          <w:numId w:val="7"/>
        </w:numPr>
      </w:pPr>
      <w:r>
        <w:t>GAME OPTIONS MENU</w:t>
      </w:r>
      <w:r w:rsidR="00C7715B">
        <w:t xml:space="preserve"> / OPERATING INSTRUCTIONS</w:t>
      </w:r>
    </w:p>
    <w:p w14:paraId="65B973EF" w14:textId="16A1830D" w:rsidR="002B0737" w:rsidRDefault="002B0737" w:rsidP="002B0737"/>
    <w:p w14:paraId="4D2D3A6D" w14:textId="3802914E" w:rsidR="002B0737" w:rsidRDefault="002B0737" w:rsidP="002B0737">
      <w:pPr>
        <w:pStyle w:val="Heading2"/>
        <w:numPr>
          <w:ilvl w:val="2"/>
          <w:numId w:val="7"/>
        </w:numPr>
      </w:pPr>
      <w:r>
        <w:t>Login / Start Game / Logout</w:t>
      </w:r>
    </w:p>
    <w:p w14:paraId="70EBC5A0" w14:textId="6204EB50" w:rsidR="002B0737" w:rsidRDefault="002B0737" w:rsidP="002B0737"/>
    <w:p w14:paraId="71C44D6D" w14:textId="5BE9DB43" w:rsidR="00322675" w:rsidRDefault="00626A0E" w:rsidP="002B0737">
      <w:r>
        <w:t>Without starting a game an online visitor is allowed to utilize and view various features of the GO web application without logging into the website. This includes viewing:</w:t>
      </w:r>
    </w:p>
    <w:p w14:paraId="4961C98B" w14:textId="23493DB6" w:rsidR="00626A0E" w:rsidRDefault="00626A0E" w:rsidP="00626A0E">
      <w:pPr>
        <w:pStyle w:val="ListParagraph"/>
        <w:numPr>
          <w:ilvl w:val="0"/>
          <w:numId w:val="12"/>
        </w:numPr>
      </w:pPr>
      <w:r>
        <w:t>Rules</w:t>
      </w:r>
    </w:p>
    <w:p w14:paraId="4BD1297C" w14:textId="69099C2C" w:rsidR="00626A0E" w:rsidRDefault="00626A0E" w:rsidP="00626A0E">
      <w:pPr>
        <w:pStyle w:val="ListParagraph"/>
        <w:numPr>
          <w:ilvl w:val="0"/>
          <w:numId w:val="12"/>
        </w:numPr>
      </w:pPr>
      <w:r>
        <w:t>Leaderboard</w:t>
      </w:r>
    </w:p>
    <w:p w14:paraId="30B92DB6" w14:textId="07DC7803" w:rsidR="00626A0E" w:rsidRDefault="00626A0E" w:rsidP="00626A0E">
      <w:pPr>
        <w:pStyle w:val="ListParagraph"/>
        <w:numPr>
          <w:ilvl w:val="0"/>
          <w:numId w:val="12"/>
        </w:numPr>
      </w:pPr>
      <w:r>
        <w:t>Game Options Menu</w:t>
      </w:r>
    </w:p>
    <w:p w14:paraId="2FF4C29D" w14:textId="53158D6A" w:rsidR="00626A0E" w:rsidRDefault="00626A0E" w:rsidP="00626A0E">
      <w:r>
        <w:t>In order to create a new account or initiate a competitive game play session an online visitor needs to first create an account and choose or otherwise be assigned a unique username in order to be added to the game registration system.</w:t>
      </w:r>
    </w:p>
    <w:p w14:paraId="278C5A33" w14:textId="10A51377" w:rsidR="002B0737" w:rsidRDefault="002B0737" w:rsidP="002B0737">
      <w:pPr>
        <w:pStyle w:val="Heading2"/>
        <w:numPr>
          <w:ilvl w:val="2"/>
          <w:numId w:val="7"/>
        </w:numPr>
      </w:pPr>
      <w:r>
        <w:t>Begin New Game or Complete Previously Unfinished Game</w:t>
      </w:r>
    </w:p>
    <w:p w14:paraId="27E880DE" w14:textId="7CDEF86A" w:rsidR="002B0737" w:rsidRDefault="002B0737" w:rsidP="002B0737"/>
    <w:p w14:paraId="10ED03B4" w14:textId="1A92D774" w:rsidR="00626A0E" w:rsidRDefault="00626A0E" w:rsidP="002B0737">
      <w:r>
        <w:t>New online visitors have the option to either a start a new game or rejoin an existing previously saved game.</w:t>
      </w:r>
    </w:p>
    <w:p w14:paraId="4BD49BF3" w14:textId="77C2E06D" w:rsidR="002B0737" w:rsidRDefault="002B0737" w:rsidP="002B0737">
      <w:pPr>
        <w:pStyle w:val="Heading2"/>
        <w:numPr>
          <w:ilvl w:val="2"/>
          <w:numId w:val="7"/>
        </w:numPr>
      </w:pPr>
      <w:r>
        <w:t>Play Competitive (1vs1) GO</w:t>
      </w:r>
    </w:p>
    <w:p w14:paraId="0A28A88B" w14:textId="0E603138" w:rsidR="002B0737" w:rsidRDefault="002B0737" w:rsidP="002B0737"/>
    <w:p w14:paraId="1B4CEE0A" w14:textId="3BCF2D8A" w:rsidR="00626A0E" w:rsidRDefault="00626A0E" w:rsidP="002B0737">
      <w:r>
        <w:t>Choosing the option allows online visitors (once they have already established a unique username within the games registration system) to begin a new online game session. An empty board is populated with the option to place a game play token (or move) anywhere they wish on the board in order to initiate the first turn and start the game.</w:t>
      </w:r>
    </w:p>
    <w:p w14:paraId="444D2CED" w14:textId="61384EE3" w:rsidR="002B0737" w:rsidRDefault="002B0737" w:rsidP="002B0737">
      <w:pPr>
        <w:pStyle w:val="Heading2"/>
        <w:numPr>
          <w:ilvl w:val="2"/>
          <w:numId w:val="7"/>
        </w:numPr>
      </w:pPr>
      <w:r>
        <w:t>View Leader-board Scores</w:t>
      </w:r>
    </w:p>
    <w:p w14:paraId="48374CA8" w14:textId="1612DFDA" w:rsidR="002B0737" w:rsidRDefault="002B0737" w:rsidP="002B0737"/>
    <w:p w14:paraId="6D226411" w14:textId="0FA40D77" w:rsidR="00626A0E" w:rsidRDefault="00626A0E" w:rsidP="002B0737">
      <w:r>
        <w:t xml:space="preserve">The </w:t>
      </w:r>
      <w:r w:rsidR="00A46D59">
        <w:t>L</w:t>
      </w:r>
      <w:r>
        <w:t xml:space="preserve">eaderboard page allows for all visitors to the online web game to view the current running record of </w:t>
      </w:r>
      <w:r w:rsidR="00A46D59">
        <w:t>games won, lost or tied by individual player (unique usernames) of all previously played games.</w:t>
      </w:r>
    </w:p>
    <w:p w14:paraId="5660A295" w14:textId="23A53ABD" w:rsidR="002B0737" w:rsidRDefault="002B0737" w:rsidP="002B0737">
      <w:pPr>
        <w:pStyle w:val="Heading2"/>
        <w:numPr>
          <w:ilvl w:val="2"/>
          <w:numId w:val="7"/>
        </w:numPr>
      </w:pPr>
      <w:r>
        <w:t>View Game Manuel (How-to-Play) Pages</w:t>
      </w:r>
    </w:p>
    <w:p w14:paraId="1532C948" w14:textId="77777777" w:rsidR="00A46D59" w:rsidRPr="00A46D59" w:rsidRDefault="00A46D59" w:rsidP="00A46D59"/>
    <w:p w14:paraId="724AE1AB" w14:textId="2C7D0E44" w:rsidR="009B4F60" w:rsidRDefault="00A46D59" w:rsidP="009B4F60">
      <w:r>
        <w:t>The Official Gameplay Help Pages and list of complete rules and regulations of how to play the online Go web application game.</w:t>
      </w:r>
    </w:p>
    <w:p w14:paraId="6983F5F1" w14:textId="44351EEF" w:rsidR="00A86659" w:rsidRDefault="002B0737" w:rsidP="00B8198C">
      <w:pPr>
        <w:pStyle w:val="Heading2"/>
        <w:numPr>
          <w:ilvl w:val="1"/>
          <w:numId w:val="7"/>
        </w:numPr>
      </w:pPr>
      <w:r>
        <w:t xml:space="preserve">GO README </w:t>
      </w:r>
      <w:r w:rsidR="00C7715B">
        <w:t>/ GAME RULES</w:t>
      </w:r>
    </w:p>
    <w:p w14:paraId="75F1F458" w14:textId="77777777" w:rsidR="00C9552E" w:rsidRPr="00C9552E" w:rsidRDefault="00C9552E" w:rsidP="00C9552E"/>
    <w:p w14:paraId="6E5D2BAD" w14:textId="6F4B0BD6" w:rsidR="00A86659" w:rsidRDefault="00A86659" w:rsidP="00B8198C">
      <w:pPr>
        <w:pStyle w:val="Heading2"/>
        <w:numPr>
          <w:ilvl w:val="2"/>
          <w:numId w:val="7"/>
        </w:numPr>
      </w:pPr>
      <w:r>
        <w:t xml:space="preserve"> </w:t>
      </w:r>
      <w:r w:rsidR="00B8198C">
        <w:t>Installation Instructions</w:t>
      </w:r>
    </w:p>
    <w:p w14:paraId="46CC66CE" w14:textId="51650205" w:rsidR="00A86659" w:rsidRDefault="00A86659" w:rsidP="00A86659"/>
    <w:p w14:paraId="6A14C211" w14:textId="77777777" w:rsidR="001205A5" w:rsidRDefault="00216EC4" w:rsidP="00A86659">
      <w:r>
        <w:t>Download Microsoft Visual Studio Code or open up a VI/VIM editor</w:t>
      </w:r>
      <w:r w:rsidR="001205A5">
        <w:t xml:space="preserve"> within Linux and</w:t>
      </w:r>
      <w:r>
        <w:t xml:space="preserve"> save</w:t>
      </w:r>
      <w:r w:rsidR="001205A5">
        <w:t>: 1)</w:t>
      </w:r>
      <w:r>
        <w:t xml:space="preserve"> the</w:t>
      </w:r>
      <w:r w:rsidR="0077317B">
        <w:t xml:space="preserve"> client-side application code:</w:t>
      </w:r>
      <w:r>
        <w:t xml:space="preserve"> </w:t>
      </w:r>
      <w:proofErr w:type="spellStart"/>
      <w:r w:rsidR="0077317B">
        <w:t>igo-</w:t>
      </w:r>
      <w:proofErr w:type="gramStart"/>
      <w:r w:rsidR="0077317B">
        <w:t>client.go</w:t>
      </w:r>
      <w:proofErr w:type="spellEnd"/>
      <w:proofErr w:type="gramEnd"/>
      <w:r w:rsidR="0077317B">
        <w:t xml:space="preserve"> and </w:t>
      </w:r>
      <w:r w:rsidR="001205A5">
        <w:t xml:space="preserve">2) </w:t>
      </w:r>
      <w:r w:rsidR="0077317B">
        <w:t xml:space="preserve">the </w:t>
      </w:r>
      <w:r w:rsidR="001205A5">
        <w:t>game S</w:t>
      </w:r>
      <w:r w:rsidR="0077317B">
        <w:t xml:space="preserve">erver application code: </w:t>
      </w:r>
      <w:proofErr w:type="spellStart"/>
      <w:r w:rsidR="0077317B">
        <w:t>igo-server.go</w:t>
      </w:r>
      <w:proofErr w:type="spellEnd"/>
      <w:r>
        <w:t xml:space="preserve">. </w:t>
      </w:r>
    </w:p>
    <w:p w14:paraId="2B0B6DBB" w14:textId="3A462D65" w:rsidR="00216EC4" w:rsidRPr="00A86659" w:rsidRDefault="001205A5" w:rsidP="00A86659">
      <w:r>
        <w:t>Once on</w:t>
      </w:r>
      <w:r w:rsidR="00216EC4">
        <w:t xml:space="preserve"> the command line in order to build </w:t>
      </w:r>
      <w:r>
        <w:t>a brand new</w:t>
      </w:r>
      <w:r w:rsidR="00216EC4">
        <w:t xml:space="preserve"> game</w:t>
      </w:r>
      <w:r w:rsidR="0077317B">
        <w:t xml:space="preserve"> project</w:t>
      </w:r>
      <w:r w:rsidR="00216EC4">
        <w:t xml:space="preserve"> simply type at the </w:t>
      </w:r>
      <w:r>
        <w:t xml:space="preserve">command </w:t>
      </w:r>
      <w:r w:rsidR="00216EC4">
        <w:t>prompt</w:t>
      </w:r>
      <w:r>
        <w:t>:</w:t>
      </w:r>
      <w:r w:rsidR="00216EC4">
        <w:t xml:space="preserve"> “go run .\</w:t>
      </w:r>
      <w:proofErr w:type="spellStart"/>
      <w:r w:rsidR="0077317B">
        <w:t>igo-server</w:t>
      </w:r>
      <w:r w:rsidR="00216EC4">
        <w:t>.go</w:t>
      </w:r>
      <w:proofErr w:type="spellEnd"/>
      <w:r w:rsidR="00216EC4">
        <w:t>” to run the game as a script or</w:t>
      </w:r>
      <w:r>
        <w:t xml:space="preserve"> type:</w:t>
      </w:r>
      <w:r w:rsidR="00216EC4">
        <w:t xml:space="preserve"> “go build .\</w:t>
      </w:r>
      <w:proofErr w:type="spellStart"/>
      <w:r w:rsidR="0077317B">
        <w:t>igo-server</w:t>
      </w:r>
      <w:r w:rsidR="00216EC4">
        <w:t>.go</w:t>
      </w:r>
      <w:proofErr w:type="spellEnd"/>
      <w:r w:rsidR="00216EC4">
        <w:t>” to compile and build the game as a runnable executable.</w:t>
      </w:r>
    </w:p>
    <w:p w14:paraId="6B89AADD" w14:textId="48390DF2" w:rsidR="00A86659" w:rsidRDefault="00A86659" w:rsidP="00965E19">
      <w:pPr>
        <w:pStyle w:val="Heading2"/>
        <w:numPr>
          <w:ilvl w:val="2"/>
          <w:numId w:val="7"/>
        </w:numPr>
      </w:pPr>
      <w:r>
        <w:t xml:space="preserve"> </w:t>
      </w:r>
      <w:r w:rsidR="00B8198C">
        <w:t>User/Player</w:t>
      </w:r>
      <w:r w:rsidR="00744594">
        <w:t xml:space="preserve"> Game</w:t>
      </w:r>
      <w:r w:rsidR="00B8198C">
        <w:t xml:space="preserve"> Rules</w:t>
      </w:r>
    </w:p>
    <w:p w14:paraId="4084B135" w14:textId="3D8F1300" w:rsidR="00965E19" w:rsidRDefault="00965E19" w:rsidP="00965E19"/>
    <w:p w14:paraId="5C007F27" w14:textId="3283FF7A" w:rsidR="00965E19" w:rsidRDefault="00965E19" w:rsidP="00965E19">
      <w:r>
        <w:t xml:space="preserve">Go is an ancient territorial game for 2 players each placing different types of tokens onto a symmetric game board or matrix. The objective of GO is to secure territory, but also involves the capture of enemy stones, which are added to territory gains. </w:t>
      </w:r>
    </w:p>
    <w:p w14:paraId="168F2FAE" w14:textId="6F269A02" w:rsidR="00965E19" w:rsidRDefault="00965E19" w:rsidP="00965E19">
      <w:r>
        <w:t>Once the GO game has started players will be presented with a simple command line interface and game board matrix where player moves are token entries placed on the gameboard and entered via array indexes of both X and Y coordinates planes. Assuming the player token entry (game move) is legal the game token will be marked as an entry onto the gameboard and control will then switch to the opponent to allow for a corresponding follow-up move.</w:t>
      </w:r>
    </w:p>
    <w:p w14:paraId="1381BFE2" w14:textId="753E128B" w:rsidR="00B628B7" w:rsidRDefault="00B628B7" w:rsidP="00B628B7">
      <w:r>
        <w:t>Go begins with an empty board. Player 1 enters moves first and moves then alternate between Player 1 and Player 2. When both players pass consecutively the game is over and the score is based on the resulting final board position. The player deemed the winner is the one who holds the greatest amount of territory</w:t>
      </w:r>
      <w:sdt>
        <w:sdtPr>
          <w:id w:val="-685820382"/>
          <w:citation/>
        </w:sdtPr>
        <w:sdtEndPr/>
        <w:sdtContent>
          <w:r w:rsidR="00C06BED">
            <w:fldChar w:fldCharType="begin"/>
          </w:r>
          <w:r w:rsidR="00C06BED">
            <w:instrText xml:space="preserve"> CITATION GoT \l 1033 </w:instrText>
          </w:r>
          <w:r w:rsidR="00C06BED">
            <w:fldChar w:fldCharType="separate"/>
          </w:r>
          <w:r w:rsidR="004811F6">
            <w:rPr>
              <w:noProof/>
            </w:rPr>
            <w:t xml:space="preserve"> (Go Tutoring websites)</w:t>
          </w:r>
          <w:r w:rsidR="00C06BED">
            <w:fldChar w:fldCharType="end"/>
          </w:r>
        </w:sdtContent>
      </w:sdt>
      <w:r>
        <w:t xml:space="preserve">. </w:t>
      </w:r>
    </w:p>
    <w:p w14:paraId="6DE83E01" w14:textId="6D2CD26A" w:rsidR="00B628B7" w:rsidRDefault="00B628B7" w:rsidP="00B628B7">
      <w:r>
        <w:t>All intersections occupied by tokens of a certain type are territory scores for the corresponding game player. Similarly, any connected empty intersections surrounded by only one token type occupying all the adjacent intersections are also scores for that game player. Connected empty intersections with adjacent stones of both player 1 &amp; 2 token types are neutral and as such are not adding to the score of either side. The number of tokens captured by each game player is added to the running total. Whichever side has the highest score is deemed the winner.</w:t>
      </w:r>
    </w:p>
    <w:p w14:paraId="0FA406B4" w14:textId="77777777" w:rsidR="00A86659" w:rsidRPr="00A86659" w:rsidRDefault="00A86659" w:rsidP="00A86659"/>
    <w:p w14:paraId="57A7B850" w14:textId="7D47BFAD" w:rsidR="002B0737" w:rsidRDefault="00A86659" w:rsidP="00B8198C">
      <w:pPr>
        <w:pStyle w:val="Heading2"/>
        <w:numPr>
          <w:ilvl w:val="2"/>
          <w:numId w:val="7"/>
        </w:numPr>
      </w:pPr>
      <w:r>
        <w:t xml:space="preserve"> </w:t>
      </w:r>
      <w:r w:rsidR="00B8198C">
        <w:t>Game Server Logic</w:t>
      </w:r>
    </w:p>
    <w:p w14:paraId="1D9A9B2A" w14:textId="4F3F5ED1" w:rsidR="004E66EB" w:rsidRDefault="004E66EB" w:rsidP="004E66EB"/>
    <w:p w14:paraId="4D25597B" w14:textId="1759375F" w:rsidR="004E66EB" w:rsidRPr="00197552" w:rsidRDefault="004E66EB" w:rsidP="004E66EB">
      <w:pPr>
        <w:pStyle w:val="Heading1"/>
        <w:numPr>
          <w:ilvl w:val="0"/>
          <w:numId w:val="7"/>
        </w:numPr>
        <w:rPr>
          <w:b/>
          <w:bCs/>
        </w:rPr>
      </w:pPr>
      <w:r w:rsidRPr="00197552">
        <w:rPr>
          <w:b/>
          <w:bCs/>
        </w:rPr>
        <w:t xml:space="preserve">SOFTWARE </w:t>
      </w:r>
      <w:r w:rsidR="009E1F9A">
        <w:rPr>
          <w:b/>
          <w:bCs/>
        </w:rPr>
        <w:t>ASSURANCE</w:t>
      </w:r>
      <w:r w:rsidRPr="00197552">
        <w:rPr>
          <w:b/>
          <w:bCs/>
        </w:rPr>
        <w:t xml:space="preserve"> ASSESSMENT</w:t>
      </w:r>
      <w:r w:rsidR="00C7715B">
        <w:rPr>
          <w:b/>
          <w:bCs/>
        </w:rPr>
        <w:t xml:space="preserve"> / WHY WE BELIEVE IT’S SECURE</w:t>
      </w:r>
    </w:p>
    <w:p w14:paraId="0B3C6D03" w14:textId="282EC616" w:rsidR="004E66EB" w:rsidRDefault="004E66EB" w:rsidP="004E66EB"/>
    <w:p w14:paraId="25720419" w14:textId="6D1F01EE" w:rsidR="004E66EB" w:rsidRDefault="00EA3CD5" w:rsidP="00EA3CD5">
      <w:pPr>
        <w:pStyle w:val="Heading2"/>
        <w:numPr>
          <w:ilvl w:val="1"/>
          <w:numId w:val="7"/>
        </w:numPr>
      </w:pPr>
      <w:r>
        <w:t xml:space="preserve"> Software Assurance Case Report</w:t>
      </w:r>
    </w:p>
    <w:p w14:paraId="588480E5" w14:textId="58B07B1A" w:rsidR="00EA3CD5" w:rsidRDefault="00EA3CD5" w:rsidP="00EA3CD5"/>
    <w:p w14:paraId="056F8C42" w14:textId="71751217" w:rsidR="00840397" w:rsidRDefault="00840397" w:rsidP="00EA3CD5">
      <w:r>
        <w:t>Software Assurance cases are defined to be grounds for justified confidence that a calm has been or will be achieved</w:t>
      </w:r>
      <w:r w:rsidR="00EB6BD6">
        <w:t xml:space="preserve">. According to the </w:t>
      </w:r>
      <w:r w:rsidR="00EB6BD6" w:rsidRPr="0081713C">
        <w:rPr>
          <w:b/>
          <w:bCs/>
          <w:i/>
          <w:iCs/>
        </w:rPr>
        <w:t>ISO/IEC 15026-2.:2011</w:t>
      </w:r>
      <w:r w:rsidR="00EB6BD6">
        <w:t xml:space="preserve"> specifies defined structure and contents of an assurance case includes the following</w:t>
      </w:r>
      <w:sdt>
        <w:sdtPr>
          <w:id w:val="663285298"/>
          <w:citation/>
        </w:sdtPr>
        <w:sdtEndPr/>
        <w:sdtContent>
          <w:r w:rsidR="00EB6BD6">
            <w:fldChar w:fldCharType="begin"/>
          </w:r>
          <w:r w:rsidR="00EB6BD6">
            <w:instrText xml:space="preserve"> CITATION Whe19 \l 1033 </w:instrText>
          </w:r>
          <w:r w:rsidR="00EB6BD6">
            <w:fldChar w:fldCharType="separate"/>
          </w:r>
          <w:r w:rsidR="004811F6">
            <w:rPr>
              <w:noProof/>
            </w:rPr>
            <w:t xml:space="preserve"> (Wheeler, 2019)</w:t>
          </w:r>
          <w:r w:rsidR="00EB6BD6">
            <w:fldChar w:fldCharType="end"/>
          </w:r>
        </w:sdtContent>
      </w:sdt>
      <w:r w:rsidR="00EB6BD6">
        <w:t>:</w:t>
      </w:r>
    </w:p>
    <w:p w14:paraId="233D4389" w14:textId="43366426" w:rsidR="00EB6BD6" w:rsidRDefault="00EB6BD6" w:rsidP="00EB6BD6">
      <w:pPr>
        <w:pStyle w:val="ListParagraph"/>
        <w:numPr>
          <w:ilvl w:val="0"/>
          <w:numId w:val="13"/>
        </w:numPr>
      </w:pPr>
      <w:r>
        <w:t>Facilitates stakeholder communications, engineering decisions (typically for safety &amp; security claims)</w:t>
      </w:r>
    </w:p>
    <w:p w14:paraId="18ACE9FD" w14:textId="63C89550" w:rsidR="00EB6BD6" w:rsidRDefault="00EB6BD6" w:rsidP="00EB6BD6">
      <w:pPr>
        <w:pStyle w:val="ListParagraph"/>
        <w:numPr>
          <w:ilvl w:val="0"/>
          <w:numId w:val="13"/>
        </w:numPr>
      </w:pPr>
      <w:r>
        <w:t>Top-level claims for a property of a system or product</w:t>
      </w:r>
    </w:p>
    <w:p w14:paraId="21150338" w14:textId="455B8B62" w:rsidR="00EB6BD6" w:rsidRDefault="00EB6BD6" w:rsidP="00EB6BD6">
      <w:pPr>
        <w:pStyle w:val="ListParagraph"/>
        <w:numPr>
          <w:ilvl w:val="0"/>
          <w:numId w:val="13"/>
        </w:numPr>
      </w:pPr>
      <w:r>
        <w:t>Arguments: systematic argumentation justifying such claim</w:t>
      </w:r>
    </w:p>
    <w:p w14:paraId="63FEF7BB" w14:textId="42A2A87F" w:rsidR="00EB6BD6" w:rsidRDefault="00EB6BD6" w:rsidP="00EB6BD6">
      <w:pPr>
        <w:pStyle w:val="ListParagraph"/>
        <w:numPr>
          <w:ilvl w:val="0"/>
          <w:numId w:val="13"/>
        </w:numPr>
      </w:pPr>
      <w:r>
        <w:t>Evidence &amp; explicit assumptions underlying said argument</w:t>
      </w:r>
    </w:p>
    <w:p w14:paraId="7526EE05" w14:textId="55105493" w:rsidR="00EB6BD6" w:rsidRDefault="00EB6BD6" w:rsidP="00EB6BD6">
      <w:r>
        <w:t xml:space="preserve">Our Secure Software Assurance case for the GO web application game includes various countermeasures to online security threats including implementing </w:t>
      </w:r>
      <w:proofErr w:type="spellStart"/>
      <w:r>
        <w:t>IPSec</w:t>
      </w:r>
      <w:proofErr w:type="spellEnd"/>
      <w:r>
        <w:t xml:space="preserve"> secure channel TLS as well as protection against common client &amp; server-side web application vulnerability exploits and attacks.</w:t>
      </w:r>
    </w:p>
    <w:p w14:paraId="4E51C11F" w14:textId="06A3AEDD" w:rsidR="00EA3CD5" w:rsidRDefault="00EA3CD5" w:rsidP="00EA3CD5">
      <w:pPr>
        <w:pStyle w:val="Heading2"/>
        <w:numPr>
          <w:ilvl w:val="1"/>
          <w:numId w:val="7"/>
        </w:numPr>
      </w:pPr>
      <w:r>
        <w:t>Secure Sockets Library Imports (OpenSSL/TLS)</w:t>
      </w:r>
    </w:p>
    <w:p w14:paraId="29F2D3E3" w14:textId="63B77172" w:rsidR="0050624E" w:rsidRDefault="0050624E" w:rsidP="00EA3CD5"/>
    <w:p w14:paraId="0A0C7967" w14:textId="449B5B34" w:rsidR="00F53E79" w:rsidRDefault="0050624E" w:rsidP="008A015B">
      <w:r>
        <w:t>OpenSSL is a secure software library for web applications used to protect data communications over computer networks against eavesdropping. OpenSSL contains an open-source implementation of the SSL and TLS protocols</w:t>
      </w:r>
      <w:sdt>
        <w:sdtPr>
          <w:id w:val="64232887"/>
          <w:citation/>
        </w:sdtPr>
        <w:sdtEndPr/>
        <w:sdtContent>
          <w:r w:rsidR="008A015B">
            <w:fldChar w:fldCharType="begin"/>
          </w:r>
          <w:r w:rsidR="008A015B">
            <w:instrText xml:space="preserve"> CITATION Ope18 \l 1033 </w:instrText>
          </w:r>
          <w:r w:rsidR="008A015B">
            <w:fldChar w:fldCharType="separate"/>
          </w:r>
          <w:r w:rsidR="004811F6">
            <w:rPr>
              <w:noProof/>
            </w:rPr>
            <w:t xml:space="preserve"> (OpenSSL Software Foundation, 2018)</w:t>
          </w:r>
          <w:r w:rsidR="008A015B">
            <w:fldChar w:fldCharType="end"/>
          </w:r>
        </w:sdtContent>
      </w:sdt>
      <w:r>
        <w:t xml:space="preserve">. </w:t>
      </w:r>
    </w:p>
    <w:p w14:paraId="3DE0E9D0" w14:textId="56B1A675" w:rsidR="0050624E" w:rsidRDefault="0050624E" w:rsidP="00EA3CD5">
      <w:r>
        <w:t>To enhance</w:t>
      </w:r>
      <w:r w:rsidR="00F53E79">
        <w:t xml:space="preserve"> online game </w:t>
      </w:r>
      <w:r>
        <w:t>security</w:t>
      </w:r>
      <w:r w:rsidR="00F53E79">
        <w:t xml:space="preserve"> when playing over a webserver our software implements secure HTTPS Get / Post functionality for method posting calls.</w:t>
      </w:r>
      <w:r>
        <w:t xml:space="preserve"> </w:t>
      </w:r>
    </w:p>
    <w:p w14:paraId="34FA5E41" w14:textId="0B90E85F" w:rsidR="00EA3CD5" w:rsidRDefault="00EA3CD5" w:rsidP="00EA3CD5">
      <w:pPr>
        <w:pStyle w:val="Heading2"/>
        <w:numPr>
          <w:ilvl w:val="1"/>
          <w:numId w:val="7"/>
        </w:numPr>
      </w:pPr>
      <w:r>
        <w:t>WebApp Security Protocol Configurations</w:t>
      </w:r>
    </w:p>
    <w:p w14:paraId="512F3165" w14:textId="77777777" w:rsidR="00D577D9" w:rsidRPr="00D577D9" w:rsidRDefault="00D577D9" w:rsidP="00D577D9"/>
    <w:p w14:paraId="4B92D5FB" w14:textId="1ED6E80C" w:rsidR="00EA3CD5" w:rsidRDefault="00D577D9" w:rsidP="00EA3CD5">
      <w:r>
        <w:t>Web Application online malfeasance occurs when the attacker attempts to subvert control or otherwise gain unauthorized access to unsecured files containing protected data or information. Without implementing additional web security safeguards on top of default account security or passwords leaves online accessible web server applications vulnerable to being exploited the root cause of which is improper server security configuration.</w:t>
      </w:r>
    </w:p>
    <w:p w14:paraId="3590D7DF" w14:textId="1C2FD8EB" w:rsidR="00D577D9" w:rsidRDefault="00D577D9" w:rsidP="00EA3CD5">
      <w:r>
        <w:t>In the event of an attacker subverting control over the Go online web application our game Server is equipped to display stack tracks along with custom security logs of any unauthorized activity attempts at gaining entry into the system. This includes an error landing page to which the user will be redirected, but does not reveal pertinent data regarding why such exception was triggered.</w:t>
      </w:r>
    </w:p>
    <w:p w14:paraId="22B10EB1" w14:textId="5D593AA8" w:rsidR="00EA3CD5" w:rsidRDefault="00EA3CD5" w:rsidP="00EA3CD5">
      <w:pPr>
        <w:pStyle w:val="Heading2"/>
        <w:numPr>
          <w:ilvl w:val="1"/>
          <w:numId w:val="7"/>
        </w:numPr>
      </w:pPr>
      <w:r>
        <w:t>Countermeasures to Common WebApp Vulnerabilities</w:t>
      </w:r>
    </w:p>
    <w:p w14:paraId="7A930EB9" w14:textId="76A8C9A3" w:rsidR="00EA3CD5" w:rsidRDefault="00EA3CD5" w:rsidP="00EA3CD5"/>
    <w:p w14:paraId="444C6AED" w14:textId="082D4095" w:rsidR="00EA3CD5" w:rsidRDefault="00EA3CD5" w:rsidP="00EA3CD5">
      <w:pPr>
        <w:pStyle w:val="Heading2"/>
        <w:numPr>
          <w:ilvl w:val="2"/>
          <w:numId w:val="7"/>
        </w:numPr>
      </w:pPr>
      <w:r>
        <w:t>Protection Against Cross-Site Scripting (XSS)</w:t>
      </w:r>
    </w:p>
    <w:p w14:paraId="4B135025" w14:textId="3EF6883D" w:rsidR="00230501" w:rsidRDefault="00230501" w:rsidP="00230501"/>
    <w:p w14:paraId="56BF57A9" w14:textId="4C420BC4" w:rsidR="00F179D9" w:rsidRDefault="00230501" w:rsidP="00230501">
      <w:r>
        <w:t>Cross-Site Scripting (XSS) is when the attacker injects malicious code into the client web application in efforts to hack sensitive data including: cookies and browser storage. Attackers can hack sensitive data upon finding any loophole where their query reflects HTML within the web application instead of HTML entities. Attackers can inject any language that will execute within browsers without injecting server-side language.</w:t>
      </w:r>
    </w:p>
    <w:p w14:paraId="594889C9" w14:textId="023334E1" w:rsidR="00F179D9" w:rsidRDefault="00F179D9" w:rsidP="00F179D9">
      <w:pPr>
        <w:pStyle w:val="Heading3"/>
        <w:numPr>
          <w:ilvl w:val="3"/>
          <w:numId w:val="7"/>
        </w:numPr>
      </w:pPr>
      <w:r>
        <w:t>User Input Validation</w:t>
      </w:r>
    </w:p>
    <w:p w14:paraId="01804268" w14:textId="420EB5C0" w:rsidR="00552D47" w:rsidRPr="00552D47" w:rsidRDefault="00552D47" w:rsidP="00552D47"/>
    <w:p w14:paraId="16645DB2" w14:textId="532D031F" w:rsidR="00F179D9" w:rsidRDefault="00552D47" w:rsidP="00F179D9">
      <w:r>
        <w:t>Input validation of all untrusted inputs is vital and assists with countering many attacks</w:t>
      </w:r>
      <w:sdt>
        <w:sdtPr>
          <w:id w:val="-154774502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r w:rsidR="00F179D9">
        <w:t>User Input Validation is used to mark specific action methods from game players whose game play move inputs must be validated.</w:t>
      </w:r>
    </w:p>
    <w:p w14:paraId="5D2921E2" w14:textId="27FEA194" w:rsidR="00552D47" w:rsidRDefault="00552D47" w:rsidP="00F179D9">
      <w:r>
        <w:t>The game Server is responsible for providing user input validation of the following channels (sources of input) where untrusted user data comes from the client application, including:</w:t>
      </w:r>
    </w:p>
    <w:p w14:paraId="4080865A" w14:textId="3E656760" w:rsidR="00552D47" w:rsidRDefault="00552D47" w:rsidP="00552D47">
      <w:pPr>
        <w:pStyle w:val="ListParagraph"/>
        <w:numPr>
          <w:ilvl w:val="0"/>
          <w:numId w:val="14"/>
        </w:numPr>
      </w:pPr>
      <w:r>
        <w:t>Command line</w:t>
      </w:r>
      <w:r w:rsidR="00D35A01">
        <w:t xml:space="preserve"> arguments (</w:t>
      </w:r>
      <w:proofErr w:type="spellStart"/>
      <w:r w:rsidR="00D35A01">
        <w:t>setuid</w:t>
      </w:r>
      <w:proofErr w:type="spellEnd"/>
      <w:r w:rsidR="00D35A01">
        <w:t>/</w:t>
      </w:r>
      <w:proofErr w:type="spellStart"/>
      <w:r w:rsidR="00D35A01">
        <w:t>setgid</w:t>
      </w:r>
      <w:proofErr w:type="spellEnd"/>
      <w:r w:rsidR="00D35A01">
        <w:t>)</w:t>
      </w:r>
    </w:p>
    <w:p w14:paraId="21C0039C" w14:textId="7440A87E" w:rsidR="00552D47" w:rsidRDefault="00552D47" w:rsidP="00552D47">
      <w:pPr>
        <w:pStyle w:val="ListParagraph"/>
        <w:numPr>
          <w:ilvl w:val="0"/>
          <w:numId w:val="14"/>
        </w:numPr>
      </w:pPr>
      <w:r>
        <w:t>Environment variables</w:t>
      </w:r>
      <w:r w:rsidR="00D35A01">
        <w:t xml:space="preserve"> (extract &amp; erase)</w:t>
      </w:r>
    </w:p>
    <w:p w14:paraId="7B6893CD" w14:textId="53B7D658" w:rsidR="00552D47" w:rsidRDefault="00552D47" w:rsidP="00552D47">
      <w:pPr>
        <w:pStyle w:val="ListParagraph"/>
        <w:numPr>
          <w:ilvl w:val="0"/>
          <w:numId w:val="14"/>
        </w:numPr>
      </w:pPr>
      <w:r>
        <w:t>File descriptors</w:t>
      </w:r>
      <w:r w:rsidR="00D35A01">
        <w:t xml:space="preserve"> (stdin/</w:t>
      </w:r>
      <w:proofErr w:type="spellStart"/>
      <w:r w:rsidR="00D35A01">
        <w:t>stdout</w:t>
      </w:r>
      <w:proofErr w:type="spellEnd"/>
      <w:r w:rsidR="00D35A01">
        <w:t>/stderr)</w:t>
      </w:r>
    </w:p>
    <w:p w14:paraId="5F309A36" w14:textId="41A3E759" w:rsidR="00552D47" w:rsidRDefault="00552D47" w:rsidP="00552D47">
      <w:pPr>
        <w:pStyle w:val="ListParagraph"/>
        <w:numPr>
          <w:ilvl w:val="0"/>
          <w:numId w:val="14"/>
        </w:numPr>
      </w:pPr>
      <w:r>
        <w:t>File names</w:t>
      </w:r>
      <w:r w:rsidR="00D35A01">
        <w:t xml:space="preserve"> (</w:t>
      </w:r>
      <w:proofErr w:type="spellStart"/>
      <w:r w:rsidR="00D35A01">
        <w:t>infiles</w:t>
      </w:r>
      <w:proofErr w:type="spellEnd"/>
      <w:r w:rsidR="00D35A01">
        <w:t>/</w:t>
      </w:r>
      <w:proofErr w:type="spellStart"/>
      <w:r w:rsidR="00D35A01">
        <w:t>outfiles</w:t>
      </w:r>
      <w:proofErr w:type="spellEnd"/>
      <w:r w:rsidR="00D35A01">
        <w:t>)</w:t>
      </w:r>
    </w:p>
    <w:p w14:paraId="231F8A8C" w14:textId="696484E2" w:rsidR="00552D47" w:rsidRDefault="00552D47" w:rsidP="00552D47">
      <w:pPr>
        <w:pStyle w:val="ListParagraph"/>
        <w:numPr>
          <w:ilvl w:val="0"/>
          <w:numId w:val="14"/>
        </w:numPr>
      </w:pPr>
      <w:r>
        <w:t>File contents</w:t>
      </w:r>
      <w:r w:rsidR="00D35A01">
        <w:t xml:space="preserve"> (trusted files not modified by untrusted users)</w:t>
      </w:r>
    </w:p>
    <w:p w14:paraId="534DF1F3" w14:textId="504AD394" w:rsidR="00552D47" w:rsidRDefault="00552D47" w:rsidP="00552D47">
      <w:pPr>
        <w:pStyle w:val="ListParagraph"/>
        <w:numPr>
          <w:ilvl w:val="0"/>
          <w:numId w:val="14"/>
        </w:numPr>
      </w:pPr>
      <w:r>
        <w:t>Web-based application inputs (HTTP POST)</w:t>
      </w:r>
    </w:p>
    <w:p w14:paraId="61A3A9CF" w14:textId="09004DFD" w:rsidR="00D35A01" w:rsidRDefault="00D35A01" w:rsidP="00552D47">
      <w:pPr>
        <w:pStyle w:val="ListParagraph"/>
        <w:numPr>
          <w:ilvl w:val="0"/>
          <w:numId w:val="14"/>
        </w:numPr>
      </w:pPr>
      <w:r>
        <w:t>HTTP (headers &amp; query strings)</w:t>
      </w:r>
    </w:p>
    <w:p w14:paraId="4EDAD503" w14:textId="6BBCA179" w:rsidR="00F179D9" w:rsidRDefault="00F179D9" w:rsidP="00F179D9">
      <w:pPr>
        <w:pStyle w:val="Heading3"/>
        <w:numPr>
          <w:ilvl w:val="3"/>
          <w:numId w:val="7"/>
        </w:numPr>
      </w:pPr>
      <w:r>
        <w:t>Regular Expressions (Regex)</w:t>
      </w:r>
    </w:p>
    <w:p w14:paraId="4D24D95E" w14:textId="77777777" w:rsidR="00D35A01" w:rsidRDefault="00D35A01" w:rsidP="00F179D9"/>
    <w:p w14:paraId="0DA91C5F" w14:textId="1FD73DEE" w:rsidR="00F179D9" w:rsidRDefault="00D35A01" w:rsidP="00F179D9">
      <w:r>
        <w:t>Regular expressions (Regexes) are used for filtering, checking and validating user input data. Regexes can be used to filter input, check if the data matches a certain pattern</w:t>
      </w:r>
      <w:sdt>
        <w:sdtPr>
          <w:id w:val="1906336813"/>
          <w:citation/>
        </w:sdtPr>
        <w:sdtEndPr/>
        <w:sdtContent>
          <w:r w:rsidR="00080B32">
            <w:fldChar w:fldCharType="begin"/>
          </w:r>
          <w:r w:rsidR="00080B32">
            <w:instrText xml:space="preserve"> CITATION Whe19 \l 1033 </w:instrText>
          </w:r>
          <w:r w:rsidR="00080B32">
            <w:fldChar w:fldCharType="separate"/>
          </w:r>
          <w:r w:rsidR="004811F6">
            <w:rPr>
              <w:noProof/>
            </w:rPr>
            <w:t xml:space="preserve"> (Wheeler, 2019)</w:t>
          </w:r>
          <w:r w:rsidR="00080B32">
            <w:fldChar w:fldCharType="end"/>
          </w:r>
        </w:sdtContent>
      </w:sdt>
      <w:r>
        <w:t>.</w:t>
      </w:r>
    </w:p>
    <w:p w14:paraId="6A5F7476" w14:textId="025018FD" w:rsidR="00F179D9" w:rsidRDefault="00D35A01" w:rsidP="00F179D9">
      <w:r>
        <w:t>Regexes</w:t>
      </w:r>
      <w:r w:rsidR="00F179D9">
        <w:t xml:space="preserve"> have been employed to validate the username and password files to ensure that game players create secure credentials.</w:t>
      </w:r>
      <w:r>
        <w:t xml:space="preserve"> For each user text input a Regex is defined that describes the legal input thus making the entire pattern as limiting as possible. When the game Server receives an input a Regex library is used to verify that the pattern matches the input and will otherwise reject the input.</w:t>
      </w:r>
      <w:r w:rsidR="00080B32">
        <w:t xml:space="preserve"> This safeguard prevents our game Server from running such regexes provided by the attacker.</w:t>
      </w:r>
    </w:p>
    <w:p w14:paraId="4BE0DAD3" w14:textId="77777777" w:rsidR="00F179D9" w:rsidRDefault="00F179D9" w:rsidP="00F179D9">
      <w:pPr>
        <w:pStyle w:val="Heading3"/>
        <w:numPr>
          <w:ilvl w:val="3"/>
          <w:numId w:val="7"/>
        </w:numPr>
      </w:pPr>
      <w:r>
        <w:t>Data Cleansing &amp; Sanitization</w:t>
      </w:r>
    </w:p>
    <w:p w14:paraId="0C379F8E" w14:textId="41200D81" w:rsidR="00F179D9" w:rsidRDefault="00F179D9" w:rsidP="00F179D9"/>
    <w:p w14:paraId="05B2D80C" w14:textId="70382DD9" w:rsidR="009D4E01" w:rsidRDefault="009D4E01" w:rsidP="00F179D9">
      <w:r>
        <w:t>Address Sanitizer (</w:t>
      </w:r>
      <w:proofErr w:type="spellStart"/>
      <w:r>
        <w:t>ASan</w:t>
      </w:r>
      <w:proofErr w:type="spellEnd"/>
      <w:r>
        <w:t xml:space="preserve">) is a </w:t>
      </w:r>
      <w:r w:rsidR="00C23D97">
        <w:t>compilation</w:t>
      </w:r>
      <w:r>
        <w:t>-time countermeasure that counters buffer overflow (global/stack/heap), use-after-free &amp; double-free and is also used to detect memory leaks while using “shadow bytes” to record memory addressability.</w:t>
      </w:r>
    </w:p>
    <w:p w14:paraId="29B27F52" w14:textId="63EE989B" w:rsidR="009D4E01" w:rsidRDefault="009D4E01" w:rsidP="00F179D9">
      <w:r>
        <w:t>The Go programming language implement</w:t>
      </w:r>
      <w:r w:rsidR="00C23D97">
        <w:t>s</w:t>
      </w:r>
      <w:r>
        <w:t xml:space="preserve"> such data cleansing and sanitization as part of being a high-level language </w:t>
      </w:r>
      <w:r w:rsidR="00C23D97">
        <w:t>employing use of automatic memory and address space management.</w:t>
      </w:r>
    </w:p>
    <w:p w14:paraId="4CF0C854" w14:textId="77777777" w:rsidR="00F179D9" w:rsidRPr="00A96540" w:rsidRDefault="00F179D9" w:rsidP="00F179D9">
      <w:pPr>
        <w:pStyle w:val="Heading3"/>
        <w:numPr>
          <w:ilvl w:val="3"/>
          <w:numId w:val="7"/>
        </w:numPr>
      </w:pPr>
      <w:r>
        <w:t>Proper Escaping of Metacharacters</w:t>
      </w:r>
    </w:p>
    <w:p w14:paraId="6EE9CB7F" w14:textId="77777777" w:rsidR="00F179D9" w:rsidRPr="00230501" w:rsidRDefault="00F179D9" w:rsidP="00230501"/>
    <w:p w14:paraId="72A3FCA7" w14:textId="572B2DA6" w:rsidR="00EA3CD5" w:rsidRDefault="00CF791E" w:rsidP="00EA3CD5">
      <w:r>
        <w:t>Within POSIX extended regular expressions there exist a total of 14 metacharacters which require escaping (</w:t>
      </w:r>
      <w:proofErr w:type="spellStart"/>
      <w:r>
        <w:t>ie</w:t>
      </w:r>
      <w:proofErr w:type="spellEnd"/>
      <w:r>
        <w:t>. must be preceded by a backslash “\” in order to drop their special meaning and be treated literally inside of an expression</w:t>
      </w:r>
      <w:sdt>
        <w:sdtPr>
          <w:id w:val="-1332672013"/>
          <w:citation/>
        </w:sdtPr>
        <w:sdtEndPr/>
        <w:sdtContent>
          <w:r w:rsidR="000B4FA3">
            <w:fldChar w:fldCharType="begin"/>
          </w:r>
          <w:r w:rsidR="000B4FA3">
            <w:instrText xml:space="preserve"> CITATION Wik2 \l 1033 </w:instrText>
          </w:r>
          <w:r w:rsidR="000B4FA3">
            <w:fldChar w:fldCharType="separate"/>
          </w:r>
          <w:r w:rsidR="004811F6">
            <w:rPr>
              <w:noProof/>
            </w:rPr>
            <w:t xml:space="preserve"> (Wikipedia, Metacharacter)</w:t>
          </w:r>
          <w:r w:rsidR="000B4FA3">
            <w:fldChar w:fldCharType="end"/>
          </w:r>
        </w:sdtContent>
      </w:sdt>
      <w:r>
        <w:t xml:space="preserve">. Otherwise </w:t>
      </w:r>
      <w:r w:rsidR="000B4FA3">
        <w:t>our game Server</w:t>
      </w:r>
      <w:r>
        <w:t xml:space="preserve"> would run the risk of such unescaped code to be run within our </w:t>
      </w:r>
      <w:r w:rsidR="000B4FA3">
        <w:t xml:space="preserve">client application </w:t>
      </w:r>
      <w:r>
        <w:t>program with potentially hazardous threat</w:t>
      </w:r>
      <w:r w:rsidR="00FA5456">
        <w:t>s</w:t>
      </w:r>
      <w:r>
        <w:t xml:space="preserve"> </w:t>
      </w:r>
      <w:r w:rsidR="00FA5456">
        <w:t>of untrusted scripts being run within the game</w:t>
      </w:r>
      <w:r>
        <w:t>.</w:t>
      </w:r>
    </w:p>
    <w:p w14:paraId="33C0B16B" w14:textId="5D45584F" w:rsidR="00EA3CD5" w:rsidRDefault="00A96540" w:rsidP="00A96540">
      <w:pPr>
        <w:pStyle w:val="Heading2"/>
        <w:numPr>
          <w:ilvl w:val="2"/>
          <w:numId w:val="7"/>
        </w:numPr>
      </w:pPr>
      <w:r>
        <w:t>Protection Against Cross-Site Request Forgery (CSRF)</w:t>
      </w:r>
    </w:p>
    <w:p w14:paraId="32BF0ED7" w14:textId="05E83DF1" w:rsidR="00A96540" w:rsidRDefault="00A96540" w:rsidP="00A96540"/>
    <w:p w14:paraId="399CE738" w14:textId="2028E8A3" w:rsidR="00230501" w:rsidRDefault="00230501" w:rsidP="00A96540">
      <w:r>
        <w:t xml:space="preserve">Cross-site Request Forger (CSRF) involves the concept of finding a loophole within a client-side API request where the attacker can send the desired data </w:t>
      </w:r>
      <w:r w:rsidR="009079EA">
        <w:t>using the client web browser ID in efforts to target the API. This can occur when any updating any authenticated data or transmitting data from authenticated users like password changes.</w:t>
      </w:r>
    </w:p>
    <w:p w14:paraId="382A8211" w14:textId="77777777" w:rsidR="00A86659" w:rsidRDefault="00A86659" w:rsidP="00A86659">
      <w:pPr>
        <w:pStyle w:val="ListParagraph"/>
        <w:ind w:left="360"/>
      </w:pPr>
    </w:p>
    <w:p w14:paraId="6FC8F6E7" w14:textId="475ED1C3" w:rsidR="00A86659" w:rsidRDefault="00A86659" w:rsidP="00A86659">
      <w:pPr>
        <w:pStyle w:val="Heading2"/>
        <w:numPr>
          <w:ilvl w:val="2"/>
          <w:numId w:val="7"/>
        </w:numPr>
      </w:pPr>
      <w:r>
        <w:t>Protection Against SQL-Injection</w:t>
      </w:r>
    </w:p>
    <w:p w14:paraId="1BA1FDE2" w14:textId="30958AFD" w:rsidR="00DB44D1" w:rsidRDefault="00DB44D1" w:rsidP="00DB44D1"/>
    <w:p w14:paraId="7401D51D" w14:textId="20E08204" w:rsidR="00DB44D1" w:rsidRDefault="00DB44D1" w:rsidP="00DB44D1">
      <w:r>
        <w:t>SQL injection usually occurs upon asking an untrusted user for input (</w:t>
      </w:r>
      <w:proofErr w:type="spellStart"/>
      <w:r>
        <w:t>ie</w:t>
      </w:r>
      <w:proofErr w:type="spellEnd"/>
      <w:r>
        <w:t>. username/</w:t>
      </w:r>
      <w:proofErr w:type="spellStart"/>
      <w:r>
        <w:t>userid</w:t>
      </w:r>
      <w:proofErr w:type="spellEnd"/>
      <w:r>
        <w:t>) and instead of a name or id the untrusted user gives you an SQL statement which will unknowingly run inside your database</w:t>
      </w:r>
      <w:sdt>
        <w:sdtPr>
          <w:id w:val="-239483367"/>
          <w:citation/>
        </w:sdtPr>
        <w:sdtEndPr/>
        <w:sdtContent>
          <w:r>
            <w:fldChar w:fldCharType="begin"/>
          </w:r>
          <w:r>
            <w:instrText xml:space="preserve"> CITATION w3s \l 1033 </w:instrText>
          </w:r>
          <w:r>
            <w:fldChar w:fldCharType="separate"/>
          </w:r>
          <w:r w:rsidR="004811F6">
            <w:rPr>
              <w:noProof/>
            </w:rPr>
            <w:t xml:space="preserve"> (w3schools)</w:t>
          </w:r>
          <w:r>
            <w:fldChar w:fldCharType="end"/>
          </w:r>
        </w:sdtContent>
      </w:sdt>
      <w:r>
        <w:t>.</w:t>
      </w:r>
    </w:p>
    <w:p w14:paraId="5B865288" w14:textId="43B0E72E" w:rsidR="00DB44D1" w:rsidRDefault="00DB44D1" w:rsidP="00DB44D1">
      <w:r>
        <w:t>Safeguards against SQL-Injection include the use of Prepared Statements, which are features used to execute the same or similar database statements repeatedly and with high efficiency. Prepared statements are resilient against SQL injection because values that are transmitted later using a different protocol are not compiled like the statement template. If the statement template is not derived from external input, this prevents SQL injection from occurring</w:t>
      </w:r>
      <w:sdt>
        <w:sdtPr>
          <w:id w:val="-1610808526"/>
          <w:citation/>
        </w:sdtPr>
        <w:sdtEndPr/>
        <w:sdtContent>
          <w:r>
            <w:fldChar w:fldCharType="begin"/>
          </w:r>
          <w:r>
            <w:instrText xml:space="preserve"> CITATION Wik3 \l 1033 </w:instrText>
          </w:r>
          <w:r>
            <w:fldChar w:fldCharType="separate"/>
          </w:r>
          <w:r w:rsidR="004811F6">
            <w:rPr>
              <w:noProof/>
            </w:rPr>
            <w:t xml:space="preserve"> (Wikipedia, Prepared Statement)</w:t>
          </w:r>
          <w:r>
            <w:fldChar w:fldCharType="end"/>
          </w:r>
        </w:sdtContent>
      </w:sdt>
      <w:r>
        <w:t>.</w:t>
      </w:r>
    </w:p>
    <w:p w14:paraId="270E4597" w14:textId="07561828" w:rsidR="00DB44D1" w:rsidRPr="00DB44D1" w:rsidRDefault="00DB44D1" w:rsidP="00DB44D1">
      <w:r>
        <w:t xml:space="preserve">To protect against the attacker gaining access to all user names and passwords within our online application game we employ the use of prepared statements to counterattack any potential untrusted </w:t>
      </w:r>
      <w:r w:rsidR="0081713C">
        <w:t xml:space="preserve">SQL </w:t>
      </w:r>
      <w:r>
        <w:t>database commands</w:t>
      </w:r>
      <w:r w:rsidR="0081713C">
        <w:t xml:space="preserve"> from</w:t>
      </w:r>
      <w:r>
        <w:t xml:space="preserve"> being run within our game Server.</w:t>
      </w:r>
    </w:p>
    <w:p w14:paraId="3772E32C" w14:textId="4D81CDA0" w:rsidR="00090B71" w:rsidRDefault="00090B71" w:rsidP="00090B71"/>
    <w:p w14:paraId="104CFB3C" w14:textId="71F92871" w:rsidR="00090B71" w:rsidRDefault="00090B71" w:rsidP="00090B71">
      <w:pPr>
        <w:pStyle w:val="Heading2"/>
        <w:numPr>
          <w:ilvl w:val="1"/>
          <w:numId w:val="7"/>
        </w:numPr>
      </w:pPr>
      <w:r>
        <w:t>Protection Against Low-level Systems Attacks</w:t>
      </w:r>
    </w:p>
    <w:p w14:paraId="7E9169D6" w14:textId="77777777" w:rsidR="00090B71" w:rsidRPr="00090B71" w:rsidRDefault="00090B71" w:rsidP="00090B71"/>
    <w:p w14:paraId="3E59218E" w14:textId="05E84B5C" w:rsidR="00090B71" w:rsidRDefault="00090B71" w:rsidP="00090B71">
      <w:pPr>
        <w:pStyle w:val="Heading2"/>
        <w:numPr>
          <w:ilvl w:val="2"/>
          <w:numId w:val="7"/>
        </w:numPr>
      </w:pPr>
      <w:r>
        <w:t>Safeguards to Buffer Overflow</w:t>
      </w:r>
    </w:p>
    <w:p w14:paraId="2C661A2B" w14:textId="6406ADA6" w:rsidR="0063731F" w:rsidRDefault="0063731F" w:rsidP="0063731F"/>
    <w:p w14:paraId="6F40A4D3" w14:textId="0CF616B5" w:rsidR="0063731F" w:rsidRPr="0063731F" w:rsidRDefault="0063731F" w:rsidP="0063731F">
      <w:r>
        <w:t>Stack-based Buffer Overflows are a form of out-of-bounds write to a memory area allocated to a buffer residing on the Stack when data written to a buffer exceeds such memory allocated for that Buffer on the Stack. Buffer Overflows can lead to program crashes, memory corruption, segmentation faults. unpredictable program behavior as well as arbitrary code execution. Buffer Overflows overwrite local variables, return addresses, function pointers and anything else that exists within higher mem</w:t>
      </w:r>
      <w:r w:rsidR="00011E81">
        <w:t xml:space="preserve">ory </w:t>
      </w:r>
      <w:sdt>
        <w:sdtPr>
          <w:id w:val="-651370539"/>
          <w:citation/>
        </w:sdtPr>
        <w:sdtEndPr/>
        <w:sdtContent>
          <w:r w:rsidR="00011E81">
            <w:fldChar w:fldCharType="begin"/>
          </w:r>
          <w:r w:rsidR="00011E81">
            <w:instrText xml:space="preserve"> CITATION Whe19 \l 1033 </w:instrText>
          </w:r>
          <w:r w:rsidR="00011E81">
            <w:fldChar w:fldCharType="separate"/>
          </w:r>
          <w:r w:rsidR="004811F6">
            <w:rPr>
              <w:noProof/>
            </w:rPr>
            <w:t>(Wheeler, 2019)</w:t>
          </w:r>
          <w:r w:rsidR="00011E81">
            <w:fldChar w:fldCharType="end"/>
          </w:r>
        </w:sdtContent>
      </w:sdt>
      <w:r>
        <w:t>.</w:t>
      </w:r>
    </w:p>
    <w:p w14:paraId="7128F00A" w14:textId="04F81939" w:rsidR="00090B71" w:rsidRPr="00090B71" w:rsidRDefault="0063731F" w:rsidP="00090B71">
      <w:pPr>
        <w:pStyle w:val="ListParagraph"/>
        <w:ind w:left="0"/>
      </w:pPr>
      <w:r>
        <w:t xml:space="preserve">After researching </w:t>
      </w:r>
      <w:r w:rsidR="00AB312F">
        <w:t xml:space="preserve">The Go </w:t>
      </w:r>
      <w:proofErr w:type="gramStart"/>
      <w:r w:rsidR="00AB312F">
        <w:t>Language</w:t>
      </w:r>
      <w:proofErr w:type="gramEnd"/>
      <w:r>
        <w:t xml:space="preserve"> we have found that as a high-level software programming language employ the follow counter measures against Buffer Overflow including use of </w:t>
      </w:r>
      <w:proofErr w:type="spellStart"/>
      <w:r>
        <w:t>StackGuard</w:t>
      </w:r>
      <w:proofErr w:type="spellEnd"/>
      <w:r>
        <w:t>, special stack canar</w:t>
      </w:r>
      <w:r w:rsidR="007A6D80">
        <w:t xml:space="preserve">y values which are checked on return </w:t>
      </w:r>
      <w:r>
        <w:t>to guarantee no stack return address overwrites and address space layout randomization (ASLR).</w:t>
      </w:r>
      <w:r w:rsidR="00FC4217">
        <w:t xml:space="preserve"> ASLR randomizes the locations of key structures within memory to make reliable exploitation of vulnerabilities difficult by allocation of stack memory at random offsets.</w:t>
      </w:r>
    </w:p>
    <w:p w14:paraId="089DC63F" w14:textId="6480796B" w:rsidR="00090B71" w:rsidRDefault="00090B71" w:rsidP="00090B71">
      <w:pPr>
        <w:pStyle w:val="Heading2"/>
        <w:numPr>
          <w:ilvl w:val="2"/>
          <w:numId w:val="7"/>
        </w:numPr>
      </w:pPr>
      <w:r>
        <w:t>Safeguards to Format String Vulnerability</w:t>
      </w:r>
    </w:p>
    <w:p w14:paraId="6881A49A" w14:textId="32F081CA" w:rsidR="00090B71" w:rsidRDefault="00090B71" w:rsidP="00090B71"/>
    <w:p w14:paraId="4FAFE1D9" w14:textId="650ABC50" w:rsidR="00613FE8" w:rsidRDefault="00613FE8" w:rsidP="00090B71">
      <w:r>
        <w:t xml:space="preserve">Format Strings </w:t>
      </w:r>
      <w:r w:rsidR="000519E2">
        <w:t>consist of format parameters and data of which correspond so such parameters. Format String vulnerabilities happen when the input string is interpreted as a command by the program thus allowing the attacker to specify the format string which can lead to program crashes, reading of stack or otherwise arbitrary memory, and writing to arbitrary memory</w:t>
      </w:r>
      <w:sdt>
        <w:sdtPr>
          <w:id w:val="1391915708"/>
          <w:citation/>
        </w:sdtPr>
        <w:sdtEndPr/>
        <w:sdtContent>
          <w:r w:rsidR="00011E81">
            <w:fldChar w:fldCharType="begin"/>
          </w:r>
          <w:r w:rsidR="00011E81">
            <w:instrText xml:space="preserve"> CITATION Whe19 \l 1033 </w:instrText>
          </w:r>
          <w:r w:rsidR="00011E81">
            <w:fldChar w:fldCharType="separate"/>
          </w:r>
          <w:r w:rsidR="004811F6">
            <w:rPr>
              <w:noProof/>
            </w:rPr>
            <w:t xml:space="preserve"> (Wheeler, 2019)</w:t>
          </w:r>
          <w:r w:rsidR="00011E81">
            <w:fldChar w:fldCharType="end"/>
          </w:r>
        </w:sdtContent>
      </w:sdt>
      <w:r w:rsidR="000519E2">
        <w:t>.</w:t>
      </w:r>
    </w:p>
    <w:p w14:paraId="616D7E53" w14:textId="5159E295" w:rsidR="000519E2" w:rsidRPr="00090B71" w:rsidRDefault="000519E2" w:rsidP="00090B71">
      <w:r>
        <w:t xml:space="preserve">We have verified that </w:t>
      </w:r>
      <w:r w:rsidR="00AB312F">
        <w:t>The Go Language</w:t>
      </w:r>
      <w:r>
        <w:t xml:space="preserve"> mitigates the format string vulnerability by disallowing format strings constructed from user input, uses secure output functions and annotation headers that enable compile-time checks for valid format strings. </w:t>
      </w:r>
    </w:p>
    <w:p w14:paraId="35F4A5A7" w14:textId="33CEE4C1" w:rsidR="00090B71" w:rsidRDefault="00090B71" w:rsidP="00090B71">
      <w:pPr>
        <w:pStyle w:val="Heading2"/>
        <w:numPr>
          <w:ilvl w:val="2"/>
          <w:numId w:val="7"/>
        </w:numPr>
      </w:pPr>
      <w:r>
        <w:t>Safeguards to Heap</w:t>
      </w:r>
      <w:r w:rsidR="00A27B4A">
        <w:t xml:space="preserve"> Overflow &amp;</w:t>
      </w:r>
      <w:r>
        <w:t xml:space="preserve"> Spraying</w:t>
      </w:r>
    </w:p>
    <w:p w14:paraId="2DCCB11B" w14:textId="392ED652" w:rsidR="00090B71" w:rsidRDefault="00090B71" w:rsidP="00090B71"/>
    <w:p w14:paraId="54E0DFE7" w14:textId="6BE2249F" w:rsidR="004A46AE" w:rsidRDefault="004A46AE" w:rsidP="00090B71">
      <w:r>
        <w:t>Heap-based Buffer Overflows while comparable to Stack Overflows are another form of out-of-bounds write to an area of memory allocated to a buffer residing on the Heap where the buffer is dynamically allocated using malloc/new as opposed to a static Stack allocation. Heap Overflows can lead to program crashes, memory corruption and CPU or RAM denial of service. Heap overflow exploits are not as straightforward as Stack as no EIP or return address exists to provide easy control flow hi-jack several potential vulnerabilities exist including: static allocation size with user provided data that exceeds it and user provided allocation size</w:t>
      </w:r>
      <w:sdt>
        <w:sdtPr>
          <w:id w:val="-993795725"/>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t>.</w:t>
      </w:r>
    </w:p>
    <w:p w14:paraId="1BD61A66" w14:textId="02D56BCE" w:rsidR="00FC4217" w:rsidRDefault="00AB312F" w:rsidP="00090B71">
      <w:r>
        <w:t>The Go Language</w:t>
      </w:r>
      <w:r w:rsidR="00FC4217">
        <w:t xml:space="preserve"> employs use of </w:t>
      </w:r>
      <w:r w:rsidR="0066179D">
        <w:t>automatic memory management so</w:t>
      </w:r>
      <w:r w:rsidR="006D4201">
        <w:t xml:space="preserve"> our software code</w:t>
      </w:r>
      <w:r w:rsidR="0066179D">
        <w:t xml:space="preserve"> </w:t>
      </w:r>
      <w:r w:rsidR="006D4201">
        <w:t xml:space="preserve">is free of any weaknesses which would otherwise exist with the </w:t>
      </w:r>
      <w:r w:rsidR="0066179D">
        <w:t>manual freeing any allocated</w:t>
      </w:r>
      <w:r w:rsidR="006D4201">
        <w:t xml:space="preserve"> heap</w:t>
      </w:r>
      <w:r w:rsidR="0066179D">
        <w:t xml:space="preserve"> memory objects. Additionally, </w:t>
      </w:r>
      <w:r>
        <w:t>The Go Language</w:t>
      </w:r>
      <w:r w:rsidR="0066179D">
        <w:t xml:space="preserve"> also uses </w:t>
      </w:r>
      <w:r w:rsidR="00FC4217">
        <w:t>ASLR to randomize allocations of heap memory at random offsets to ensure that overwriting data allocated to the heap buffer is significantly harder.</w:t>
      </w:r>
    </w:p>
    <w:p w14:paraId="11B730A2" w14:textId="0E5F070D" w:rsidR="00090B71" w:rsidRDefault="00090B71" w:rsidP="00090B71">
      <w:pPr>
        <w:pStyle w:val="Heading2"/>
        <w:numPr>
          <w:ilvl w:val="2"/>
          <w:numId w:val="7"/>
        </w:numPr>
      </w:pPr>
      <w:r>
        <w:t xml:space="preserve">Safeguards to </w:t>
      </w:r>
      <w:r w:rsidR="00A203B6">
        <w:t xml:space="preserve">Dangling </w:t>
      </w:r>
      <w:r>
        <w:t>Pointer</w:t>
      </w:r>
      <w:r w:rsidR="00A203B6">
        <w:t>s</w:t>
      </w:r>
      <w:r>
        <w:t xml:space="preserve"> </w:t>
      </w:r>
      <w:r w:rsidR="00A203B6">
        <w:t>(</w:t>
      </w:r>
      <w:r>
        <w:t>Double Frees &amp; Use After Frees</w:t>
      </w:r>
      <w:r w:rsidR="00A203B6">
        <w:t>)</w:t>
      </w:r>
    </w:p>
    <w:p w14:paraId="48B1805C" w14:textId="05E89F19" w:rsidR="00FB4F36" w:rsidRPr="00FB4F36" w:rsidRDefault="00FB4F36" w:rsidP="00FB4F36"/>
    <w:p w14:paraId="49F0D056" w14:textId="06B4DD37" w:rsidR="00A27B4A" w:rsidRDefault="00A203B6" w:rsidP="00A27B4A">
      <w:r w:rsidRPr="00020DAF">
        <w:rPr>
          <w:b/>
          <w:bCs/>
          <w:i/>
          <w:iCs/>
        </w:rPr>
        <w:t>Dangling pointers</w:t>
      </w:r>
      <w:r w:rsidR="00020DAF" w:rsidRPr="00020DAF">
        <w:rPr>
          <w:b/>
          <w:bCs/>
          <w:i/>
          <w:iCs/>
        </w:rPr>
        <w:t xml:space="preserve"> (CVE-2014-1776)</w:t>
      </w:r>
      <w:r>
        <w:t xml:space="preserve"> are a special breed of memory safety vulnerabilities and programming errors involving direct memory manipulation. Several vulnerabilities exist: pointer double frees, use after frees and expired pointer dereference. The consequences of which lead to “unpredictable behavior” including program crashes</w:t>
      </w:r>
      <w:r w:rsidR="002F6E9F">
        <w:t xml:space="preserve"> from reading/writing invalid memory</w:t>
      </w:r>
      <w:r>
        <w:t>, memory corr</w:t>
      </w:r>
      <w:r w:rsidR="002F6E9F">
        <w:t xml:space="preserve">uption from writing to valid but unintended memory location and arbitrary code execution should a dangling pointer point to a virtual function table (VFT). Modifying pointer size to </w:t>
      </w:r>
      <w:r w:rsidR="00BD0DAB">
        <w:t>include</w:t>
      </w:r>
      <w:r w:rsidR="002F6E9F">
        <w:t xml:space="preserve"> the entire process memory space allow</w:t>
      </w:r>
      <w:r w:rsidR="00BD0DAB">
        <w:t>s</w:t>
      </w:r>
      <w:r w:rsidR="002F6E9F">
        <w:t xml:space="preserve"> the </w:t>
      </w:r>
      <w:r w:rsidR="00BD0DAB">
        <w:t xml:space="preserve">declared </w:t>
      </w:r>
      <w:r w:rsidR="002F6E9F">
        <w:t>memory object to read/write all process memory thus allowing for code injection and hi-jack</w:t>
      </w:r>
      <w:sdt>
        <w:sdtPr>
          <w:id w:val="-1242404486"/>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2F6E9F">
        <w:t>.</w:t>
      </w:r>
    </w:p>
    <w:p w14:paraId="192700DE" w14:textId="54D0F61C" w:rsidR="00BD0DAB" w:rsidRDefault="002F6E9F" w:rsidP="00A27B4A">
      <w:r>
        <w:t>To circumvent such software weaknesses in our program we employed the use of a high-level software language (</w:t>
      </w:r>
      <w:r w:rsidR="00AB312F">
        <w:t>The Go Language</w:t>
      </w:r>
      <w:r>
        <w:t xml:space="preserve">) to ensure automatically explicitly set pointers and all copies of such pointers are set to NULL after freeing and call </w:t>
      </w:r>
      <w:proofErr w:type="gramStart"/>
      <w:r>
        <w:t>free(</w:t>
      </w:r>
      <w:proofErr w:type="gramEnd"/>
      <w:r>
        <w:t>) on any pointers pointing to out of scope objects.</w:t>
      </w:r>
    </w:p>
    <w:p w14:paraId="5CB7414E" w14:textId="2AC5C1C2" w:rsidR="00BD0DAB" w:rsidRDefault="00BD0DAB" w:rsidP="00BD0DAB">
      <w:pPr>
        <w:pStyle w:val="Heading2"/>
        <w:numPr>
          <w:ilvl w:val="2"/>
          <w:numId w:val="7"/>
        </w:numPr>
      </w:pPr>
      <w:r>
        <w:t xml:space="preserve">Safeguards to </w:t>
      </w:r>
      <w:r w:rsidR="00182EF5">
        <w:t xml:space="preserve">Data </w:t>
      </w:r>
      <w:r>
        <w:t>Type Confusion</w:t>
      </w:r>
    </w:p>
    <w:p w14:paraId="2A5E7961" w14:textId="05634B7E" w:rsidR="00BD0DAB" w:rsidRDefault="00BD0DAB" w:rsidP="00BD0DAB"/>
    <w:p w14:paraId="4D53DEAA" w14:textId="5FFA7081" w:rsidR="00BD0DAB" w:rsidRDefault="00BD0DAB" w:rsidP="00BD0DAB">
      <w:r w:rsidRPr="00020DAF">
        <w:rPr>
          <w:b/>
          <w:bCs/>
          <w:i/>
          <w:iCs/>
        </w:rPr>
        <w:t>Object type confusion (CVE-2011-3521, CVE-2012-0507)</w:t>
      </w:r>
      <w:r>
        <w:t xml:space="preserve"> is a particular instance when a program expects an object or resource to be a of given type that does not match the actual type. Essentially a ‘type’ is nothing but a name for a particular layout of memory hence why type confusion vulnerabilities affect how memory is read/written. </w:t>
      </w:r>
      <w:r w:rsidR="00020DAF">
        <w:t>Such consequences include logic errors concerning accessed objects will have different properties than expected, memory corruption of which memory allocated for a certain type with data of another type can lead to extremely volatile unpredictability</w:t>
      </w:r>
      <w:sdt>
        <w:sdtPr>
          <w:id w:val="-1803307202"/>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020DAF">
        <w:t xml:space="preserve">. </w:t>
      </w:r>
    </w:p>
    <w:p w14:paraId="343632D2" w14:textId="6FD84FCB" w:rsidR="00BD0DAB" w:rsidRPr="00BD0DAB" w:rsidRDefault="00BD0DAB" w:rsidP="00BD0DAB">
      <w:r>
        <w:t xml:space="preserve">We have verified that the </w:t>
      </w:r>
      <w:proofErr w:type="spellStart"/>
      <w:r w:rsidR="00AB312F">
        <w:t>The</w:t>
      </w:r>
      <w:proofErr w:type="spellEnd"/>
      <w:r w:rsidR="00AB312F">
        <w:t xml:space="preserve"> Go Language</w:t>
      </w:r>
      <w:r>
        <w:t xml:space="preserve"> software programming language ensures such safeguards and support to guarantee type safety</w:t>
      </w:r>
      <w:r w:rsidR="00020DAF">
        <w:t xml:space="preserve"> through object verification assurances on resources accessed. </w:t>
      </w:r>
    </w:p>
    <w:p w14:paraId="4CD033AA" w14:textId="0E7BF51B" w:rsidR="00A27B4A" w:rsidRDefault="00A27B4A" w:rsidP="00A27B4A">
      <w:pPr>
        <w:pStyle w:val="Heading2"/>
        <w:numPr>
          <w:ilvl w:val="2"/>
          <w:numId w:val="7"/>
        </w:numPr>
      </w:pPr>
      <w:r>
        <w:t>Safeguards to File Path Manipulation</w:t>
      </w:r>
    </w:p>
    <w:p w14:paraId="4476C202" w14:textId="77777777" w:rsidR="000E75FD" w:rsidRPr="000E75FD" w:rsidRDefault="000E75FD" w:rsidP="000E75FD"/>
    <w:p w14:paraId="13838ABF" w14:textId="3F65F951" w:rsidR="000E75FD" w:rsidRDefault="000E75FD" w:rsidP="00A96540">
      <w:r>
        <w:t>File Path Manipulation occurs when PATH sets directories to search for a command line execution string whereupon the attacker has modified the path to search within different directories. Should the called program call an external command gives the attack to replace the previously trusted command string.</w:t>
      </w:r>
    </w:p>
    <w:p w14:paraId="02E498AC" w14:textId="1A4CE271" w:rsidR="000E75FD" w:rsidRDefault="000E75FD" w:rsidP="00A96540">
      <w:r>
        <w:t>To protect against the aforementioned manipulation our program does not trust PATH from any untrusted sources and we have ensured that the currently directory “.” is listed after Trusted directories using the full executable name to ensure that the correct file path directory is the one being run</w:t>
      </w:r>
      <w:sdt>
        <w:sdtPr>
          <w:id w:val="550039974"/>
          <w:citation/>
        </w:sdtPr>
        <w:sdtEndPr/>
        <w:sdtContent>
          <w:r w:rsidR="00CA2638">
            <w:fldChar w:fldCharType="begin"/>
          </w:r>
          <w:r w:rsidR="00011E81">
            <w:instrText xml:space="preserve">CITATION Whe19 \l 1033 </w:instrText>
          </w:r>
          <w:r w:rsidR="00CA2638">
            <w:fldChar w:fldCharType="separate"/>
          </w:r>
          <w:r w:rsidR="004811F6">
            <w:rPr>
              <w:noProof/>
            </w:rPr>
            <w:t xml:space="preserve"> (Wheeler, 2019)</w:t>
          </w:r>
          <w:r w:rsidR="00CA2638">
            <w:fldChar w:fldCharType="end"/>
          </w:r>
        </w:sdtContent>
      </w:sdt>
      <w:r>
        <w:t>.</w:t>
      </w:r>
    </w:p>
    <w:p w14:paraId="7C0ED7E8" w14:textId="6E592560" w:rsidR="00547498" w:rsidRDefault="003944E4" w:rsidP="00547498">
      <w:pPr>
        <w:pStyle w:val="Heading2"/>
        <w:numPr>
          <w:ilvl w:val="1"/>
          <w:numId w:val="7"/>
        </w:numPr>
      </w:pPr>
      <w:r>
        <w:t xml:space="preserve">Intrusion Detection </w:t>
      </w:r>
      <w:r w:rsidR="00BE4DDF">
        <w:t>&amp;</w:t>
      </w:r>
      <w:r>
        <w:t xml:space="preserve"> Prevention</w:t>
      </w:r>
    </w:p>
    <w:p w14:paraId="341AFD20" w14:textId="0A6D7751" w:rsidR="00547498" w:rsidRDefault="00547498" w:rsidP="00547498"/>
    <w:p w14:paraId="600537F1" w14:textId="1D741C3A" w:rsidR="00E169ED" w:rsidRDefault="00547498" w:rsidP="00E169ED">
      <w:pPr>
        <w:pStyle w:val="Heading2"/>
        <w:numPr>
          <w:ilvl w:val="2"/>
          <w:numId w:val="7"/>
        </w:numPr>
      </w:pPr>
      <w:r>
        <w:t xml:space="preserve">Logging of </w:t>
      </w:r>
      <w:r w:rsidR="00FA7D45">
        <w:t xml:space="preserve">Unauthorized </w:t>
      </w:r>
      <w:r w:rsidR="00BE4DDF">
        <w:t xml:space="preserve">User </w:t>
      </w:r>
      <w:r w:rsidR="00FA7D45">
        <w:t>Activity</w:t>
      </w:r>
    </w:p>
    <w:p w14:paraId="1A9684B3" w14:textId="573B7CAD" w:rsidR="00A86659" w:rsidRDefault="00A86659" w:rsidP="00A86659"/>
    <w:p w14:paraId="202AE798" w14:textId="4158823C" w:rsidR="00A45574" w:rsidRDefault="00A45574" w:rsidP="00A86659">
      <w:r>
        <w:t>Auditing and logging are defined within Unix/Linux/POSIX systems to record system logs by storing in simple format appended specific text to a file. Loggers are configurable and programs call syslog to report something which might be logged while assigned different priority levels to each message to allow for administrators to configure and define how such logs are used</w:t>
      </w:r>
      <w:sdt>
        <w:sdtPr>
          <w:id w:val="1900321716"/>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p>
    <w:p w14:paraId="46501C9E" w14:textId="3E6A4382" w:rsidR="00BE4DDF" w:rsidRDefault="00A45574" w:rsidP="00A86659">
      <w:r>
        <w:t xml:space="preserve">Our web application system supports secure logging per the following secure software safety messages. </w:t>
      </w:r>
      <w:r w:rsidR="00BE4DDF">
        <w:t>Logging of unauthorized user (Non-player) activity attempt at eavesdropping on current game session:</w:t>
      </w:r>
    </w:p>
    <w:p w14:paraId="5EEE6FA9" w14:textId="09B72AB4" w:rsidR="00FA7D45" w:rsidRDefault="00FA7D45" w:rsidP="00A86659">
      <w:r>
        <w:rPr>
          <w:noProof/>
        </w:rPr>
        <w:drawing>
          <wp:inline distT="0" distB="0" distL="0" distR="0" wp14:anchorId="2A717820" wp14:editId="19832C28">
            <wp:extent cx="5943600" cy="315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95"/>
                    </a:xfrm>
                    <a:prstGeom prst="rect">
                      <a:avLst/>
                    </a:prstGeom>
                  </pic:spPr>
                </pic:pic>
              </a:graphicData>
            </a:graphic>
          </wp:inline>
        </w:drawing>
      </w:r>
    </w:p>
    <w:p w14:paraId="52EDE50D" w14:textId="508671F5" w:rsidR="00FA7D45" w:rsidRDefault="00FA7D45" w:rsidP="00A86659">
      <w:r>
        <w:rPr>
          <w:noProof/>
        </w:rPr>
        <w:drawing>
          <wp:inline distT="0" distB="0" distL="0" distR="0" wp14:anchorId="0055719F" wp14:editId="79A544E7">
            <wp:extent cx="5943600" cy="203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200"/>
                    </a:xfrm>
                    <a:prstGeom prst="rect">
                      <a:avLst/>
                    </a:prstGeom>
                  </pic:spPr>
                </pic:pic>
              </a:graphicData>
            </a:graphic>
          </wp:inline>
        </w:drawing>
      </w:r>
    </w:p>
    <w:p w14:paraId="50CE9F57" w14:textId="1B759AF1" w:rsidR="00BE4DDF" w:rsidRDefault="00BE4DDF" w:rsidP="00A86659">
      <w:r>
        <w:t>Logging of unauthorized user (Non-player) activity attempt at session hijacking and submission of illegal game move without authorization:</w:t>
      </w:r>
    </w:p>
    <w:p w14:paraId="4B80E6C5" w14:textId="65805580" w:rsidR="00FA7D45" w:rsidRDefault="00FA7D45" w:rsidP="00A86659">
      <w:r>
        <w:rPr>
          <w:noProof/>
        </w:rPr>
        <w:drawing>
          <wp:inline distT="0" distB="0" distL="0" distR="0" wp14:anchorId="075CF721" wp14:editId="66999E29">
            <wp:extent cx="5943600" cy="342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265"/>
                    </a:xfrm>
                    <a:prstGeom prst="rect">
                      <a:avLst/>
                    </a:prstGeom>
                  </pic:spPr>
                </pic:pic>
              </a:graphicData>
            </a:graphic>
          </wp:inline>
        </w:drawing>
      </w:r>
    </w:p>
    <w:p w14:paraId="6AA3758F" w14:textId="1AAE6B4A" w:rsidR="00FA7D45" w:rsidRDefault="00FA7D45" w:rsidP="00A86659">
      <w:r>
        <w:rPr>
          <w:noProof/>
        </w:rPr>
        <w:drawing>
          <wp:inline distT="0" distB="0" distL="0" distR="0" wp14:anchorId="4BF15A68" wp14:editId="7203E8DF">
            <wp:extent cx="3840480" cy="49533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0138" cy="506902"/>
                    </a:xfrm>
                    <a:prstGeom prst="rect">
                      <a:avLst/>
                    </a:prstGeom>
                  </pic:spPr>
                </pic:pic>
              </a:graphicData>
            </a:graphic>
          </wp:inline>
        </w:drawing>
      </w:r>
    </w:p>
    <w:p w14:paraId="3056ADEE" w14:textId="48607659" w:rsidR="00AB453B" w:rsidRDefault="00AB453B" w:rsidP="00A86659">
      <w:r>
        <w:rPr>
          <w:noProof/>
        </w:rPr>
        <w:drawing>
          <wp:inline distT="0" distB="0" distL="0" distR="0" wp14:anchorId="02E4334B" wp14:editId="1793729E">
            <wp:extent cx="5943600" cy="186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690"/>
                    </a:xfrm>
                    <a:prstGeom prst="rect">
                      <a:avLst/>
                    </a:prstGeom>
                  </pic:spPr>
                </pic:pic>
              </a:graphicData>
            </a:graphic>
          </wp:inline>
        </w:drawing>
      </w:r>
    </w:p>
    <w:p w14:paraId="2C038D76" w14:textId="44608DF7" w:rsidR="00BE4DDF" w:rsidRDefault="00BE4DDF" w:rsidP="00A86659">
      <w:r>
        <w:t>Logging of unauthorized user (Non-player) activity of attempted reconnaissance and querying for active in-progress game sessions:</w:t>
      </w:r>
    </w:p>
    <w:p w14:paraId="48E74CCE" w14:textId="01FBF36D" w:rsidR="00AB453B" w:rsidRPr="00A86659" w:rsidRDefault="00AB453B" w:rsidP="00A86659">
      <w:r>
        <w:rPr>
          <w:noProof/>
        </w:rPr>
        <w:drawing>
          <wp:inline distT="0" distB="0" distL="0" distR="0" wp14:anchorId="39B64A1E" wp14:editId="7EC85B66">
            <wp:extent cx="4427220" cy="5524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716" cy="589580"/>
                    </a:xfrm>
                    <a:prstGeom prst="rect">
                      <a:avLst/>
                    </a:prstGeom>
                  </pic:spPr>
                </pic:pic>
              </a:graphicData>
            </a:graphic>
          </wp:inline>
        </w:drawing>
      </w:r>
    </w:p>
    <w:p w14:paraId="0EADB1DF" w14:textId="7C087AE9" w:rsidR="00E169ED" w:rsidRDefault="00E169ED" w:rsidP="00E169ED">
      <w:pPr>
        <w:pStyle w:val="Heading2"/>
        <w:numPr>
          <w:ilvl w:val="2"/>
          <w:numId w:val="7"/>
        </w:numPr>
      </w:pPr>
      <w:r>
        <w:t>Data Encryption</w:t>
      </w:r>
      <w:r w:rsidR="003C714B">
        <w:t xml:space="preserve"> &amp; Confidentiality</w:t>
      </w:r>
    </w:p>
    <w:p w14:paraId="394F2583" w14:textId="77777777" w:rsidR="00A86659" w:rsidRPr="00A86659" w:rsidRDefault="00A86659" w:rsidP="00A86659"/>
    <w:p w14:paraId="5A036A9D" w14:textId="0C83E9F5" w:rsidR="002A77B3" w:rsidRDefault="000772E1" w:rsidP="002A77B3">
      <w:r>
        <w:t>Data confidentiality is the first objective of the C.I.A. data protection security triad. Confidentiality implies the enforcement of “no unauthorized read”</w:t>
      </w:r>
      <w:sdt>
        <w:sdtPr>
          <w:id w:val="73914406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to individuals outside the data security level or lacking the requirement permissions. To aid within the defense and safeguard of sensitive data exposure we have employed the use of AES 256 Symmetric Encryption to aid all precautionary measurements of sensitive data access control.</w:t>
      </w:r>
    </w:p>
    <w:p w14:paraId="26F9ED03" w14:textId="5E359D69" w:rsidR="002A77B3" w:rsidRDefault="002A77B3" w:rsidP="002A77B3">
      <w:pPr>
        <w:pStyle w:val="Heading2"/>
        <w:numPr>
          <w:ilvl w:val="2"/>
          <w:numId w:val="7"/>
        </w:numPr>
      </w:pPr>
      <w:r>
        <w:t>User</w:t>
      </w:r>
      <w:r w:rsidR="00A83901">
        <w:t xml:space="preserve"> </w:t>
      </w:r>
      <w:r w:rsidR="00E169ED">
        <w:t>Privacy</w:t>
      </w:r>
      <w:r w:rsidR="000B166A">
        <w:t xml:space="preserve"> / Anonymity</w:t>
      </w:r>
      <w:r w:rsidR="00E169ED">
        <w:t xml:space="preserve"> &amp; </w:t>
      </w:r>
      <w:r>
        <w:t>Password Protection</w:t>
      </w:r>
    </w:p>
    <w:p w14:paraId="62DD0C01" w14:textId="55225DB3" w:rsidR="002A77B3" w:rsidRDefault="002A77B3" w:rsidP="002A77B3"/>
    <w:p w14:paraId="48D2073F" w14:textId="1694A64D" w:rsidR="00A86659" w:rsidRPr="00A86659" w:rsidRDefault="005F2FC3" w:rsidP="00A86659">
      <w:r>
        <w:t>As many us</w:t>
      </w:r>
      <w:r w:rsidR="002A77B3">
        <w:t>er passwords</w:t>
      </w:r>
      <w:r>
        <w:t xml:space="preserve"> are often easily guessed making them vulnerable to offline dictionary attacks,</w:t>
      </w:r>
      <w:r w:rsidR="002A77B3">
        <w:t xml:space="preserve"> </w:t>
      </w:r>
      <w:r>
        <w:t xml:space="preserve">we have employed the use of storing all user chosen passwords within the game Server </w:t>
      </w:r>
      <w:r w:rsidR="002A77B3">
        <w:t xml:space="preserve">database as iterated salted </w:t>
      </w:r>
      <w:r w:rsidR="00E169ED">
        <w:t xml:space="preserve">secure SHA 256 </w:t>
      </w:r>
      <w:r w:rsidR="002A77B3">
        <w:t>hashes.</w:t>
      </w:r>
      <w:r>
        <w:t xml:space="preserve"> </w:t>
      </w:r>
      <w:proofErr w:type="gramStart"/>
      <w:r>
        <w:t>Therefore</w:t>
      </w:r>
      <w:proofErr w:type="gramEnd"/>
      <w:r>
        <w:t xml:space="preserve"> in the event of an offline dictionary attack if our game Server’s password database is copied or stolen it will be impossible for the attacker to brute force attack, use credential stuffing or password spraying all username and password combination database entries.</w:t>
      </w:r>
    </w:p>
    <w:p w14:paraId="5479DC15" w14:textId="7F1BEEB2" w:rsidR="00A86659" w:rsidRDefault="00A86659" w:rsidP="00A86659">
      <w:pPr>
        <w:pStyle w:val="Heading2"/>
        <w:numPr>
          <w:ilvl w:val="2"/>
          <w:numId w:val="7"/>
        </w:numPr>
      </w:pPr>
      <w:r>
        <w:t xml:space="preserve">Ensuring </w:t>
      </w:r>
      <w:r w:rsidR="002A304F">
        <w:t xml:space="preserve">REST </w:t>
      </w:r>
      <w:r>
        <w:t xml:space="preserve">Availability &amp; </w:t>
      </w:r>
      <w:r w:rsidR="0055792E">
        <w:t>Restricting HTTP methods</w:t>
      </w:r>
    </w:p>
    <w:p w14:paraId="3241FA70" w14:textId="283177C0" w:rsidR="002A304F" w:rsidRDefault="002A304F" w:rsidP="002A304F"/>
    <w:p w14:paraId="0CCBCB28" w14:textId="48D15709" w:rsidR="002A304F" w:rsidRPr="002A304F" w:rsidRDefault="002A304F" w:rsidP="002A304F">
      <w:r>
        <w:t xml:space="preserve">To ensure REST availability we have implemented the following Restrict HTTP methods within our game Server including applying a whitelist of permitted possible HTTP client application game moves for GET, POST and PUT. </w:t>
      </w:r>
      <w:r w:rsidR="0055792E">
        <w:t>Additionally,</w:t>
      </w:r>
      <w:r>
        <w:t xml:space="preserve"> we have implemented the following suggest OWASP protocols for validating </w:t>
      </w:r>
      <w:r w:rsidR="0055792E">
        <w:t xml:space="preserve">untrusted REST user input: </w:t>
      </w:r>
      <w:r>
        <w:t xml:space="preserve"> </w:t>
      </w:r>
    </w:p>
    <w:p w14:paraId="523875B9" w14:textId="5729D17A" w:rsidR="002A304F" w:rsidRDefault="002A304F" w:rsidP="002A304F">
      <w:pPr>
        <w:pStyle w:val="ListParagraph"/>
        <w:numPr>
          <w:ilvl w:val="0"/>
          <w:numId w:val="15"/>
        </w:numPr>
      </w:pPr>
      <w:r>
        <w:t>Do not trust input parameter/objects</w:t>
      </w:r>
    </w:p>
    <w:p w14:paraId="7A562077" w14:textId="1C28CB1F" w:rsidR="002A304F" w:rsidRDefault="002A304F" w:rsidP="002A304F">
      <w:pPr>
        <w:pStyle w:val="ListParagraph"/>
        <w:numPr>
          <w:ilvl w:val="0"/>
          <w:numId w:val="15"/>
        </w:numPr>
      </w:pPr>
      <w:r>
        <w:t>Validate input length, range, format &amp; type</w:t>
      </w:r>
    </w:p>
    <w:p w14:paraId="64052C7E" w14:textId="3EAEBC61" w:rsidR="002A304F" w:rsidRDefault="002A304F" w:rsidP="002A304F">
      <w:pPr>
        <w:pStyle w:val="ListParagraph"/>
        <w:numPr>
          <w:ilvl w:val="0"/>
          <w:numId w:val="15"/>
        </w:numPr>
      </w:pPr>
      <w:r>
        <w:t>Achieve implicit validation through usage of strong types including: numbers, Booleans, dates, times or fixed data ranges within API parameters</w:t>
      </w:r>
    </w:p>
    <w:p w14:paraId="0F0E5F38" w14:textId="3F823AA0" w:rsidR="002A304F" w:rsidRDefault="002A304F" w:rsidP="002A304F">
      <w:pPr>
        <w:pStyle w:val="ListParagraph"/>
        <w:numPr>
          <w:ilvl w:val="0"/>
          <w:numId w:val="15"/>
        </w:numPr>
      </w:pPr>
      <w:r>
        <w:t>Constrain string inputs using Regexes</w:t>
      </w:r>
    </w:p>
    <w:p w14:paraId="020FE3DF" w14:textId="246A90C7" w:rsidR="002A304F" w:rsidRDefault="002A304F" w:rsidP="002A304F">
      <w:pPr>
        <w:pStyle w:val="ListParagraph"/>
        <w:numPr>
          <w:ilvl w:val="0"/>
          <w:numId w:val="15"/>
        </w:numPr>
      </w:pPr>
      <w:r>
        <w:t>Reject unexpected/illegal content</w:t>
      </w:r>
    </w:p>
    <w:p w14:paraId="2740ECD9" w14:textId="088905D4" w:rsidR="002A304F" w:rsidRDefault="002A304F" w:rsidP="002A304F">
      <w:pPr>
        <w:pStyle w:val="ListParagraph"/>
        <w:numPr>
          <w:ilvl w:val="0"/>
          <w:numId w:val="15"/>
        </w:numPr>
      </w:pPr>
      <w:r>
        <w:t>Make use of validation, sanitation libraries and frameworks</w:t>
      </w:r>
    </w:p>
    <w:p w14:paraId="0BB149F2" w14:textId="7DC23E75" w:rsidR="002A304F" w:rsidRDefault="002A304F" w:rsidP="002A304F">
      <w:pPr>
        <w:pStyle w:val="ListParagraph"/>
        <w:numPr>
          <w:ilvl w:val="0"/>
          <w:numId w:val="15"/>
        </w:numPr>
      </w:pPr>
      <w:r>
        <w:t>Define a request size limit and reject requests exceeding the limit with an HTTP response 413 Request Entity Too Large</w:t>
      </w:r>
      <w:r w:rsidR="0055792E">
        <w:t xml:space="preserve"> </w:t>
      </w:r>
      <w:sdt>
        <w:sdtPr>
          <w:id w:val="270899422"/>
          <w:citation/>
        </w:sdtPr>
        <w:sdtEndPr/>
        <w:sdtContent>
          <w:r w:rsidR="0055792E">
            <w:fldChar w:fldCharType="begin"/>
          </w:r>
          <w:r w:rsidR="0055792E">
            <w:instrText xml:space="preserve"> CITATION OWA \l 1033 </w:instrText>
          </w:r>
          <w:r w:rsidR="0055792E">
            <w:fldChar w:fldCharType="separate"/>
          </w:r>
          <w:r w:rsidR="004811F6">
            <w:rPr>
              <w:noProof/>
            </w:rPr>
            <w:t>(OWASP)</w:t>
          </w:r>
          <w:r w:rsidR="0055792E">
            <w:fldChar w:fldCharType="end"/>
          </w:r>
        </w:sdtContent>
      </w:sdt>
    </w:p>
    <w:p w14:paraId="38340B22" w14:textId="77777777" w:rsidR="005F2FC3" w:rsidRDefault="005F2FC3" w:rsidP="00267490"/>
    <w:p w14:paraId="5A525939" w14:textId="42FCD3D0" w:rsidR="00267490" w:rsidRDefault="00267490" w:rsidP="00267490">
      <w:pPr>
        <w:pStyle w:val="Heading2"/>
        <w:numPr>
          <w:ilvl w:val="1"/>
          <w:numId w:val="7"/>
        </w:numPr>
      </w:pPr>
      <w:r>
        <w:t xml:space="preserve"> Access Control </w:t>
      </w:r>
      <w:r w:rsidR="003C714B">
        <w:t xml:space="preserve">Protection </w:t>
      </w:r>
      <w:r>
        <w:t>Policy</w:t>
      </w:r>
    </w:p>
    <w:p w14:paraId="20FCD03A" w14:textId="1DCD1824" w:rsidR="00267490" w:rsidRDefault="00267490" w:rsidP="00267490"/>
    <w:p w14:paraId="069EBA1D" w14:textId="706E2D3C" w:rsidR="007F4203" w:rsidRDefault="007F4203" w:rsidP="00213F08">
      <w:pPr>
        <w:pStyle w:val="Heading2"/>
        <w:numPr>
          <w:ilvl w:val="2"/>
          <w:numId w:val="7"/>
        </w:numPr>
      </w:pPr>
      <w:r>
        <w:t>User Authentication &amp; Session Management</w:t>
      </w:r>
    </w:p>
    <w:p w14:paraId="4DCA4DA2" w14:textId="1ECADD6A" w:rsidR="007F4203" w:rsidRDefault="007F4203" w:rsidP="007F4203"/>
    <w:p w14:paraId="44D0B66D" w14:textId="55ABA182" w:rsidR="004811F6" w:rsidRDefault="004811F6" w:rsidP="007F4203">
      <w:r>
        <w:t xml:space="preserve">User session management is used to facilitate secure interactions between </w:t>
      </w:r>
      <w:r w:rsidR="00213F08">
        <w:t>a</w:t>
      </w:r>
      <w:r>
        <w:t xml:space="preserve"> client application game user that has been authenticated with the hosted game Server application in response to a sequence of entered game move requests and responses associated with a unique client-side game player username </w:t>
      </w:r>
      <w:r w:rsidR="007037E7">
        <w:t>entered from</w:t>
      </w:r>
      <w:r>
        <w:t xml:space="preserve"> the client application </w:t>
      </w:r>
      <w:r w:rsidR="007037E7">
        <w:t>interface</w:t>
      </w:r>
      <w:r>
        <w:t>.</w:t>
      </w:r>
    </w:p>
    <w:p w14:paraId="155064F8" w14:textId="77777777" w:rsidR="007037E7" w:rsidRDefault="007037E7" w:rsidP="007F4203"/>
    <w:p w14:paraId="5C91E748" w14:textId="3934EB28" w:rsidR="007F4203" w:rsidRDefault="007F4203" w:rsidP="007F4203">
      <w:pPr>
        <w:pStyle w:val="Heading4"/>
        <w:numPr>
          <w:ilvl w:val="3"/>
          <w:numId w:val="7"/>
        </w:numPr>
      </w:pPr>
      <w:r>
        <w:t>Safeguards to Man-in-the-Middle (MITM) Attacks</w:t>
      </w:r>
    </w:p>
    <w:p w14:paraId="5278FF96" w14:textId="32D00B71" w:rsidR="0046362A" w:rsidRDefault="0046362A" w:rsidP="0046362A"/>
    <w:p w14:paraId="7253B59B" w14:textId="264918B4" w:rsidR="0046362A" w:rsidRDefault="0046362A" w:rsidP="0046362A">
      <w:r>
        <w:t xml:space="preserve">Man-in-the-Middle (MITM) is a </w:t>
      </w:r>
      <w:r w:rsidR="009168AE">
        <w:t xml:space="preserve">hidden </w:t>
      </w:r>
      <w:r>
        <w:t xml:space="preserve">network security exploit where the attacker secretly alters the communications between two parties where unbeknownst </w:t>
      </w:r>
      <w:r w:rsidR="009168AE">
        <w:t xml:space="preserve">to the sender &amp; receiver, </w:t>
      </w:r>
      <w:r>
        <w:t xml:space="preserve">they are actually communicating to each other </w:t>
      </w:r>
      <w:r w:rsidR="009168AE">
        <w:t>through</w:t>
      </w:r>
      <w:r>
        <w:t xml:space="preserve"> a</w:t>
      </w:r>
      <w:r w:rsidR="009168AE">
        <w:t xml:space="preserve">n invisible </w:t>
      </w:r>
      <w:r>
        <w:t>evil 3</w:t>
      </w:r>
      <w:r w:rsidRPr="0046362A">
        <w:rPr>
          <w:vertAlign w:val="superscript"/>
        </w:rPr>
        <w:t>rd</w:t>
      </w:r>
      <w:r>
        <w:t xml:space="preserve"> party proxy </w:t>
      </w:r>
      <w:r w:rsidR="009168AE">
        <w:t>with</w:t>
      </w:r>
      <w:r>
        <w:t xml:space="preserve"> the ability to read and modify all messag</w:t>
      </w:r>
      <w:r w:rsidR="009168AE">
        <w:t>e</w:t>
      </w:r>
      <w:r>
        <w:t>s</w:t>
      </w:r>
      <w:sdt>
        <w:sdtPr>
          <w:id w:val="-769619228"/>
          <w:citation/>
        </w:sdtPr>
        <w:sdtEndPr/>
        <w:sdtContent>
          <w:r w:rsidR="00011E81">
            <w:fldChar w:fldCharType="begin"/>
          </w:r>
          <w:r w:rsidR="00011E81">
            <w:instrText xml:space="preserve"> CITATION Wik \l 1033 </w:instrText>
          </w:r>
          <w:r w:rsidR="00011E81">
            <w:fldChar w:fldCharType="separate"/>
          </w:r>
          <w:r w:rsidR="004811F6">
            <w:rPr>
              <w:noProof/>
            </w:rPr>
            <w:t xml:space="preserve"> (Wikipedia, Man-in-the-middle attack)</w:t>
          </w:r>
          <w:r w:rsidR="00011E81">
            <w:fldChar w:fldCharType="end"/>
          </w:r>
        </w:sdtContent>
      </w:sdt>
      <w:r>
        <w:t>. In our case the client application and the game server</w:t>
      </w:r>
      <w:r w:rsidR="009168AE">
        <w:t xml:space="preserve"> communicate via HTTP POST and HTTP GET requests</w:t>
      </w:r>
      <w:r>
        <w:t xml:space="preserve">. The attacker has the ability to intercept </w:t>
      </w:r>
      <w:r w:rsidR="009168AE">
        <w:t>a</w:t>
      </w:r>
      <w:r>
        <w:t xml:space="preserve"> relevant </w:t>
      </w:r>
      <w:r w:rsidR="009168AE">
        <w:t xml:space="preserve">HTTP POST and HTTP GET </w:t>
      </w:r>
      <w:r>
        <w:t xml:space="preserve">game </w:t>
      </w:r>
      <w:r w:rsidR="009168AE">
        <w:t xml:space="preserve">request </w:t>
      </w:r>
      <w:r>
        <w:t>moves submitted to the game server and</w:t>
      </w:r>
      <w:r w:rsidR="009168AE">
        <w:t xml:space="preserve"> sent back to the client by</w:t>
      </w:r>
      <w:r>
        <w:t xml:space="preserve"> inject</w:t>
      </w:r>
      <w:r w:rsidR="009168AE">
        <w:t>ing</w:t>
      </w:r>
      <w:r>
        <w:t xml:space="preserve"> new </w:t>
      </w:r>
      <w:r w:rsidR="009168AE">
        <w:t>moves into the game</w:t>
      </w:r>
      <w:r>
        <w:t>.</w:t>
      </w:r>
    </w:p>
    <w:p w14:paraId="1EE23430" w14:textId="26AFC681" w:rsidR="0046362A" w:rsidRDefault="0046362A" w:rsidP="007F4203">
      <w:r>
        <w:t>To counter such an attack our game server has been registered a public key with a trusted certificate authority, therefore any game moves submitted to the server by the client application are encrypted using the game servers public key</w:t>
      </w:r>
      <w:r w:rsidR="009168AE">
        <w:t xml:space="preserve"> with ensures both game move validation and client application move non-repudiation</w:t>
      </w:r>
      <w:r>
        <w:t xml:space="preserve">. </w:t>
      </w:r>
    </w:p>
    <w:p w14:paraId="54DBE172" w14:textId="728720CA" w:rsidR="007F4203" w:rsidRDefault="007F4203" w:rsidP="007F4203">
      <w:pPr>
        <w:pStyle w:val="Heading4"/>
        <w:numPr>
          <w:ilvl w:val="3"/>
          <w:numId w:val="7"/>
        </w:numPr>
      </w:pPr>
      <w:r>
        <w:t>Safeguards to Reply Attack</w:t>
      </w:r>
      <w:r w:rsidR="000C5E47">
        <w:t>s</w:t>
      </w:r>
    </w:p>
    <w:p w14:paraId="4501D7E0" w14:textId="4455A59F" w:rsidR="00090B71" w:rsidRDefault="00090B71" w:rsidP="00090B71"/>
    <w:p w14:paraId="6052C875" w14:textId="7C5E9B98" w:rsidR="006538CC" w:rsidRDefault="009168AE" w:rsidP="009168AE">
      <w:pPr>
        <w:pStyle w:val="BodyText"/>
        <w:ind w:left="0" w:right="115" w:firstLine="0"/>
        <w:rPr>
          <w:rFonts w:asciiTheme="minorHAnsi" w:hAnsiTheme="minorHAnsi" w:cstheme="minorHAnsi"/>
        </w:rPr>
      </w:pPr>
      <w:r w:rsidRPr="009168AE">
        <w:rPr>
          <w:rFonts w:asciiTheme="minorHAnsi" w:hAnsiTheme="minorHAnsi" w:cstheme="minorHAnsi"/>
        </w:rPr>
        <w:t>Replay attack is a form of network attack in which a valid data transmission is maliciously or fraudulently repeated at a later time</w:t>
      </w:r>
      <w:sdt>
        <w:sdtPr>
          <w:rPr>
            <w:rFonts w:asciiTheme="minorHAnsi" w:hAnsiTheme="minorHAnsi" w:cstheme="minorHAnsi"/>
          </w:rPr>
          <w:id w:val="-203645603"/>
          <w:citation/>
        </w:sdtPr>
        <w:sdtEndPr/>
        <w:sdtContent>
          <w:r w:rsidR="00011E81">
            <w:rPr>
              <w:rFonts w:asciiTheme="minorHAnsi" w:hAnsiTheme="minorHAnsi" w:cstheme="minorHAnsi"/>
            </w:rPr>
            <w:fldChar w:fldCharType="begin"/>
          </w:r>
          <w:r w:rsidR="00011E81">
            <w:rPr>
              <w:rFonts w:asciiTheme="minorHAnsi" w:hAnsiTheme="minorHAnsi" w:cstheme="minorHAnsi"/>
            </w:rPr>
            <w:instrText xml:space="preserve"> CITATION Wik1 \l 1033 </w:instrText>
          </w:r>
          <w:r w:rsidR="00011E81">
            <w:rPr>
              <w:rFonts w:asciiTheme="minorHAnsi" w:hAnsiTheme="minorHAnsi" w:cstheme="minorHAnsi"/>
            </w:rPr>
            <w:fldChar w:fldCharType="separate"/>
          </w:r>
          <w:r w:rsidR="004811F6">
            <w:rPr>
              <w:rFonts w:asciiTheme="minorHAnsi" w:hAnsiTheme="minorHAnsi" w:cstheme="minorHAnsi"/>
              <w:noProof/>
            </w:rPr>
            <w:t xml:space="preserve"> </w:t>
          </w:r>
          <w:r w:rsidR="004811F6" w:rsidRPr="004811F6">
            <w:rPr>
              <w:rFonts w:asciiTheme="minorHAnsi" w:hAnsiTheme="minorHAnsi" w:cstheme="minorHAnsi"/>
              <w:noProof/>
            </w:rPr>
            <w:t>(Wikipedia, Replay Attack)</w:t>
          </w:r>
          <w:r w:rsidR="00011E81">
            <w:rPr>
              <w:rFonts w:asciiTheme="minorHAnsi" w:hAnsiTheme="minorHAnsi" w:cstheme="minorHAnsi"/>
            </w:rPr>
            <w:fldChar w:fldCharType="end"/>
          </w:r>
        </w:sdtContent>
      </w:sdt>
      <w:r w:rsidRPr="009168AE">
        <w:rPr>
          <w:rFonts w:asciiTheme="minorHAnsi" w:hAnsiTheme="minorHAnsi" w:cstheme="minorHAnsi"/>
        </w:rPr>
        <w:t>.</w:t>
      </w:r>
      <w:r w:rsidR="006538CC">
        <w:rPr>
          <w:rFonts w:asciiTheme="minorHAnsi" w:hAnsiTheme="minorHAnsi" w:cstheme="minorHAnsi"/>
        </w:rPr>
        <w:t xml:space="preserve"> An instance of such attack would be when the </w:t>
      </w:r>
      <w:r w:rsidR="006538CC" w:rsidRPr="009168AE">
        <w:rPr>
          <w:rFonts w:asciiTheme="minorHAnsi" w:hAnsiTheme="minorHAnsi" w:cstheme="minorHAnsi"/>
          <w:spacing w:val="-1"/>
        </w:rPr>
        <w:t xml:space="preserve">attacker captures the </w:t>
      </w:r>
      <w:r w:rsidR="006538CC">
        <w:rPr>
          <w:rFonts w:asciiTheme="minorHAnsi" w:hAnsiTheme="minorHAnsi" w:cstheme="minorHAnsi"/>
          <w:spacing w:val="-1"/>
        </w:rPr>
        <w:t>game move from the client on the way to the Server</w:t>
      </w:r>
      <w:r w:rsidR="006538CC" w:rsidRPr="009168AE">
        <w:rPr>
          <w:rFonts w:asciiTheme="minorHAnsi" w:hAnsiTheme="minorHAnsi" w:cstheme="minorHAnsi"/>
          <w:spacing w:val="-1"/>
        </w:rPr>
        <w:t xml:space="preserve"> and attempts to replay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at a later time to </w:t>
      </w:r>
      <w:r w:rsidR="006538CC">
        <w:rPr>
          <w:rFonts w:asciiTheme="minorHAnsi" w:hAnsiTheme="minorHAnsi" w:cstheme="minorHAnsi"/>
          <w:spacing w:val="-1"/>
        </w:rPr>
        <w:t>the game Server.</w:t>
      </w:r>
      <w:r w:rsidR="006538CC" w:rsidRPr="009168AE">
        <w:rPr>
          <w:rFonts w:asciiTheme="minorHAnsi" w:hAnsiTheme="minorHAnsi" w:cstheme="minorHAnsi"/>
          <w:spacing w:val="-1"/>
        </w:rPr>
        <w:t xml:space="preserve"> </w:t>
      </w:r>
    </w:p>
    <w:p w14:paraId="6E0EC6DF" w14:textId="77777777" w:rsidR="006538CC" w:rsidRDefault="006538CC" w:rsidP="009168AE">
      <w:pPr>
        <w:pStyle w:val="BodyText"/>
        <w:ind w:left="0" w:right="115" w:firstLine="0"/>
        <w:rPr>
          <w:rFonts w:asciiTheme="minorHAnsi" w:hAnsiTheme="minorHAnsi" w:cstheme="minorHAnsi"/>
        </w:rPr>
      </w:pPr>
    </w:p>
    <w:p w14:paraId="0DEDFA6D" w14:textId="6B41E9D4" w:rsidR="000C5E47" w:rsidRDefault="009168AE" w:rsidP="006538CC">
      <w:pPr>
        <w:pStyle w:val="BodyText"/>
        <w:ind w:left="0" w:right="115" w:firstLine="0"/>
        <w:rPr>
          <w:rFonts w:asciiTheme="minorHAnsi" w:hAnsiTheme="minorHAnsi" w:cstheme="minorHAnsi"/>
          <w:spacing w:val="-1"/>
        </w:rPr>
      </w:pPr>
      <w:r>
        <w:rPr>
          <w:rFonts w:asciiTheme="minorHAnsi" w:hAnsiTheme="minorHAnsi" w:cstheme="minorHAnsi"/>
          <w:spacing w:val="-1"/>
        </w:rPr>
        <w:t>To</w:t>
      </w:r>
      <w:r w:rsidRPr="009168AE">
        <w:rPr>
          <w:rFonts w:asciiTheme="minorHAnsi" w:hAnsiTheme="minorHAnsi" w:cstheme="minorHAnsi"/>
          <w:spacing w:val="-1"/>
        </w:rPr>
        <w:t xml:space="preserve"> patch the replay attack </w:t>
      </w:r>
      <w:r w:rsidR="006538CC" w:rsidRPr="009168AE">
        <w:rPr>
          <w:rFonts w:asciiTheme="minorHAnsi" w:hAnsiTheme="minorHAnsi" w:cstheme="minorHAnsi"/>
          <w:spacing w:val="-1"/>
        </w:rPr>
        <w:t>vulnerability,</w:t>
      </w:r>
      <w:r w:rsidRPr="009168AE">
        <w:rPr>
          <w:rFonts w:asciiTheme="minorHAnsi" w:hAnsiTheme="minorHAnsi" w:cstheme="minorHAnsi"/>
          <w:spacing w:val="-1"/>
        </w:rPr>
        <w:t xml:space="preserve"> we </w:t>
      </w:r>
      <w:r w:rsidR="006538CC">
        <w:rPr>
          <w:rFonts w:asciiTheme="minorHAnsi" w:hAnsiTheme="minorHAnsi" w:cstheme="minorHAnsi"/>
          <w:spacing w:val="-1"/>
        </w:rPr>
        <w:t>have</w:t>
      </w:r>
      <w:r w:rsidRPr="009168AE">
        <w:rPr>
          <w:rFonts w:asciiTheme="minorHAnsi" w:hAnsiTheme="minorHAnsi" w:cstheme="minorHAnsi"/>
          <w:spacing w:val="-1"/>
        </w:rPr>
        <w:t xml:space="preserve"> incorporate</w:t>
      </w:r>
      <w:r w:rsidR="006538CC">
        <w:rPr>
          <w:rFonts w:asciiTheme="minorHAnsi" w:hAnsiTheme="minorHAnsi" w:cstheme="minorHAnsi"/>
          <w:spacing w:val="-1"/>
        </w:rPr>
        <w:t>d</w:t>
      </w:r>
      <w:r w:rsidRPr="009168AE">
        <w:rPr>
          <w:rFonts w:asciiTheme="minorHAnsi" w:hAnsiTheme="minorHAnsi" w:cstheme="minorHAnsi"/>
          <w:spacing w:val="-1"/>
        </w:rPr>
        <w:t xml:space="preserve"> the use of a Nonce (</w:t>
      </w:r>
      <w:proofErr w:type="spellStart"/>
      <w:r w:rsidRPr="009168AE">
        <w:rPr>
          <w:rFonts w:asciiTheme="minorHAnsi" w:hAnsiTheme="minorHAnsi" w:cstheme="minorHAnsi"/>
          <w:spacing w:val="-1"/>
        </w:rPr>
        <w:t>ie</w:t>
      </w:r>
      <w:proofErr w:type="spellEnd"/>
      <w:r w:rsidRPr="009168AE">
        <w:rPr>
          <w:rFonts w:asciiTheme="minorHAnsi" w:hAnsiTheme="minorHAnsi" w:cstheme="minorHAnsi"/>
          <w:spacing w:val="-1"/>
        </w:rPr>
        <w:t>. number used once, freshness token, or timestamp)</w:t>
      </w:r>
      <w:r w:rsidR="006538CC">
        <w:rPr>
          <w:rFonts w:asciiTheme="minorHAnsi" w:hAnsiTheme="minorHAnsi" w:cstheme="minorHAnsi"/>
          <w:spacing w:val="-1"/>
        </w:rPr>
        <w:t xml:space="preserve"> using web cookies</w:t>
      </w:r>
      <w:r w:rsidRPr="009168AE">
        <w:rPr>
          <w:rFonts w:asciiTheme="minorHAnsi" w:hAnsiTheme="minorHAnsi" w:cstheme="minorHAnsi"/>
          <w:spacing w:val="-1"/>
        </w:rPr>
        <w:t xml:space="preserv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request</w:t>
      </w:r>
      <w:r w:rsidR="006538CC">
        <w:rPr>
          <w:rFonts w:asciiTheme="minorHAnsi" w:hAnsiTheme="minorHAnsi" w:cstheme="minorHAnsi"/>
          <w:spacing w:val="-1"/>
        </w:rPr>
        <w:t>s</w:t>
      </w:r>
      <w:r w:rsidRPr="009168AE">
        <w:rPr>
          <w:rFonts w:asciiTheme="minorHAnsi" w:hAnsiTheme="minorHAnsi" w:cstheme="minorHAnsi"/>
          <w:spacing w:val="-1"/>
        </w:rPr>
        <w:t xml:space="preserve"> a </w:t>
      </w:r>
      <w:r w:rsidR="006538CC">
        <w:rPr>
          <w:rFonts w:asciiTheme="minorHAnsi" w:hAnsiTheme="minorHAnsi" w:cstheme="minorHAnsi"/>
          <w:spacing w:val="-1"/>
        </w:rPr>
        <w:t>game move</w:t>
      </w:r>
      <w:r w:rsidRPr="009168AE">
        <w:rPr>
          <w:rFonts w:asciiTheme="minorHAnsi" w:hAnsiTheme="minorHAnsi" w:cstheme="minorHAnsi"/>
          <w:spacing w:val="-1"/>
        </w:rPr>
        <w:t xml:space="preserve"> with its own Nonce, </w:t>
      </w:r>
      <w:r w:rsidR="006538CC">
        <w:rPr>
          <w:rFonts w:asciiTheme="minorHAnsi" w:hAnsiTheme="minorHAnsi" w:cstheme="minorHAnsi"/>
          <w:spacing w:val="-1"/>
        </w:rPr>
        <w:t>the game Server</w:t>
      </w:r>
      <w:r w:rsidRPr="009168AE">
        <w:rPr>
          <w:rFonts w:asciiTheme="minorHAnsi" w:hAnsiTheme="minorHAnsi" w:cstheme="minorHAnsi"/>
          <w:spacing w:val="-1"/>
        </w:rPr>
        <w:t xml:space="preserve"> will then challenge</w:t>
      </w:r>
      <w:r w:rsidR="006538CC">
        <w:rPr>
          <w:rFonts w:asciiTheme="minorHAnsi" w:hAnsiTheme="minorHAnsi" w:cstheme="minorHAnsi"/>
          <w:spacing w:val="-1"/>
        </w:rPr>
        <w:t xml:space="preserve"> the Client</w:t>
      </w:r>
      <w:r w:rsidRPr="009168AE">
        <w:rPr>
          <w:rFonts w:asciiTheme="minorHAnsi" w:hAnsiTheme="minorHAnsi" w:cstheme="minorHAnsi"/>
          <w:spacing w:val="-1"/>
        </w:rPr>
        <w:t xml:space="preserve"> with its own Nonce such that</w:t>
      </w:r>
      <w:r w:rsidR="006538CC">
        <w:rPr>
          <w:rFonts w:asciiTheme="minorHAnsi" w:hAnsiTheme="minorHAnsi" w:cstheme="minorHAnsi"/>
          <w:spacing w:val="-1"/>
        </w:rPr>
        <w:t xml:space="preserve"> the Client </w:t>
      </w:r>
      <w:r w:rsidRPr="009168AE">
        <w:rPr>
          <w:rFonts w:asciiTheme="minorHAnsi" w:hAnsiTheme="minorHAnsi" w:cstheme="minorHAnsi"/>
          <w:spacing w:val="-1"/>
        </w:rPr>
        <w:t xml:space="preserve">can encrypt both </w:t>
      </w:r>
      <w:proofErr w:type="spellStart"/>
      <w:r w:rsidRPr="009168AE">
        <w:rPr>
          <w:rFonts w:asciiTheme="minorHAnsi" w:hAnsiTheme="minorHAnsi" w:cstheme="minorHAnsi"/>
          <w:spacing w:val="-1"/>
        </w:rPr>
        <w:t>Nonces</w:t>
      </w:r>
      <w:proofErr w:type="spellEnd"/>
      <w:r w:rsidRPr="009168AE">
        <w:rPr>
          <w:rFonts w:asciiTheme="minorHAnsi" w:hAnsiTheme="minorHAnsi" w:cstheme="minorHAnsi"/>
          <w:spacing w:val="-1"/>
        </w:rPr>
        <w:t xml:space="preserve"> inside a </w:t>
      </w:r>
      <w:r w:rsidR="006538CC">
        <w:rPr>
          <w:rFonts w:asciiTheme="minorHAnsi" w:hAnsiTheme="minorHAnsi" w:cstheme="minorHAnsi"/>
          <w:spacing w:val="-1"/>
        </w:rPr>
        <w:t>game move request</w:t>
      </w:r>
      <w:r w:rsidRPr="009168AE">
        <w:rPr>
          <w:rFonts w:asciiTheme="minorHAnsi" w:hAnsiTheme="minorHAnsi" w:cstheme="minorHAnsi"/>
          <w:spacing w:val="-1"/>
        </w:rPr>
        <w:t xml:space="preserve"> and </w:t>
      </w:r>
      <w:r w:rsidR="006538CC">
        <w:rPr>
          <w:rFonts w:asciiTheme="minorHAnsi" w:hAnsiTheme="minorHAnsi" w:cstheme="minorHAnsi"/>
          <w:spacing w:val="-1"/>
        </w:rPr>
        <w:t>forward to the game Server</w:t>
      </w:r>
      <w:r w:rsidRPr="009168AE">
        <w:rPr>
          <w:rFonts w:asciiTheme="minorHAnsi" w:hAnsiTheme="minorHAnsi" w:cstheme="minorHAnsi"/>
          <w:spacing w:val="-1"/>
        </w:rPr>
        <w:t xml:space="preserve">, if </w:t>
      </w:r>
      <w:r w:rsidR="006538CC">
        <w:rPr>
          <w:rFonts w:asciiTheme="minorHAnsi" w:hAnsiTheme="minorHAnsi" w:cstheme="minorHAnsi"/>
          <w:spacing w:val="-1"/>
        </w:rPr>
        <w:t>the Server</w:t>
      </w:r>
      <w:r w:rsidRPr="009168AE">
        <w:rPr>
          <w:rFonts w:asciiTheme="minorHAnsi" w:hAnsiTheme="minorHAnsi" w:cstheme="minorHAnsi"/>
          <w:spacing w:val="-1"/>
        </w:rPr>
        <w:t xml:space="preserve"> can decrypt its own Nonce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has been authenticated. </w:t>
      </w:r>
      <w:r w:rsidR="006538CC">
        <w:rPr>
          <w:rFonts w:asciiTheme="minorHAnsi" w:hAnsiTheme="minorHAnsi" w:cstheme="minorHAnsi"/>
          <w:spacing w:val="-1"/>
        </w:rPr>
        <w:t>Now should an attacker attempt to reply any client game moves to the game Server t</w:t>
      </w:r>
      <w:r w:rsidR="006538CC" w:rsidRPr="009168AE">
        <w:rPr>
          <w:rFonts w:asciiTheme="minorHAnsi" w:hAnsiTheme="minorHAnsi" w:cstheme="minorHAnsi"/>
          <w:spacing w:val="-1"/>
        </w:rPr>
        <w:t xml:space="preserve">he Nonce timestamp would have already expired and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would simply get dropped.</w:t>
      </w:r>
    </w:p>
    <w:p w14:paraId="7B04230E" w14:textId="77777777" w:rsidR="006538CC" w:rsidRPr="006538CC" w:rsidRDefault="006538CC" w:rsidP="006538CC">
      <w:pPr>
        <w:pStyle w:val="BodyText"/>
        <w:ind w:left="0" w:right="115" w:firstLine="0"/>
        <w:rPr>
          <w:rFonts w:asciiTheme="minorHAnsi" w:hAnsiTheme="minorHAnsi" w:cstheme="minorHAnsi"/>
          <w:spacing w:val="-1"/>
        </w:rPr>
      </w:pPr>
    </w:p>
    <w:p w14:paraId="064885CD" w14:textId="3684208C" w:rsidR="000C5E47" w:rsidRDefault="000C5E47" w:rsidP="000C5E47">
      <w:pPr>
        <w:pStyle w:val="Heading4"/>
        <w:numPr>
          <w:ilvl w:val="3"/>
          <w:numId w:val="7"/>
        </w:numPr>
      </w:pPr>
      <w:r>
        <w:t>Safeguards to Session Hijacking</w:t>
      </w:r>
    </w:p>
    <w:p w14:paraId="4DD5F224" w14:textId="19689830" w:rsidR="00090B71" w:rsidRDefault="00090B71" w:rsidP="00090B71">
      <w:pPr>
        <w:pStyle w:val="ListParagraph"/>
        <w:ind w:left="0"/>
      </w:pPr>
    </w:p>
    <w:p w14:paraId="5CA32E25" w14:textId="2667582D" w:rsidR="00230501" w:rsidRDefault="00230501" w:rsidP="00090B71">
      <w:pPr>
        <w:pStyle w:val="ListParagraph"/>
        <w:ind w:left="0"/>
      </w:pPr>
      <w:r>
        <w:t xml:space="preserve">Session hijacking is a web application vulnerability involving the exploitation of a web session where the attacker will attempt to hack the session ID’s or user data from the client. Once succeeded in hijacking client the attacker will set the session data in the browser within the same server hosted website and when the attacker refreshes the </w:t>
      </w:r>
      <w:r w:rsidR="007C357C">
        <w:t>browser,</w:t>
      </w:r>
      <w:r>
        <w:t xml:space="preserve"> they will automatically be logged into the same website session</w:t>
      </w:r>
      <w:sdt>
        <w:sdtPr>
          <w:id w:val="1039402618"/>
          <w:citation/>
        </w:sdtPr>
        <w:sdtEndPr/>
        <w:sdtContent>
          <w:r w:rsidR="00011E81">
            <w:fldChar w:fldCharType="begin"/>
          </w:r>
          <w:r w:rsidR="00011E81">
            <w:instrText xml:space="preserve">CITATION Agi \l 1033 </w:instrText>
          </w:r>
          <w:r w:rsidR="00011E81">
            <w:fldChar w:fldCharType="separate"/>
          </w:r>
          <w:r w:rsidR="004811F6">
            <w:rPr>
              <w:noProof/>
            </w:rPr>
            <w:t xml:space="preserve"> (Agira Technologies)</w:t>
          </w:r>
          <w:r w:rsidR="00011E81">
            <w:fldChar w:fldCharType="end"/>
          </w:r>
        </w:sdtContent>
      </w:sdt>
      <w:r>
        <w:t xml:space="preserve">. </w:t>
      </w:r>
    </w:p>
    <w:p w14:paraId="3A62AE71" w14:textId="77777777" w:rsidR="007F4203" w:rsidRPr="007F4203" w:rsidRDefault="007F4203" w:rsidP="007F4203"/>
    <w:p w14:paraId="6023D31A" w14:textId="40794026" w:rsidR="00267490" w:rsidRDefault="00267490" w:rsidP="00213F08">
      <w:pPr>
        <w:pStyle w:val="Heading2"/>
        <w:numPr>
          <w:ilvl w:val="2"/>
          <w:numId w:val="7"/>
        </w:numPr>
      </w:pPr>
      <w:r>
        <w:t>Principal of Least Pr</w:t>
      </w:r>
      <w:r w:rsidR="003C714B">
        <w:t>ivilege</w:t>
      </w:r>
    </w:p>
    <w:p w14:paraId="122ED208" w14:textId="43FDB41E" w:rsidR="003C714B" w:rsidRDefault="003C714B" w:rsidP="003C714B"/>
    <w:p w14:paraId="2AB02EBC" w14:textId="56B304FC" w:rsidR="00FC1C08" w:rsidRDefault="00FC1C08" w:rsidP="003C714B">
      <w:r>
        <w:t xml:space="preserve">Principal of Least Privilege ensures that each game player operates using the fewest privileges possible thus limiting the number of potential interactions among privilege processes (including game logging, player score keeping and number of games won.) </w:t>
      </w:r>
    </w:p>
    <w:p w14:paraId="2978EE4E" w14:textId="326C1F87" w:rsidR="00FC1C08" w:rsidRDefault="00FC1C08" w:rsidP="003C714B">
      <w:r>
        <w:t>To enforce the Principal of Least Privilege our program ensures complete mediation and non-</w:t>
      </w:r>
      <w:proofErr w:type="spellStart"/>
      <w:r>
        <w:t>bypassability</w:t>
      </w:r>
      <w:proofErr w:type="spellEnd"/>
      <w:r>
        <w:t xml:space="preserve"> such that every player access attempt is checked and cannot be subverted. </w:t>
      </w:r>
      <w:r w:rsidR="00666A6E">
        <w:t xml:space="preserve">Our program minimizes privileges granted by not granting root and avoids creating </w:t>
      </w:r>
      <w:proofErr w:type="spellStart"/>
      <w:r w:rsidR="00666A6E">
        <w:t>setuid</w:t>
      </w:r>
      <w:proofErr w:type="spellEnd"/>
      <w:r w:rsidR="00666A6E">
        <w:t xml:space="preserve"> root programs. </w:t>
      </w:r>
      <w:r>
        <w:t xml:space="preserve">Our game server does all the access checking </w:t>
      </w:r>
      <w:r w:rsidR="00833439">
        <w:t>as</w:t>
      </w:r>
      <w:r>
        <w:t xml:space="preserve"> </w:t>
      </w:r>
      <w:r w:rsidR="00833439">
        <w:t xml:space="preserve">our </w:t>
      </w:r>
      <w:r>
        <w:t>client</w:t>
      </w:r>
      <w:r w:rsidR="00833439">
        <w:t>-side application</w:t>
      </w:r>
      <w:r>
        <w:t xml:space="preserve"> is untrusted. Privileges have also been separated such that </w:t>
      </w:r>
      <w:r w:rsidR="00F123E1">
        <w:t xml:space="preserve">multiple checks are initiated upon </w:t>
      </w:r>
      <w:r>
        <w:t xml:space="preserve">game player moves </w:t>
      </w:r>
      <w:r w:rsidR="00F123E1">
        <w:t>which are</w:t>
      </w:r>
      <w:r>
        <w:t xml:space="preserve"> dependent on more than one condition</w:t>
      </w:r>
      <w:r w:rsidR="00F123E1">
        <w:t>.</w:t>
      </w:r>
      <w:r w:rsidR="00666A6E">
        <w:t xml:space="preserve"> Our web application game maintains a separate administrative interface for the server with different privileges with the client-side being granted the fewest amount of privileges possible.</w:t>
      </w:r>
    </w:p>
    <w:p w14:paraId="3910BABD" w14:textId="77777777" w:rsidR="00FC1C08" w:rsidRDefault="00FC1C08" w:rsidP="003C714B"/>
    <w:p w14:paraId="037DE3C5" w14:textId="501032CB" w:rsidR="003C714B" w:rsidRDefault="003C714B" w:rsidP="00213F08">
      <w:pPr>
        <w:pStyle w:val="Heading2"/>
        <w:numPr>
          <w:ilvl w:val="2"/>
          <w:numId w:val="7"/>
        </w:numPr>
      </w:pPr>
      <w:r>
        <w:t>Protection Against</w:t>
      </w:r>
      <w:r w:rsidR="006144D5">
        <w:t xml:space="preserve"> Malicious</w:t>
      </w:r>
      <w:r>
        <w:t xml:space="preserve"> Administrator Back-doors</w:t>
      </w:r>
    </w:p>
    <w:p w14:paraId="0EF35A05" w14:textId="483E4547" w:rsidR="00F770A7" w:rsidRDefault="00F770A7" w:rsidP="00F770A7"/>
    <w:p w14:paraId="17F47DB3" w14:textId="7F75E1CF" w:rsidR="007037E7" w:rsidRDefault="007037E7" w:rsidP="00F770A7">
      <w:r>
        <w:t>A backdoor refers to any method by which authorized and unauthorized users are able to circumvent normal security measures and gain high-level access (</w:t>
      </w:r>
      <w:proofErr w:type="spellStart"/>
      <w:r>
        <w:t>ie</w:t>
      </w:r>
      <w:proofErr w:type="spellEnd"/>
      <w:r>
        <w:t xml:space="preserve">. root access) on a software application </w:t>
      </w:r>
      <w:sdt>
        <w:sdtPr>
          <w:id w:val="-1179125992"/>
          <w:citation/>
        </w:sdtPr>
        <w:sdtEndPr/>
        <w:sdtContent>
          <w:r>
            <w:fldChar w:fldCharType="begin"/>
          </w:r>
          <w:r>
            <w:instrText xml:space="preserve"> CITATION Mal \l 1033 </w:instrText>
          </w:r>
          <w:r>
            <w:fldChar w:fldCharType="separate"/>
          </w:r>
          <w:r>
            <w:rPr>
              <w:noProof/>
            </w:rPr>
            <w:t>(Malwarebytes)</w:t>
          </w:r>
          <w:r>
            <w:fldChar w:fldCharType="end"/>
          </w:r>
        </w:sdtContent>
      </w:sdt>
      <w:r>
        <w:t>.</w:t>
      </w:r>
    </w:p>
    <w:p w14:paraId="6864CF23" w14:textId="62EE6028" w:rsidR="007037E7" w:rsidRDefault="007037E7" w:rsidP="00F770A7">
      <w:r>
        <w:t>In order to prevent our online game application against harmful built-in backdoors we have employed the following countermeasures: changing all default user passwords, choosing the applications and secure libraries carefully and implementing the game Server as a cybersecurity solution.</w:t>
      </w:r>
    </w:p>
    <w:p w14:paraId="6DEBDCA2" w14:textId="0C7C2798" w:rsidR="007037E7" w:rsidRDefault="007037E7" w:rsidP="00F770A7"/>
    <w:p w14:paraId="1207A5B3" w14:textId="00DB7524" w:rsidR="007037E7" w:rsidRDefault="007037E7" w:rsidP="00216EC4">
      <w:pPr>
        <w:pStyle w:val="Heading2"/>
        <w:numPr>
          <w:ilvl w:val="1"/>
          <w:numId w:val="7"/>
        </w:numPr>
      </w:pPr>
      <w:r>
        <w:t>Game Event &amp; Score Logging</w:t>
      </w:r>
    </w:p>
    <w:p w14:paraId="7E298997" w14:textId="1A9069CF" w:rsidR="007037E7" w:rsidRDefault="007037E7" w:rsidP="007037E7"/>
    <w:p w14:paraId="3137E445" w14:textId="11B2ADB8" w:rsidR="007037E7" w:rsidRDefault="00216EC4" w:rsidP="007037E7">
      <w:pPr>
        <w:pStyle w:val="Heading2"/>
        <w:numPr>
          <w:ilvl w:val="2"/>
          <w:numId w:val="7"/>
        </w:numPr>
      </w:pPr>
      <w:r>
        <w:t xml:space="preserve">Game </w:t>
      </w:r>
      <w:r w:rsidR="007037E7">
        <w:t>Audit Trails</w:t>
      </w:r>
    </w:p>
    <w:p w14:paraId="71C941E7" w14:textId="50F23221" w:rsidR="007037E7" w:rsidRDefault="007037E7" w:rsidP="007037E7"/>
    <w:p w14:paraId="7679F586" w14:textId="47619875" w:rsidR="007037E7" w:rsidRDefault="00216EC4" w:rsidP="007037E7">
      <w:pPr>
        <w:pStyle w:val="Heading2"/>
        <w:numPr>
          <w:ilvl w:val="2"/>
          <w:numId w:val="7"/>
        </w:numPr>
      </w:pPr>
      <w:r>
        <w:t xml:space="preserve">Player Score </w:t>
      </w:r>
      <w:r w:rsidR="007037E7">
        <w:t>Logging</w:t>
      </w:r>
    </w:p>
    <w:p w14:paraId="062296C0" w14:textId="77FDF9D8" w:rsidR="00153984" w:rsidRDefault="00153984" w:rsidP="00153984"/>
    <w:p w14:paraId="6566D937" w14:textId="50284621" w:rsidR="00153984" w:rsidRDefault="00153984" w:rsidP="00153984">
      <w:pPr>
        <w:pStyle w:val="Heading2"/>
        <w:numPr>
          <w:ilvl w:val="1"/>
          <w:numId w:val="7"/>
        </w:numPr>
      </w:pPr>
      <w:r>
        <w:t>OWASP ZAP Testing</w:t>
      </w:r>
    </w:p>
    <w:p w14:paraId="34172FDD" w14:textId="7893FCE2" w:rsidR="00153984" w:rsidRDefault="00153984" w:rsidP="00153984"/>
    <w:p w14:paraId="605974DE" w14:textId="565A2748" w:rsidR="00153984" w:rsidRDefault="00153984" w:rsidP="00153984">
      <w:pPr>
        <w:pStyle w:val="Heading2"/>
        <w:numPr>
          <w:ilvl w:val="2"/>
          <w:numId w:val="7"/>
        </w:numPr>
      </w:pPr>
      <w:r>
        <w:t>Standard Mode</w:t>
      </w:r>
    </w:p>
    <w:p w14:paraId="5BA1D583" w14:textId="6A88F30E" w:rsidR="00153984" w:rsidRDefault="00153984" w:rsidP="00153984"/>
    <w:p w14:paraId="22E15294" w14:textId="73AE19B7" w:rsidR="00153984" w:rsidRPr="00153984" w:rsidRDefault="00213F08" w:rsidP="00153984">
      <w:pPr>
        <w:pStyle w:val="Heading2"/>
        <w:numPr>
          <w:ilvl w:val="2"/>
          <w:numId w:val="7"/>
        </w:numPr>
      </w:pPr>
      <w:r>
        <w:t>Attack Mode</w:t>
      </w:r>
    </w:p>
    <w:p w14:paraId="4D554490" w14:textId="77777777" w:rsidR="007037E7" w:rsidRDefault="007037E7" w:rsidP="00F770A7"/>
    <w:p w14:paraId="7DC0DB30" w14:textId="3A697DCD" w:rsidR="00F770A7" w:rsidRPr="00F770A7" w:rsidRDefault="00E60463" w:rsidP="00F770A7">
      <w:pPr>
        <w:pStyle w:val="Heading1"/>
        <w:numPr>
          <w:ilvl w:val="0"/>
          <w:numId w:val="7"/>
        </w:numPr>
        <w:rPr>
          <w:b/>
          <w:bCs/>
        </w:rPr>
      </w:pPr>
      <w:r>
        <w:rPr>
          <w:b/>
          <w:bCs/>
        </w:rPr>
        <w:t>Wrap-Up</w:t>
      </w:r>
    </w:p>
    <w:p w14:paraId="1DA12BA0" w14:textId="39204374" w:rsidR="00F770A7" w:rsidRDefault="00F770A7" w:rsidP="00F770A7"/>
    <w:p w14:paraId="25C87C47" w14:textId="326F1B05" w:rsidR="00931EF4" w:rsidRDefault="00931EF4" w:rsidP="00F770A7">
      <w:r>
        <w:t xml:space="preserve">The GO online web application game was designed to teach us how to </w:t>
      </w:r>
      <w:r w:rsidR="006B0800">
        <w:t xml:space="preserve">successfully </w:t>
      </w:r>
      <w:r>
        <w:t>implement the essential fundamentals of secure software design</w:t>
      </w:r>
      <w:r w:rsidR="00A03183">
        <w:t xml:space="preserve"> and also how to write a quality software assurance case report</w:t>
      </w:r>
      <w:r>
        <w:t xml:space="preserve">. Throughout the development of the web application game we taught ourselves </w:t>
      </w:r>
      <w:r w:rsidR="006B0800">
        <w:t xml:space="preserve">the basic core functionality of writing secure software programs. Proper use of OpenSSL web certificates and importing TLS network security libraries hosted over a secure socket connection to defend data confidentiality, integrity and user input validation to protect against arbitrary code execution found in common server-side application and client-side web browser attacks, and the logging of surreptitious unauthorized user activity are a few of the many highlights </w:t>
      </w:r>
      <w:r w:rsidR="0072589A">
        <w:t xml:space="preserve">which </w:t>
      </w:r>
      <w:r w:rsidR="006B0800">
        <w:t>we learned to deploy within the interface of the secure online web game application.</w:t>
      </w:r>
    </w:p>
    <w:p w14:paraId="4D353FE6" w14:textId="12BACDE9" w:rsidR="00CA2638" w:rsidRPr="00CA2638" w:rsidRDefault="00E60463" w:rsidP="00CA2638">
      <w:pPr>
        <w:pStyle w:val="Heading1"/>
        <w:numPr>
          <w:ilvl w:val="0"/>
          <w:numId w:val="7"/>
        </w:numPr>
        <w:rPr>
          <w:b/>
          <w:bCs/>
        </w:rPr>
      </w:pPr>
      <w:r>
        <w:rPr>
          <w:b/>
          <w:bCs/>
        </w:rPr>
        <w:t>Works Cited</w:t>
      </w:r>
    </w:p>
    <w:sdt>
      <w:sdtPr>
        <w:rPr>
          <w:rFonts w:asciiTheme="minorHAnsi" w:eastAsiaTheme="minorHAnsi" w:hAnsiTheme="minorHAnsi" w:cstheme="minorBidi"/>
          <w:color w:val="auto"/>
          <w:sz w:val="22"/>
          <w:szCs w:val="22"/>
        </w:rPr>
        <w:id w:val="-872461560"/>
        <w:docPartObj>
          <w:docPartGallery w:val="Bibliographies"/>
          <w:docPartUnique/>
        </w:docPartObj>
      </w:sdtPr>
      <w:sdtEndPr>
        <w:rPr>
          <w:b/>
          <w:bCs/>
        </w:rPr>
      </w:sdtEndPr>
      <w:sdtContent>
        <w:p w14:paraId="1A2D38F3" w14:textId="079F4B40" w:rsidR="00CA2638" w:rsidRDefault="00CA2638">
          <w:pPr>
            <w:pStyle w:val="Heading1"/>
          </w:pPr>
        </w:p>
        <w:p w14:paraId="006777F5" w14:textId="77777777" w:rsidR="004811F6" w:rsidRDefault="00CA2638" w:rsidP="004811F6">
          <w:pPr>
            <w:pStyle w:val="Bibliography"/>
            <w:ind w:left="720" w:hanging="720"/>
            <w:rPr>
              <w:noProof/>
              <w:sz w:val="24"/>
              <w:szCs w:val="24"/>
            </w:rPr>
          </w:pPr>
          <w:r>
            <w:fldChar w:fldCharType="begin"/>
          </w:r>
          <w:r>
            <w:instrText xml:space="preserve"> BIBLIOGRAPHY </w:instrText>
          </w:r>
          <w:r>
            <w:fldChar w:fldCharType="separate"/>
          </w:r>
          <w:r w:rsidR="004811F6">
            <w:rPr>
              <w:noProof/>
            </w:rPr>
            <w:t xml:space="preserve">Agira Technologies. (n.d.). Explaining XSS, CSRF And Session Hijacking. In </w:t>
          </w:r>
          <w:r w:rsidR="004811F6">
            <w:rPr>
              <w:i/>
              <w:iCs/>
              <w:noProof/>
            </w:rPr>
            <w:t>agiratech.com/xss-csrf-and-session-hijacking.</w:t>
          </w:r>
          <w:r w:rsidR="004811F6">
            <w:rPr>
              <w:noProof/>
            </w:rPr>
            <w:t xml:space="preserve"> </w:t>
          </w:r>
        </w:p>
        <w:p w14:paraId="1C71B19F" w14:textId="77777777" w:rsidR="004811F6" w:rsidRDefault="004811F6" w:rsidP="004811F6">
          <w:pPr>
            <w:pStyle w:val="Bibliography"/>
            <w:ind w:left="720" w:hanging="720"/>
            <w:rPr>
              <w:noProof/>
            </w:rPr>
          </w:pPr>
          <w:r>
            <w:rPr>
              <w:noProof/>
            </w:rPr>
            <w:t>American Go Association. (n.d.). www.usgo.org.</w:t>
          </w:r>
        </w:p>
        <w:p w14:paraId="50B7DC68" w14:textId="77777777" w:rsidR="004811F6" w:rsidRDefault="004811F6" w:rsidP="004811F6">
          <w:pPr>
            <w:pStyle w:val="Bibliography"/>
            <w:ind w:left="720" w:hanging="720"/>
            <w:rPr>
              <w:noProof/>
            </w:rPr>
          </w:pPr>
          <w:r>
            <w:rPr>
              <w:noProof/>
            </w:rPr>
            <w:t xml:space="preserve">Go Tutoring websites. (n.d.). </w:t>
          </w:r>
          <w:r>
            <w:rPr>
              <w:i/>
              <w:iCs/>
              <w:noProof/>
            </w:rPr>
            <w:t>www.playgo.to/index-e.html</w:t>
          </w:r>
          <w:r>
            <w:rPr>
              <w:noProof/>
            </w:rPr>
            <w:t>.</w:t>
          </w:r>
        </w:p>
        <w:p w14:paraId="388F5A1F" w14:textId="77777777" w:rsidR="004811F6" w:rsidRDefault="004811F6" w:rsidP="004811F6">
          <w:pPr>
            <w:pStyle w:val="Bibliography"/>
            <w:ind w:left="720" w:hanging="720"/>
            <w:rPr>
              <w:noProof/>
            </w:rPr>
          </w:pPr>
          <w:r>
            <w:rPr>
              <w:noProof/>
            </w:rPr>
            <w:t xml:space="preserve">Greenberg, B. (2019). </w:t>
          </w:r>
          <w:r>
            <w:rPr>
              <w:i/>
              <w:iCs/>
              <w:noProof/>
            </w:rPr>
            <w:t>ISA 564 Security Laboratory Course Slides.</w:t>
          </w:r>
          <w:r>
            <w:rPr>
              <w:noProof/>
            </w:rPr>
            <w:t xml:space="preserve"> Fairfax: George Mason University.</w:t>
          </w:r>
        </w:p>
        <w:p w14:paraId="6E813704" w14:textId="77777777" w:rsidR="004811F6" w:rsidRDefault="004811F6" w:rsidP="004811F6">
          <w:pPr>
            <w:pStyle w:val="Bibliography"/>
            <w:ind w:left="720" w:hanging="720"/>
            <w:rPr>
              <w:noProof/>
            </w:rPr>
          </w:pPr>
          <w:r>
            <w:rPr>
              <w:noProof/>
            </w:rPr>
            <w:t xml:space="preserve">Kabra, K. (2020). Building and Testing a REST API in GO with Gorilla Mux &amp; PostgreSQL. </w:t>
          </w:r>
          <w:r>
            <w:rPr>
              <w:i/>
              <w:iCs/>
              <w:noProof/>
            </w:rPr>
            <w:t>Semaphore</w:t>
          </w:r>
          <w:r>
            <w:rPr>
              <w:noProof/>
            </w:rPr>
            <w:t>.</w:t>
          </w:r>
        </w:p>
        <w:p w14:paraId="6E2899E6" w14:textId="77777777" w:rsidR="004811F6" w:rsidRDefault="004811F6" w:rsidP="004811F6">
          <w:pPr>
            <w:pStyle w:val="Bibliography"/>
            <w:ind w:left="720" w:hanging="720"/>
            <w:rPr>
              <w:noProof/>
            </w:rPr>
          </w:pPr>
          <w:r>
            <w:rPr>
              <w:noProof/>
            </w:rPr>
            <w:t xml:space="preserve">OpenSSL Software Foundation. (2018). OpenSSL/TLS Tookit. </w:t>
          </w:r>
          <w:r>
            <w:rPr>
              <w:i/>
              <w:iCs/>
              <w:noProof/>
            </w:rPr>
            <w:t>openssl.org/support</w:t>
          </w:r>
          <w:r>
            <w:rPr>
              <w:noProof/>
            </w:rPr>
            <w:t>.</w:t>
          </w:r>
        </w:p>
        <w:p w14:paraId="26A4F9BA" w14:textId="77777777" w:rsidR="004811F6" w:rsidRDefault="004811F6" w:rsidP="004811F6">
          <w:pPr>
            <w:pStyle w:val="Bibliography"/>
            <w:ind w:left="720" w:hanging="720"/>
            <w:rPr>
              <w:noProof/>
            </w:rPr>
          </w:pPr>
          <w:r>
            <w:rPr>
              <w:noProof/>
            </w:rPr>
            <w:t xml:space="preserve">OWASP. (n.d.). Restrict HTTP Methods. In </w:t>
          </w:r>
          <w:r>
            <w:rPr>
              <w:i/>
              <w:iCs/>
              <w:noProof/>
            </w:rPr>
            <w:t>cheatsheetseries.owasp.org/cheatsheets/REST_Security_Cheat_Sheet.html.</w:t>
          </w:r>
          <w:r>
            <w:rPr>
              <w:noProof/>
            </w:rPr>
            <w:t xml:space="preserve"> </w:t>
          </w:r>
        </w:p>
        <w:p w14:paraId="220D2113" w14:textId="77777777" w:rsidR="004811F6" w:rsidRDefault="004811F6" w:rsidP="004811F6">
          <w:pPr>
            <w:pStyle w:val="Bibliography"/>
            <w:ind w:left="720" w:hanging="720"/>
            <w:rPr>
              <w:noProof/>
            </w:rPr>
          </w:pPr>
          <w:r>
            <w:rPr>
              <w:noProof/>
            </w:rPr>
            <w:t xml:space="preserve">The Go Authors. (2009). Go Programming Language Documentation. </w:t>
          </w:r>
          <w:r>
            <w:rPr>
              <w:i/>
              <w:iCs/>
              <w:noProof/>
            </w:rPr>
            <w:t>golang.org/LICENSE</w:t>
          </w:r>
          <w:r>
            <w:rPr>
              <w:noProof/>
            </w:rPr>
            <w:t>.</w:t>
          </w:r>
        </w:p>
        <w:p w14:paraId="6CBA9AD5" w14:textId="77777777" w:rsidR="004811F6" w:rsidRDefault="004811F6" w:rsidP="004811F6">
          <w:pPr>
            <w:pStyle w:val="Bibliography"/>
            <w:ind w:left="720" w:hanging="720"/>
            <w:rPr>
              <w:noProof/>
            </w:rPr>
          </w:pPr>
          <w:r>
            <w:rPr>
              <w:noProof/>
            </w:rPr>
            <w:t xml:space="preserve">The Gorilla Authors. (2012). Gorilla web toolkit. </w:t>
          </w:r>
          <w:r>
            <w:rPr>
              <w:i/>
              <w:iCs/>
              <w:noProof/>
            </w:rPr>
            <w:t>gorillatoolkit.org</w:t>
          </w:r>
          <w:r>
            <w:rPr>
              <w:noProof/>
            </w:rPr>
            <w:t>.</w:t>
          </w:r>
        </w:p>
        <w:p w14:paraId="4DD2E1C7" w14:textId="77777777" w:rsidR="004811F6" w:rsidRDefault="004811F6" w:rsidP="004811F6">
          <w:pPr>
            <w:pStyle w:val="Bibliography"/>
            <w:ind w:left="720" w:hanging="720"/>
            <w:rPr>
              <w:noProof/>
            </w:rPr>
          </w:pPr>
          <w:r>
            <w:rPr>
              <w:noProof/>
            </w:rPr>
            <w:t xml:space="preserve">w3schools. (n.d.). SQL injection. In </w:t>
          </w:r>
          <w:r>
            <w:rPr>
              <w:i/>
              <w:iCs/>
              <w:noProof/>
            </w:rPr>
            <w:t>w3schools.com/sql/sql_injection.asp.</w:t>
          </w:r>
          <w:r>
            <w:rPr>
              <w:noProof/>
            </w:rPr>
            <w:t xml:space="preserve"> </w:t>
          </w:r>
        </w:p>
        <w:p w14:paraId="2E2C67A3" w14:textId="77777777" w:rsidR="004811F6" w:rsidRDefault="004811F6" w:rsidP="004811F6">
          <w:pPr>
            <w:pStyle w:val="Bibliography"/>
            <w:ind w:left="720" w:hanging="720"/>
            <w:rPr>
              <w:noProof/>
            </w:rPr>
          </w:pPr>
          <w:r>
            <w:rPr>
              <w:noProof/>
            </w:rPr>
            <w:t xml:space="preserve">Wheeler, D. D. (2019). </w:t>
          </w:r>
          <w:r>
            <w:rPr>
              <w:i/>
              <w:iCs/>
              <w:noProof/>
            </w:rPr>
            <w:t>SWE 681 / ISA 681 Secure Software Design &amp; Programming Course Slide.</w:t>
          </w:r>
          <w:r>
            <w:rPr>
              <w:noProof/>
            </w:rPr>
            <w:t xml:space="preserve"> Fairfax: George Mason University.</w:t>
          </w:r>
        </w:p>
        <w:p w14:paraId="7890919B" w14:textId="77777777" w:rsidR="004811F6" w:rsidRDefault="004811F6" w:rsidP="004811F6">
          <w:pPr>
            <w:pStyle w:val="Bibliography"/>
            <w:ind w:left="720" w:hanging="720"/>
            <w:rPr>
              <w:noProof/>
            </w:rPr>
          </w:pPr>
          <w:r>
            <w:rPr>
              <w:noProof/>
            </w:rPr>
            <w:t xml:space="preserve">Wikipedia. (n.d.). Man-in-the-middle attack. In </w:t>
          </w:r>
          <w:r>
            <w:rPr>
              <w:i/>
              <w:iCs/>
              <w:noProof/>
            </w:rPr>
            <w:t>en.wikipedia.org/wiki/Man-in-the-middle_attack.</w:t>
          </w:r>
          <w:r>
            <w:rPr>
              <w:noProof/>
            </w:rPr>
            <w:t xml:space="preserve"> </w:t>
          </w:r>
        </w:p>
        <w:p w14:paraId="5D2EECC1" w14:textId="77777777" w:rsidR="004811F6" w:rsidRDefault="004811F6" w:rsidP="004811F6">
          <w:pPr>
            <w:pStyle w:val="Bibliography"/>
            <w:ind w:left="720" w:hanging="720"/>
            <w:rPr>
              <w:noProof/>
            </w:rPr>
          </w:pPr>
          <w:r>
            <w:rPr>
              <w:noProof/>
            </w:rPr>
            <w:t xml:space="preserve">Wikipedia. (n.d.). Metacharacter. In </w:t>
          </w:r>
          <w:r>
            <w:rPr>
              <w:i/>
              <w:iCs/>
              <w:noProof/>
            </w:rPr>
            <w:t>en.wikipedia.org/wiki/Metacharacter.</w:t>
          </w:r>
          <w:r>
            <w:rPr>
              <w:noProof/>
            </w:rPr>
            <w:t xml:space="preserve"> </w:t>
          </w:r>
        </w:p>
        <w:p w14:paraId="6C3D9548" w14:textId="77777777" w:rsidR="004811F6" w:rsidRDefault="004811F6" w:rsidP="004811F6">
          <w:pPr>
            <w:pStyle w:val="Bibliography"/>
            <w:ind w:left="720" w:hanging="720"/>
            <w:rPr>
              <w:noProof/>
            </w:rPr>
          </w:pPr>
          <w:r>
            <w:rPr>
              <w:noProof/>
            </w:rPr>
            <w:t xml:space="preserve">Wikipedia. (n.d.). Prepared Statement. In </w:t>
          </w:r>
          <w:r>
            <w:rPr>
              <w:i/>
              <w:iCs/>
              <w:noProof/>
            </w:rPr>
            <w:t>en.wikipedia.org/wiki/Prepared_statement.</w:t>
          </w:r>
          <w:r>
            <w:rPr>
              <w:noProof/>
            </w:rPr>
            <w:t xml:space="preserve"> </w:t>
          </w:r>
        </w:p>
        <w:p w14:paraId="1194DDF3" w14:textId="77777777" w:rsidR="004811F6" w:rsidRDefault="004811F6" w:rsidP="004811F6">
          <w:pPr>
            <w:pStyle w:val="Bibliography"/>
            <w:ind w:left="720" w:hanging="720"/>
            <w:rPr>
              <w:noProof/>
            </w:rPr>
          </w:pPr>
          <w:r>
            <w:rPr>
              <w:noProof/>
            </w:rPr>
            <w:t>Wikipedia. (n.d.). Replay Attack. In en.wikipedia.org/wiki/Relay_attack.</w:t>
          </w:r>
        </w:p>
        <w:p w14:paraId="53EE9213" w14:textId="2437F79D" w:rsidR="00CA2638" w:rsidRDefault="00CA2638" w:rsidP="004811F6">
          <w:r>
            <w:rPr>
              <w:b/>
              <w:bCs/>
            </w:rPr>
            <w:fldChar w:fldCharType="end"/>
          </w:r>
        </w:p>
      </w:sdtContent>
    </w:sdt>
    <w:p w14:paraId="735E58EF" w14:textId="77777777" w:rsidR="00CA2638" w:rsidRPr="00CA2638" w:rsidRDefault="00CA2638" w:rsidP="00CA2638"/>
    <w:sectPr w:rsidR="00CA2638" w:rsidRPr="00CA2638" w:rsidSect="00AD3B3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34F44" w14:textId="77777777" w:rsidR="00F35991" w:rsidRDefault="00F35991" w:rsidP="001B394D">
      <w:pPr>
        <w:spacing w:after="0" w:line="240" w:lineRule="auto"/>
      </w:pPr>
      <w:r>
        <w:separator/>
      </w:r>
    </w:p>
  </w:endnote>
  <w:endnote w:type="continuationSeparator" w:id="0">
    <w:p w14:paraId="1A8A7699" w14:textId="77777777" w:rsidR="00F35991" w:rsidRDefault="00F35991" w:rsidP="001B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1D2AD" w14:textId="00F86731" w:rsidR="00D35A01" w:rsidRDefault="00C75E2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49B802B" wp14:editId="6C90C26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13T00:00:00Z">
                                <w:dateFormat w:val="MMMM d, yyyy"/>
                                <w:lid w:val="en-US"/>
                                <w:storeMappedDataAs w:val="dateTime"/>
                                <w:calendar w:val="gregorian"/>
                              </w:date>
                            </w:sdtPr>
                            <w:sdtContent>
                              <w:p w14:paraId="6421BB25" w14:textId="3899C360" w:rsidR="00C75E23" w:rsidRDefault="00C75E23">
                                <w:pPr>
                                  <w:jc w:val="right"/>
                                  <w:rPr>
                                    <w:color w:val="7F7F7F" w:themeColor="text1" w:themeTint="80"/>
                                  </w:rPr>
                                </w:pPr>
                                <w:r>
                                  <w:rPr>
                                    <w:color w:val="7F7F7F" w:themeColor="text1" w:themeTint="80"/>
                                  </w:rPr>
                                  <w:t>5/13/20</w:t>
                                </w:r>
                              </w:p>
                            </w:sdtContent>
                          </w:sdt>
                          <w:p w14:paraId="7D155819" w14:textId="77777777" w:rsidR="00C75E23" w:rsidRDefault="00C75E2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49B802B" id="Group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13T00:00:00Z">
                          <w:dateFormat w:val="MMMM d, yyyy"/>
                          <w:lid w:val="en-US"/>
                          <w:storeMappedDataAs w:val="dateTime"/>
                          <w:calendar w:val="gregorian"/>
                        </w:date>
                      </w:sdtPr>
                      <w:sdtContent>
                        <w:p w14:paraId="6421BB25" w14:textId="3899C360" w:rsidR="00C75E23" w:rsidRDefault="00C75E23">
                          <w:pPr>
                            <w:jc w:val="right"/>
                            <w:rPr>
                              <w:color w:val="7F7F7F" w:themeColor="text1" w:themeTint="80"/>
                            </w:rPr>
                          </w:pPr>
                          <w:r>
                            <w:rPr>
                              <w:color w:val="7F7F7F" w:themeColor="text1" w:themeTint="80"/>
                            </w:rPr>
                            <w:t>5/13/20</w:t>
                          </w:r>
                        </w:p>
                      </w:sdtContent>
                    </w:sdt>
                    <w:p w14:paraId="7D155819" w14:textId="77777777" w:rsidR="00C75E23" w:rsidRDefault="00C75E2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87E7AA8" wp14:editId="77342A1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E7AA8"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26D89" w14:textId="77777777" w:rsidR="00F35991" w:rsidRDefault="00F35991" w:rsidP="001B394D">
      <w:pPr>
        <w:spacing w:after="0" w:line="240" w:lineRule="auto"/>
      </w:pPr>
      <w:r>
        <w:separator/>
      </w:r>
    </w:p>
  </w:footnote>
  <w:footnote w:type="continuationSeparator" w:id="0">
    <w:p w14:paraId="01BD10D2" w14:textId="77777777" w:rsidR="00F35991" w:rsidRDefault="00F35991" w:rsidP="001B3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B91C" w14:textId="4942856E" w:rsidR="00D35A01" w:rsidRDefault="00C977B2">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B6D9B42BCF4E468DAC9D515EC73CD353"/>
        </w:placeholder>
        <w:dataBinding w:prefixMappings="xmlns:ns0='http://schemas.openxmlformats.org/package/2006/metadata/core-properties' xmlns:ns1='http://purl.org/dc/elements/1.1/'" w:xpath="/ns0:coreProperties[1]/ns1:title[1]" w:storeItemID="{6C3C8BC8-F283-45AE-878A-BAB7291924A1}"/>
        <w:text/>
      </w:sdtPr>
      <w:sdtEndPr/>
      <w:sdtContent>
        <w:r w:rsidR="00D35A01">
          <w:rPr>
            <w:rFonts w:asciiTheme="majorHAnsi" w:eastAsiaTheme="majorEastAsia" w:hAnsiTheme="majorHAnsi" w:cstheme="majorBidi"/>
            <w:color w:val="4472C4" w:themeColor="accent1"/>
            <w:sz w:val="24"/>
            <w:szCs w:val="24"/>
          </w:rPr>
          <w:t>GO Online Web Application Game</w:t>
        </w:r>
      </w:sdtContent>
    </w:sdt>
    <w:r w:rsidR="00D35A01">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89B6662D31E40CE8ACC7E5F842F6A6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D35A01">
          <w:rPr>
            <w:rFonts w:asciiTheme="majorHAnsi" w:eastAsiaTheme="majorEastAsia" w:hAnsiTheme="majorHAnsi" w:cstheme="majorBidi"/>
            <w:color w:val="4472C4" w:themeColor="accent1"/>
            <w:sz w:val="24"/>
            <w:szCs w:val="24"/>
          </w:rPr>
          <w:t>ISA/SWE 681</w:t>
        </w:r>
      </w:sdtContent>
    </w:sdt>
  </w:p>
  <w:p w14:paraId="2E74272F" w14:textId="77777777" w:rsidR="00D35A01" w:rsidRDefault="00D3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40F5A"/>
    <w:multiLevelType w:val="hybridMultilevel"/>
    <w:tmpl w:val="550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65320"/>
    <w:multiLevelType w:val="hybridMultilevel"/>
    <w:tmpl w:val="57C20EF4"/>
    <w:lvl w:ilvl="0" w:tplc="086EB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E30"/>
    <w:multiLevelType w:val="hybridMultilevel"/>
    <w:tmpl w:val="10EECA28"/>
    <w:lvl w:ilvl="0" w:tplc="4544B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513BE"/>
    <w:multiLevelType w:val="hybridMultilevel"/>
    <w:tmpl w:val="1B04EFC2"/>
    <w:lvl w:ilvl="0" w:tplc="1552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3F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AC0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DC7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21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9B4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C9064B"/>
    <w:multiLevelType w:val="hybridMultilevel"/>
    <w:tmpl w:val="2402B0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502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5F692D"/>
    <w:multiLevelType w:val="hybridMultilevel"/>
    <w:tmpl w:val="8F9E4C80"/>
    <w:lvl w:ilvl="0" w:tplc="074E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40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B96818"/>
    <w:multiLevelType w:val="hybridMultilevel"/>
    <w:tmpl w:val="C714CE90"/>
    <w:lvl w:ilvl="0" w:tplc="7D92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
  </w:num>
  <w:num w:numId="4">
    <w:abstractNumId w:val="0"/>
  </w:num>
  <w:num w:numId="5">
    <w:abstractNumId w:val="13"/>
  </w:num>
  <w:num w:numId="6">
    <w:abstractNumId w:val="9"/>
  </w:num>
  <w:num w:numId="7">
    <w:abstractNumId w:val="7"/>
  </w:num>
  <w:num w:numId="8">
    <w:abstractNumId w:val="6"/>
  </w:num>
  <w:num w:numId="9">
    <w:abstractNumId w:val="11"/>
  </w:num>
  <w:num w:numId="10">
    <w:abstractNumId w:val="5"/>
  </w:num>
  <w:num w:numId="11">
    <w:abstractNumId w:val="3"/>
  </w:num>
  <w:num w:numId="12">
    <w:abstractNumId w:val="14"/>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4"/>
    <w:rsid w:val="00002E13"/>
    <w:rsid w:val="00011E81"/>
    <w:rsid w:val="00013A58"/>
    <w:rsid w:val="00020DAF"/>
    <w:rsid w:val="00042F57"/>
    <w:rsid w:val="00046A55"/>
    <w:rsid w:val="000519E2"/>
    <w:rsid w:val="000714D8"/>
    <w:rsid w:val="000772E1"/>
    <w:rsid w:val="00080B32"/>
    <w:rsid w:val="000834DE"/>
    <w:rsid w:val="00090B71"/>
    <w:rsid w:val="000B166A"/>
    <w:rsid w:val="000B4FA3"/>
    <w:rsid w:val="000C5E47"/>
    <w:rsid w:val="000E75FD"/>
    <w:rsid w:val="000F7501"/>
    <w:rsid w:val="000F77F4"/>
    <w:rsid w:val="001205A5"/>
    <w:rsid w:val="00136388"/>
    <w:rsid w:val="00153984"/>
    <w:rsid w:val="00166BFD"/>
    <w:rsid w:val="001809D6"/>
    <w:rsid w:val="00182EF5"/>
    <w:rsid w:val="00185C97"/>
    <w:rsid w:val="00197552"/>
    <w:rsid w:val="00197E57"/>
    <w:rsid w:val="001A23D8"/>
    <w:rsid w:val="001B07D1"/>
    <w:rsid w:val="001B12F5"/>
    <w:rsid w:val="001B394D"/>
    <w:rsid w:val="00202587"/>
    <w:rsid w:val="00213F08"/>
    <w:rsid w:val="00216EC4"/>
    <w:rsid w:val="002273AC"/>
    <w:rsid w:val="00230501"/>
    <w:rsid w:val="00240255"/>
    <w:rsid w:val="0025765B"/>
    <w:rsid w:val="00267490"/>
    <w:rsid w:val="002A304F"/>
    <w:rsid w:val="002A77B3"/>
    <w:rsid w:val="002B0737"/>
    <w:rsid w:val="002F0AE0"/>
    <w:rsid w:val="002F6E9F"/>
    <w:rsid w:val="00305F60"/>
    <w:rsid w:val="00322675"/>
    <w:rsid w:val="003944E4"/>
    <w:rsid w:val="00397526"/>
    <w:rsid w:val="003A1EF1"/>
    <w:rsid w:val="003A2F48"/>
    <w:rsid w:val="003C714B"/>
    <w:rsid w:val="003D40CA"/>
    <w:rsid w:val="003E2AA6"/>
    <w:rsid w:val="003F4D1B"/>
    <w:rsid w:val="00423CFC"/>
    <w:rsid w:val="0046362A"/>
    <w:rsid w:val="00472B0A"/>
    <w:rsid w:val="004811F6"/>
    <w:rsid w:val="004864C1"/>
    <w:rsid w:val="004A46AE"/>
    <w:rsid w:val="004D00E3"/>
    <w:rsid w:val="004E66EB"/>
    <w:rsid w:val="00504143"/>
    <w:rsid w:val="0050624E"/>
    <w:rsid w:val="00547498"/>
    <w:rsid w:val="00552D47"/>
    <w:rsid w:val="0055792E"/>
    <w:rsid w:val="00563AB7"/>
    <w:rsid w:val="00563BBE"/>
    <w:rsid w:val="005A5A5B"/>
    <w:rsid w:val="005B2C53"/>
    <w:rsid w:val="005E15A9"/>
    <w:rsid w:val="005F2FC3"/>
    <w:rsid w:val="00613FE8"/>
    <w:rsid w:val="006144D5"/>
    <w:rsid w:val="00626A0E"/>
    <w:rsid w:val="00631C5D"/>
    <w:rsid w:val="0063731F"/>
    <w:rsid w:val="006538CC"/>
    <w:rsid w:val="0066179D"/>
    <w:rsid w:val="00666A6E"/>
    <w:rsid w:val="006911F1"/>
    <w:rsid w:val="006961D7"/>
    <w:rsid w:val="006B0800"/>
    <w:rsid w:val="006D4201"/>
    <w:rsid w:val="006D6A3F"/>
    <w:rsid w:val="006F10ED"/>
    <w:rsid w:val="007037E7"/>
    <w:rsid w:val="0072589A"/>
    <w:rsid w:val="00731572"/>
    <w:rsid w:val="007348EA"/>
    <w:rsid w:val="00744594"/>
    <w:rsid w:val="007470EB"/>
    <w:rsid w:val="0075451C"/>
    <w:rsid w:val="0077317B"/>
    <w:rsid w:val="00781896"/>
    <w:rsid w:val="007A6D80"/>
    <w:rsid w:val="007C2229"/>
    <w:rsid w:val="007C357C"/>
    <w:rsid w:val="007F4203"/>
    <w:rsid w:val="0081713C"/>
    <w:rsid w:val="0083013F"/>
    <w:rsid w:val="00833439"/>
    <w:rsid w:val="00840397"/>
    <w:rsid w:val="00845C7E"/>
    <w:rsid w:val="00874525"/>
    <w:rsid w:val="00884A77"/>
    <w:rsid w:val="0089276D"/>
    <w:rsid w:val="008A015B"/>
    <w:rsid w:val="008C0AE4"/>
    <w:rsid w:val="008C13C1"/>
    <w:rsid w:val="009079EA"/>
    <w:rsid w:val="009168AE"/>
    <w:rsid w:val="00931EF4"/>
    <w:rsid w:val="00944B44"/>
    <w:rsid w:val="00962133"/>
    <w:rsid w:val="0096596E"/>
    <w:rsid w:val="00965E19"/>
    <w:rsid w:val="009927FF"/>
    <w:rsid w:val="009A0441"/>
    <w:rsid w:val="009B4F60"/>
    <w:rsid w:val="009D4E01"/>
    <w:rsid w:val="009E1F9A"/>
    <w:rsid w:val="00A03183"/>
    <w:rsid w:val="00A203B6"/>
    <w:rsid w:val="00A253AD"/>
    <w:rsid w:val="00A27B4A"/>
    <w:rsid w:val="00A300FE"/>
    <w:rsid w:val="00A37343"/>
    <w:rsid w:val="00A45574"/>
    <w:rsid w:val="00A46D59"/>
    <w:rsid w:val="00A56113"/>
    <w:rsid w:val="00A83901"/>
    <w:rsid w:val="00A86659"/>
    <w:rsid w:val="00A96025"/>
    <w:rsid w:val="00A96540"/>
    <w:rsid w:val="00AA0971"/>
    <w:rsid w:val="00AA6A43"/>
    <w:rsid w:val="00AB312F"/>
    <w:rsid w:val="00AB453B"/>
    <w:rsid w:val="00AD3B34"/>
    <w:rsid w:val="00AE63AB"/>
    <w:rsid w:val="00B628B7"/>
    <w:rsid w:val="00B667F4"/>
    <w:rsid w:val="00B8198C"/>
    <w:rsid w:val="00BC4EC7"/>
    <w:rsid w:val="00BD0DAB"/>
    <w:rsid w:val="00BD36EC"/>
    <w:rsid w:val="00BE4DDF"/>
    <w:rsid w:val="00BF6C3C"/>
    <w:rsid w:val="00C06BED"/>
    <w:rsid w:val="00C23D97"/>
    <w:rsid w:val="00C75E23"/>
    <w:rsid w:val="00C7715B"/>
    <w:rsid w:val="00C86ED4"/>
    <w:rsid w:val="00C9552E"/>
    <w:rsid w:val="00CA2638"/>
    <w:rsid w:val="00CC5A4C"/>
    <w:rsid w:val="00CD7439"/>
    <w:rsid w:val="00CE2F3B"/>
    <w:rsid w:val="00CF4F6E"/>
    <w:rsid w:val="00CF791E"/>
    <w:rsid w:val="00D02F2B"/>
    <w:rsid w:val="00D35A01"/>
    <w:rsid w:val="00D527BB"/>
    <w:rsid w:val="00D577D9"/>
    <w:rsid w:val="00D66B88"/>
    <w:rsid w:val="00DB44D1"/>
    <w:rsid w:val="00DC2523"/>
    <w:rsid w:val="00DE2B66"/>
    <w:rsid w:val="00DF6A6E"/>
    <w:rsid w:val="00E03911"/>
    <w:rsid w:val="00E169ED"/>
    <w:rsid w:val="00E247DF"/>
    <w:rsid w:val="00E25E10"/>
    <w:rsid w:val="00E3408D"/>
    <w:rsid w:val="00E54FFB"/>
    <w:rsid w:val="00E60463"/>
    <w:rsid w:val="00E60B49"/>
    <w:rsid w:val="00E95928"/>
    <w:rsid w:val="00EA3CD5"/>
    <w:rsid w:val="00EA6069"/>
    <w:rsid w:val="00EB6BD6"/>
    <w:rsid w:val="00F123E1"/>
    <w:rsid w:val="00F179D9"/>
    <w:rsid w:val="00F35991"/>
    <w:rsid w:val="00F53E79"/>
    <w:rsid w:val="00F63614"/>
    <w:rsid w:val="00F770A7"/>
    <w:rsid w:val="00F83868"/>
    <w:rsid w:val="00FA2461"/>
    <w:rsid w:val="00FA5456"/>
    <w:rsid w:val="00FA59A5"/>
    <w:rsid w:val="00FA7D45"/>
    <w:rsid w:val="00FB4F36"/>
    <w:rsid w:val="00FC1C08"/>
    <w:rsid w:val="00FC4217"/>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8DAB62"/>
  <w15:chartTrackingRefBased/>
  <w15:docId w15:val="{99962F16-DF76-4195-8523-2AD3CE1C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B3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D3B3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D3B3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D3B34"/>
    <w:rPr>
      <w:rFonts w:eastAsiaTheme="minorEastAsia" w:cs="Times New Roman"/>
      <w:color w:val="5A5A5A" w:themeColor="text1" w:themeTint="A5"/>
      <w:spacing w:val="15"/>
    </w:rPr>
  </w:style>
  <w:style w:type="paragraph" w:styleId="NoSpacing">
    <w:name w:val="No Spacing"/>
    <w:link w:val="NoSpacingChar"/>
    <w:uiPriority w:val="1"/>
    <w:qFormat/>
    <w:rsid w:val="00AD3B34"/>
    <w:pPr>
      <w:spacing w:after="0" w:line="240" w:lineRule="auto"/>
    </w:pPr>
    <w:rPr>
      <w:rFonts w:eastAsiaTheme="minorEastAsia"/>
    </w:rPr>
  </w:style>
  <w:style w:type="character" w:customStyle="1" w:styleId="NoSpacingChar">
    <w:name w:val="No Spacing Char"/>
    <w:basedOn w:val="DefaultParagraphFont"/>
    <w:link w:val="NoSpacing"/>
    <w:uiPriority w:val="1"/>
    <w:rsid w:val="00AD3B34"/>
    <w:rPr>
      <w:rFonts w:eastAsiaTheme="minorEastAsia"/>
    </w:rPr>
  </w:style>
  <w:style w:type="paragraph" w:styleId="Header">
    <w:name w:val="header"/>
    <w:basedOn w:val="Normal"/>
    <w:link w:val="HeaderChar"/>
    <w:uiPriority w:val="99"/>
    <w:unhideWhenUsed/>
    <w:rsid w:val="001B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94D"/>
  </w:style>
  <w:style w:type="paragraph" w:styleId="Footer">
    <w:name w:val="footer"/>
    <w:basedOn w:val="Normal"/>
    <w:link w:val="FooterChar"/>
    <w:uiPriority w:val="99"/>
    <w:unhideWhenUsed/>
    <w:rsid w:val="001B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94D"/>
  </w:style>
  <w:style w:type="character" w:customStyle="1" w:styleId="Heading1Char">
    <w:name w:val="Heading 1 Char"/>
    <w:basedOn w:val="DefaultParagraphFont"/>
    <w:link w:val="Heading1"/>
    <w:uiPriority w:val="9"/>
    <w:rsid w:val="00FA5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9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59A5"/>
    <w:pPr>
      <w:ind w:left="720"/>
      <w:contextualSpacing/>
    </w:pPr>
  </w:style>
  <w:style w:type="character" w:customStyle="1" w:styleId="Heading3Char">
    <w:name w:val="Heading 3 Char"/>
    <w:basedOn w:val="DefaultParagraphFont"/>
    <w:link w:val="Heading3"/>
    <w:uiPriority w:val="9"/>
    <w:rsid w:val="005B2C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67F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9168AE"/>
    <w:pPr>
      <w:widowControl w:val="0"/>
      <w:spacing w:after="0" w:line="240" w:lineRule="auto"/>
      <w:ind w:left="479" w:hanging="360"/>
    </w:pPr>
    <w:rPr>
      <w:rFonts w:ascii="Times New Roman" w:eastAsia="Times New Roman" w:hAnsi="Times New Roman"/>
    </w:rPr>
  </w:style>
  <w:style w:type="character" w:customStyle="1" w:styleId="BodyTextChar">
    <w:name w:val="Body Text Char"/>
    <w:basedOn w:val="DefaultParagraphFont"/>
    <w:link w:val="BodyText"/>
    <w:uiPriority w:val="1"/>
    <w:rsid w:val="009168AE"/>
    <w:rPr>
      <w:rFonts w:ascii="Times New Roman" w:eastAsia="Times New Roman" w:hAnsi="Times New Roman"/>
    </w:rPr>
  </w:style>
  <w:style w:type="paragraph" w:styleId="Bibliography">
    <w:name w:val="Bibliography"/>
    <w:basedOn w:val="Normal"/>
    <w:next w:val="Normal"/>
    <w:uiPriority w:val="37"/>
    <w:unhideWhenUsed/>
    <w:rsid w:val="00CA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4710">
      <w:bodyDiv w:val="1"/>
      <w:marLeft w:val="0"/>
      <w:marRight w:val="0"/>
      <w:marTop w:val="0"/>
      <w:marBottom w:val="0"/>
      <w:divBdr>
        <w:top w:val="none" w:sz="0" w:space="0" w:color="auto"/>
        <w:left w:val="none" w:sz="0" w:space="0" w:color="auto"/>
        <w:bottom w:val="none" w:sz="0" w:space="0" w:color="auto"/>
        <w:right w:val="none" w:sz="0" w:space="0" w:color="auto"/>
      </w:divBdr>
    </w:div>
    <w:div w:id="46413939">
      <w:bodyDiv w:val="1"/>
      <w:marLeft w:val="0"/>
      <w:marRight w:val="0"/>
      <w:marTop w:val="0"/>
      <w:marBottom w:val="0"/>
      <w:divBdr>
        <w:top w:val="none" w:sz="0" w:space="0" w:color="auto"/>
        <w:left w:val="none" w:sz="0" w:space="0" w:color="auto"/>
        <w:bottom w:val="none" w:sz="0" w:space="0" w:color="auto"/>
        <w:right w:val="none" w:sz="0" w:space="0" w:color="auto"/>
      </w:divBdr>
    </w:div>
    <w:div w:id="77288035">
      <w:bodyDiv w:val="1"/>
      <w:marLeft w:val="0"/>
      <w:marRight w:val="0"/>
      <w:marTop w:val="0"/>
      <w:marBottom w:val="0"/>
      <w:divBdr>
        <w:top w:val="none" w:sz="0" w:space="0" w:color="auto"/>
        <w:left w:val="none" w:sz="0" w:space="0" w:color="auto"/>
        <w:bottom w:val="none" w:sz="0" w:space="0" w:color="auto"/>
        <w:right w:val="none" w:sz="0" w:space="0" w:color="auto"/>
      </w:divBdr>
    </w:div>
    <w:div w:id="83646664">
      <w:bodyDiv w:val="1"/>
      <w:marLeft w:val="0"/>
      <w:marRight w:val="0"/>
      <w:marTop w:val="0"/>
      <w:marBottom w:val="0"/>
      <w:divBdr>
        <w:top w:val="none" w:sz="0" w:space="0" w:color="auto"/>
        <w:left w:val="none" w:sz="0" w:space="0" w:color="auto"/>
        <w:bottom w:val="none" w:sz="0" w:space="0" w:color="auto"/>
        <w:right w:val="none" w:sz="0" w:space="0" w:color="auto"/>
      </w:divBdr>
    </w:div>
    <w:div w:id="84615778">
      <w:bodyDiv w:val="1"/>
      <w:marLeft w:val="0"/>
      <w:marRight w:val="0"/>
      <w:marTop w:val="0"/>
      <w:marBottom w:val="0"/>
      <w:divBdr>
        <w:top w:val="none" w:sz="0" w:space="0" w:color="auto"/>
        <w:left w:val="none" w:sz="0" w:space="0" w:color="auto"/>
        <w:bottom w:val="none" w:sz="0" w:space="0" w:color="auto"/>
        <w:right w:val="none" w:sz="0" w:space="0" w:color="auto"/>
      </w:divBdr>
    </w:div>
    <w:div w:id="153691693">
      <w:bodyDiv w:val="1"/>
      <w:marLeft w:val="0"/>
      <w:marRight w:val="0"/>
      <w:marTop w:val="0"/>
      <w:marBottom w:val="0"/>
      <w:divBdr>
        <w:top w:val="none" w:sz="0" w:space="0" w:color="auto"/>
        <w:left w:val="none" w:sz="0" w:space="0" w:color="auto"/>
        <w:bottom w:val="none" w:sz="0" w:space="0" w:color="auto"/>
        <w:right w:val="none" w:sz="0" w:space="0" w:color="auto"/>
      </w:divBdr>
    </w:div>
    <w:div w:id="179467210">
      <w:bodyDiv w:val="1"/>
      <w:marLeft w:val="0"/>
      <w:marRight w:val="0"/>
      <w:marTop w:val="0"/>
      <w:marBottom w:val="0"/>
      <w:divBdr>
        <w:top w:val="none" w:sz="0" w:space="0" w:color="auto"/>
        <w:left w:val="none" w:sz="0" w:space="0" w:color="auto"/>
        <w:bottom w:val="none" w:sz="0" w:space="0" w:color="auto"/>
        <w:right w:val="none" w:sz="0" w:space="0" w:color="auto"/>
      </w:divBdr>
    </w:div>
    <w:div w:id="246312308">
      <w:bodyDiv w:val="1"/>
      <w:marLeft w:val="0"/>
      <w:marRight w:val="0"/>
      <w:marTop w:val="0"/>
      <w:marBottom w:val="0"/>
      <w:divBdr>
        <w:top w:val="none" w:sz="0" w:space="0" w:color="auto"/>
        <w:left w:val="none" w:sz="0" w:space="0" w:color="auto"/>
        <w:bottom w:val="none" w:sz="0" w:space="0" w:color="auto"/>
        <w:right w:val="none" w:sz="0" w:space="0" w:color="auto"/>
      </w:divBdr>
    </w:div>
    <w:div w:id="263005561">
      <w:bodyDiv w:val="1"/>
      <w:marLeft w:val="0"/>
      <w:marRight w:val="0"/>
      <w:marTop w:val="0"/>
      <w:marBottom w:val="0"/>
      <w:divBdr>
        <w:top w:val="none" w:sz="0" w:space="0" w:color="auto"/>
        <w:left w:val="none" w:sz="0" w:space="0" w:color="auto"/>
        <w:bottom w:val="none" w:sz="0" w:space="0" w:color="auto"/>
        <w:right w:val="none" w:sz="0" w:space="0" w:color="auto"/>
      </w:divBdr>
    </w:div>
    <w:div w:id="265967766">
      <w:bodyDiv w:val="1"/>
      <w:marLeft w:val="0"/>
      <w:marRight w:val="0"/>
      <w:marTop w:val="0"/>
      <w:marBottom w:val="0"/>
      <w:divBdr>
        <w:top w:val="none" w:sz="0" w:space="0" w:color="auto"/>
        <w:left w:val="none" w:sz="0" w:space="0" w:color="auto"/>
        <w:bottom w:val="none" w:sz="0" w:space="0" w:color="auto"/>
        <w:right w:val="none" w:sz="0" w:space="0" w:color="auto"/>
      </w:divBdr>
    </w:div>
    <w:div w:id="275066865">
      <w:bodyDiv w:val="1"/>
      <w:marLeft w:val="0"/>
      <w:marRight w:val="0"/>
      <w:marTop w:val="0"/>
      <w:marBottom w:val="0"/>
      <w:divBdr>
        <w:top w:val="none" w:sz="0" w:space="0" w:color="auto"/>
        <w:left w:val="none" w:sz="0" w:space="0" w:color="auto"/>
        <w:bottom w:val="none" w:sz="0" w:space="0" w:color="auto"/>
        <w:right w:val="none" w:sz="0" w:space="0" w:color="auto"/>
      </w:divBdr>
    </w:div>
    <w:div w:id="275715712">
      <w:bodyDiv w:val="1"/>
      <w:marLeft w:val="0"/>
      <w:marRight w:val="0"/>
      <w:marTop w:val="0"/>
      <w:marBottom w:val="0"/>
      <w:divBdr>
        <w:top w:val="none" w:sz="0" w:space="0" w:color="auto"/>
        <w:left w:val="none" w:sz="0" w:space="0" w:color="auto"/>
        <w:bottom w:val="none" w:sz="0" w:space="0" w:color="auto"/>
        <w:right w:val="none" w:sz="0" w:space="0" w:color="auto"/>
      </w:divBdr>
    </w:div>
    <w:div w:id="275870394">
      <w:bodyDiv w:val="1"/>
      <w:marLeft w:val="0"/>
      <w:marRight w:val="0"/>
      <w:marTop w:val="0"/>
      <w:marBottom w:val="0"/>
      <w:divBdr>
        <w:top w:val="none" w:sz="0" w:space="0" w:color="auto"/>
        <w:left w:val="none" w:sz="0" w:space="0" w:color="auto"/>
        <w:bottom w:val="none" w:sz="0" w:space="0" w:color="auto"/>
        <w:right w:val="none" w:sz="0" w:space="0" w:color="auto"/>
      </w:divBdr>
    </w:div>
    <w:div w:id="318002447">
      <w:bodyDiv w:val="1"/>
      <w:marLeft w:val="0"/>
      <w:marRight w:val="0"/>
      <w:marTop w:val="0"/>
      <w:marBottom w:val="0"/>
      <w:divBdr>
        <w:top w:val="none" w:sz="0" w:space="0" w:color="auto"/>
        <w:left w:val="none" w:sz="0" w:space="0" w:color="auto"/>
        <w:bottom w:val="none" w:sz="0" w:space="0" w:color="auto"/>
        <w:right w:val="none" w:sz="0" w:space="0" w:color="auto"/>
      </w:divBdr>
    </w:div>
    <w:div w:id="331030801">
      <w:bodyDiv w:val="1"/>
      <w:marLeft w:val="0"/>
      <w:marRight w:val="0"/>
      <w:marTop w:val="0"/>
      <w:marBottom w:val="0"/>
      <w:divBdr>
        <w:top w:val="none" w:sz="0" w:space="0" w:color="auto"/>
        <w:left w:val="none" w:sz="0" w:space="0" w:color="auto"/>
        <w:bottom w:val="none" w:sz="0" w:space="0" w:color="auto"/>
        <w:right w:val="none" w:sz="0" w:space="0" w:color="auto"/>
      </w:divBdr>
    </w:div>
    <w:div w:id="384374783">
      <w:bodyDiv w:val="1"/>
      <w:marLeft w:val="0"/>
      <w:marRight w:val="0"/>
      <w:marTop w:val="0"/>
      <w:marBottom w:val="0"/>
      <w:divBdr>
        <w:top w:val="none" w:sz="0" w:space="0" w:color="auto"/>
        <w:left w:val="none" w:sz="0" w:space="0" w:color="auto"/>
        <w:bottom w:val="none" w:sz="0" w:space="0" w:color="auto"/>
        <w:right w:val="none" w:sz="0" w:space="0" w:color="auto"/>
      </w:divBdr>
    </w:div>
    <w:div w:id="388503014">
      <w:bodyDiv w:val="1"/>
      <w:marLeft w:val="0"/>
      <w:marRight w:val="0"/>
      <w:marTop w:val="0"/>
      <w:marBottom w:val="0"/>
      <w:divBdr>
        <w:top w:val="none" w:sz="0" w:space="0" w:color="auto"/>
        <w:left w:val="none" w:sz="0" w:space="0" w:color="auto"/>
        <w:bottom w:val="none" w:sz="0" w:space="0" w:color="auto"/>
        <w:right w:val="none" w:sz="0" w:space="0" w:color="auto"/>
      </w:divBdr>
    </w:div>
    <w:div w:id="393087528">
      <w:bodyDiv w:val="1"/>
      <w:marLeft w:val="0"/>
      <w:marRight w:val="0"/>
      <w:marTop w:val="0"/>
      <w:marBottom w:val="0"/>
      <w:divBdr>
        <w:top w:val="none" w:sz="0" w:space="0" w:color="auto"/>
        <w:left w:val="none" w:sz="0" w:space="0" w:color="auto"/>
        <w:bottom w:val="none" w:sz="0" w:space="0" w:color="auto"/>
        <w:right w:val="none" w:sz="0" w:space="0" w:color="auto"/>
      </w:divBdr>
    </w:div>
    <w:div w:id="439839873">
      <w:bodyDiv w:val="1"/>
      <w:marLeft w:val="0"/>
      <w:marRight w:val="0"/>
      <w:marTop w:val="0"/>
      <w:marBottom w:val="0"/>
      <w:divBdr>
        <w:top w:val="none" w:sz="0" w:space="0" w:color="auto"/>
        <w:left w:val="none" w:sz="0" w:space="0" w:color="auto"/>
        <w:bottom w:val="none" w:sz="0" w:space="0" w:color="auto"/>
        <w:right w:val="none" w:sz="0" w:space="0" w:color="auto"/>
      </w:divBdr>
    </w:div>
    <w:div w:id="475680369">
      <w:bodyDiv w:val="1"/>
      <w:marLeft w:val="0"/>
      <w:marRight w:val="0"/>
      <w:marTop w:val="0"/>
      <w:marBottom w:val="0"/>
      <w:divBdr>
        <w:top w:val="none" w:sz="0" w:space="0" w:color="auto"/>
        <w:left w:val="none" w:sz="0" w:space="0" w:color="auto"/>
        <w:bottom w:val="none" w:sz="0" w:space="0" w:color="auto"/>
        <w:right w:val="none" w:sz="0" w:space="0" w:color="auto"/>
      </w:divBdr>
    </w:div>
    <w:div w:id="506098892">
      <w:bodyDiv w:val="1"/>
      <w:marLeft w:val="0"/>
      <w:marRight w:val="0"/>
      <w:marTop w:val="0"/>
      <w:marBottom w:val="0"/>
      <w:divBdr>
        <w:top w:val="none" w:sz="0" w:space="0" w:color="auto"/>
        <w:left w:val="none" w:sz="0" w:space="0" w:color="auto"/>
        <w:bottom w:val="none" w:sz="0" w:space="0" w:color="auto"/>
        <w:right w:val="none" w:sz="0" w:space="0" w:color="auto"/>
      </w:divBdr>
    </w:div>
    <w:div w:id="527182486">
      <w:bodyDiv w:val="1"/>
      <w:marLeft w:val="0"/>
      <w:marRight w:val="0"/>
      <w:marTop w:val="0"/>
      <w:marBottom w:val="0"/>
      <w:divBdr>
        <w:top w:val="none" w:sz="0" w:space="0" w:color="auto"/>
        <w:left w:val="none" w:sz="0" w:space="0" w:color="auto"/>
        <w:bottom w:val="none" w:sz="0" w:space="0" w:color="auto"/>
        <w:right w:val="none" w:sz="0" w:space="0" w:color="auto"/>
      </w:divBdr>
    </w:div>
    <w:div w:id="564419143">
      <w:bodyDiv w:val="1"/>
      <w:marLeft w:val="0"/>
      <w:marRight w:val="0"/>
      <w:marTop w:val="0"/>
      <w:marBottom w:val="0"/>
      <w:divBdr>
        <w:top w:val="none" w:sz="0" w:space="0" w:color="auto"/>
        <w:left w:val="none" w:sz="0" w:space="0" w:color="auto"/>
        <w:bottom w:val="none" w:sz="0" w:space="0" w:color="auto"/>
        <w:right w:val="none" w:sz="0" w:space="0" w:color="auto"/>
      </w:divBdr>
    </w:div>
    <w:div w:id="595140870">
      <w:bodyDiv w:val="1"/>
      <w:marLeft w:val="0"/>
      <w:marRight w:val="0"/>
      <w:marTop w:val="0"/>
      <w:marBottom w:val="0"/>
      <w:divBdr>
        <w:top w:val="none" w:sz="0" w:space="0" w:color="auto"/>
        <w:left w:val="none" w:sz="0" w:space="0" w:color="auto"/>
        <w:bottom w:val="none" w:sz="0" w:space="0" w:color="auto"/>
        <w:right w:val="none" w:sz="0" w:space="0" w:color="auto"/>
      </w:divBdr>
    </w:div>
    <w:div w:id="631253038">
      <w:bodyDiv w:val="1"/>
      <w:marLeft w:val="0"/>
      <w:marRight w:val="0"/>
      <w:marTop w:val="0"/>
      <w:marBottom w:val="0"/>
      <w:divBdr>
        <w:top w:val="none" w:sz="0" w:space="0" w:color="auto"/>
        <w:left w:val="none" w:sz="0" w:space="0" w:color="auto"/>
        <w:bottom w:val="none" w:sz="0" w:space="0" w:color="auto"/>
        <w:right w:val="none" w:sz="0" w:space="0" w:color="auto"/>
      </w:divBdr>
    </w:div>
    <w:div w:id="639577216">
      <w:bodyDiv w:val="1"/>
      <w:marLeft w:val="0"/>
      <w:marRight w:val="0"/>
      <w:marTop w:val="0"/>
      <w:marBottom w:val="0"/>
      <w:divBdr>
        <w:top w:val="none" w:sz="0" w:space="0" w:color="auto"/>
        <w:left w:val="none" w:sz="0" w:space="0" w:color="auto"/>
        <w:bottom w:val="none" w:sz="0" w:space="0" w:color="auto"/>
        <w:right w:val="none" w:sz="0" w:space="0" w:color="auto"/>
      </w:divBdr>
    </w:div>
    <w:div w:id="671953601">
      <w:bodyDiv w:val="1"/>
      <w:marLeft w:val="0"/>
      <w:marRight w:val="0"/>
      <w:marTop w:val="0"/>
      <w:marBottom w:val="0"/>
      <w:divBdr>
        <w:top w:val="none" w:sz="0" w:space="0" w:color="auto"/>
        <w:left w:val="none" w:sz="0" w:space="0" w:color="auto"/>
        <w:bottom w:val="none" w:sz="0" w:space="0" w:color="auto"/>
        <w:right w:val="none" w:sz="0" w:space="0" w:color="auto"/>
      </w:divBdr>
    </w:div>
    <w:div w:id="673847014">
      <w:bodyDiv w:val="1"/>
      <w:marLeft w:val="0"/>
      <w:marRight w:val="0"/>
      <w:marTop w:val="0"/>
      <w:marBottom w:val="0"/>
      <w:divBdr>
        <w:top w:val="none" w:sz="0" w:space="0" w:color="auto"/>
        <w:left w:val="none" w:sz="0" w:space="0" w:color="auto"/>
        <w:bottom w:val="none" w:sz="0" w:space="0" w:color="auto"/>
        <w:right w:val="none" w:sz="0" w:space="0" w:color="auto"/>
      </w:divBdr>
    </w:div>
    <w:div w:id="676155167">
      <w:bodyDiv w:val="1"/>
      <w:marLeft w:val="0"/>
      <w:marRight w:val="0"/>
      <w:marTop w:val="0"/>
      <w:marBottom w:val="0"/>
      <w:divBdr>
        <w:top w:val="none" w:sz="0" w:space="0" w:color="auto"/>
        <w:left w:val="none" w:sz="0" w:space="0" w:color="auto"/>
        <w:bottom w:val="none" w:sz="0" w:space="0" w:color="auto"/>
        <w:right w:val="none" w:sz="0" w:space="0" w:color="auto"/>
      </w:divBdr>
    </w:div>
    <w:div w:id="678392799">
      <w:bodyDiv w:val="1"/>
      <w:marLeft w:val="0"/>
      <w:marRight w:val="0"/>
      <w:marTop w:val="0"/>
      <w:marBottom w:val="0"/>
      <w:divBdr>
        <w:top w:val="none" w:sz="0" w:space="0" w:color="auto"/>
        <w:left w:val="none" w:sz="0" w:space="0" w:color="auto"/>
        <w:bottom w:val="none" w:sz="0" w:space="0" w:color="auto"/>
        <w:right w:val="none" w:sz="0" w:space="0" w:color="auto"/>
      </w:divBdr>
    </w:div>
    <w:div w:id="687024914">
      <w:bodyDiv w:val="1"/>
      <w:marLeft w:val="0"/>
      <w:marRight w:val="0"/>
      <w:marTop w:val="0"/>
      <w:marBottom w:val="0"/>
      <w:divBdr>
        <w:top w:val="none" w:sz="0" w:space="0" w:color="auto"/>
        <w:left w:val="none" w:sz="0" w:space="0" w:color="auto"/>
        <w:bottom w:val="none" w:sz="0" w:space="0" w:color="auto"/>
        <w:right w:val="none" w:sz="0" w:space="0" w:color="auto"/>
      </w:divBdr>
    </w:div>
    <w:div w:id="750469641">
      <w:bodyDiv w:val="1"/>
      <w:marLeft w:val="0"/>
      <w:marRight w:val="0"/>
      <w:marTop w:val="0"/>
      <w:marBottom w:val="0"/>
      <w:divBdr>
        <w:top w:val="none" w:sz="0" w:space="0" w:color="auto"/>
        <w:left w:val="none" w:sz="0" w:space="0" w:color="auto"/>
        <w:bottom w:val="none" w:sz="0" w:space="0" w:color="auto"/>
        <w:right w:val="none" w:sz="0" w:space="0" w:color="auto"/>
      </w:divBdr>
    </w:div>
    <w:div w:id="773747862">
      <w:bodyDiv w:val="1"/>
      <w:marLeft w:val="0"/>
      <w:marRight w:val="0"/>
      <w:marTop w:val="0"/>
      <w:marBottom w:val="0"/>
      <w:divBdr>
        <w:top w:val="none" w:sz="0" w:space="0" w:color="auto"/>
        <w:left w:val="none" w:sz="0" w:space="0" w:color="auto"/>
        <w:bottom w:val="none" w:sz="0" w:space="0" w:color="auto"/>
        <w:right w:val="none" w:sz="0" w:space="0" w:color="auto"/>
      </w:divBdr>
    </w:div>
    <w:div w:id="796217883">
      <w:bodyDiv w:val="1"/>
      <w:marLeft w:val="0"/>
      <w:marRight w:val="0"/>
      <w:marTop w:val="0"/>
      <w:marBottom w:val="0"/>
      <w:divBdr>
        <w:top w:val="none" w:sz="0" w:space="0" w:color="auto"/>
        <w:left w:val="none" w:sz="0" w:space="0" w:color="auto"/>
        <w:bottom w:val="none" w:sz="0" w:space="0" w:color="auto"/>
        <w:right w:val="none" w:sz="0" w:space="0" w:color="auto"/>
      </w:divBdr>
    </w:div>
    <w:div w:id="812335864">
      <w:bodyDiv w:val="1"/>
      <w:marLeft w:val="0"/>
      <w:marRight w:val="0"/>
      <w:marTop w:val="0"/>
      <w:marBottom w:val="0"/>
      <w:divBdr>
        <w:top w:val="none" w:sz="0" w:space="0" w:color="auto"/>
        <w:left w:val="none" w:sz="0" w:space="0" w:color="auto"/>
        <w:bottom w:val="none" w:sz="0" w:space="0" w:color="auto"/>
        <w:right w:val="none" w:sz="0" w:space="0" w:color="auto"/>
      </w:divBdr>
    </w:div>
    <w:div w:id="813764901">
      <w:bodyDiv w:val="1"/>
      <w:marLeft w:val="0"/>
      <w:marRight w:val="0"/>
      <w:marTop w:val="0"/>
      <w:marBottom w:val="0"/>
      <w:divBdr>
        <w:top w:val="none" w:sz="0" w:space="0" w:color="auto"/>
        <w:left w:val="none" w:sz="0" w:space="0" w:color="auto"/>
        <w:bottom w:val="none" w:sz="0" w:space="0" w:color="auto"/>
        <w:right w:val="none" w:sz="0" w:space="0" w:color="auto"/>
      </w:divBdr>
    </w:div>
    <w:div w:id="915241804">
      <w:bodyDiv w:val="1"/>
      <w:marLeft w:val="0"/>
      <w:marRight w:val="0"/>
      <w:marTop w:val="0"/>
      <w:marBottom w:val="0"/>
      <w:divBdr>
        <w:top w:val="none" w:sz="0" w:space="0" w:color="auto"/>
        <w:left w:val="none" w:sz="0" w:space="0" w:color="auto"/>
        <w:bottom w:val="none" w:sz="0" w:space="0" w:color="auto"/>
        <w:right w:val="none" w:sz="0" w:space="0" w:color="auto"/>
      </w:divBdr>
    </w:div>
    <w:div w:id="971592677">
      <w:bodyDiv w:val="1"/>
      <w:marLeft w:val="0"/>
      <w:marRight w:val="0"/>
      <w:marTop w:val="0"/>
      <w:marBottom w:val="0"/>
      <w:divBdr>
        <w:top w:val="none" w:sz="0" w:space="0" w:color="auto"/>
        <w:left w:val="none" w:sz="0" w:space="0" w:color="auto"/>
        <w:bottom w:val="none" w:sz="0" w:space="0" w:color="auto"/>
        <w:right w:val="none" w:sz="0" w:space="0" w:color="auto"/>
      </w:divBdr>
    </w:div>
    <w:div w:id="994644622">
      <w:bodyDiv w:val="1"/>
      <w:marLeft w:val="0"/>
      <w:marRight w:val="0"/>
      <w:marTop w:val="0"/>
      <w:marBottom w:val="0"/>
      <w:divBdr>
        <w:top w:val="none" w:sz="0" w:space="0" w:color="auto"/>
        <w:left w:val="none" w:sz="0" w:space="0" w:color="auto"/>
        <w:bottom w:val="none" w:sz="0" w:space="0" w:color="auto"/>
        <w:right w:val="none" w:sz="0" w:space="0" w:color="auto"/>
      </w:divBdr>
    </w:div>
    <w:div w:id="1026518684">
      <w:bodyDiv w:val="1"/>
      <w:marLeft w:val="0"/>
      <w:marRight w:val="0"/>
      <w:marTop w:val="0"/>
      <w:marBottom w:val="0"/>
      <w:divBdr>
        <w:top w:val="none" w:sz="0" w:space="0" w:color="auto"/>
        <w:left w:val="none" w:sz="0" w:space="0" w:color="auto"/>
        <w:bottom w:val="none" w:sz="0" w:space="0" w:color="auto"/>
        <w:right w:val="none" w:sz="0" w:space="0" w:color="auto"/>
      </w:divBdr>
    </w:div>
    <w:div w:id="1052922049">
      <w:bodyDiv w:val="1"/>
      <w:marLeft w:val="0"/>
      <w:marRight w:val="0"/>
      <w:marTop w:val="0"/>
      <w:marBottom w:val="0"/>
      <w:divBdr>
        <w:top w:val="none" w:sz="0" w:space="0" w:color="auto"/>
        <w:left w:val="none" w:sz="0" w:space="0" w:color="auto"/>
        <w:bottom w:val="none" w:sz="0" w:space="0" w:color="auto"/>
        <w:right w:val="none" w:sz="0" w:space="0" w:color="auto"/>
      </w:divBdr>
    </w:div>
    <w:div w:id="1060131379">
      <w:bodyDiv w:val="1"/>
      <w:marLeft w:val="0"/>
      <w:marRight w:val="0"/>
      <w:marTop w:val="0"/>
      <w:marBottom w:val="0"/>
      <w:divBdr>
        <w:top w:val="none" w:sz="0" w:space="0" w:color="auto"/>
        <w:left w:val="none" w:sz="0" w:space="0" w:color="auto"/>
        <w:bottom w:val="none" w:sz="0" w:space="0" w:color="auto"/>
        <w:right w:val="none" w:sz="0" w:space="0" w:color="auto"/>
      </w:divBdr>
    </w:div>
    <w:div w:id="1073242519">
      <w:bodyDiv w:val="1"/>
      <w:marLeft w:val="0"/>
      <w:marRight w:val="0"/>
      <w:marTop w:val="0"/>
      <w:marBottom w:val="0"/>
      <w:divBdr>
        <w:top w:val="none" w:sz="0" w:space="0" w:color="auto"/>
        <w:left w:val="none" w:sz="0" w:space="0" w:color="auto"/>
        <w:bottom w:val="none" w:sz="0" w:space="0" w:color="auto"/>
        <w:right w:val="none" w:sz="0" w:space="0" w:color="auto"/>
      </w:divBdr>
    </w:div>
    <w:div w:id="1136139673">
      <w:bodyDiv w:val="1"/>
      <w:marLeft w:val="0"/>
      <w:marRight w:val="0"/>
      <w:marTop w:val="0"/>
      <w:marBottom w:val="0"/>
      <w:divBdr>
        <w:top w:val="none" w:sz="0" w:space="0" w:color="auto"/>
        <w:left w:val="none" w:sz="0" w:space="0" w:color="auto"/>
        <w:bottom w:val="none" w:sz="0" w:space="0" w:color="auto"/>
        <w:right w:val="none" w:sz="0" w:space="0" w:color="auto"/>
      </w:divBdr>
    </w:div>
    <w:div w:id="1152793768">
      <w:bodyDiv w:val="1"/>
      <w:marLeft w:val="0"/>
      <w:marRight w:val="0"/>
      <w:marTop w:val="0"/>
      <w:marBottom w:val="0"/>
      <w:divBdr>
        <w:top w:val="none" w:sz="0" w:space="0" w:color="auto"/>
        <w:left w:val="none" w:sz="0" w:space="0" w:color="auto"/>
        <w:bottom w:val="none" w:sz="0" w:space="0" w:color="auto"/>
        <w:right w:val="none" w:sz="0" w:space="0" w:color="auto"/>
      </w:divBdr>
    </w:div>
    <w:div w:id="1201356898">
      <w:bodyDiv w:val="1"/>
      <w:marLeft w:val="0"/>
      <w:marRight w:val="0"/>
      <w:marTop w:val="0"/>
      <w:marBottom w:val="0"/>
      <w:divBdr>
        <w:top w:val="none" w:sz="0" w:space="0" w:color="auto"/>
        <w:left w:val="none" w:sz="0" w:space="0" w:color="auto"/>
        <w:bottom w:val="none" w:sz="0" w:space="0" w:color="auto"/>
        <w:right w:val="none" w:sz="0" w:space="0" w:color="auto"/>
      </w:divBdr>
    </w:div>
    <w:div w:id="1201742062">
      <w:bodyDiv w:val="1"/>
      <w:marLeft w:val="0"/>
      <w:marRight w:val="0"/>
      <w:marTop w:val="0"/>
      <w:marBottom w:val="0"/>
      <w:divBdr>
        <w:top w:val="none" w:sz="0" w:space="0" w:color="auto"/>
        <w:left w:val="none" w:sz="0" w:space="0" w:color="auto"/>
        <w:bottom w:val="none" w:sz="0" w:space="0" w:color="auto"/>
        <w:right w:val="none" w:sz="0" w:space="0" w:color="auto"/>
      </w:divBdr>
    </w:div>
    <w:div w:id="1205101785">
      <w:bodyDiv w:val="1"/>
      <w:marLeft w:val="0"/>
      <w:marRight w:val="0"/>
      <w:marTop w:val="0"/>
      <w:marBottom w:val="0"/>
      <w:divBdr>
        <w:top w:val="none" w:sz="0" w:space="0" w:color="auto"/>
        <w:left w:val="none" w:sz="0" w:space="0" w:color="auto"/>
        <w:bottom w:val="none" w:sz="0" w:space="0" w:color="auto"/>
        <w:right w:val="none" w:sz="0" w:space="0" w:color="auto"/>
      </w:divBdr>
    </w:div>
    <w:div w:id="1293511441">
      <w:bodyDiv w:val="1"/>
      <w:marLeft w:val="0"/>
      <w:marRight w:val="0"/>
      <w:marTop w:val="0"/>
      <w:marBottom w:val="0"/>
      <w:divBdr>
        <w:top w:val="none" w:sz="0" w:space="0" w:color="auto"/>
        <w:left w:val="none" w:sz="0" w:space="0" w:color="auto"/>
        <w:bottom w:val="none" w:sz="0" w:space="0" w:color="auto"/>
        <w:right w:val="none" w:sz="0" w:space="0" w:color="auto"/>
      </w:divBdr>
    </w:div>
    <w:div w:id="1333148440">
      <w:bodyDiv w:val="1"/>
      <w:marLeft w:val="0"/>
      <w:marRight w:val="0"/>
      <w:marTop w:val="0"/>
      <w:marBottom w:val="0"/>
      <w:divBdr>
        <w:top w:val="none" w:sz="0" w:space="0" w:color="auto"/>
        <w:left w:val="none" w:sz="0" w:space="0" w:color="auto"/>
        <w:bottom w:val="none" w:sz="0" w:space="0" w:color="auto"/>
        <w:right w:val="none" w:sz="0" w:space="0" w:color="auto"/>
      </w:divBdr>
    </w:div>
    <w:div w:id="1338458749">
      <w:bodyDiv w:val="1"/>
      <w:marLeft w:val="0"/>
      <w:marRight w:val="0"/>
      <w:marTop w:val="0"/>
      <w:marBottom w:val="0"/>
      <w:divBdr>
        <w:top w:val="none" w:sz="0" w:space="0" w:color="auto"/>
        <w:left w:val="none" w:sz="0" w:space="0" w:color="auto"/>
        <w:bottom w:val="none" w:sz="0" w:space="0" w:color="auto"/>
        <w:right w:val="none" w:sz="0" w:space="0" w:color="auto"/>
      </w:divBdr>
    </w:div>
    <w:div w:id="1356928034">
      <w:bodyDiv w:val="1"/>
      <w:marLeft w:val="0"/>
      <w:marRight w:val="0"/>
      <w:marTop w:val="0"/>
      <w:marBottom w:val="0"/>
      <w:divBdr>
        <w:top w:val="none" w:sz="0" w:space="0" w:color="auto"/>
        <w:left w:val="none" w:sz="0" w:space="0" w:color="auto"/>
        <w:bottom w:val="none" w:sz="0" w:space="0" w:color="auto"/>
        <w:right w:val="none" w:sz="0" w:space="0" w:color="auto"/>
      </w:divBdr>
    </w:div>
    <w:div w:id="1376543884">
      <w:bodyDiv w:val="1"/>
      <w:marLeft w:val="0"/>
      <w:marRight w:val="0"/>
      <w:marTop w:val="0"/>
      <w:marBottom w:val="0"/>
      <w:divBdr>
        <w:top w:val="none" w:sz="0" w:space="0" w:color="auto"/>
        <w:left w:val="none" w:sz="0" w:space="0" w:color="auto"/>
        <w:bottom w:val="none" w:sz="0" w:space="0" w:color="auto"/>
        <w:right w:val="none" w:sz="0" w:space="0" w:color="auto"/>
      </w:divBdr>
    </w:div>
    <w:div w:id="1376782546">
      <w:bodyDiv w:val="1"/>
      <w:marLeft w:val="0"/>
      <w:marRight w:val="0"/>
      <w:marTop w:val="0"/>
      <w:marBottom w:val="0"/>
      <w:divBdr>
        <w:top w:val="none" w:sz="0" w:space="0" w:color="auto"/>
        <w:left w:val="none" w:sz="0" w:space="0" w:color="auto"/>
        <w:bottom w:val="none" w:sz="0" w:space="0" w:color="auto"/>
        <w:right w:val="none" w:sz="0" w:space="0" w:color="auto"/>
      </w:divBdr>
    </w:div>
    <w:div w:id="1377050741">
      <w:bodyDiv w:val="1"/>
      <w:marLeft w:val="0"/>
      <w:marRight w:val="0"/>
      <w:marTop w:val="0"/>
      <w:marBottom w:val="0"/>
      <w:divBdr>
        <w:top w:val="none" w:sz="0" w:space="0" w:color="auto"/>
        <w:left w:val="none" w:sz="0" w:space="0" w:color="auto"/>
        <w:bottom w:val="none" w:sz="0" w:space="0" w:color="auto"/>
        <w:right w:val="none" w:sz="0" w:space="0" w:color="auto"/>
      </w:divBdr>
    </w:div>
    <w:div w:id="1382486741">
      <w:bodyDiv w:val="1"/>
      <w:marLeft w:val="0"/>
      <w:marRight w:val="0"/>
      <w:marTop w:val="0"/>
      <w:marBottom w:val="0"/>
      <w:divBdr>
        <w:top w:val="none" w:sz="0" w:space="0" w:color="auto"/>
        <w:left w:val="none" w:sz="0" w:space="0" w:color="auto"/>
        <w:bottom w:val="none" w:sz="0" w:space="0" w:color="auto"/>
        <w:right w:val="none" w:sz="0" w:space="0" w:color="auto"/>
      </w:divBdr>
    </w:div>
    <w:div w:id="1415936352">
      <w:bodyDiv w:val="1"/>
      <w:marLeft w:val="0"/>
      <w:marRight w:val="0"/>
      <w:marTop w:val="0"/>
      <w:marBottom w:val="0"/>
      <w:divBdr>
        <w:top w:val="none" w:sz="0" w:space="0" w:color="auto"/>
        <w:left w:val="none" w:sz="0" w:space="0" w:color="auto"/>
        <w:bottom w:val="none" w:sz="0" w:space="0" w:color="auto"/>
        <w:right w:val="none" w:sz="0" w:space="0" w:color="auto"/>
      </w:divBdr>
    </w:div>
    <w:div w:id="1432970787">
      <w:bodyDiv w:val="1"/>
      <w:marLeft w:val="0"/>
      <w:marRight w:val="0"/>
      <w:marTop w:val="0"/>
      <w:marBottom w:val="0"/>
      <w:divBdr>
        <w:top w:val="none" w:sz="0" w:space="0" w:color="auto"/>
        <w:left w:val="none" w:sz="0" w:space="0" w:color="auto"/>
        <w:bottom w:val="none" w:sz="0" w:space="0" w:color="auto"/>
        <w:right w:val="none" w:sz="0" w:space="0" w:color="auto"/>
      </w:divBdr>
    </w:div>
    <w:div w:id="1487236416">
      <w:bodyDiv w:val="1"/>
      <w:marLeft w:val="0"/>
      <w:marRight w:val="0"/>
      <w:marTop w:val="0"/>
      <w:marBottom w:val="0"/>
      <w:divBdr>
        <w:top w:val="none" w:sz="0" w:space="0" w:color="auto"/>
        <w:left w:val="none" w:sz="0" w:space="0" w:color="auto"/>
        <w:bottom w:val="none" w:sz="0" w:space="0" w:color="auto"/>
        <w:right w:val="none" w:sz="0" w:space="0" w:color="auto"/>
      </w:divBdr>
    </w:div>
    <w:div w:id="1494488155">
      <w:bodyDiv w:val="1"/>
      <w:marLeft w:val="0"/>
      <w:marRight w:val="0"/>
      <w:marTop w:val="0"/>
      <w:marBottom w:val="0"/>
      <w:divBdr>
        <w:top w:val="none" w:sz="0" w:space="0" w:color="auto"/>
        <w:left w:val="none" w:sz="0" w:space="0" w:color="auto"/>
        <w:bottom w:val="none" w:sz="0" w:space="0" w:color="auto"/>
        <w:right w:val="none" w:sz="0" w:space="0" w:color="auto"/>
      </w:divBdr>
    </w:div>
    <w:div w:id="1524171977">
      <w:bodyDiv w:val="1"/>
      <w:marLeft w:val="0"/>
      <w:marRight w:val="0"/>
      <w:marTop w:val="0"/>
      <w:marBottom w:val="0"/>
      <w:divBdr>
        <w:top w:val="none" w:sz="0" w:space="0" w:color="auto"/>
        <w:left w:val="none" w:sz="0" w:space="0" w:color="auto"/>
        <w:bottom w:val="none" w:sz="0" w:space="0" w:color="auto"/>
        <w:right w:val="none" w:sz="0" w:space="0" w:color="auto"/>
      </w:divBdr>
    </w:div>
    <w:div w:id="1528367861">
      <w:bodyDiv w:val="1"/>
      <w:marLeft w:val="0"/>
      <w:marRight w:val="0"/>
      <w:marTop w:val="0"/>
      <w:marBottom w:val="0"/>
      <w:divBdr>
        <w:top w:val="none" w:sz="0" w:space="0" w:color="auto"/>
        <w:left w:val="none" w:sz="0" w:space="0" w:color="auto"/>
        <w:bottom w:val="none" w:sz="0" w:space="0" w:color="auto"/>
        <w:right w:val="none" w:sz="0" w:space="0" w:color="auto"/>
      </w:divBdr>
    </w:div>
    <w:div w:id="1536238918">
      <w:bodyDiv w:val="1"/>
      <w:marLeft w:val="0"/>
      <w:marRight w:val="0"/>
      <w:marTop w:val="0"/>
      <w:marBottom w:val="0"/>
      <w:divBdr>
        <w:top w:val="none" w:sz="0" w:space="0" w:color="auto"/>
        <w:left w:val="none" w:sz="0" w:space="0" w:color="auto"/>
        <w:bottom w:val="none" w:sz="0" w:space="0" w:color="auto"/>
        <w:right w:val="none" w:sz="0" w:space="0" w:color="auto"/>
      </w:divBdr>
    </w:div>
    <w:div w:id="1630043414">
      <w:bodyDiv w:val="1"/>
      <w:marLeft w:val="0"/>
      <w:marRight w:val="0"/>
      <w:marTop w:val="0"/>
      <w:marBottom w:val="0"/>
      <w:divBdr>
        <w:top w:val="none" w:sz="0" w:space="0" w:color="auto"/>
        <w:left w:val="none" w:sz="0" w:space="0" w:color="auto"/>
        <w:bottom w:val="none" w:sz="0" w:space="0" w:color="auto"/>
        <w:right w:val="none" w:sz="0" w:space="0" w:color="auto"/>
      </w:divBdr>
    </w:div>
    <w:div w:id="1640382227">
      <w:bodyDiv w:val="1"/>
      <w:marLeft w:val="0"/>
      <w:marRight w:val="0"/>
      <w:marTop w:val="0"/>
      <w:marBottom w:val="0"/>
      <w:divBdr>
        <w:top w:val="none" w:sz="0" w:space="0" w:color="auto"/>
        <w:left w:val="none" w:sz="0" w:space="0" w:color="auto"/>
        <w:bottom w:val="none" w:sz="0" w:space="0" w:color="auto"/>
        <w:right w:val="none" w:sz="0" w:space="0" w:color="auto"/>
      </w:divBdr>
    </w:div>
    <w:div w:id="1642080782">
      <w:bodyDiv w:val="1"/>
      <w:marLeft w:val="0"/>
      <w:marRight w:val="0"/>
      <w:marTop w:val="0"/>
      <w:marBottom w:val="0"/>
      <w:divBdr>
        <w:top w:val="none" w:sz="0" w:space="0" w:color="auto"/>
        <w:left w:val="none" w:sz="0" w:space="0" w:color="auto"/>
        <w:bottom w:val="none" w:sz="0" w:space="0" w:color="auto"/>
        <w:right w:val="none" w:sz="0" w:space="0" w:color="auto"/>
      </w:divBdr>
    </w:div>
    <w:div w:id="1696927313">
      <w:bodyDiv w:val="1"/>
      <w:marLeft w:val="0"/>
      <w:marRight w:val="0"/>
      <w:marTop w:val="0"/>
      <w:marBottom w:val="0"/>
      <w:divBdr>
        <w:top w:val="none" w:sz="0" w:space="0" w:color="auto"/>
        <w:left w:val="none" w:sz="0" w:space="0" w:color="auto"/>
        <w:bottom w:val="none" w:sz="0" w:space="0" w:color="auto"/>
        <w:right w:val="none" w:sz="0" w:space="0" w:color="auto"/>
      </w:divBdr>
    </w:div>
    <w:div w:id="1736122815">
      <w:bodyDiv w:val="1"/>
      <w:marLeft w:val="0"/>
      <w:marRight w:val="0"/>
      <w:marTop w:val="0"/>
      <w:marBottom w:val="0"/>
      <w:divBdr>
        <w:top w:val="none" w:sz="0" w:space="0" w:color="auto"/>
        <w:left w:val="none" w:sz="0" w:space="0" w:color="auto"/>
        <w:bottom w:val="none" w:sz="0" w:space="0" w:color="auto"/>
        <w:right w:val="none" w:sz="0" w:space="0" w:color="auto"/>
      </w:divBdr>
    </w:div>
    <w:div w:id="1741174184">
      <w:bodyDiv w:val="1"/>
      <w:marLeft w:val="0"/>
      <w:marRight w:val="0"/>
      <w:marTop w:val="0"/>
      <w:marBottom w:val="0"/>
      <w:divBdr>
        <w:top w:val="none" w:sz="0" w:space="0" w:color="auto"/>
        <w:left w:val="none" w:sz="0" w:space="0" w:color="auto"/>
        <w:bottom w:val="none" w:sz="0" w:space="0" w:color="auto"/>
        <w:right w:val="none" w:sz="0" w:space="0" w:color="auto"/>
      </w:divBdr>
    </w:div>
    <w:div w:id="1876968526">
      <w:bodyDiv w:val="1"/>
      <w:marLeft w:val="0"/>
      <w:marRight w:val="0"/>
      <w:marTop w:val="0"/>
      <w:marBottom w:val="0"/>
      <w:divBdr>
        <w:top w:val="none" w:sz="0" w:space="0" w:color="auto"/>
        <w:left w:val="none" w:sz="0" w:space="0" w:color="auto"/>
        <w:bottom w:val="none" w:sz="0" w:space="0" w:color="auto"/>
        <w:right w:val="none" w:sz="0" w:space="0" w:color="auto"/>
      </w:divBdr>
    </w:div>
    <w:div w:id="1898008636">
      <w:bodyDiv w:val="1"/>
      <w:marLeft w:val="0"/>
      <w:marRight w:val="0"/>
      <w:marTop w:val="0"/>
      <w:marBottom w:val="0"/>
      <w:divBdr>
        <w:top w:val="none" w:sz="0" w:space="0" w:color="auto"/>
        <w:left w:val="none" w:sz="0" w:space="0" w:color="auto"/>
        <w:bottom w:val="none" w:sz="0" w:space="0" w:color="auto"/>
        <w:right w:val="none" w:sz="0" w:space="0" w:color="auto"/>
      </w:divBdr>
    </w:div>
    <w:div w:id="1940990925">
      <w:bodyDiv w:val="1"/>
      <w:marLeft w:val="0"/>
      <w:marRight w:val="0"/>
      <w:marTop w:val="0"/>
      <w:marBottom w:val="0"/>
      <w:divBdr>
        <w:top w:val="none" w:sz="0" w:space="0" w:color="auto"/>
        <w:left w:val="none" w:sz="0" w:space="0" w:color="auto"/>
        <w:bottom w:val="none" w:sz="0" w:space="0" w:color="auto"/>
        <w:right w:val="none" w:sz="0" w:space="0" w:color="auto"/>
      </w:divBdr>
    </w:div>
    <w:div w:id="1992249222">
      <w:bodyDiv w:val="1"/>
      <w:marLeft w:val="0"/>
      <w:marRight w:val="0"/>
      <w:marTop w:val="0"/>
      <w:marBottom w:val="0"/>
      <w:divBdr>
        <w:top w:val="none" w:sz="0" w:space="0" w:color="auto"/>
        <w:left w:val="none" w:sz="0" w:space="0" w:color="auto"/>
        <w:bottom w:val="none" w:sz="0" w:space="0" w:color="auto"/>
        <w:right w:val="none" w:sz="0" w:space="0" w:color="auto"/>
      </w:divBdr>
    </w:div>
    <w:div w:id="2005039354">
      <w:bodyDiv w:val="1"/>
      <w:marLeft w:val="0"/>
      <w:marRight w:val="0"/>
      <w:marTop w:val="0"/>
      <w:marBottom w:val="0"/>
      <w:divBdr>
        <w:top w:val="none" w:sz="0" w:space="0" w:color="auto"/>
        <w:left w:val="none" w:sz="0" w:space="0" w:color="auto"/>
        <w:bottom w:val="none" w:sz="0" w:space="0" w:color="auto"/>
        <w:right w:val="none" w:sz="0" w:space="0" w:color="auto"/>
      </w:divBdr>
    </w:div>
    <w:div w:id="2015453028">
      <w:bodyDiv w:val="1"/>
      <w:marLeft w:val="0"/>
      <w:marRight w:val="0"/>
      <w:marTop w:val="0"/>
      <w:marBottom w:val="0"/>
      <w:divBdr>
        <w:top w:val="none" w:sz="0" w:space="0" w:color="auto"/>
        <w:left w:val="none" w:sz="0" w:space="0" w:color="auto"/>
        <w:bottom w:val="none" w:sz="0" w:space="0" w:color="auto"/>
        <w:right w:val="none" w:sz="0" w:space="0" w:color="auto"/>
      </w:divBdr>
    </w:div>
    <w:div w:id="2018656078">
      <w:bodyDiv w:val="1"/>
      <w:marLeft w:val="0"/>
      <w:marRight w:val="0"/>
      <w:marTop w:val="0"/>
      <w:marBottom w:val="0"/>
      <w:divBdr>
        <w:top w:val="none" w:sz="0" w:space="0" w:color="auto"/>
        <w:left w:val="none" w:sz="0" w:space="0" w:color="auto"/>
        <w:bottom w:val="none" w:sz="0" w:space="0" w:color="auto"/>
        <w:right w:val="none" w:sz="0" w:space="0" w:color="auto"/>
      </w:divBdr>
    </w:div>
    <w:div w:id="2036497194">
      <w:bodyDiv w:val="1"/>
      <w:marLeft w:val="0"/>
      <w:marRight w:val="0"/>
      <w:marTop w:val="0"/>
      <w:marBottom w:val="0"/>
      <w:divBdr>
        <w:top w:val="none" w:sz="0" w:space="0" w:color="auto"/>
        <w:left w:val="none" w:sz="0" w:space="0" w:color="auto"/>
        <w:bottom w:val="none" w:sz="0" w:space="0" w:color="auto"/>
        <w:right w:val="none" w:sz="0" w:space="0" w:color="auto"/>
      </w:divBdr>
    </w:div>
    <w:div w:id="2042702034">
      <w:bodyDiv w:val="1"/>
      <w:marLeft w:val="0"/>
      <w:marRight w:val="0"/>
      <w:marTop w:val="0"/>
      <w:marBottom w:val="0"/>
      <w:divBdr>
        <w:top w:val="none" w:sz="0" w:space="0" w:color="auto"/>
        <w:left w:val="none" w:sz="0" w:space="0" w:color="auto"/>
        <w:bottom w:val="none" w:sz="0" w:space="0" w:color="auto"/>
        <w:right w:val="none" w:sz="0" w:space="0" w:color="auto"/>
      </w:divBdr>
    </w:div>
    <w:div w:id="2091005522">
      <w:bodyDiv w:val="1"/>
      <w:marLeft w:val="0"/>
      <w:marRight w:val="0"/>
      <w:marTop w:val="0"/>
      <w:marBottom w:val="0"/>
      <w:divBdr>
        <w:top w:val="none" w:sz="0" w:space="0" w:color="auto"/>
        <w:left w:val="none" w:sz="0" w:space="0" w:color="auto"/>
        <w:bottom w:val="none" w:sz="0" w:space="0" w:color="auto"/>
        <w:right w:val="none" w:sz="0" w:space="0" w:color="auto"/>
      </w:divBdr>
    </w:div>
    <w:div w:id="21398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D9B42BCF4E468DAC9D515EC73CD353"/>
        <w:category>
          <w:name w:val="General"/>
          <w:gallery w:val="placeholder"/>
        </w:category>
        <w:types>
          <w:type w:val="bbPlcHdr"/>
        </w:types>
        <w:behaviors>
          <w:behavior w:val="content"/>
        </w:behaviors>
        <w:guid w:val="{CAA02872-808D-4745-9E4B-6DC5FADCC458}"/>
      </w:docPartPr>
      <w:docPartBody>
        <w:p w:rsidR="00C0752F" w:rsidRDefault="009B5917" w:rsidP="009B5917">
          <w:pPr>
            <w:pStyle w:val="B6D9B42BCF4E468DAC9D515EC73CD353"/>
          </w:pPr>
          <w:r>
            <w:rPr>
              <w:rFonts w:asciiTheme="majorHAnsi" w:eastAsiaTheme="majorEastAsia" w:hAnsiTheme="majorHAnsi" w:cstheme="majorBidi"/>
              <w:color w:val="4472C4" w:themeColor="accent1"/>
              <w:sz w:val="27"/>
              <w:szCs w:val="27"/>
            </w:rPr>
            <w:t>[Document title]</w:t>
          </w:r>
        </w:p>
      </w:docPartBody>
    </w:docPart>
    <w:docPart>
      <w:docPartPr>
        <w:name w:val="389B6662D31E40CE8ACC7E5F842F6A60"/>
        <w:category>
          <w:name w:val="General"/>
          <w:gallery w:val="placeholder"/>
        </w:category>
        <w:types>
          <w:type w:val="bbPlcHdr"/>
        </w:types>
        <w:behaviors>
          <w:behavior w:val="content"/>
        </w:behaviors>
        <w:guid w:val="{9F7F565A-7D6A-494B-A6CA-69DAAC4ED7BF}"/>
      </w:docPartPr>
      <w:docPartBody>
        <w:p w:rsidR="00C0752F" w:rsidRDefault="009B5917" w:rsidP="009B5917">
          <w:pPr>
            <w:pStyle w:val="389B6662D31E40CE8ACC7E5F842F6A6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17"/>
    <w:rsid w:val="000D5C35"/>
    <w:rsid w:val="00300423"/>
    <w:rsid w:val="009B5917"/>
    <w:rsid w:val="00B12896"/>
    <w:rsid w:val="00B52716"/>
    <w:rsid w:val="00C0752F"/>
    <w:rsid w:val="00D774A7"/>
    <w:rsid w:val="00DC3963"/>
    <w:rsid w:val="00FC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BB315C2A24D539BF967D87C2AF639">
    <w:name w:val="C44BB315C2A24D539BF967D87C2AF639"/>
    <w:rsid w:val="009B5917"/>
  </w:style>
  <w:style w:type="paragraph" w:customStyle="1" w:styleId="2993E8853D1948A995588058319C5A2D">
    <w:name w:val="2993E8853D1948A995588058319C5A2D"/>
    <w:rsid w:val="009B5917"/>
  </w:style>
  <w:style w:type="paragraph" w:customStyle="1" w:styleId="D79236B0EE944CE38E7E9FA83DF12574">
    <w:name w:val="D79236B0EE944CE38E7E9FA83DF12574"/>
    <w:rsid w:val="009B5917"/>
  </w:style>
  <w:style w:type="paragraph" w:customStyle="1" w:styleId="6812127391FD44D89FBEC9D26AD1EB68">
    <w:name w:val="6812127391FD44D89FBEC9D26AD1EB68"/>
    <w:rsid w:val="009B5917"/>
  </w:style>
  <w:style w:type="paragraph" w:customStyle="1" w:styleId="B6D9B42BCF4E468DAC9D515EC73CD353">
    <w:name w:val="B6D9B42BCF4E468DAC9D515EC73CD353"/>
    <w:rsid w:val="009B5917"/>
  </w:style>
  <w:style w:type="paragraph" w:customStyle="1" w:styleId="389B6662D31E40CE8ACC7E5F842F6A60">
    <w:name w:val="389B6662D31E40CE8ACC7E5F842F6A60"/>
    <w:rsid w:val="009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ISA/SWE 681</PublishDate>
  <Abstract/>
  <CompanyAddress>     G00******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The09</b:Tag>
    <b:SourceType>ArticleInAPeriodical</b:SourceType>
    <b:Guid>{B817919C-31A5-40FE-8168-810352BDCF7D}</b:Guid>
    <b:Title>Go Programming Language Documentation</b:Title>
    <b:Year>2009</b:Year>
    <b:Author>
      <b:Author>
        <b:NameList>
          <b:Person>
            <b:Last>The Go Authors</b:Last>
          </b:Person>
        </b:NameList>
      </b:Author>
    </b:Author>
    <b:PeriodicalTitle>golang.org/LICENSE</b:PeriodicalTitle>
    <b:RefOrder>4</b:RefOrder>
  </b:Source>
  <b:Source>
    <b:Tag>The12</b:Tag>
    <b:SourceType>ArticleInAPeriodical</b:SourceType>
    <b:Guid>{A3A883F7-B7FE-4BCB-B8EA-3214EA4087BD}</b:Guid>
    <b:Author>
      <b:Author>
        <b:NameList>
          <b:Person>
            <b:Last>The Gorilla Authors</b:Last>
          </b:Person>
        </b:NameList>
      </b:Author>
    </b:Author>
    <b:Title>Gorilla web toolkit</b:Title>
    <b:PeriodicalTitle>gorillatoolkit.org</b:PeriodicalTitle>
    <b:Year>2012</b:Year>
    <b:RefOrder>3</b:RefOrder>
  </b:Source>
  <b:Source>
    <b:Tag>Kab20</b:Tag>
    <b:SourceType>ArticleInAPeriodical</b:SourceType>
    <b:Guid>{2FD1E1BB-FD58-4D90-BDA5-90032DE62548}</b:Guid>
    <b:Author>
      <b:Author>
        <b:NameList>
          <b:Person>
            <b:Last>Kabra</b:Last>
            <b:First>Kulshekhar</b:First>
          </b:Person>
        </b:NameList>
      </b:Author>
    </b:Author>
    <b:Title>Building and Testing a REST API in GO with Gorilla Mux &amp; PostgreSQL</b:Title>
    <b:PeriodicalTitle>Semaphore</b:PeriodicalTitle>
    <b:Year>2020</b:Year>
    <b:RefOrder>2</b:RefOrder>
  </b:Source>
  <b:Source>
    <b:Tag>GoT</b:Tag>
    <b:SourceType>ArticleInAPeriodical</b:SourceType>
    <b:Guid>{B5DD2946-232E-4D5A-BB1A-044EF0E314CC}</b:Guid>
    <b:Author>
      <b:Author>
        <b:NameList>
          <b:Person>
            <b:Last>Go Tutoring websites</b:Last>
          </b:Person>
        </b:NameList>
      </b:Author>
    </b:Author>
    <b:PeriodicalTitle>www.playgo.to/index-e.html</b:PeriodicalTitle>
    <b:RefOrder>5</b:RefOrder>
  </b:Source>
  <b:Source>
    <b:Tag>Ame</b:Tag>
    <b:SourceType>ArticleInAPeriodical</b:SourceType>
    <b:Guid>{0365062C-00D7-46A4-BCA3-4AD349D9FC2C}</b:Guid>
    <b:Author>
      <b:Author>
        <b:NameList>
          <b:Person>
            <b:Last>American Go Association</b:Last>
          </b:Person>
        </b:NameList>
      </b:Author>
    </b:Author>
    <b:Title>www.usgo.org</b:Title>
    <b:RefOrder>1</b:RefOrder>
  </b:Source>
  <b:Source>
    <b:Tag>Ope18</b:Tag>
    <b:SourceType>ArticleInAPeriodical</b:SourceType>
    <b:Guid>{D3848CC1-995B-42D3-89BE-1E59D59249E7}</b:Guid>
    <b:Author>
      <b:Author>
        <b:NameList>
          <b:Person>
            <b:Last>OpenSSL Software Foundation</b:Last>
          </b:Person>
        </b:NameList>
      </b:Author>
    </b:Author>
    <b:Title>OpenSSL/TLS Tookit</b:Title>
    <b:PeriodicalTitle>openssl.org/support</b:PeriodicalTitle>
    <b:Year>2018</b:Year>
    <b:RefOrder>7</b:RefOrder>
  </b:Source>
  <b:Source>
    <b:Tag>Gre19</b:Tag>
    <b:SourceType>Book</b:SourceType>
    <b:Guid>{AED38641-18F8-4518-8D46-5D4B56DEF58A}</b:Guid>
    <b:Author>
      <b:Author>
        <b:NameList>
          <b:Person>
            <b:Last>Greenberg</b:Last>
            <b:First>Ben</b:First>
          </b:Person>
        </b:NameList>
      </b:Author>
    </b:Author>
    <b:Title>ISA 564 Security Laboratory Course Slides</b:Title>
    <b:Year>2019</b:Year>
    <b:City>Fairfax</b:City>
    <b:Publisher>George Mason University</b:Publisher>
    <b:RefOrder>11</b:RefOrder>
  </b:Source>
  <b:Source>
    <b:Tag>Whe19</b:Tag>
    <b:SourceType>Book</b:SourceType>
    <b:Guid>{FF03120B-BC40-4652-8EBD-949323F33D4B}</b:Guid>
    <b:Title>SWE 681 / ISA 681 Secure Software Design &amp; Programming Course Slide</b:Title>
    <b:Year>2019</b:Year>
    <b:Author>
      <b:Author>
        <b:NameList>
          <b:Person>
            <b:Last>Wheeler</b:Last>
            <b:First>Dr</b:First>
            <b:Middle>David A.</b:Middle>
          </b:Person>
        </b:NameList>
      </b:Author>
    </b:Author>
    <b:Publisher>George Mason University</b:Publisher>
    <b:City>Fairfax</b:City>
    <b:RefOrder>6</b:RefOrder>
  </b:Source>
  <b:Source>
    <b:Tag>Wik</b:Tag>
    <b:SourceType>BookSection</b:SourceType>
    <b:Guid>{A3277486-FC9C-49C9-AC4E-6B4317870F17}</b:Guid>
    <b:Author>
      <b:Author>
        <b:NameList>
          <b:Person>
            <b:Last>Wikipedia</b:Last>
          </b:Person>
        </b:NameList>
      </b:Author>
    </b:Author>
    <b:Title>Man-in-the-middle attack</b:Title>
    <b:BookTitle>en.wikipedia.org/wiki/Man-in-the-middle_attack</b:BookTitle>
    <b:RefOrder>13</b:RefOrder>
  </b:Source>
  <b:Source>
    <b:Tag>Wik1</b:Tag>
    <b:SourceType>BookSection</b:SourceType>
    <b:Guid>{91194119-C7FF-48E9-BF33-EA78389C9267}</b:Guid>
    <b:Author>
      <b:Author>
        <b:NameList>
          <b:Person>
            <b:Last>Wikipedia</b:Last>
          </b:Person>
        </b:NameList>
      </b:Author>
      <b:BookAuthor>
        <b:NameList>
          <b:Person>
            <b:Last>en.wikipedia.org/wiki/Relay_attack</b:Last>
          </b:Person>
        </b:NameList>
      </b:BookAuthor>
    </b:Author>
    <b:Title>Replay Attack</b:Title>
    <b:RefOrder>14</b:RefOrder>
  </b:Source>
  <b:Source>
    <b:Tag>Agi</b:Tag>
    <b:SourceType>BookSection</b:SourceType>
    <b:Guid>{F73FB4F9-154B-4E88-A8AD-CD0FF1DEA6A4}</b:Guid>
    <b:Author>
      <b:Author>
        <b:NameList>
          <b:Person>
            <b:Last>Agira Technologies</b:Last>
          </b:Person>
        </b:NameList>
      </b:Author>
    </b:Author>
    <b:Title>Explaining XSS, CSRF And Session Hijacking</b:Title>
    <b:BookTitle>agiratech.com/xss-csrf-and-session-hijacking</b:BookTitle>
    <b:RefOrder>15</b:RefOrder>
  </b:Source>
  <b:Source>
    <b:Tag>Wik2</b:Tag>
    <b:SourceType>BookSection</b:SourceType>
    <b:Guid>{F76762ED-F92B-4C2C-A6BE-2FE219FD94FB}</b:Guid>
    <b:Title>Metacharacter</b:Title>
    <b:BookTitle>en.wikipedia.org/wiki/Metacharacter</b:BookTitle>
    <b:Author>
      <b:Author>
        <b:NameList>
          <b:Person>
            <b:Last>Wikipedia</b:Last>
          </b:Person>
        </b:NameList>
      </b:Author>
    </b:Author>
    <b:RefOrder>8</b:RefOrder>
  </b:Source>
  <b:Source>
    <b:Tag>w3s</b:Tag>
    <b:SourceType>BookSection</b:SourceType>
    <b:Guid>{CD4C545E-B147-4215-A641-A66A712CB869}</b:Guid>
    <b:Author>
      <b:Author>
        <b:NameList>
          <b:Person>
            <b:Last>w3schools</b:Last>
          </b:Person>
        </b:NameList>
      </b:Author>
    </b:Author>
    <b:Title>SQL injection</b:Title>
    <b:BookTitle>w3schools.com/sql/sql_injection.asp</b:BookTitle>
    <b:RefOrder>9</b:RefOrder>
  </b:Source>
  <b:Source>
    <b:Tag>Wik3</b:Tag>
    <b:SourceType>BookSection</b:SourceType>
    <b:Guid>{DB6DB833-45FD-4409-8473-AE084E806C65}</b:Guid>
    <b:Author>
      <b:Author>
        <b:NameList>
          <b:Person>
            <b:Last>Wikipedia</b:Last>
          </b:Person>
        </b:NameList>
      </b:Author>
    </b:Author>
    <b:Title>Prepared Statement</b:Title>
    <b:BookTitle>en.wikipedia.org/wiki/Prepared_statement</b:BookTitle>
    <b:RefOrder>10</b:RefOrder>
  </b:Source>
  <b:Source>
    <b:Tag>OWA</b:Tag>
    <b:SourceType>BookSection</b:SourceType>
    <b:Guid>{D3A5A8AF-1C1C-4BC2-B6EB-8F041FD3FC6A}</b:Guid>
    <b:Author>
      <b:Author>
        <b:NameList>
          <b:Person>
            <b:Last>OWASP</b:Last>
          </b:Person>
        </b:NameList>
      </b:Author>
    </b:Author>
    <b:Title>Restrict HTTP Methods</b:Title>
    <b:BookTitle>cheatsheetseries.owasp.org/cheatsheets/REST_Security_Cheat_Sheet.html</b:BookTitle>
    <b:RefOrder>12</b:RefOrder>
  </b:Source>
  <b:Source>
    <b:Tag>Mal</b:Tag>
    <b:SourceType>BookSection</b:SourceType>
    <b:Guid>{C78965BA-E8CB-451D-BAF0-D593AF151E61}</b:Guid>
    <b:Author>
      <b:Author>
        <b:NameList>
          <b:Person>
            <b:Last>Malwarebytes</b:Last>
          </b:Person>
        </b:NameList>
      </b:Author>
    </b:Author>
    <b:Title>What is a backdoor</b:Title>
    <b:BookTitle>malwarebytes.com/backdoor</b:BookTitle>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D163D-63F3-4D11-8E77-94959B79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4921</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GO Online Web Application Game</vt:lpstr>
    </vt:vector>
  </TitlesOfParts>
  <Company>G00152680</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Online Web Application Game</dc:title>
  <dc:subject>isa/SWE 681_ software assurance ASSESSMENT report</dc:subject>
  <dc:creator>John Murray | William Tiffany</dc:creator>
  <cp:keywords/>
  <dc:description/>
  <cp:lastModifiedBy>John Murray</cp:lastModifiedBy>
  <cp:revision>2</cp:revision>
  <dcterms:created xsi:type="dcterms:W3CDTF">2020-05-02T17:19:00Z</dcterms:created>
  <dcterms:modified xsi:type="dcterms:W3CDTF">2020-05-02T17:19:00Z</dcterms:modified>
</cp:coreProperties>
</file>