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DSO 545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Confidential Peer Evaluations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Name: Muhammad Murtadha Ramadhan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95.0" w:type="dxa"/>
        <w:jc w:val="left"/>
        <w:tblLayout w:type="fixed"/>
        <w:tblLook w:val="0400"/>
      </w:tblPr>
      <w:tblGrid>
        <w:gridCol w:w="1480"/>
        <w:gridCol w:w="3015"/>
        <w:tblGridChange w:id="0">
          <w:tblGrid>
            <w:gridCol w:w="1480"/>
            <w:gridCol w:w="3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Members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Firas Rasyid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Jaden Mullin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Evan Benham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Calvin Huang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Please assess your team members’ contributions to the project on a scale of 1 to 5 (where 5 is excellent).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Please also note that I will solely determine any individual point deductions, and the team members’ assessments help in determining that.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62.0" w:type="dxa"/>
        <w:jc w:val="left"/>
        <w:tblLayout w:type="fixed"/>
        <w:tblLook w:val="0400"/>
      </w:tblPr>
      <w:tblGrid>
        <w:gridCol w:w="4227"/>
        <w:gridCol w:w="720"/>
        <w:gridCol w:w="808"/>
        <w:gridCol w:w="231"/>
        <w:gridCol w:w="248"/>
        <w:gridCol w:w="266"/>
        <w:gridCol w:w="304"/>
        <w:gridCol w:w="352"/>
        <w:gridCol w:w="579"/>
        <w:gridCol w:w="627"/>
        <w:tblGridChange w:id="0">
          <w:tblGrid>
            <w:gridCol w:w="4227"/>
            <w:gridCol w:w="720"/>
            <w:gridCol w:w="808"/>
            <w:gridCol w:w="231"/>
            <w:gridCol w:w="248"/>
            <w:gridCol w:w="266"/>
            <w:gridCol w:w="304"/>
            <w:gridCol w:w="352"/>
            <w:gridCol w:w="579"/>
            <w:gridCol w:w="62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Assess your teammate's contributions on a scale of 1-5  (5 is excellent)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62" w:hanging="78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-231" w:right="-82" w:hanging="43.00000000000001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Attended and was engaged in team meetings from beginning to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Asked important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Listened to and acknowledged suggestions from every 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Made valuable suggestions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Took initiative to lead discussions, organize and complete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Contributed to organizing the assignment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Contributed to writing the assignment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Reliably completed tasks on time in a quality manner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Demonstrated commitment to the team by quality of effort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Was cooperative and worked well with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Access your teammate's overall contributions to the assignment: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Other Comments: Overall, I am really satisfied and glad to be part of this team in which each of the team members always want to put their best effort to product high quality work</w:t>
      </w:r>
    </w:p>
    <w:sectPr>
      <w:pgSz w:h="15840" w:w="12240" w:orient="portrait"/>
      <w:pgMar w:bottom="1440" w:top="43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OZ55VabIpIZFUMSfQd8uclQPTQ==">CgMxLjA4AHIhMS1fNFpYQVJqX042c0NiN3NsdVd5WTMyY2pyUC1yYVJP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2023-12-01T04:15:00Z</dcterms:created>
  <dc:creator>Pereira, Francis</dc:creator>
</cp:coreProperties>
</file>