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7EF86" w14:textId="77777777" w:rsidR="00CD5C1B" w:rsidRDefault="00CD5C1B" w:rsidP="00CD5C1B">
      <w:pPr>
        <w:jc w:val="center"/>
        <w:rPr>
          <w:b/>
          <w:sz w:val="36"/>
          <w:szCs w:val="36"/>
        </w:rPr>
      </w:pPr>
      <w:r w:rsidRPr="0042138F">
        <w:rPr>
          <w:b/>
          <w:sz w:val="36"/>
          <w:szCs w:val="36"/>
        </w:rPr>
        <w:t>Open source lab.</w:t>
      </w:r>
    </w:p>
    <w:p w14:paraId="47A76058" w14:textId="26CBE2F1" w:rsidR="0042138F" w:rsidRPr="0042138F" w:rsidRDefault="0042138F" w:rsidP="0042138F">
      <w:pPr>
        <w:rPr>
          <w:b/>
          <w:sz w:val="28"/>
          <w:szCs w:val="28"/>
        </w:rPr>
      </w:pPr>
      <w:r>
        <w:rPr>
          <w:b/>
          <w:sz w:val="28"/>
          <w:szCs w:val="28"/>
        </w:rPr>
        <w:t>Roll No.: - 14bce04</w:t>
      </w:r>
      <w:r w:rsidR="00047F85">
        <w:rPr>
          <w:b/>
          <w:sz w:val="28"/>
          <w:szCs w:val="28"/>
        </w:rPr>
        <w:t>9</w:t>
      </w:r>
      <w:bookmarkStart w:id="0" w:name="_GoBack"/>
      <w:bookmarkEnd w:id="0"/>
    </w:p>
    <w:p w14:paraId="11DCAC64" w14:textId="77777777" w:rsidR="00CD5C1B" w:rsidRDefault="00CD5C1B"/>
    <w:p w14:paraId="413B9205" w14:textId="5443C9F3" w:rsidR="00CD5C1B" w:rsidRPr="0042138F" w:rsidRDefault="0042138F" w:rsidP="0042138F">
      <w:pPr>
        <w:jc w:val="center"/>
        <w:rPr>
          <w:sz w:val="28"/>
          <w:szCs w:val="28"/>
        </w:rPr>
      </w:pPr>
      <w:r w:rsidRPr="0042138F">
        <w:rPr>
          <w:b/>
          <w:sz w:val="28"/>
          <w:szCs w:val="28"/>
        </w:rPr>
        <w:t>Content Management System.</w:t>
      </w:r>
    </w:p>
    <w:p w14:paraId="36EB0ABA" w14:textId="77777777" w:rsidR="00E073FA" w:rsidRDefault="00E073FA" w:rsidP="0042138F">
      <w:pPr>
        <w:jc w:val="center"/>
      </w:pPr>
    </w:p>
    <w:p w14:paraId="5D52BC0B" w14:textId="77777777" w:rsidR="00533CCD" w:rsidRDefault="00533CCD" w:rsidP="00D531E3">
      <w:pPr>
        <w:rPr>
          <w:b/>
          <w:sz w:val="28"/>
          <w:szCs w:val="28"/>
        </w:rPr>
      </w:pPr>
    </w:p>
    <w:p w14:paraId="4A04E6F5" w14:textId="77777777" w:rsidR="00533CCD" w:rsidRPr="0042138F" w:rsidRDefault="00533CCD" w:rsidP="00533CCD">
      <w:pPr>
        <w:jc w:val="center"/>
        <w:rPr>
          <w:b/>
          <w:sz w:val="32"/>
          <w:szCs w:val="32"/>
        </w:rPr>
      </w:pPr>
    </w:p>
    <w:p w14:paraId="5E2BEFFC" w14:textId="77777777" w:rsidR="00CD5C1B" w:rsidRPr="0042138F" w:rsidRDefault="00CD5C1B" w:rsidP="00533CCD">
      <w:pPr>
        <w:jc w:val="center"/>
        <w:rPr>
          <w:b/>
          <w:sz w:val="32"/>
          <w:szCs w:val="32"/>
        </w:rPr>
      </w:pPr>
      <w:r w:rsidRPr="0042138F">
        <w:rPr>
          <w:b/>
          <w:sz w:val="32"/>
          <w:szCs w:val="32"/>
        </w:rPr>
        <w:t>ABSTRACT.</w:t>
      </w:r>
    </w:p>
    <w:p w14:paraId="56A27D59" w14:textId="77777777" w:rsidR="00CD5C1B" w:rsidRDefault="00CD5C1B" w:rsidP="00533CCD">
      <w:pPr>
        <w:jc w:val="center"/>
        <w:rPr>
          <w:b/>
          <w:sz w:val="28"/>
          <w:szCs w:val="28"/>
        </w:rPr>
      </w:pPr>
    </w:p>
    <w:p w14:paraId="7FD1EDF2" w14:textId="77777777" w:rsidR="0042138F" w:rsidRPr="0042138F" w:rsidRDefault="0042138F" w:rsidP="0042138F">
      <w:pPr>
        <w:widowControl w:val="0"/>
        <w:autoSpaceDE w:val="0"/>
        <w:autoSpaceDN w:val="0"/>
        <w:adjustRightInd w:val="0"/>
        <w:spacing w:after="240" w:line="440" w:lineRule="atLeast"/>
        <w:rPr>
          <w:rFonts w:cs="Times"/>
          <w:color w:val="000000"/>
          <w:sz w:val="28"/>
          <w:szCs w:val="28"/>
        </w:rPr>
      </w:pPr>
      <w:r w:rsidRPr="0042138F">
        <w:rPr>
          <w:rFonts w:cs="Times"/>
          <w:color w:val="000000"/>
          <w:sz w:val="28"/>
          <w:szCs w:val="28"/>
        </w:rPr>
        <w:t xml:space="preserve">A content management system (CMS) is a software application or set of related programs that are used to create and manage digital content. </w:t>
      </w:r>
      <w:proofErr w:type="spellStart"/>
      <w:r w:rsidRPr="0042138F">
        <w:rPr>
          <w:rFonts w:cs="Times"/>
          <w:color w:val="000000"/>
          <w:sz w:val="28"/>
          <w:szCs w:val="28"/>
        </w:rPr>
        <w:t>CMSes</w:t>
      </w:r>
      <w:proofErr w:type="spellEnd"/>
      <w:r w:rsidRPr="0042138F">
        <w:rPr>
          <w:rFonts w:cs="Times"/>
          <w:color w:val="000000"/>
          <w:sz w:val="28"/>
          <w:szCs w:val="28"/>
        </w:rPr>
        <w:t xml:space="preserve"> are typically used for enterprise content management (ECM) and web content management (WCM). Here, CMS has been used as a part of WCM which has been built using WordPress - one of the CMS platform providers. </w:t>
      </w:r>
    </w:p>
    <w:p w14:paraId="50F14E26" w14:textId="47FC06B9" w:rsidR="00D96185" w:rsidRPr="00AE6604" w:rsidRDefault="00D96185" w:rsidP="00AE6604">
      <w:pPr>
        <w:widowControl w:val="0"/>
        <w:autoSpaceDE w:val="0"/>
        <w:autoSpaceDN w:val="0"/>
        <w:adjustRightInd w:val="0"/>
        <w:spacing w:after="240" w:line="560" w:lineRule="atLeast"/>
        <w:jc w:val="center"/>
        <w:rPr>
          <w:rFonts w:cs="Times"/>
          <w:color w:val="000000"/>
          <w:sz w:val="32"/>
          <w:szCs w:val="32"/>
        </w:rPr>
      </w:pPr>
      <w:r w:rsidRPr="00AE6604">
        <w:rPr>
          <w:rFonts w:cs="Times"/>
          <w:b/>
          <w:bCs/>
          <w:color w:val="000000"/>
          <w:sz w:val="32"/>
          <w:szCs w:val="32"/>
        </w:rPr>
        <w:t>Description:</w:t>
      </w:r>
    </w:p>
    <w:p w14:paraId="544FE1F1" w14:textId="46E5E2AA" w:rsidR="00D96185" w:rsidRPr="00AE6604" w:rsidRDefault="00D96185" w:rsidP="00D96185">
      <w:pPr>
        <w:widowControl w:val="0"/>
        <w:autoSpaceDE w:val="0"/>
        <w:autoSpaceDN w:val="0"/>
        <w:adjustRightInd w:val="0"/>
        <w:spacing w:after="240" w:line="440" w:lineRule="atLeast"/>
        <w:rPr>
          <w:rFonts w:cs="Times"/>
          <w:color w:val="000000"/>
          <w:sz w:val="28"/>
          <w:szCs w:val="28"/>
        </w:rPr>
      </w:pPr>
      <w:r w:rsidRPr="00AE6604">
        <w:rPr>
          <w:rFonts w:cs="Times"/>
          <w:color w:val="000000"/>
          <w:sz w:val="28"/>
          <w:szCs w:val="28"/>
        </w:rPr>
        <w:t xml:space="preserve">Both enterprise content management and web content management systems have two components: a content </w:t>
      </w:r>
      <w:r w:rsidR="00AE6604">
        <w:rPr>
          <w:rFonts w:cs="Times"/>
          <w:color w:val="000000"/>
          <w:sz w:val="28"/>
          <w:szCs w:val="28"/>
        </w:rPr>
        <w:t>management application (CMA</w:t>
      </w:r>
      <w:r w:rsidRPr="00AE6604">
        <w:rPr>
          <w:rFonts w:cs="Times"/>
          <w:color w:val="000000"/>
          <w:sz w:val="28"/>
          <w:szCs w:val="28"/>
        </w:rPr>
        <w:t>) and a content delivery application (CDA). The CMA is a graphical user interface (GUI) that allows the user to control the creation, modification and removal of content from a website without needing to know anything about HTM</w:t>
      </w:r>
      <w:r w:rsidR="00AE6604">
        <w:rPr>
          <w:rFonts w:cs="Times"/>
          <w:color w:val="000000"/>
          <w:sz w:val="28"/>
          <w:szCs w:val="28"/>
        </w:rPr>
        <w:t>L</w:t>
      </w:r>
      <w:r w:rsidRPr="00AE6604">
        <w:rPr>
          <w:rFonts w:cs="Times"/>
          <w:color w:val="000000"/>
          <w:sz w:val="28"/>
          <w:szCs w:val="28"/>
        </w:rPr>
        <w:t xml:space="preserve">. The CDA component provides the back-end services that support management and delivery of the content once it has been created in the CMA. </w:t>
      </w:r>
    </w:p>
    <w:p w14:paraId="4E582FFD" w14:textId="0BAEB254" w:rsidR="00D96185" w:rsidRPr="00AE6604" w:rsidRDefault="00D96185" w:rsidP="00AE6604">
      <w:pPr>
        <w:widowControl w:val="0"/>
        <w:autoSpaceDE w:val="0"/>
        <w:autoSpaceDN w:val="0"/>
        <w:adjustRightInd w:val="0"/>
        <w:spacing w:after="240" w:line="480" w:lineRule="atLeast"/>
        <w:jc w:val="center"/>
        <w:rPr>
          <w:rFonts w:cs="Times"/>
          <w:b/>
          <w:color w:val="000000"/>
          <w:sz w:val="32"/>
          <w:szCs w:val="32"/>
        </w:rPr>
      </w:pPr>
      <w:r w:rsidRPr="00AE6604">
        <w:rPr>
          <w:rFonts w:cs="Times"/>
          <w:b/>
          <w:bCs/>
          <w:color w:val="000000"/>
          <w:sz w:val="32"/>
          <w:szCs w:val="32"/>
        </w:rPr>
        <w:t xml:space="preserve">Features of </w:t>
      </w:r>
      <w:proofErr w:type="spellStart"/>
      <w:r w:rsidRPr="00AE6604">
        <w:rPr>
          <w:rFonts w:cs="Times"/>
          <w:b/>
          <w:bCs/>
          <w:color w:val="000000"/>
          <w:sz w:val="32"/>
          <w:szCs w:val="32"/>
        </w:rPr>
        <w:t>CMSes</w:t>
      </w:r>
      <w:proofErr w:type="spellEnd"/>
    </w:p>
    <w:p w14:paraId="2835CCA3" w14:textId="77777777" w:rsidR="00D96185" w:rsidRPr="00AE6604" w:rsidRDefault="00D96185" w:rsidP="00D96185">
      <w:pPr>
        <w:widowControl w:val="0"/>
        <w:autoSpaceDE w:val="0"/>
        <w:autoSpaceDN w:val="0"/>
        <w:adjustRightInd w:val="0"/>
        <w:spacing w:after="240" w:line="440" w:lineRule="atLeast"/>
        <w:rPr>
          <w:rFonts w:cs="Times"/>
          <w:color w:val="000000"/>
          <w:sz w:val="28"/>
          <w:szCs w:val="28"/>
        </w:rPr>
      </w:pPr>
      <w:r w:rsidRPr="00AE6604">
        <w:rPr>
          <w:rFonts w:cs="Times"/>
          <w:color w:val="000000"/>
          <w:sz w:val="28"/>
          <w:szCs w:val="28"/>
        </w:rPr>
        <w:t xml:space="preserve">Features can vary amongst the various CMS offerings, but the core functions are often considered to be indexing, search and retrieval, format management, revision control and publishing. </w:t>
      </w:r>
    </w:p>
    <w:p w14:paraId="32F846E2" w14:textId="36AB75A5" w:rsidR="00D96185" w:rsidRPr="00AE6604" w:rsidRDefault="00D96185" w:rsidP="00D96185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440" w:lineRule="atLeast"/>
        <w:ind w:hanging="720"/>
        <w:rPr>
          <w:rFonts w:cs="Times"/>
          <w:color w:val="000000"/>
          <w:sz w:val="28"/>
          <w:szCs w:val="28"/>
        </w:rPr>
      </w:pPr>
      <w:r w:rsidRPr="00AE6604">
        <w:rPr>
          <w:rFonts w:cs="Arial"/>
          <w:color w:val="000000"/>
          <w:kern w:val="1"/>
          <w:sz w:val="28"/>
          <w:szCs w:val="28"/>
        </w:rPr>
        <w:tab/>
      </w:r>
      <w:r w:rsidRPr="00AE6604">
        <w:rPr>
          <w:rFonts w:cs="Arial"/>
          <w:color w:val="000000"/>
          <w:kern w:val="1"/>
          <w:sz w:val="28"/>
          <w:szCs w:val="28"/>
        </w:rPr>
        <w:tab/>
      </w:r>
      <w:r w:rsidR="00AE6604">
        <w:rPr>
          <w:rFonts w:ascii="Helvetica" w:eastAsia="Helvetica" w:hAnsi="Helvetica" w:cs="Helvetica"/>
          <w:color w:val="000000"/>
          <w:sz w:val="28"/>
          <w:szCs w:val="28"/>
        </w:rPr>
        <w:t>●</w:t>
      </w:r>
      <w:r w:rsidRPr="00AE6604">
        <w:rPr>
          <w:rFonts w:ascii="Helvetica" w:eastAsia="Helvetica" w:hAnsi="Helvetica" w:cs="Helvetica"/>
          <w:color w:val="000000"/>
          <w:sz w:val="28"/>
          <w:szCs w:val="28"/>
        </w:rPr>
        <w:t> </w:t>
      </w:r>
      <w:r w:rsidRPr="00AE6604">
        <w:rPr>
          <w:rFonts w:cs="Times"/>
          <w:color w:val="000000"/>
          <w:sz w:val="28"/>
          <w:szCs w:val="28"/>
        </w:rPr>
        <w:t xml:space="preserve">Intuitive indexing, search and retrieval features index all data for easy access through search functions and allow users to search by </w:t>
      </w:r>
      <w:r w:rsidRPr="00AE6604">
        <w:rPr>
          <w:rFonts w:cs="Times"/>
          <w:color w:val="000000"/>
          <w:sz w:val="28"/>
          <w:szCs w:val="28"/>
        </w:rPr>
        <w:lastRenderedPageBreak/>
        <w:t xml:space="preserve">attributes such as publication dates, keywords or author. </w:t>
      </w:r>
      <w:r w:rsidRPr="00AE6604">
        <w:rPr>
          <w:rFonts w:ascii="Helvetica" w:eastAsia="Helvetica" w:hAnsi="Helvetica" w:cs="Helvetica"/>
          <w:color w:val="000000"/>
          <w:sz w:val="28"/>
          <w:szCs w:val="28"/>
        </w:rPr>
        <w:t> </w:t>
      </w:r>
    </w:p>
    <w:p w14:paraId="79C41262" w14:textId="70B839DF" w:rsidR="00D96185" w:rsidRPr="00AE6604" w:rsidRDefault="00D96185" w:rsidP="00D96185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440" w:lineRule="atLeast"/>
        <w:ind w:hanging="720"/>
        <w:rPr>
          <w:rFonts w:cs="Times"/>
          <w:color w:val="000000"/>
          <w:sz w:val="28"/>
          <w:szCs w:val="28"/>
        </w:rPr>
      </w:pPr>
      <w:r w:rsidRPr="00AE6604">
        <w:rPr>
          <w:rFonts w:cs="Arial"/>
          <w:color w:val="000000"/>
          <w:kern w:val="1"/>
          <w:sz w:val="28"/>
          <w:szCs w:val="28"/>
        </w:rPr>
        <w:tab/>
      </w:r>
      <w:r w:rsidRPr="00AE6604">
        <w:rPr>
          <w:rFonts w:cs="Arial"/>
          <w:color w:val="000000"/>
          <w:kern w:val="1"/>
          <w:sz w:val="28"/>
          <w:szCs w:val="28"/>
        </w:rPr>
        <w:tab/>
      </w:r>
      <w:r w:rsidR="00AE6604">
        <w:rPr>
          <w:rFonts w:ascii="Helvetica" w:eastAsia="Helvetica" w:hAnsi="Helvetica" w:cs="Helvetica"/>
          <w:color w:val="000000"/>
          <w:sz w:val="28"/>
          <w:szCs w:val="28"/>
        </w:rPr>
        <w:t>●</w:t>
      </w:r>
      <w:r w:rsidRPr="00AE6604">
        <w:rPr>
          <w:rFonts w:ascii="Helvetica" w:eastAsia="Helvetica" w:hAnsi="Helvetica" w:cs="Helvetica"/>
          <w:color w:val="000000"/>
          <w:sz w:val="28"/>
          <w:szCs w:val="28"/>
        </w:rPr>
        <w:t> </w:t>
      </w:r>
      <w:r w:rsidRPr="00AE6604">
        <w:rPr>
          <w:rFonts w:cs="Times"/>
          <w:color w:val="000000"/>
          <w:sz w:val="28"/>
          <w:szCs w:val="28"/>
        </w:rPr>
        <w:t xml:space="preserve">Format management facilitates turn scanned paper documents and legacy electronic documents into HTML or P DF documents. </w:t>
      </w:r>
      <w:r w:rsidRPr="00AE6604">
        <w:rPr>
          <w:rFonts w:ascii="Helvetica" w:eastAsia="Helvetica" w:hAnsi="Helvetica" w:cs="Helvetica"/>
          <w:color w:val="000000"/>
          <w:sz w:val="28"/>
          <w:szCs w:val="28"/>
        </w:rPr>
        <w:t> </w:t>
      </w:r>
    </w:p>
    <w:p w14:paraId="720221F9" w14:textId="3E431B44" w:rsidR="00D96185" w:rsidRPr="00AE6604" w:rsidRDefault="00D96185" w:rsidP="00D96185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440" w:lineRule="atLeast"/>
        <w:ind w:hanging="720"/>
        <w:rPr>
          <w:rFonts w:cs="Times"/>
          <w:color w:val="000000"/>
          <w:sz w:val="28"/>
          <w:szCs w:val="28"/>
        </w:rPr>
      </w:pPr>
      <w:r w:rsidRPr="00AE6604">
        <w:rPr>
          <w:rFonts w:cs="Arial"/>
          <w:color w:val="000000"/>
          <w:kern w:val="1"/>
          <w:sz w:val="28"/>
          <w:szCs w:val="28"/>
        </w:rPr>
        <w:tab/>
      </w:r>
      <w:r w:rsidRPr="00AE6604">
        <w:rPr>
          <w:rFonts w:cs="Arial"/>
          <w:color w:val="000000"/>
          <w:kern w:val="1"/>
          <w:sz w:val="28"/>
          <w:szCs w:val="28"/>
        </w:rPr>
        <w:tab/>
      </w:r>
      <w:r w:rsidR="00AE6604">
        <w:rPr>
          <w:rFonts w:ascii="Helvetica" w:eastAsia="Helvetica" w:hAnsi="Helvetica" w:cs="Helvetica"/>
          <w:color w:val="000000"/>
          <w:sz w:val="28"/>
          <w:szCs w:val="28"/>
        </w:rPr>
        <w:t>●</w:t>
      </w:r>
      <w:r w:rsidRPr="00AE6604">
        <w:rPr>
          <w:rFonts w:ascii="Helvetica" w:eastAsia="Helvetica" w:hAnsi="Helvetica" w:cs="Helvetica"/>
          <w:color w:val="000000"/>
          <w:sz w:val="28"/>
          <w:szCs w:val="28"/>
        </w:rPr>
        <w:t> </w:t>
      </w:r>
      <w:r w:rsidRPr="00AE6604">
        <w:rPr>
          <w:rFonts w:cs="Times"/>
          <w:color w:val="000000"/>
          <w:sz w:val="28"/>
          <w:szCs w:val="28"/>
        </w:rPr>
        <w:t xml:space="preserve">Revision features allow content to be updated and edited after </w:t>
      </w:r>
      <w:r w:rsidRPr="00AE6604">
        <w:rPr>
          <w:rFonts w:ascii="Helvetica" w:eastAsia="Helvetica" w:hAnsi="Helvetica" w:cs="Helvetica"/>
          <w:color w:val="000000"/>
          <w:sz w:val="28"/>
          <w:szCs w:val="28"/>
        </w:rPr>
        <w:t> </w:t>
      </w:r>
      <w:r w:rsidRPr="00AE6604">
        <w:rPr>
          <w:rFonts w:cs="Times"/>
          <w:color w:val="000000"/>
          <w:sz w:val="28"/>
          <w:szCs w:val="28"/>
        </w:rPr>
        <w:t xml:space="preserve">initial publication. Revision control also tracks any changes made </w:t>
      </w:r>
      <w:r w:rsidRPr="00AE6604">
        <w:rPr>
          <w:rFonts w:ascii="Helvetica" w:eastAsia="Helvetica" w:hAnsi="Helvetica" w:cs="Helvetica"/>
          <w:color w:val="000000"/>
          <w:sz w:val="28"/>
          <w:szCs w:val="28"/>
        </w:rPr>
        <w:t> </w:t>
      </w:r>
      <w:r w:rsidRPr="00AE6604">
        <w:rPr>
          <w:rFonts w:cs="Times"/>
          <w:color w:val="000000"/>
          <w:sz w:val="28"/>
          <w:szCs w:val="28"/>
        </w:rPr>
        <w:t xml:space="preserve">to files by individuals. </w:t>
      </w:r>
      <w:r w:rsidRPr="00AE6604">
        <w:rPr>
          <w:rFonts w:ascii="Helvetica" w:eastAsia="Helvetica" w:hAnsi="Helvetica" w:cs="Helvetica"/>
          <w:color w:val="000000"/>
          <w:sz w:val="28"/>
          <w:szCs w:val="28"/>
        </w:rPr>
        <w:t> </w:t>
      </w:r>
    </w:p>
    <w:p w14:paraId="56DE4EB5" w14:textId="7C357204" w:rsidR="00D96185" w:rsidRPr="00AE6604" w:rsidRDefault="00D96185" w:rsidP="00D96185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440" w:lineRule="atLeast"/>
        <w:ind w:hanging="720"/>
        <w:rPr>
          <w:rFonts w:cs="Times"/>
          <w:color w:val="000000"/>
          <w:sz w:val="28"/>
          <w:szCs w:val="28"/>
        </w:rPr>
      </w:pPr>
      <w:r w:rsidRPr="00AE6604">
        <w:rPr>
          <w:rFonts w:cs="Arial"/>
          <w:color w:val="000000"/>
          <w:kern w:val="1"/>
          <w:sz w:val="28"/>
          <w:szCs w:val="28"/>
        </w:rPr>
        <w:tab/>
      </w:r>
      <w:r w:rsidRPr="00AE6604">
        <w:rPr>
          <w:rFonts w:cs="Arial"/>
          <w:color w:val="000000"/>
          <w:kern w:val="1"/>
          <w:sz w:val="28"/>
          <w:szCs w:val="28"/>
        </w:rPr>
        <w:tab/>
      </w:r>
      <w:r w:rsidRPr="00AE6604">
        <w:rPr>
          <w:rFonts w:ascii="Helvetica" w:eastAsia="Helvetica" w:hAnsi="Helvetica" w:cs="Helvetica"/>
          <w:color w:val="000000"/>
          <w:sz w:val="28"/>
          <w:szCs w:val="28"/>
        </w:rPr>
        <w:t xml:space="preserve">● </w:t>
      </w:r>
      <w:r w:rsidRPr="00AE6604">
        <w:rPr>
          <w:rFonts w:cs="Times"/>
          <w:color w:val="000000"/>
          <w:sz w:val="28"/>
          <w:szCs w:val="28"/>
        </w:rPr>
        <w:t xml:space="preserve">Publishing functionality allows individuals to use a template or a </w:t>
      </w:r>
      <w:r w:rsidRPr="00AE6604">
        <w:rPr>
          <w:rFonts w:ascii="Helvetica" w:eastAsia="Helvetica" w:hAnsi="Helvetica" w:cs="Helvetica"/>
          <w:color w:val="000000"/>
          <w:sz w:val="28"/>
          <w:szCs w:val="28"/>
        </w:rPr>
        <w:t> </w:t>
      </w:r>
      <w:r w:rsidRPr="00AE6604">
        <w:rPr>
          <w:rFonts w:cs="Times"/>
          <w:color w:val="000000"/>
          <w:sz w:val="28"/>
          <w:szCs w:val="28"/>
        </w:rPr>
        <w:t xml:space="preserve">set of templates approved by the organization, as well as wizards and other tools to create or modify content. </w:t>
      </w:r>
      <w:r w:rsidRPr="00AE6604">
        <w:rPr>
          <w:rFonts w:ascii="Helvetica" w:eastAsia="Helvetica" w:hAnsi="Helvetica" w:cs="Helvetica"/>
          <w:color w:val="000000"/>
          <w:sz w:val="28"/>
          <w:szCs w:val="28"/>
        </w:rPr>
        <w:t> </w:t>
      </w:r>
      <w:r w:rsidRPr="00AE6604">
        <w:rPr>
          <w:rFonts w:cs="Times"/>
          <w:color w:val="000000"/>
          <w:sz w:val="28"/>
          <w:szCs w:val="28"/>
        </w:rPr>
        <w:t>A CMS may also provide</w:t>
      </w:r>
      <w:r w:rsidR="00AE6604">
        <w:rPr>
          <w:rFonts w:cs="Times"/>
          <w:color w:val="000000"/>
          <w:sz w:val="28"/>
          <w:szCs w:val="28"/>
        </w:rPr>
        <w:t xml:space="preserve"> tools for one-to-one marketing</w:t>
      </w:r>
      <w:r w:rsidRPr="00AE6604">
        <w:rPr>
          <w:rFonts w:cs="Times"/>
          <w:color w:val="000000"/>
          <w:sz w:val="28"/>
          <w:szCs w:val="28"/>
        </w:rPr>
        <w:t xml:space="preserve">. One-to-one marketing is the ability of a website to tailor its content and advertising to a user's specific characteristics using information provided by the user or gathered by the site -- for instance, a particular user's page sequence pattern. For example, if the user visited a search engine and searched for </w:t>
      </w:r>
      <w:r w:rsidRPr="00AE6604">
        <w:rPr>
          <w:rFonts w:cs="Times"/>
          <w:i/>
          <w:iCs/>
          <w:color w:val="000000"/>
          <w:sz w:val="28"/>
          <w:szCs w:val="28"/>
        </w:rPr>
        <w:t>digital camera</w:t>
      </w:r>
      <w:r w:rsidRPr="00AE6604">
        <w:rPr>
          <w:rFonts w:cs="Times"/>
          <w:color w:val="000000"/>
          <w:sz w:val="28"/>
          <w:szCs w:val="28"/>
        </w:rPr>
        <w:t xml:space="preserve">, the advertising banners would feature businesses that sell digital cameras instead of businesses that sell garden products. </w:t>
      </w:r>
      <w:r w:rsidRPr="00AE6604">
        <w:rPr>
          <w:rFonts w:ascii="Helvetica" w:eastAsia="Helvetica" w:hAnsi="Helvetica" w:cs="Helvetica"/>
          <w:color w:val="000000"/>
          <w:sz w:val="28"/>
          <w:szCs w:val="28"/>
        </w:rPr>
        <w:t> </w:t>
      </w:r>
      <w:r w:rsidRPr="00AE6604">
        <w:rPr>
          <w:rFonts w:cs="Times"/>
          <w:color w:val="000000"/>
          <w:sz w:val="28"/>
          <w:szCs w:val="28"/>
        </w:rPr>
        <w:t xml:space="preserve">Other popular features of </w:t>
      </w:r>
      <w:proofErr w:type="spellStart"/>
      <w:r w:rsidRPr="00AE6604">
        <w:rPr>
          <w:rFonts w:cs="Times"/>
          <w:color w:val="000000"/>
          <w:sz w:val="28"/>
          <w:szCs w:val="28"/>
        </w:rPr>
        <w:t>CMSes</w:t>
      </w:r>
      <w:proofErr w:type="spellEnd"/>
      <w:r w:rsidRPr="00AE6604">
        <w:rPr>
          <w:rFonts w:cs="Times"/>
          <w:color w:val="000000"/>
          <w:sz w:val="28"/>
          <w:szCs w:val="28"/>
        </w:rPr>
        <w:t xml:space="preserve"> include: </w:t>
      </w:r>
      <w:r w:rsidRPr="00AE6604">
        <w:rPr>
          <w:rFonts w:ascii="Helvetica" w:eastAsia="Helvetica" w:hAnsi="Helvetica" w:cs="Helvetica"/>
          <w:color w:val="000000"/>
          <w:sz w:val="28"/>
          <w:szCs w:val="28"/>
        </w:rPr>
        <w:t xml:space="preserve"> ● </w:t>
      </w:r>
      <w:r w:rsidRPr="00AE6604">
        <w:rPr>
          <w:rFonts w:cs="Times"/>
          <w:color w:val="000000"/>
          <w:sz w:val="28"/>
          <w:szCs w:val="28"/>
        </w:rPr>
        <w:t>SEO- friendly U RLs</w:t>
      </w:r>
      <w:r w:rsidRPr="00AE6604">
        <w:rPr>
          <w:rFonts w:ascii="Helvetica" w:eastAsia="Helvetica" w:hAnsi="Helvetica" w:cs="Helvetica"/>
          <w:color w:val="000000"/>
          <w:sz w:val="28"/>
          <w:szCs w:val="28"/>
        </w:rPr>
        <w:t xml:space="preserve"> ● </w:t>
      </w:r>
      <w:r w:rsidRPr="00AE6604">
        <w:rPr>
          <w:rFonts w:cs="Times"/>
          <w:color w:val="000000"/>
          <w:sz w:val="28"/>
          <w:szCs w:val="28"/>
        </w:rPr>
        <w:t xml:space="preserve">Integrated and online help, including discussion boards </w:t>
      </w:r>
      <w:r w:rsidRPr="00AE6604">
        <w:rPr>
          <w:rFonts w:ascii="Helvetica" w:eastAsia="Helvetica" w:hAnsi="Helvetica" w:cs="Helvetica"/>
          <w:color w:val="000000"/>
          <w:sz w:val="28"/>
          <w:szCs w:val="28"/>
        </w:rPr>
        <w:t xml:space="preserve">● </w:t>
      </w:r>
      <w:r w:rsidRPr="00AE6604">
        <w:rPr>
          <w:rFonts w:cs="Times"/>
          <w:color w:val="000000"/>
          <w:sz w:val="28"/>
          <w:szCs w:val="28"/>
        </w:rPr>
        <w:t>Full template support and customizable templates</w:t>
      </w:r>
      <w:r w:rsidRPr="00AE6604">
        <w:rPr>
          <w:rFonts w:ascii="Helvetica" w:eastAsia="Helvetica" w:hAnsi="Helvetica" w:cs="Helvetica"/>
          <w:color w:val="000000"/>
          <w:sz w:val="28"/>
          <w:szCs w:val="28"/>
        </w:rPr>
        <w:t xml:space="preserve"> ● </w:t>
      </w:r>
      <w:r w:rsidRPr="00AE6604">
        <w:rPr>
          <w:rFonts w:cs="Times"/>
          <w:color w:val="000000"/>
          <w:sz w:val="28"/>
          <w:szCs w:val="28"/>
        </w:rPr>
        <w:t>Easy wizard-based install and versioning procedures</w:t>
      </w:r>
      <w:r w:rsidRPr="00AE6604">
        <w:rPr>
          <w:rFonts w:ascii="Helvetica" w:eastAsia="Helvetica" w:hAnsi="Helvetica" w:cs="Helvetica"/>
          <w:color w:val="000000"/>
          <w:sz w:val="28"/>
          <w:szCs w:val="28"/>
        </w:rPr>
        <w:t xml:space="preserve"> ● </w:t>
      </w:r>
      <w:r w:rsidRPr="00AE6604">
        <w:rPr>
          <w:rFonts w:cs="Times"/>
          <w:color w:val="000000"/>
          <w:sz w:val="28"/>
          <w:szCs w:val="28"/>
        </w:rPr>
        <w:t xml:space="preserve">Admin panel with multiple language support </w:t>
      </w:r>
      <w:r w:rsidRPr="00AE6604">
        <w:rPr>
          <w:rFonts w:ascii="Helvetica" w:eastAsia="Helvetica" w:hAnsi="Helvetica" w:cs="Helvetica"/>
          <w:color w:val="000000"/>
          <w:sz w:val="28"/>
          <w:szCs w:val="28"/>
        </w:rPr>
        <w:t> </w:t>
      </w:r>
    </w:p>
    <w:p w14:paraId="297E5C55" w14:textId="5845F7CA" w:rsidR="00D96185" w:rsidRPr="00AE6604" w:rsidRDefault="00D96185" w:rsidP="00D96185">
      <w:pPr>
        <w:widowControl w:val="0"/>
        <w:autoSpaceDE w:val="0"/>
        <w:autoSpaceDN w:val="0"/>
        <w:adjustRightInd w:val="0"/>
        <w:spacing w:after="240" w:line="440" w:lineRule="atLeast"/>
        <w:rPr>
          <w:rFonts w:cs="Times"/>
          <w:color w:val="000000"/>
          <w:sz w:val="28"/>
          <w:szCs w:val="28"/>
        </w:rPr>
      </w:pPr>
      <w:r w:rsidRPr="00AE6604">
        <w:rPr>
          <w:rFonts w:ascii="Helvetica" w:eastAsia="Helvetica" w:hAnsi="Helvetica" w:cs="Helvetica"/>
          <w:color w:val="000000"/>
          <w:sz w:val="28"/>
          <w:szCs w:val="28"/>
        </w:rPr>
        <w:t xml:space="preserve">● </w:t>
      </w:r>
      <w:r w:rsidRPr="00AE6604">
        <w:rPr>
          <w:rFonts w:cs="Times"/>
          <w:color w:val="000000"/>
          <w:sz w:val="28"/>
          <w:szCs w:val="28"/>
        </w:rPr>
        <w:t xml:space="preserve">Content hierarchy with unlimited depth and size </w:t>
      </w:r>
      <w:r w:rsidRPr="00AE6604">
        <w:rPr>
          <w:rFonts w:ascii="Helvetica" w:eastAsia="Helvetica" w:hAnsi="Helvetica" w:cs="Helvetica"/>
          <w:color w:val="000000"/>
          <w:sz w:val="28"/>
          <w:szCs w:val="28"/>
        </w:rPr>
        <w:t xml:space="preserve">● </w:t>
      </w:r>
      <w:r w:rsidRPr="00AE6604">
        <w:rPr>
          <w:rFonts w:cs="Times"/>
          <w:color w:val="000000"/>
          <w:sz w:val="28"/>
          <w:szCs w:val="28"/>
        </w:rPr>
        <w:t>Minimal server requirements</w:t>
      </w:r>
      <w:r w:rsidRPr="00AE6604">
        <w:rPr>
          <w:rFonts w:ascii="Helvetica" w:eastAsia="Helvetica" w:hAnsi="Helvetica" w:cs="Helvetica"/>
          <w:color w:val="000000"/>
          <w:sz w:val="28"/>
          <w:szCs w:val="28"/>
        </w:rPr>
        <w:t xml:space="preserve"> ● </w:t>
      </w:r>
      <w:r w:rsidRPr="00AE6604">
        <w:rPr>
          <w:rFonts w:cs="Times"/>
          <w:color w:val="000000"/>
          <w:sz w:val="28"/>
          <w:szCs w:val="28"/>
        </w:rPr>
        <w:t>Integrated file managers</w:t>
      </w:r>
      <w:r w:rsidRPr="00AE6604">
        <w:rPr>
          <w:rFonts w:ascii="Helvetica" w:eastAsia="Helvetica" w:hAnsi="Helvetica" w:cs="Helvetica"/>
          <w:color w:val="000000"/>
          <w:sz w:val="28"/>
          <w:szCs w:val="28"/>
        </w:rPr>
        <w:t xml:space="preserve"> ● </w:t>
      </w:r>
      <w:r w:rsidRPr="00AE6604">
        <w:rPr>
          <w:rFonts w:cs="Times"/>
          <w:color w:val="000000"/>
          <w:sz w:val="28"/>
          <w:szCs w:val="28"/>
        </w:rPr>
        <w:t>Integrated audit logs.</w:t>
      </w:r>
    </w:p>
    <w:p w14:paraId="6F51F89C" w14:textId="77777777" w:rsidR="00CD5C1B" w:rsidRPr="00AE6604" w:rsidRDefault="00CD5C1B" w:rsidP="00533CCD">
      <w:pPr>
        <w:jc w:val="center"/>
        <w:rPr>
          <w:sz w:val="28"/>
          <w:szCs w:val="28"/>
        </w:rPr>
      </w:pPr>
    </w:p>
    <w:p w14:paraId="29ABFBBB" w14:textId="7BBFFE47" w:rsidR="00D531E3" w:rsidRPr="00D531E3" w:rsidRDefault="00D531E3" w:rsidP="00D531E3">
      <w:pPr>
        <w:widowControl w:val="0"/>
        <w:autoSpaceDE w:val="0"/>
        <w:autoSpaceDN w:val="0"/>
        <w:adjustRightInd w:val="0"/>
        <w:spacing w:after="240" w:line="480" w:lineRule="atLeast"/>
        <w:jc w:val="center"/>
        <w:rPr>
          <w:rFonts w:cs="Times"/>
          <w:color w:val="000000"/>
          <w:sz w:val="32"/>
          <w:szCs w:val="32"/>
        </w:rPr>
      </w:pPr>
      <w:r w:rsidRPr="00D531E3">
        <w:rPr>
          <w:rFonts w:cs="Times"/>
          <w:b/>
          <w:bCs/>
          <w:color w:val="000000"/>
          <w:sz w:val="32"/>
          <w:szCs w:val="32"/>
        </w:rPr>
        <w:t>Choosing a CMS</w:t>
      </w:r>
    </w:p>
    <w:p w14:paraId="45E4F60C" w14:textId="77777777" w:rsidR="00D531E3" w:rsidRPr="00D531E3" w:rsidRDefault="00D531E3" w:rsidP="00D531E3">
      <w:pPr>
        <w:widowControl w:val="0"/>
        <w:autoSpaceDE w:val="0"/>
        <w:autoSpaceDN w:val="0"/>
        <w:adjustRightInd w:val="0"/>
        <w:spacing w:after="240" w:line="440" w:lineRule="atLeast"/>
        <w:rPr>
          <w:rFonts w:cs="Times"/>
          <w:color w:val="000000"/>
          <w:sz w:val="28"/>
          <w:szCs w:val="28"/>
        </w:rPr>
      </w:pPr>
      <w:r w:rsidRPr="00D531E3">
        <w:rPr>
          <w:rFonts w:cs="Times"/>
          <w:color w:val="000000"/>
          <w:sz w:val="28"/>
          <w:szCs w:val="28"/>
        </w:rPr>
        <w:t xml:space="preserve">There is almost no limit to the factors that must be considered before an organization decides to invest in a CMS. There are a few basic functionalities to </w:t>
      </w:r>
      <w:r w:rsidRPr="00D531E3">
        <w:rPr>
          <w:rFonts w:cs="Times"/>
          <w:color w:val="000000"/>
          <w:sz w:val="28"/>
          <w:szCs w:val="28"/>
        </w:rPr>
        <w:lastRenderedPageBreak/>
        <w:t xml:space="preserve">always look for, such as an easy-to-use editor interface and intelligent search capabilities. However, for some organizations, the software they use depends on certain requirements. </w:t>
      </w:r>
    </w:p>
    <w:p w14:paraId="344C3513" w14:textId="250C2893" w:rsidR="00D531E3" w:rsidRPr="00D531E3" w:rsidRDefault="00D531E3" w:rsidP="00D531E3">
      <w:pPr>
        <w:widowControl w:val="0"/>
        <w:autoSpaceDE w:val="0"/>
        <w:autoSpaceDN w:val="0"/>
        <w:adjustRightInd w:val="0"/>
        <w:spacing w:after="240" w:line="480" w:lineRule="atLeast"/>
        <w:jc w:val="center"/>
        <w:rPr>
          <w:rFonts w:cs="Times"/>
          <w:color w:val="000000"/>
          <w:sz w:val="32"/>
          <w:szCs w:val="32"/>
        </w:rPr>
      </w:pPr>
      <w:r w:rsidRPr="00D531E3">
        <w:rPr>
          <w:rFonts w:cs="Times"/>
          <w:b/>
          <w:bCs/>
          <w:color w:val="000000"/>
          <w:sz w:val="32"/>
          <w:szCs w:val="32"/>
        </w:rPr>
        <w:t>CMS software vendors</w:t>
      </w:r>
    </w:p>
    <w:p w14:paraId="391EAE6E" w14:textId="77777777" w:rsidR="00D531E3" w:rsidRDefault="00D531E3" w:rsidP="00D531E3">
      <w:pPr>
        <w:widowControl w:val="0"/>
        <w:autoSpaceDE w:val="0"/>
        <w:autoSpaceDN w:val="0"/>
        <w:adjustRightInd w:val="0"/>
        <w:spacing w:after="240" w:line="440" w:lineRule="atLeast"/>
        <w:rPr>
          <w:rFonts w:cs="Times"/>
          <w:color w:val="000000"/>
          <w:sz w:val="28"/>
          <w:szCs w:val="28"/>
        </w:rPr>
      </w:pPr>
      <w:r w:rsidRPr="00D531E3">
        <w:rPr>
          <w:rFonts w:cs="Times"/>
          <w:color w:val="000000"/>
          <w:sz w:val="28"/>
          <w:szCs w:val="28"/>
        </w:rPr>
        <w:t xml:space="preserve">There is a huge number of both free and subscription-based CMS offerings available for personal and enterprise use. The following are just a few examples of CMS platform providers: </w:t>
      </w:r>
    </w:p>
    <w:p w14:paraId="1FA238CC" w14:textId="77777777" w:rsidR="00D531E3" w:rsidRDefault="00D531E3" w:rsidP="00D531E3">
      <w:pPr>
        <w:widowControl w:val="0"/>
        <w:autoSpaceDE w:val="0"/>
        <w:autoSpaceDN w:val="0"/>
        <w:adjustRightInd w:val="0"/>
        <w:spacing w:after="240" w:line="440" w:lineRule="atLeast"/>
        <w:rPr>
          <w:rFonts w:ascii="Helvetica" w:eastAsia="Helvetica" w:hAnsi="Helvetica" w:cs="Helvetica"/>
          <w:color w:val="000000"/>
          <w:sz w:val="28"/>
          <w:szCs w:val="28"/>
        </w:rPr>
      </w:pPr>
      <w:r w:rsidRPr="00D531E3">
        <w:rPr>
          <w:rFonts w:ascii="Helvetica" w:eastAsia="Helvetica" w:hAnsi="Helvetica" w:cs="Helvetica"/>
          <w:color w:val="000000"/>
          <w:sz w:val="28"/>
          <w:szCs w:val="28"/>
        </w:rPr>
        <w:t xml:space="preserve"> </w:t>
      </w:r>
      <w:r w:rsidRPr="00D531E3">
        <w:rPr>
          <w:rFonts w:cs="Times"/>
          <w:color w:val="000000"/>
          <w:sz w:val="28"/>
          <w:szCs w:val="28"/>
        </w:rPr>
        <w:t>SharePoint</w:t>
      </w:r>
      <w:r w:rsidRPr="00D531E3">
        <w:rPr>
          <w:rFonts w:ascii="Helvetica" w:eastAsia="Helvetica" w:hAnsi="Helvetica" w:cs="Helvetica"/>
          <w:color w:val="000000"/>
          <w:sz w:val="28"/>
          <w:szCs w:val="28"/>
        </w:rPr>
        <w:t xml:space="preserve">  </w:t>
      </w:r>
    </w:p>
    <w:p w14:paraId="0FE64E1D" w14:textId="77777777" w:rsidR="00D531E3" w:rsidRDefault="00D531E3" w:rsidP="00D531E3">
      <w:pPr>
        <w:widowControl w:val="0"/>
        <w:autoSpaceDE w:val="0"/>
        <w:autoSpaceDN w:val="0"/>
        <w:adjustRightInd w:val="0"/>
        <w:spacing w:after="240" w:line="440" w:lineRule="atLeast"/>
        <w:rPr>
          <w:rFonts w:ascii="Helvetica" w:eastAsia="Helvetica" w:hAnsi="Helvetica" w:cs="Helvetica"/>
          <w:color w:val="000000"/>
          <w:sz w:val="28"/>
          <w:szCs w:val="28"/>
        </w:rPr>
      </w:pPr>
      <w:r w:rsidRPr="00D531E3">
        <w:rPr>
          <w:rFonts w:cs="Times"/>
          <w:color w:val="000000"/>
          <w:sz w:val="28"/>
          <w:szCs w:val="28"/>
        </w:rPr>
        <w:t>Documentum</w:t>
      </w:r>
      <w:r w:rsidRPr="00D531E3">
        <w:rPr>
          <w:rFonts w:ascii="Helvetica" w:eastAsia="Helvetica" w:hAnsi="Helvetica" w:cs="Helvetica"/>
          <w:color w:val="000000"/>
          <w:sz w:val="28"/>
          <w:szCs w:val="28"/>
        </w:rPr>
        <w:t> </w:t>
      </w:r>
    </w:p>
    <w:p w14:paraId="7219FA73" w14:textId="77777777" w:rsidR="00D531E3" w:rsidRDefault="00D531E3" w:rsidP="00D531E3">
      <w:pPr>
        <w:widowControl w:val="0"/>
        <w:autoSpaceDE w:val="0"/>
        <w:autoSpaceDN w:val="0"/>
        <w:adjustRightInd w:val="0"/>
        <w:spacing w:after="240" w:line="440" w:lineRule="atLeast"/>
        <w:rPr>
          <w:rFonts w:ascii="Helvetica" w:eastAsia="Helvetica" w:hAnsi="Helvetica" w:cs="Helvetica"/>
          <w:color w:val="000000"/>
          <w:sz w:val="28"/>
          <w:szCs w:val="28"/>
        </w:rPr>
      </w:pPr>
      <w:r w:rsidRPr="00D531E3">
        <w:rPr>
          <w:rFonts w:cs="Times"/>
          <w:color w:val="000000"/>
          <w:sz w:val="28"/>
          <w:szCs w:val="28"/>
        </w:rPr>
        <w:t>M-Files</w:t>
      </w:r>
      <w:r w:rsidRPr="00D531E3">
        <w:rPr>
          <w:rFonts w:ascii="Helvetica" w:eastAsia="Helvetica" w:hAnsi="Helvetica" w:cs="Helvetica"/>
          <w:color w:val="000000"/>
          <w:sz w:val="28"/>
          <w:szCs w:val="28"/>
        </w:rPr>
        <w:t> </w:t>
      </w:r>
    </w:p>
    <w:p w14:paraId="522A799F" w14:textId="77777777" w:rsidR="00D531E3" w:rsidRDefault="00D531E3" w:rsidP="00D531E3">
      <w:pPr>
        <w:widowControl w:val="0"/>
        <w:autoSpaceDE w:val="0"/>
        <w:autoSpaceDN w:val="0"/>
        <w:adjustRightInd w:val="0"/>
        <w:spacing w:after="240" w:line="440" w:lineRule="atLeast"/>
        <w:rPr>
          <w:rFonts w:ascii="Helvetica" w:eastAsia="Helvetica" w:hAnsi="Helvetica" w:cs="Helvetica"/>
          <w:color w:val="000000"/>
          <w:sz w:val="28"/>
          <w:szCs w:val="28"/>
        </w:rPr>
      </w:pPr>
      <w:r w:rsidRPr="00D531E3">
        <w:rPr>
          <w:rFonts w:cs="Times"/>
          <w:color w:val="000000"/>
          <w:sz w:val="28"/>
          <w:szCs w:val="28"/>
        </w:rPr>
        <w:t>Joomla</w:t>
      </w:r>
      <w:r w:rsidRPr="00D531E3">
        <w:rPr>
          <w:rFonts w:ascii="Helvetica" w:eastAsia="Helvetica" w:hAnsi="Helvetica" w:cs="Helvetica"/>
          <w:color w:val="000000"/>
          <w:sz w:val="28"/>
          <w:szCs w:val="28"/>
        </w:rPr>
        <w:t> </w:t>
      </w:r>
    </w:p>
    <w:p w14:paraId="4777B232" w14:textId="77777777" w:rsidR="00D531E3" w:rsidRDefault="00D531E3" w:rsidP="00D531E3">
      <w:pPr>
        <w:widowControl w:val="0"/>
        <w:autoSpaceDE w:val="0"/>
        <w:autoSpaceDN w:val="0"/>
        <w:adjustRightInd w:val="0"/>
        <w:spacing w:after="240" w:line="440" w:lineRule="atLeast"/>
        <w:rPr>
          <w:rFonts w:ascii="Helvetica" w:eastAsia="Helvetica" w:hAnsi="Helvetica" w:cs="Helvetica"/>
          <w:color w:val="000000"/>
          <w:sz w:val="28"/>
          <w:szCs w:val="28"/>
        </w:rPr>
      </w:pPr>
      <w:r w:rsidRPr="00D531E3">
        <w:rPr>
          <w:rFonts w:cs="Times"/>
          <w:color w:val="000000"/>
          <w:sz w:val="28"/>
          <w:szCs w:val="28"/>
        </w:rPr>
        <w:t>WordPress</w:t>
      </w:r>
      <w:r w:rsidRPr="00D531E3">
        <w:rPr>
          <w:rFonts w:ascii="Helvetica" w:eastAsia="Helvetica" w:hAnsi="Helvetica" w:cs="Helvetica"/>
          <w:color w:val="000000"/>
          <w:sz w:val="28"/>
          <w:szCs w:val="28"/>
        </w:rPr>
        <w:t> </w:t>
      </w:r>
    </w:p>
    <w:p w14:paraId="35B6E033" w14:textId="77777777" w:rsidR="00D531E3" w:rsidRDefault="00D531E3" w:rsidP="00D531E3">
      <w:pPr>
        <w:widowControl w:val="0"/>
        <w:autoSpaceDE w:val="0"/>
        <w:autoSpaceDN w:val="0"/>
        <w:adjustRightInd w:val="0"/>
        <w:spacing w:after="240" w:line="440" w:lineRule="atLeast"/>
        <w:rPr>
          <w:rFonts w:ascii="Helvetica" w:eastAsia="Helvetica" w:hAnsi="Helvetica" w:cs="Helvetica"/>
          <w:color w:val="000000"/>
          <w:sz w:val="28"/>
          <w:szCs w:val="28"/>
        </w:rPr>
      </w:pPr>
      <w:r w:rsidRPr="00D531E3">
        <w:rPr>
          <w:rFonts w:cs="Times"/>
          <w:color w:val="000000"/>
          <w:sz w:val="28"/>
          <w:szCs w:val="28"/>
        </w:rPr>
        <w:t>DNN</w:t>
      </w:r>
      <w:r w:rsidRPr="00D531E3">
        <w:rPr>
          <w:rFonts w:ascii="Helvetica" w:eastAsia="Helvetica" w:hAnsi="Helvetica" w:cs="Helvetica"/>
          <w:color w:val="000000"/>
          <w:sz w:val="28"/>
          <w:szCs w:val="28"/>
        </w:rPr>
        <w:t> </w:t>
      </w:r>
    </w:p>
    <w:p w14:paraId="280357B7" w14:textId="54036445" w:rsidR="00D531E3" w:rsidRDefault="00D531E3" w:rsidP="00D531E3">
      <w:pPr>
        <w:widowControl w:val="0"/>
        <w:autoSpaceDE w:val="0"/>
        <w:autoSpaceDN w:val="0"/>
        <w:adjustRightInd w:val="0"/>
        <w:spacing w:after="240" w:line="440" w:lineRule="atLeast"/>
        <w:rPr>
          <w:rFonts w:cs="Times"/>
          <w:color w:val="000000"/>
          <w:sz w:val="28"/>
          <w:szCs w:val="28"/>
        </w:rPr>
      </w:pPr>
      <w:r w:rsidRPr="00D531E3">
        <w:rPr>
          <w:rFonts w:cs="Times"/>
          <w:color w:val="000000"/>
          <w:sz w:val="28"/>
          <w:szCs w:val="28"/>
        </w:rPr>
        <w:t xml:space="preserve">Oracle </w:t>
      </w:r>
      <w:r w:rsidR="00AE6604" w:rsidRPr="00D531E3">
        <w:rPr>
          <w:rFonts w:cs="Times"/>
          <w:color w:val="000000"/>
          <w:sz w:val="28"/>
          <w:szCs w:val="28"/>
        </w:rPr>
        <w:t>Web Center</w:t>
      </w:r>
    </w:p>
    <w:p w14:paraId="04D0B154" w14:textId="77777777" w:rsidR="00D531E3" w:rsidRDefault="00D531E3" w:rsidP="00D531E3">
      <w:pPr>
        <w:widowControl w:val="0"/>
        <w:autoSpaceDE w:val="0"/>
        <w:autoSpaceDN w:val="0"/>
        <w:adjustRightInd w:val="0"/>
        <w:spacing w:after="240" w:line="440" w:lineRule="atLeast"/>
        <w:rPr>
          <w:rFonts w:ascii="Helvetica" w:eastAsia="Helvetica" w:hAnsi="Helvetica" w:cs="Helvetica"/>
          <w:color w:val="000000"/>
          <w:sz w:val="28"/>
          <w:szCs w:val="28"/>
        </w:rPr>
      </w:pPr>
      <w:r w:rsidRPr="00D531E3">
        <w:rPr>
          <w:rFonts w:cs="Times"/>
          <w:color w:val="000000"/>
          <w:sz w:val="28"/>
          <w:szCs w:val="28"/>
        </w:rPr>
        <w:t>Pulse CMS</w:t>
      </w:r>
      <w:r w:rsidRPr="00D531E3">
        <w:rPr>
          <w:rFonts w:ascii="Helvetica" w:eastAsia="Helvetica" w:hAnsi="Helvetica" w:cs="Helvetica"/>
          <w:color w:val="000000"/>
          <w:sz w:val="28"/>
          <w:szCs w:val="28"/>
        </w:rPr>
        <w:t> </w:t>
      </w:r>
    </w:p>
    <w:p w14:paraId="3515E966" w14:textId="2963F0A0" w:rsidR="00CD5C1B" w:rsidRDefault="00D531E3" w:rsidP="00AE6604">
      <w:pPr>
        <w:widowControl w:val="0"/>
        <w:autoSpaceDE w:val="0"/>
        <w:autoSpaceDN w:val="0"/>
        <w:adjustRightInd w:val="0"/>
        <w:spacing w:after="240" w:line="440" w:lineRule="atLeast"/>
      </w:pPr>
      <w:r w:rsidRPr="00D531E3">
        <w:rPr>
          <w:rFonts w:cs="Times"/>
          <w:color w:val="000000"/>
          <w:sz w:val="28"/>
          <w:szCs w:val="28"/>
        </w:rPr>
        <w:t xml:space="preserve">TERMINALFOUR </w:t>
      </w:r>
      <w:r w:rsidR="00B255BB">
        <w:t xml:space="preserve"> </w:t>
      </w:r>
    </w:p>
    <w:p w14:paraId="01FB90D3" w14:textId="471D12CD" w:rsidR="00984CA4" w:rsidRDefault="00984CA4" w:rsidP="00AE6604">
      <w:pPr>
        <w:widowControl w:val="0"/>
        <w:autoSpaceDE w:val="0"/>
        <w:autoSpaceDN w:val="0"/>
        <w:adjustRightInd w:val="0"/>
        <w:spacing w:after="240" w:line="440" w:lineRule="atLeast"/>
        <w:rPr>
          <w:rFonts w:cs="Times"/>
          <w:color w:val="000000"/>
          <w:sz w:val="28"/>
          <w:szCs w:val="28"/>
        </w:rPr>
      </w:pPr>
      <w:r>
        <w:rPr>
          <w:rFonts w:cs="Times"/>
          <w:noProof/>
          <w:color w:val="000000"/>
          <w:sz w:val="28"/>
          <w:szCs w:val="28"/>
        </w:rPr>
        <w:lastRenderedPageBreak/>
        <w:drawing>
          <wp:inline distT="0" distB="0" distL="0" distR="0" wp14:anchorId="41670B9A" wp14:editId="61C56BF2">
            <wp:extent cx="5943600" cy="3208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11-17 at 12.48.52 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B00CC" w14:textId="5DF59973" w:rsidR="00984CA4" w:rsidRDefault="009D03D9" w:rsidP="0018126D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cs="Times"/>
          <w:color w:val="000000"/>
          <w:sz w:val="28"/>
          <w:szCs w:val="28"/>
        </w:rPr>
      </w:pPr>
      <w:hyperlink r:id="rId9" w:history="1">
        <w:r w:rsidR="0018126D" w:rsidRPr="001C3C38">
          <w:rPr>
            <w:rStyle w:val="Hyperlink"/>
            <w:rFonts w:cs="Times"/>
            <w:sz w:val="28"/>
            <w:szCs w:val="28"/>
          </w:rPr>
          <w:t>www.gadgetpro2017.wordpress.com</w:t>
        </w:r>
      </w:hyperlink>
    </w:p>
    <w:p w14:paraId="3F4B7D8F" w14:textId="2C829F62" w:rsidR="0018126D" w:rsidRDefault="0018126D" w:rsidP="0018126D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cs="Times"/>
          <w:color w:val="000000"/>
          <w:sz w:val="28"/>
          <w:szCs w:val="28"/>
        </w:rPr>
      </w:pPr>
      <w:r>
        <w:rPr>
          <w:rFonts w:cs="Times"/>
          <w:noProof/>
          <w:color w:val="000000"/>
          <w:sz w:val="28"/>
          <w:szCs w:val="28"/>
        </w:rPr>
        <w:drawing>
          <wp:inline distT="0" distB="0" distL="0" distR="0" wp14:anchorId="2A292F12" wp14:editId="6223654E">
            <wp:extent cx="5943600" cy="3441700"/>
            <wp:effectExtent l="0" t="0" r="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7-11-17 at 12.50.24 A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BBD31" w14:textId="1FE72CD7" w:rsidR="00984CA4" w:rsidRDefault="00222A3E" w:rsidP="00AE6604">
      <w:pPr>
        <w:widowControl w:val="0"/>
        <w:autoSpaceDE w:val="0"/>
        <w:autoSpaceDN w:val="0"/>
        <w:adjustRightInd w:val="0"/>
        <w:spacing w:after="240" w:line="440" w:lineRule="atLeast"/>
        <w:rPr>
          <w:rFonts w:cs="Times"/>
          <w:color w:val="000000"/>
          <w:sz w:val="28"/>
          <w:szCs w:val="28"/>
        </w:rPr>
      </w:pPr>
      <w:r>
        <w:rPr>
          <w:rFonts w:cs="Times"/>
          <w:noProof/>
          <w:color w:val="000000"/>
          <w:sz w:val="28"/>
          <w:szCs w:val="28"/>
        </w:rPr>
        <w:lastRenderedPageBreak/>
        <w:drawing>
          <wp:inline distT="0" distB="0" distL="0" distR="0" wp14:anchorId="02AFF84B" wp14:editId="0BD21DBC">
            <wp:extent cx="5943600" cy="31826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7-11-17 at 12.51.46 A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B65EE" w14:textId="132A467E" w:rsidR="00222A3E" w:rsidRDefault="00222A3E" w:rsidP="00AE6604">
      <w:pPr>
        <w:widowControl w:val="0"/>
        <w:autoSpaceDE w:val="0"/>
        <w:autoSpaceDN w:val="0"/>
        <w:adjustRightInd w:val="0"/>
        <w:spacing w:after="240" w:line="440" w:lineRule="atLeast"/>
        <w:rPr>
          <w:rFonts w:cs="Times"/>
          <w:color w:val="000000"/>
          <w:sz w:val="28"/>
          <w:szCs w:val="28"/>
        </w:rPr>
      </w:pPr>
      <w:r>
        <w:rPr>
          <w:rFonts w:cs="Times"/>
          <w:noProof/>
          <w:color w:val="000000"/>
          <w:sz w:val="28"/>
          <w:szCs w:val="28"/>
        </w:rPr>
        <w:drawing>
          <wp:inline distT="0" distB="0" distL="0" distR="0" wp14:anchorId="57DF0FC3" wp14:editId="1C9A9DB7">
            <wp:extent cx="5943600" cy="31807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7-11-17 at 12.52.22 A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A570D" w14:textId="2E80D1EA" w:rsidR="00291500" w:rsidRDefault="00291500" w:rsidP="00AE6604">
      <w:pPr>
        <w:widowControl w:val="0"/>
        <w:autoSpaceDE w:val="0"/>
        <w:autoSpaceDN w:val="0"/>
        <w:adjustRightInd w:val="0"/>
        <w:spacing w:after="240" w:line="440" w:lineRule="atLeast"/>
        <w:rPr>
          <w:rFonts w:cs="Times"/>
          <w:color w:val="000000"/>
          <w:sz w:val="28"/>
          <w:szCs w:val="28"/>
        </w:rPr>
      </w:pPr>
      <w:r>
        <w:rPr>
          <w:rFonts w:cs="Times"/>
          <w:noProof/>
          <w:color w:val="000000"/>
          <w:sz w:val="28"/>
          <w:szCs w:val="28"/>
        </w:rPr>
        <w:lastRenderedPageBreak/>
        <w:drawing>
          <wp:inline distT="0" distB="0" distL="0" distR="0" wp14:anchorId="1F01CAA9" wp14:editId="5FB9C4EA">
            <wp:extent cx="3759200" cy="2374900"/>
            <wp:effectExtent l="0" t="0" r="0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7-11-17 at 12.53.11 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43C5E" w14:textId="5901118E" w:rsidR="00291500" w:rsidRDefault="00291500" w:rsidP="00AE6604">
      <w:pPr>
        <w:widowControl w:val="0"/>
        <w:autoSpaceDE w:val="0"/>
        <w:autoSpaceDN w:val="0"/>
        <w:adjustRightInd w:val="0"/>
        <w:spacing w:after="240" w:line="440" w:lineRule="atLeast"/>
        <w:rPr>
          <w:rFonts w:cs="Times"/>
          <w:color w:val="000000"/>
          <w:sz w:val="28"/>
          <w:szCs w:val="28"/>
        </w:rPr>
      </w:pPr>
    </w:p>
    <w:p w14:paraId="28B5CFF3" w14:textId="6D495287" w:rsidR="00291500" w:rsidRPr="00AE6604" w:rsidRDefault="00291500" w:rsidP="00AE6604">
      <w:pPr>
        <w:widowControl w:val="0"/>
        <w:autoSpaceDE w:val="0"/>
        <w:autoSpaceDN w:val="0"/>
        <w:adjustRightInd w:val="0"/>
        <w:spacing w:after="240" w:line="440" w:lineRule="atLeast"/>
        <w:rPr>
          <w:rFonts w:cs="Times"/>
          <w:color w:val="000000"/>
          <w:sz w:val="28"/>
          <w:szCs w:val="28"/>
        </w:rPr>
      </w:pPr>
      <w:r>
        <w:rPr>
          <w:rFonts w:cs="Times"/>
          <w:noProof/>
          <w:color w:val="000000"/>
          <w:sz w:val="28"/>
          <w:szCs w:val="28"/>
        </w:rPr>
        <w:drawing>
          <wp:inline distT="0" distB="0" distL="0" distR="0" wp14:anchorId="30EFEB3F" wp14:editId="1D72D79F">
            <wp:extent cx="5943600" cy="32327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7-11-17 at 12.53.24 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1500" w:rsidRPr="00AE6604" w:rsidSect="0077180B">
      <w:footerReference w:type="even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7C9646" w14:textId="77777777" w:rsidR="009D03D9" w:rsidRDefault="009D03D9" w:rsidP="00E073FA">
      <w:r>
        <w:separator/>
      </w:r>
    </w:p>
  </w:endnote>
  <w:endnote w:type="continuationSeparator" w:id="0">
    <w:p w14:paraId="4CE8DFC8" w14:textId="77777777" w:rsidR="009D03D9" w:rsidRDefault="009D03D9" w:rsidP="00E07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E1DA71" w14:textId="77777777" w:rsidR="00E073FA" w:rsidRDefault="00E073FA" w:rsidP="005507A7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2C33C02" w14:textId="77777777" w:rsidR="00E073FA" w:rsidRDefault="00E073FA" w:rsidP="00E073F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10D796" w14:textId="3E2AD8B7" w:rsidR="00E073FA" w:rsidRDefault="00E073FA" w:rsidP="005507A7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47F85">
      <w:rPr>
        <w:rStyle w:val="PageNumber"/>
        <w:noProof/>
      </w:rPr>
      <w:t>6</w:t>
    </w:r>
    <w:r>
      <w:rPr>
        <w:rStyle w:val="PageNumber"/>
      </w:rPr>
      <w:fldChar w:fldCharType="end"/>
    </w:r>
  </w:p>
  <w:p w14:paraId="37EEF3EF" w14:textId="77777777" w:rsidR="00E073FA" w:rsidRDefault="00E073FA" w:rsidP="00E073F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9BCD64" w14:textId="77777777" w:rsidR="009D03D9" w:rsidRDefault="009D03D9" w:rsidP="00E073FA">
      <w:r>
        <w:separator/>
      </w:r>
    </w:p>
  </w:footnote>
  <w:footnote w:type="continuationSeparator" w:id="0">
    <w:p w14:paraId="46AAAC5D" w14:textId="77777777" w:rsidR="009D03D9" w:rsidRDefault="009D03D9" w:rsidP="00E073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AB422F0"/>
    <w:multiLevelType w:val="hybridMultilevel"/>
    <w:tmpl w:val="9FBA10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C508F8"/>
    <w:multiLevelType w:val="hybridMultilevel"/>
    <w:tmpl w:val="BC3CC8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5204D1"/>
    <w:multiLevelType w:val="hybridMultilevel"/>
    <w:tmpl w:val="77B4BC52"/>
    <w:lvl w:ilvl="0" w:tplc="FDE0297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13B0ECF"/>
    <w:multiLevelType w:val="hybridMultilevel"/>
    <w:tmpl w:val="A4943E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DF26C5"/>
    <w:multiLevelType w:val="hybridMultilevel"/>
    <w:tmpl w:val="9FBA10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C1B"/>
    <w:rsid w:val="00024EFB"/>
    <w:rsid w:val="00047F85"/>
    <w:rsid w:val="0018126D"/>
    <w:rsid w:val="001C08EA"/>
    <w:rsid w:val="00222A3E"/>
    <w:rsid w:val="00284680"/>
    <w:rsid w:val="00291500"/>
    <w:rsid w:val="003A7B37"/>
    <w:rsid w:val="0042138F"/>
    <w:rsid w:val="00523B81"/>
    <w:rsid w:val="00533CCD"/>
    <w:rsid w:val="006A53F0"/>
    <w:rsid w:val="00701E71"/>
    <w:rsid w:val="0077180B"/>
    <w:rsid w:val="00886C93"/>
    <w:rsid w:val="008A650B"/>
    <w:rsid w:val="008C456D"/>
    <w:rsid w:val="009331DA"/>
    <w:rsid w:val="00962247"/>
    <w:rsid w:val="00984CA4"/>
    <w:rsid w:val="009D03D9"/>
    <w:rsid w:val="00AE6604"/>
    <w:rsid w:val="00B255BB"/>
    <w:rsid w:val="00B3001D"/>
    <w:rsid w:val="00BF60AA"/>
    <w:rsid w:val="00CD5C1B"/>
    <w:rsid w:val="00CF366C"/>
    <w:rsid w:val="00D531E3"/>
    <w:rsid w:val="00D96185"/>
    <w:rsid w:val="00DA7A3A"/>
    <w:rsid w:val="00DD03F5"/>
    <w:rsid w:val="00E073FA"/>
    <w:rsid w:val="00EB3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1F59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C1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073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73FA"/>
  </w:style>
  <w:style w:type="character" w:styleId="PageNumber">
    <w:name w:val="page number"/>
    <w:basedOn w:val="DefaultParagraphFont"/>
    <w:uiPriority w:val="99"/>
    <w:semiHidden/>
    <w:unhideWhenUsed/>
    <w:rsid w:val="00E073FA"/>
  </w:style>
  <w:style w:type="character" w:styleId="Hyperlink">
    <w:name w:val="Hyperlink"/>
    <w:basedOn w:val="DefaultParagraphFont"/>
    <w:uiPriority w:val="99"/>
    <w:unhideWhenUsed/>
    <w:rsid w:val="001812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gadgetpro2017.wordpress.com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9EDE7C4-3079-482F-8B96-921EBF4C8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Khushbu Maliwal</cp:lastModifiedBy>
  <cp:revision>4</cp:revision>
  <cp:lastPrinted>2017-11-16T19:25:00Z</cp:lastPrinted>
  <dcterms:created xsi:type="dcterms:W3CDTF">2017-11-16T19:25:00Z</dcterms:created>
  <dcterms:modified xsi:type="dcterms:W3CDTF">2017-11-17T05:19:00Z</dcterms:modified>
</cp:coreProperties>
</file>