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12515D4C" w14:textId="77777777" w:rsidR="00AE1226" w:rsidRDefault="00000000">
      <w:pPr>
        <w:pStyle w:val="Standard"/>
      </w:pPr>
      <w:r>
        <w:t>Dsa project scope and structure:</w:t>
      </w:r>
    </w:p>
    <w:p w14:paraId="5674FA89" w14:textId="77777777" w:rsidR="00AE1226" w:rsidRDefault="00000000">
      <w:pPr>
        <w:pStyle w:val="Standard"/>
        <w:rPr>
          <w:b/>
          <w:bCs/>
        </w:rPr>
      </w:pPr>
      <w:r>
        <w:rPr>
          <w:b/>
          <w:bCs/>
        </w:rPr>
        <w:t>operations on the strings:</w:t>
      </w:r>
    </w:p>
    <w:p w14:paraId="60BC3003" w14:textId="77777777" w:rsidR="00AE1226" w:rsidRDefault="00AE1226">
      <w:pPr>
        <w:pStyle w:val="Standard"/>
      </w:pPr>
    </w:p>
    <w:tbl>
      <w:tblPr>
        <w:tblW w:w="247.80pt" w:type="dxa"/>
        <w:tblLayout w:type="fixed"/>
        <w:tblCellMar>
          <w:start w:w="0.50pt" w:type="dxa"/>
          <w:end w:w="0.50pt" w:type="dxa"/>
        </w:tblCellMar>
        <w:tblLook w:firstRow="0" w:lastRow="0" w:firstColumn="0" w:lastColumn="0" w:noHBand="0" w:noVBand="0"/>
      </w:tblPr>
      <w:tblGrid>
        <w:gridCol w:w="2425"/>
        <w:gridCol w:w="2531"/>
      </w:tblGrid>
      <w:tr w:rsidR="00AE1226" w14:paraId="7D7113E9" w14:textId="77777777">
        <w:tblPrEx>
          <w:tblCellMar>
            <w:top w:w="0pt" w:type="dxa"/>
            <w:bottom w:w="0pt" w:type="dxa"/>
          </w:tblCellMar>
        </w:tblPrEx>
        <w:trPr>
          <w:tblHeader/>
        </w:trPr>
        <w:tc>
          <w:tcPr>
            <w:tcW w:w="121.2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2E8ABF8E" w14:textId="77777777" w:rsidR="00AE1226" w:rsidRDefault="00000000">
            <w:pPr>
              <w:pStyle w:val="TableHeading"/>
            </w:pPr>
            <w:r>
              <w:t>Operation</w:t>
            </w:r>
          </w:p>
        </w:tc>
        <w:tc>
          <w:tcPr>
            <w:tcW w:w="126.5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1BE3639C" w14:textId="77777777" w:rsidR="00AE1226" w:rsidRDefault="00000000">
            <w:pPr>
              <w:pStyle w:val="TableHeading"/>
            </w:pPr>
            <w:r>
              <w:t>Description</w:t>
            </w:r>
          </w:p>
        </w:tc>
      </w:tr>
      <w:tr w:rsidR="00AE1226" w14:paraId="144DAB04" w14:textId="77777777">
        <w:tblPrEx>
          <w:tblCellMar>
            <w:top w:w="0pt" w:type="dxa"/>
            <w:bottom w:w="0pt" w:type="dxa"/>
          </w:tblCellMar>
        </w:tblPrEx>
        <w:tc>
          <w:tcPr>
            <w:tcW w:w="121.2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7615D358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SET key "value"</w:t>
            </w:r>
          </w:p>
        </w:tc>
        <w:tc>
          <w:tcPr>
            <w:tcW w:w="126.5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3E59C0FE" w14:textId="77777777" w:rsidR="00AE1226" w:rsidRDefault="00000000">
            <w:pPr>
              <w:pStyle w:val="TableContents"/>
            </w:pPr>
            <w:r>
              <w:t>store “value”</w:t>
            </w:r>
          </w:p>
        </w:tc>
      </w:tr>
      <w:tr w:rsidR="00AE1226" w14:paraId="2212F89B" w14:textId="77777777">
        <w:tblPrEx>
          <w:tblCellMar>
            <w:top w:w="0pt" w:type="dxa"/>
            <w:bottom w:w="0pt" w:type="dxa"/>
          </w:tblCellMar>
        </w:tblPrEx>
        <w:tc>
          <w:tcPr>
            <w:tcW w:w="121.2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02A66AA9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GET key</w:t>
            </w:r>
          </w:p>
        </w:tc>
        <w:tc>
          <w:tcPr>
            <w:tcW w:w="126.5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45567D55" w14:textId="77777777" w:rsidR="00AE1226" w:rsidRDefault="00000000">
            <w:pPr>
              <w:pStyle w:val="TableContents"/>
            </w:pPr>
            <w:r>
              <w:t>read value</w:t>
            </w:r>
          </w:p>
        </w:tc>
      </w:tr>
      <w:tr w:rsidR="00AE1226" w14:paraId="421B335D" w14:textId="77777777">
        <w:tblPrEx>
          <w:tblCellMar>
            <w:top w:w="0pt" w:type="dxa"/>
            <w:bottom w:w="0pt" w:type="dxa"/>
          </w:tblCellMar>
        </w:tblPrEx>
        <w:tc>
          <w:tcPr>
            <w:tcW w:w="121.2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4CD80ACE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APPEND key "</w:t>
            </w:r>
            <w:proofErr w:type="spellStart"/>
            <w:r>
              <w:rPr>
                <w:rStyle w:val="SourceText"/>
              </w:rPr>
              <w:t>abc</w:t>
            </w:r>
            <w:proofErr w:type="spellEnd"/>
            <w:r>
              <w:rPr>
                <w:rStyle w:val="SourceText"/>
              </w:rPr>
              <w:t>"</w:t>
            </w:r>
          </w:p>
        </w:tc>
        <w:tc>
          <w:tcPr>
            <w:tcW w:w="126.5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17235908" w14:textId="77777777" w:rsidR="00AE1226" w:rsidRDefault="00000000">
            <w:pPr>
              <w:pStyle w:val="TableContents"/>
            </w:pPr>
            <w:r>
              <w:t>append to string</w:t>
            </w:r>
          </w:p>
        </w:tc>
      </w:tr>
      <w:tr w:rsidR="00AE1226" w14:paraId="0FFA6ED2" w14:textId="77777777">
        <w:tblPrEx>
          <w:tblCellMar>
            <w:top w:w="0pt" w:type="dxa"/>
            <w:bottom w:w="0pt" w:type="dxa"/>
          </w:tblCellMar>
        </w:tblPrEx>
        <w:tc>
          <w:tcPr>
            <w:tcW w:w="121.2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288E5E1D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INCR key</w:t>
            </w:r>
          </w:p>
        </w:tc>
        <w:tc>
          <w:tcPr>
            <w:tcW w:w="126.5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78BD4484" w14:textId="77777777" w:rsidR="00AE1226" w:rsidRDefault="00000000">
            <w:pPr>
              <w:pStyle w:val="TableContents"/>
            </w:pPr>
            <w:r>
              <w:t>increment string-number</w:t>
            </w:r>
          </w:p>
        </w:tc>
      </w:tr>
      <w:tr w:rsidR="00AE1226" w14:paraId="2F3F8E2E" w14:textId="77777777">
        <w:tblPrEx>
          <w:tblCellMar>
            <w:top w:w="0pt" w:type="dxa"/>
            <w:bottom w:w="0pt" w:type="dxa"/>
          </w:tblCellMar>
        </w:tblPrEx>
        <w:tc>
          <w:tcPr>
            <w:tcW w:w="121.2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157A334D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DECR key</w:t>
            </w:r>
          </w:p>
        </w:tc>
        <w:tc>
          <w:tcPr>
            <w:tcW w:w="126.5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0C0ECF9E" w14:textId="77777777" w:rsidR="00AE1226" w:rsidRDefault="00000000">
            <w:pPr>
              <w:pStyle w:val="TableContents"/>
            </w:pPr>
            <w:r>
              <w:t>decrement</w:t>
            </w:r>
          </w:p>
        </w:tc>
      </w:tr>
      <w:tr w:rsidR="00AE1226" w14:paraId="54EA4F90" w14:textId="77777777">
        <w:tblPrEx>
          <w:tblCellMar>
            <w:top w:w="0pt" w:type="dxa"/>
            <w:bottom w:w="0pt" w:type="dxa"/>
          </w:tblCellMar>
        </w:tblPrEx>
        <w:tc>
          <w:tcPr>
            <w:tcW w:w="121.2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343E53E0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EXPIRE key 60</w:t>
            </w:r>
          </w:p>
        </w:tc>
        <w:tc>
          <w:tcPr>
            <w:tcW w:w="126.5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5624980F" w14:textId="77777777" w:rsidR="00AE1226" w:rsidRDefault="00000000">
            <w:pPr>
              <w:pStyle w:val="TableContents"/>
            </w:pPr>
            <w:r>
              <w:t>auto delete</w:t>
            </w:r>
          </w:p>
        </w:tc>
      </w:tr>
    </w:tbl>
    <w:p w14:paraId="3BFB3888" w14:textId="77777777" w:rsidR="00AE1226" w:rsidRDefault="00000000">
      <w:pPr>
        <w:pStyle w:val="Standard"/>
        <w:rPr>
          <w:b/>
          <w:bCs/>
        </w:rPr>
      </w:pPr>
      <w:r>
        <w:rPr>
          <w:b/>
          <w:bCs/>
        </w:rPr>
        <w:t xml:space="preserve">Operations on the </w:t>
      </w:r>
      <w:proofErr w:type="spellStart"/>
      <w:r>
        <w:rPr>
          <w:b/>
          <w:bCs/>
        </w:rPr>
        <w:t>hashmaps</w:t>
      </w:r>
      <w:proofErr w:type="spellEnd"/>
      <w:r>
        <w:rPr>
          <w:b/>
          <w:bCs/>
        </w:rPr>
        <w:t>:</w:t>
      </w:r>
    </w:p>
    <w:p w14:paraId="2FB47E7E" w14:textId="77777777" w:rsidR="00AE1226" w:rsidRDefault="00AE1226">
      <w:pPr>
        <w:pStyle w:val="Standard"/>
      </w:pPr>
    </w:p>
    <w:tbl>
      <w:tblPr>
        <w:tblW w:w="240pt" w:type="dxa"/>
        <w:tblLayout w:type="fixed"/>
        <w:tblCellMar>
          <w:start w:w="0.50pt" w:type="dxa"/>
          <w:end w:w="0.50pt" w:type="dxa"/>
        </w:tblCellMar>
        <w:tblLook w:firstRow="0" w:lastRow="0" w:firstColumn="0" w:lastColumn="0" w:noHBand="0" w:noVBand="0"/>
      </w:tblPr>
      <w:tblGrid>
        <w:gridCol w:w="3289"/>
        <w:gridCol w:w="1511"/>
      </w:tblGrid>
      <w:tr w:rsidR="00AE1226" w14:paraId="17178BAB" w14:textId="77777777">
        <w:tblPrEx>
          <w:tblCellMar>
            <w:top w:w="0pt" w:type="dxa"/>
            <w:bottom w:w="0pt" w:type="dxa"/>
          </w:tblCellMar>
        </w:tblPrEx>
        <w:trPr>
          <w:tblHeader/>
        </w:trPr>
        <w:tc>
          <w:tcPr>
            <w:tcW w:w="164.4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3A656D62" w14:textId="77777777" w:rsidR="00AE1226" w:rsidRDefault="00000000">
            <w:pPr>
              <w:pStyle w:val="TableHeading"/>
            </w:pPr>
            <w:r>
              <w:t>Command</w:t>
            </w:r>
          </w:p>
        </w:tc>
        <w:tc>
          <w:tcPr>
            <w:tcW w:w="75.5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602218A0" w14:textId="77777777" w:rsidR="00AE1226" w:rsidRDefault="00000000">
            <w:pPr>
              <w:pStyle w:val="TableHeading"/>
            </w:pPr>
            <w:r>
              <w:t>Meaning</w:t>
            </w:r>
          </w:p>
        </w:tc>
      </w:tr>
      <w:tr w:rsidR="00AE1226" w14:paraId="125FAEB1" w14:textId="77777777">
        <w:tblPrEx>
          <w:tblCellMar>
            <w:top w:w="0pt" w:type="dxa"/>
            <w:bottom w:w="0pt" w:type="dxa"/>
          </w:tblCellMar>
        </w:tblPrEx>
        <w:tc>
          <w:tcPr>
            <w:tcW w:w="164.4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7D55D4EB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HGET user:101 name</w:t>
            </w:r>
          </w:p>
        </w:tc>
        <w:tc>
          <w:tcPr>
            <w:tcW w:w="75.5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60D6253E" w14:textId="77777777" w:rsidR="00AE1226" w:rsidRDefault="00000000">
            <w:pPr>
              <w:pStyle w:val="TableContents"/>
            </w:pPr>
            <w:r>
              <w:t>get only name</w:t>
            </w:r>
          </w:p>
        </w:tc>
      </w:tr>
      <w:tr w:rsidR="00AE1226" w14:paraId="3124B307" w14:textId="77777777">
        <w:tblPrEx>
          <w:tblCellMar>
            <w:top w:w="0pt" w:type="dxa"/>
            <w:bottom w:w="0pt" w:type="dxa"/>
          </w:tblCellMar>
        </w:tblPrEx>
        <w:tc>
          <w:tcPr>
            <w:tcW w:w="164.4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7BBD76BE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HGETALL user:101</w:t>
            </w:r>
          </w:p>
        </w:tc>
        <w:tc>
          <w:tcPr>
            <w:tcW w:w="75.5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2E814AF0" w14:textId="77777777" w:rsidR="00AE1226" w:rsidRDefault="00000000">
            <w:pPr>
              <w:pStyle w:val="TableContents"/>
            </w:pPr>
            <w:r>
              <w:t>get full object</w:t>
            </w:r>
          </w:p>
        </w:tc>
      </w:tr>
      <w:tr w:rsidR="00AE1226" w14:paraId="5A8732BC" w14:textId="77777777">
        <w:tblPrEx>
          <w:tblCellMar>
            <w:top w:w="0pt" w:type="dxa"/>
            <w:bottom w:w="0pt" w:type="dxa"/>
          </w:tblCellMar>
        </w:tblPrEx>
        <w:tc>
          <w:tcPr>
            <w:tcW w:w="164.4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67F4E536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HINCRBY user:101 age 1</w:t>
            </w:r>
          </w:p>
        </w:tc>
        <w:tc>
          <w:tcPr>
            <w:tcW w:w="75.5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390A485F" w14:textId="77777777" w:rsidR="00AE1226" w:rsidRDefault="00000000">
            <w:pPr>
              <w:pStyle w:val="TableContents"/>
            </w:pPr>
            <w:r>
              <w:t>increment age</w:t>
            </w:r>
          </w:p>
        </w:tc>
      </w:tr>
      <w:tr w:rsidR="00AE1226" w14:paraId="608133ED" w14:textId="77777777">
        <w:tblPrEx>
          <w:tblCellMar>
            <w:top w:w="0pt" w:type="dxa"/>
            <w:bottom w:w="0pt" w:type="dxa"/>
          </w:tblCellMar>
        </w:tblPrEx>
        <w:tc>
          <w:tcPr>
            <w:tcW w:w="164.4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0FB2486A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HDEL user:101 age</w:t>
            </w:r>
          </w:p>
        </w:tc>
        <w:tc>
          <w:tcPr>
            <w:tcW w:w="75.5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4590D67C" w14:textId="77777777" w:rsidR="00AE1226" w:rsidRDefault="00000000">
            <w:pPr>
              <w:pStyle w:val="TableContents"/>
            </w:pPr>
            <w:proofErr w:type="gramStart"/>
            <w:r>
              <w:t>delete</w:t>
            </w:r>
            <w:proofErr w:type="gramEnd"/>
            <w:r>
              <w:t xml:space="preserve"> a field</w:t>
            </w:r>
          </w:p>
        </w:tc>
      </w:tr>
    </w:tbl>
    <w:p w14:paraId="57B205FB" w14:textId="77777777" w:rsidR="00AE1226" w:rsidRDefault="00000000">
      <w:pPr>
        <w:pStyle w:val="Standard"/>
        <w:rPr>
          <w:b/>
          <w:bCs/>
        </w:rPr>
      </w:pPr>
      <w:r>
        <w:rPr>
          <w:b/>
          <w:bCs/>
        </w:rPr>
        <w:t>List operations (stacks and queues):</w:t>
      </w:r>
    </w:p>
    <w:p w14:paraId="639C43D3" w14:textId="77777777" w:rsidR="00AE1226" w:rsidRDefault="00AE1226">
      <w:pPr>
        <w:pStyle w:val="Standard"/>
      </w:pPr>
    </w:p>
    <w:tbl>
      <w:tblPr>
        <w:tblW w:w="195.35pt" w:type="dxa"/>
        <w:tblLayout w:type="fixed"/>
        <w:tblCellMar>
          <w:start w:w="0.50pt" w:type="dxa"/>
          <w:end w:w="0.50pt" w:type="dxa"/>
        </w:tblCellMar>
        <w:tblLook w:firstRow="0" w:lastRow="0" w:firstColumn="0" w:lastColumn="0" w:noHBand="0" w:noVBand="0"/>
      </w:tblPr>
      <w:tblGrid>
        <w:gridCol w:w="2569"/>
        <w:gridCol w:w="1338"/>
      </w:tblGrid>
      <w:tr w:rsidR="00AE1226" w14:paraId="4CBFC870" w14:textId="77777777">
        <w:tblPrEx>
          <w:tblCellMar>
            <w:top w:w="0pt" w:type="dxa"/>
            <w:bottom w:w="0pt" w:type="dxa"/>
          </w:tblCellMar>
        </w:tblPrEx>
        <w:trPr>
          <w:tblHeader/>
        </w:trPr>
        <w:tc>
          <w:tcPr>
            <w:tcW w:w="128.4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7CE2E717" w14:textId="77777777" w:rsidR="00AE1226" w:rsidRDefault="00000000">
            <w:pPr>
              <w:pStyle w:val="TableHeading"/>
            </w:pPr>
            <w:r>
              <w:t>Command</w:t>
            </w:r>
          </w:p>
        </w:tc>
        <w:tc>
          <w:tcPr>
            <w:tcW w:w="66.90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27C85DB6" w14:textId="77777777" w:rsidR="00AE1226" w:rsidRDefault="00000000">
            <w:pPr>
              <w:pStyle w:val="TableHeading"/>
            </w:pPr>
            <w:r>
              <w:t>Description</w:t>
            </w:r>
          </w:p>
        </w:tc>
      </w:tr>
      <w:tr w:rsidR="00AE1226" w14:paraId="2A7B3876" w14:textId="77777777">
        <w:tblPrEx>
          <w:tblCellMar>
            <w:top w:w="0pt" w:type="dxa"/>
            <w:bottom w:w="0pt" w:type="dxa"/>
          </w:tblCellMar>
        </w:tblPrEx>
        <w:tc>
          <w:tcPr>
            <w:tcW w:w="128.4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747948CD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LPUSH list1 "A"</w:t>
            </w:r>
          </w:p>
        </w:tc>
        <w:tc>
          <w:tcPr>
            <w:tcW w:w="66.90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6BEAD1B0" w14:textId="77777777" w:rsidR="00AE1226" w:rsidRDefault="00000000">
            <w:pPr>
              <w:pStyle w:val="TableContents"/>
            </w:pPr>
            <w:r>
              <w:t>push left</w:t>
            </w:r>
          </w:p>
        </w:tc>
      </w:tr>
      <w:tr w:rsidR="00AE1226" w14:paraId="2385CF3C" w14:textId="77777777">
        <w:tblPrEx>
          <w:tblCellMar>
            <w:top w:w="0pt" w:type="dxa"/>
            <w:bottom w:w="0pt" w:type="dxa"/>
          </w:tblCellMar>
        </w:tblPrEx>
        <w:tc>
          <w:tcPr>
            <w:tcW w:w="128.4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5431D385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RPUSH list1 "B"</w:t>
            </w:r>
          </w:p>
        </w:tc>
        <w:tc>
          <w:tcPr>
            <w:tcW w:w="66.90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168C6831" w14:textId="77777777" w:rsidR="00AE1226" w:rsidRDefault="00000000">
            <w:pPr>
              <w:pStyle w:val="TableContents"/>
            </w:pPr>
            <w:r>
              <w:t>push right</w:t>
            </w:r>
          </w:p>
        </w:tc>
      </w:tr>
      <w:tr w:rsidR="00AE1226" w14:paraId="5A45E909" w14:textId="77777777">
        <w:tblPrEx>
          <w:tblCellMar>
            <w:top w:w="0pt" w:type="dxa"/>
            <w:bottom w:w="0pt" w:type="dxa"/>
          </w:tblCellMar>
        </w:tblPrEx>
        <w:tc>
          <w:tcPr>
            <w:tcW w:w="128.4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5F6BE372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LPOP list1</w:t>
            </w:r>
          </w:p>
        </w:tc>
        <w:tc>
          <w:tcPr>
            <w:tcW w:w="66.90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49018486" w14:textId="77777777" w:rsidR="00AE1226" w:rsidRDefault="00000000">
            <w:pPr>
              <w:pStyle w:val="TableContents"/>
            </w:pPr>
            <w:r>
              <w:t>pop left</w:t>
            </w:r>
          </w:p>
        </w:tc>
      </w:tr>
      <w:tr w:rsidR="00AE1226" w14:paraId="4110D1D7" w14:textId="77777777">
        <w:tblPrEx>
          <w:tblCellMar>
            <w:top w:w="0pt" w:type="dxa"/>
            <w:bottom w:w="0pt" w:type="dxa"/>
          </w:tblCellMar>
        </w:tblPrEx>
        <w:tc>
          <w:tcPr>
            <w:tcW w:w="128.4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4709EEBD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RPOP list1</w:t>
            </w:r>
          </w:p>
        </w:tc>
        <w:tc>
          <w:tcPr>
            <w:tcW w:w="66.90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631894C9" w14:textId="77777777" w:rsidR="00AE1226" w:rsidRDefault="00000000">
            <w:pPr>
              <w:pStyle w:val="TableContents"/>
            </w:pPr>
            <w:r>
              <w:t>pop right</w:t>
            </w:r>
          </w:p>
        </w:tc>
      </w:tr>
      <w:tr w:rsidR="00AE1226" w14:paraId="43D884AC" w14:textId="77777777">
        <w:tblPrEx>
          <w:tblCellMar>
            <w:top w:w="0pt" w:type="dxa"/>
            <w:bottom w:w="0pt" w:type="dxa"/>
          </w:tblCellMar>
        </w:tblPrEx>
        <w:tc>
          <w:tcPr>
            <w:tcW w:w="128.4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3D4EF162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LRANGE list1 0 -1</w:t>
            </w:r>
          </w:p>
        </w:tc>
        <w:tc>
          <w:tcPr>
            <w:tcW w:w="66.90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188F12FF" w14:textId="77777777" w:rsidR="00AE1226" w:rsidRDefault="00000000">
            <w:pPr>
              <w:pStyle w:val="TableContents"/>
            </w:pPr>
            <w:r>
              <w:t>view list</w:t>
            </w:r>
          </w:p>
        </w:tc>
      </w:tr>
    </w:tbl>
    <w:p w14:paraId="646691A0" w14:textId="77777777" w:rsidR="00AE1226" w:rsidRDefault="00000000">
      <w:pPr>
        <w:pStyle w:val="Standard"/>
        <w:rPr>
          <w:b/>
          <w:bCs/>
        </w:rPr>
      </w:pPr>
      <w:r>
        <w:rPr>
          <w:b/>
          <w:bCs/>
        </w:rPr>
        <w:t>Set operations (unique items):</w:t>
      </w:r>
    </w:p>
    <w:p w14:paraId="4DED8A7B" w14:textId="77777777" w:rsidR="00AE1226" w:rsidRDefault="00AE1226">
      <w:pPr>
        <w:pStyle w:val="Standard"/>
      </w:pPr>
    </w:p>
    <w:tbl>
      <w:tblPr>
        <w:tblW w:w="250.95pt" w:type="dxa"/>
        <w:tblLayout w:type="fixed"/>
        <w:tblCellMar>
          <w:start w:w="0.50pt" w:type="dxa"/>
          <w:end w:w="0.50pt" w:type="dxa"/>
        </w:tblCellMar>
        <w:tblLook w:firstRow="0" w:lastRow="0" w:firstColumn="0" w:lastColumn="0" w:noHBand="0" w:noVBand="0"/>
      </w:tblPr>
      <w:tblGrid>
        <w:gridCol w:w="3289"/>
        <w:gridCol w:w="1730"/>
      </w:tblGrid>
      <w:tr w:rsidR="00AE1226" w14:paraId="6B02822C" w14:textId="77777777">
        <w:tblPrEx>
          <w:tblCellMar>
            <w:top w:w="0pt" w:type="dxa"/>
            <w:bottom w:w="0pt" w:type="dxa"/>
          </w:tblCellMar>
        </w:tblPrEx>
        <w:trPr>
          <w:tblHeader/>
        </w:trPr>
        <w:tc>
          <w:tcPr>
            <w:tcW w:w="164.4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2CE664FB" w14:textId="77777777" w:rsidR="00AE1226" w:rsidRDefault="00000000">
            <w:pPr>
              <w:pStyle w:val="TableHeading"/>
            </w:pPr>
            <w:r>
              <w:t>Command</w:t>
            </w:r>
          </w:p>
        </w:tc>
        <w:tc>
          <w:tcPr>
            <w:tcW w:w="86.50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1DBCB1ED" w14:textId="77777777" w:rsidR="00AE1226" w:rsidRDefault="00000000">
            <w:pPr>
              <w:pStyle w:val="TableHeading"/>
            </w:pPr>
            <w:r>
              <w:t>Description</w:t>
            </w:r>
          </w:p>
        </w:tc>
      </w:tr>
      <w:tr w:rsidR="00AE1226" w14:paraId="247163BA" w14:textId="77777777">
        <w:tblPrEx>
          <w:tblCellMar>
            <w:top w:w="0pt" w:type="dxa"/>
            <w:bottom w:w="0pt" w:type="dxa"/>
          </w:tblCellMar>
        </w:tblPrEx>
        <w:tc>
          <w:tcPr>
            <w:tcW w:w="164.4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5A48D136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SADD tags "anime"</w:t>
            </w:r>
          </w:p>
        </w:tc>
        <w:tc>
          <w:tcPr>
            <w:tcW w:w="86.50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368EEEF1" w14:textId="77777777" w:rsidR="00AE1226" w:rsidRDefault="00000000">
            <w:pPr>
              <w:pStyle w:val="TableContents"/>
            </w:pPr>
            <w:r>
              <w:t>add</w:t>
            </w:r>
          </w:p>
        </w:tc>
      </w:tr>
      <w:tr w:rsidR="00AE1226" w14:paraId="59D21465" w14:textId="77777777">
        <w:tblPrEx>
          <w:tblCellMar>
            <w:top w:w="0pt" w:type="dxa"/>
            <w:bottom w:w="0pt" w:type="dxa"/>
          </w:tblCellMar>
        </w:tblPrEx>
        <w:tc>
          <w:tcPr>
            <w:tcW w:w="164.4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2D0B97AF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SREM tags "anime"</w:t>
            </w:r>
          </w:p>
        </w:tc>
        <w:tc>
          <w:tcPr>
            <w:tcW w:w="86.50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30C6E87F" w14:textId="77777777" w:rsidR="00AE1226" w:rsidRDefault="00000000">
            <w:pPr>
              <w:pStyle w:val="TableContents"/>
            </w:pPr>
            <w:r>
              <w:t>remove</w:t>
            </w:r>
          </w:p>
        </w:tc>
      </w:tr>
      <w:tr w:rsidR="00AE1226" w14:paraId="63472329" w14:textId="77777777">
        <w:tblPrEx>
          <w:tblCellMar>
            <w:top w:w="0pt" w:type="dxa"/>
            <w:bottom w:w="0pt" w:type="dxa"/>
          </w:tblCellMar>
        </w:tblPrEx>
        <w:tc>
          <w:tcPr>
            <w:tcW w:w="164.4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6B6552BC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SISMEMBER tags "anime"</w:t>
            </w:r>
          </w:p>
        </w:tc>
        <w:tc>
          <w:tcPr>
            <w:tcW w:w="86.50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2923F3A7" w14:textId="77777777" w:rsidR="00AE1226" w:rsidRDefault="00000000">
            <w:pPr>
              <w:pStyle w:val="TableContents"/>
            </w:pPr>
            <w:r>
              <w:t>membership test</w:t>
            </w:r>
          </w:p>
        </w:tc>
      </w:tr>
      <w:tr w:rsidR="00AE1226" w14:paraId="464A6561" w14:textId="77777777">
        <w:tblPrEx>
          <w:tblCellMar>
            <w:top w:w="0pt" w:type="dxa"/>
            <w:bottom w:w="0pt" w:type="dxa"/>
          </w:tblCellMar>
        </w:tblPrEx>
        <w:tc>
          <w:tcPr>
            <w:tcW w:w="164.4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3B1CBF66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SUNION set1 set2</w:t>
            </w:r>
          </w:p>
        </w:tc>
        <w:tc>
          <w:tcPr>
            <w:tcW w:w="86.50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58E78E49" w14:textId="77777777" w:rsidR="00AE1226" w:rsidRDefault="00000000">
            <w:pPr>
              <w:pStyle w:val="TableContents"/>
            </w:pPr>
            <w:r>
              <w:t>union</w:t>
            </w:r>
          </w:p>
        </w:tc>
      </w:tr>
      <w:tr w:rsidR="00AE1226" w14:paraId="69B5FAFB" w14:textId="77777777">
        <w:tblPrEx>
          <w:tblCellMar>
            <w:top w:w="0pt" w:type="dxa"/>
            <w:bottom w:w="0pt" w:type="dxa"/>
          </w:tblCellMar>
        </w:tblPrEx>
        <w:tc>
          <w:tcPr>
            <w:tcW w:w="164.4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2F20126E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SINTER set1 set2</w:t>
            </w:r>
          </w:p>
        </w:tc>
        <w:tc>
          <w:tcPr>
            <w:tcW w:w="86.50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7C6FD7C7" w14:textId="77777777" w:rsidR="00AE1226" w:rsidRDefault="00000000">
            <w:pPr>
              <w:pStyle w:val="TableContents"/>
            </w:pPr>
            <w:r>
              <w:t>intersection</w:t>
            </w:r>
          </w:p>
        </w:tc>
      </w:tr>
    </w:tbl>
    <w:p w14:paraId="056A5B9C" w14:textId="77777777" w:rsidR="00AE1226" w:rsidRDefault="00000000">
      <w:pPr>
        <w:pStyle w:val="Standard"/>
        <w:rPr>
          <w:b/>
          <w:bCs/>
        </w:rPr>
      </w:pPr>
      <w:r>
        <w:rPr>
          <w:b/>
          <w:bCs/>
        </w:rPr>
        <w:t>Sorted set:</w:t>
      </w:r>
    </w:p>
    <w:p w14:paraId="5C491CC7" w14:textId="77777777" w:rsidR="00AE1226" w:rsidRDefault="00AE1226">
      <w:pPr>
        <w:pStyle w:val="Standard"/>
      </w:pPr>
    </w:p>
    <w:tbl>
      <w:tblPr>
        <w:tblW w:w="243.10pt" w:type="dxa"/>
        <w:tblLayout w:type="fixed"/>
        <w:tblCellMar>
          <w:start w:w="0.50pt" w:type="dxa"/>
          <w:end w:w="0.50pt" w:type="dxa"/>
        </w:tblCellMar>
        <w:tblLook w:firstRow="0" w:lastRow="0" w:firstColumn="0" w:lastColumn="0" w:noHBand="0" w:noVBand="0"/>
      </w:tblPr>
      <w:tblGrid>
        <w:gridCol w:w="3145"/>
        <w:gridCol w:w="1717"/>
      </w:tblGrid>
      <w:tr w:rsidR="00AE1226" w14:paraId="6F0BFA1B" w14:textId="77777777">
        <w:tblPrEx>
          <w:tblCellMar>
            <w:top w:w="0pt" w:type="dxa"/>
            <w:bottom w:w="0pt" w:type="dxa"/>
          </w:tblCellMar>
        </w:tblPrEx>
        <w:trPr>
          <w:tblHeader/>
        </w:trPr>
        <w:tc>
          <w:tcPr>
            <w:tcW w:w="157.2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7BE1E577" w14:textId="77777777" w:rsidR="00AE1226" w:rsidRDefault="00000000">
            <w:pPr>
              <w:pStyle w:val="TableHeading"/>
            </w:pPr>
            <w:r>
              <w:t>Command</w:t>
            </w:r>
          </w:p>
        </w:tc>
        <w:tc>
          <w:tcPr>
            <w:tcW w:w="85.8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242D0B01" w14:textId="77777777" w:rsidR="00AE1226" w:rsidRDefault="00000000">
            <w:pPr>
              <w:pStyle w:val="TableHeading"/>
            </w:pPr>
            <w:r>
              <w:t>Description</w:t>
            </w:r>
          </w:p>
        </w:tc>
      </w:tr>
      <w:tr w:rsidR="00AE1226" w14:paraId="48664992" w14:textId="77777777">
        <w:tblPrEx>
          <w:tblCellMar>
            <w:top w:w="0pt" w:type="dxa"/>
            <w:bottom w:w="0pt" w:type="dxa"/>
          </w:tblCellMar>
        </w:tblPrEx>
        <w:tc>
          <w:tcPr>
            <w:tcW w:w="157.2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3986C85B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ZADD rank 300 "Ali"</w:t>
            </w:r>
          </w:p>
        </w:tc>
        <w:tc>
          <w:tcPr>
            <w:tcW w:w="85.8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02C1304A" w14:textId="77777777" w:rsidR="00AE1226" w:rsidRDefault="00000000">
            <w:pPr>
              <w:pStyle w:val="TableContents"/>
            </w:pPr>
            <w:r>
              <w:t>score Ali=300</w:t>
            </w:r>
          </w:p>
        </w:tc>
      </w:tr>
      <w:tr w:rsidR="00AE1226" w14:paraId="288E50DB" w14:textId="77777777">
        <w:tblPrEx>
          <w:tblCellMar>
            <w:top w:w="0pt" w:type="dxa"/>
            <w:bottom w:w="0pt" w:type="dxa"/>
          </w:tblCellMar>
        </w:tblPrEx>
        <w:tc>
          <w:tcPr>
            <w:tcW w:w="157.2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172132D9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ZRANGE rank 0 10</w:t>
            </w:r>
          </w:p>
        </w:tc>
        <w:tc>
          <w:tcPr>
            <w:tcW w:w="85.8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6FA859EA" w14:textId="77777777" w:rsidR="00AE1226" w:rsidRDefault="00000000">
            <w:pPr>
              <w:pStyle w:val="TableContents"/>
            </w:pPr>
            <w:r>
              <w:t>get top 10</w:t>
            </w:r>
          </w:p>
        </w:tc>
      </w:tr>
      <w:tr w:rsidR="00AE1226" w14:paraId="57E8F4CC" w14:textId="77777777">
        <w:tblPrEx>
          <w:tblCellMar>
            <w:top w:w="0pt" w:type="dxa"/>
            <w:bottom w:w="0pt" w:type="dxa"/>
          </w:tblCellMar>
        </w:tblPrEx>
        <w:tc>
          <w:tcPr>
            <w:tcW w:w="157.2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76C0BC4B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ZINCRBY rank 50 "Ali"</w:t>
            </w:r>
          </w:p>
        </w:tc>
        <w:tc>
          <w:tcPr>
            <w:tcW w:w="85.8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5B04882C" w14:textId="77777777" w:rsidR="00AE1226" w:rsidRDefault="00000000">
            <w:pPr>
              <w:pStyle w:val="TableContents"/>
            </w:pPr>
            <w:r>
              <w:t>increase score</w:t>
            </w:r>
          </w:p>
        </w:tc>
      </w:tr>
      <w:tr w:rsidR="00AE1226" w14:paraId="08201DB9" w14:textId="77777777">
        <w:tblPrEx>
          <w:tblCellMar>
            <w:top w:w="0pt" w:type="dxa"/>
            <w:bottom w:w="0pt" w:type="dxa"/>
          </w:tblCellMar>
        </w:tblPrEx>
        <w:tc>
          <w:tcPr>
            <w:tcW w:w="157.2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1F0416C5" w14:textId="77777777" w:rsidR="00AE1226" w:rsidRDefault="00000000">
            <w:pPr>
              <w:pStyle w:val="TableContents"/>
            </w:pPr>
            <w:r>
              <w:rPr>
                <w:rStyle w:val="SourceText"/>
              </w:rPr>
              <w:t>ZREVRANK rank "Ali"</w:t>
            </w:r>
          </w:p>
        </w:tc>
        <w:tc>
          <w:tcPr>
            <w:tcW w:w="85.85pt" w:type="dxa"/>
            <w:tcMar>
              <w:top w:w="1.40pt" w:type="dxa"/>
              <w:start w:w="1.40pt" w:type="dxa"/>
              <w:bottom w:w="1.40pt" w:type="dxa"/>
              <w:end w:w="1.40pt" w:type="dxa"/>
            </w:tcMar>
            <w:vAlign w:val="center"/>
          </w:tcPr>
          <w:p w14:paraId="7AEA432D" w14:textId="77777777" w:rsidR="00AE1226" w:rsidRDefault="00000000">
            <w:pPr>
              <w:pStyle w:val="TableContents"/>
            </w:pPr>
            <w:r>
              <w:t>ranking position</w:t>
            </w:r>
          </w:p>
        </w:tc>
      </w:tr>
    </w:tbl>
    <w:p w14:paraId="5320E5CC" w14:textId="77777777" w:rsidR="00AE1226" w:rsidRDefault="00000000">
      <w:pPr>
        <w:pStyle w:val="Standard"/>
        <w:rPr>
          <w:b/>
          <w:bCs/>
        </w:rPr>
      </w:pPr>
      <w:r>
        <w:rPr>
          <w:b/>
          <w:bCs/>
        </w:rPr>
        <w:t xml:space="preserve">Store </w:t>
      </w:r>
      <w:proofErr w:type="spellStart"/>
      <w:r>
        <w:rPr>
          <w:b/>
          <w:bCs/>
        </w:rPr>
        <w:t>json</w:t>
      </w:r>
      <w:proofErr w:type="spellEnd"/>
      <w:r>
        <w:rPr>
          <w:b/>
          <w:bCs/>
        </w:rPr>
        <w:t xml:space="preserve"> as a string because:</w:t>
      </w:r>
    </w:p>
    <w:p w14:paraId="301CA7AA" w14:textId="77777777" w:rsidR="00AE1226" w:rsidRDefault="00000000">
      <w:pPr>
        <w:pStyle w:val="Textbody"/>
        <w:rPr>
          <w:sz w:val="20"/>
          <w:szCs w:val="20"/>
        </w:rPr>
      </w:pPr>
      <w:r>
        <w:rPr>
          <w:sz w:val="20"/>
          <w:szCs w:val="20"/>
        </w:rPr>
        <w:t>Redis will only treat it “as one thing.”</w:t>
      </w:r>
    </w:p>
    <w:p w14:paraId="5658F574" w14:textId="77777777" w:rsidR="00AE1226" w:rsidRDefault="00000000">
      <w:pPr>
        <w:pStyle w:val="Heading3"/>
        <w:rPr>
          <w:sz w:val="20"/>
          <w:szCs w:val="20"/>
        </w:rPr>
      </w:pPr>
      <w:r>
        <w:rPr>
          <w:sz w:val="20"/>
          <w:szCs w:val="20"/>
        </w:rPr>
        <w:t xml:space="preserve">You can't </w:t>
      </w:r>
      <w:proofErr w:type="gramStart"/>
      <w:r>
        <w:rPr>
          <w:sz w:val="20"/>
          <w:szCs w:val="20"/>
        </w:rPr>
        <w:t>do</w:t>
      </w:r>
      <w:proofErr w:type="gramEnd"/>
      <w:r>
        <w:rPr>
          <w:sz w:val="20"/>
          <w:szCs w:val="20"/>
        </w:rPr>
        <w:t>:</w:t>
      </w:r>
    </w:p>
    <w:p w14:paraId="2DCD5508" w14:textId="77777777" w:rsidR="00AE1226" w:rsidRDefault="00000000">
      <w:pPr>
        <w:pStyle w:val="Textbody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increment age</w:t>
      </w:r>
    </w:p>
    <w:p w14:paraId="3943F158" w14:textId="77777777" w:rsidR="00AE1226" w:rsidRDefault="00000000">
      <w:pPr>
        <w:pStyle w:val="Textbody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>delete field</w:t>
      </w:r>
    </w:p>
    <w:p w14:paraId="7E8E83D9" w14:textId="77777777" w:rsidR="00AE1226" w:rsidRDefault="00000000">
      <w:pPr>
        <w:pStyle w:val="Textbody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update field</w:t>
      </w:r>
    </w:p>
    <w:p w14:paraId="3C651597" w14:textId="77777777" w:rsidR="00AE1226" w:rsidRDefault="00AE1226">
      <w:pPr>
        <w:pStyle w:val="Textbody"/>
        <w:rPr>
          <w:sz w:val="20"/>
          <w:szCs w:val="20"/>
        </w:rPr>
      </w:pPr>
    </w:p>
    <w:p w14:paraId="0CFA2224" w14:textId="77777777" w:rsidR="00AE1226" w:rsidRDefault="00000000">
      <w:pPr>
        <w:pStyle w:val="Standard"/>
        <w:rPr>
          <w:b/>
          <w:bCs/>
        </w:rPr>
      </w:pPr>
      <w:proofErr w:type="spellStart"/>
      <w:r>
        <w:rPr>
          <w:b/>
          <w:bCs/>
        </w:rPr>
        <w:t>redis</w:t>
      </w:r>
      <w:proofErr w:type="spellEnd"/>
      <w:r>
        <w:rPr>
          <w:b/>
          <w:bCs/>
        </w:rPr>
        <w:t xml:space="preserve"> cli and the parser details:</w:t>
      </w:r>
    </w:p>
    <w:p w14:paraId="72FC8236" w14:textId="77777777" w:rsidR="00AE1226" w:rsidRDefault="00AE1226">
      <w:pPr>
        <w:pStyle w:val="Standard"/>
      </w:pPr>
    </w:p>
    <w:p w14:paraId="5C1C483A" w14:textId="77777777" w:rsidR="00AE1226" w:rsidRDefault="00000000">
      <w:pPr>
        <w:pStyle w:val="Heading1"/>
      </w:pPr>
      <w:r>
        <w:t>Redis CLI Commands + Parser Verification Methods</w:t>
      </w:r>
    </w:p>
    <w:p w14:paraId="440BC797" w14:textId="77777777" w:rsidR="00AE1226" w:rsidRDefault="00AE1226">
      <w:pPr>
        <w:pStyle w:val="Standard"/>
      </w:pPr>
    </w:p>
    <w:p w14:paraId="12F4C2A0" w14:textId="77777777" w:rsidR="00AE1226" w:rsidRDefault="00000000">
      <w:pPr>
        <w:pStyle w:val="Standard"/>
      </w:pPr>
      <w:r>
        <w:t>This document includes:</w:t>
      </w:r>
    </w:p>
    <w:p w14:paraId="52DB34A3" w14:textId="77777777" w:rsidR="00AE1226" w:rsidRDefault="00000000">
      <w:pPr>
        <w:pStyle w:val="Standard"/>
      </w:pPr>
      <w:r>
        <w:t>1. Redis CLI commands for all data structures</w:t>
      </w:r>
    </w:p>
    <w:p w14:paraId="3E7F3A1D" w14:textId="77777777" w:rsidR="00AE1226" w:rsidRDefault="00000000">
      <w:pPr>
        <w:pStyle w:val="Standard"/>
      </w:pPr>
      <w:r>
        <w:t>2. Parser-side verification methods to check the structure and type of Redis data</w:t>
      </w:r>
    </w:p>
    <w:p w14:paraId="31E54FC4" w14:textId="77777777" w:rsidR="00AE1226" w:rsidRDefault="00AE1226">
      <w:pPr>
        <w:pStyle w:val="Standard"/>
      </w:pPr>
    </w:p>
    <w:p w14:paraId="4531D4E4" w14:textId="77777777" w:rsidR="00AE1226" w:rsidRDefault="00000000">
      <w:pPr>
        <w:pStyle w:val="Standard"/>
      </w:pPr>
      <w:r>
        <w:t>------------------------------------------------------------</w:t>
      </w:r>
    </w:p>
    <w:p w14:paraId="23C0FBA2" w14:textId="77777777" w:rsidR="00AE1226" w:rsidRDefault="00000000">
      <w:pPr>
        <w:pStyle w:val="Standard"/>
      </w:pPr>
      <w:r>
        <w:t>1. STRING (Key → Value)</w:t>
      </w:r>
    </w:p>
    <w:p w14:paraId="3D82304C" w14:textId="77777777" w:rsidR="00AE1226" w:rsidRDefault="00AE1226">
      <w:pPr>
        <w:pStyle w:val="Standard"/>
      </w:pPr>
    </w:p>
    <w:p w14:paraId="4683A129" w14:textId="77777777" w:rsidR="00AE1226" w:rsidRDefault="00000000">
      <w:pPr>
        <w:pStyle w:val="Standard"/>
      </w:pPr>
      <w:r>
        <w:t>Redis CLI:</w:t>
      </w:r>
    </w:p>
    <w:p w14:paraId="42CA7BA9" w14:textId="77777777" w:rsidR="00AE1226" w:rsidRDefault="00000000">
      <w:pPr>
        <w:pStyle w:val="Standard"/>
      </w:pPr>
      <w:r>
        <w:t>SET username "Ali"</w:t>
      </w:r>
    </w:p>
    <w:p w14:paraId="6CF6CD18" w14:textId="77777777" w:rsidR="00AE1226" w:rsidRDefault="00000000">
      <w:pPr>
        <w:pStyle w:val="Standard"/>
      </w:pPr>
      <w:r>
        <w:t>GET username</w:t>
      </w:r>
    </w:p>
    <w:p w14:paraId="53271597" w14:textId="77777777" w:rsidR="00AE1226" w:rsidRDefault="00000000">
      <w:pPr>
        <w:pStyle w:val="Standard"/>
      </w:pPr>
      <w:r>
        <w:t>INCR counter</w:t>
      </w:r>
    </w:p>
    <w:p w14:paraId="1D743612" w14:textId="77777777" w:rsidR="00AE1226" w:rsidRDefault="00000000">
      <w:pPr>
        <w:pStyle w:val="Standard"/>
      </w:pPr>
      <w:r>
        <w:t>EXPIRE username 60</w:t>
      </w:r>
    </w:p>
    <w:p w14:paraId="0E4B1FD1" w14:textId="77777777" w:rsidR="00AE1226" w:rsidRDefault="00AE1226">
      <w:pPr>
        <w:pStyle w:val="Standard"/>
      </w:pPr>
    </w:p>
    <w:p w14:paraId="73104F24" w14:textId="77777777" w:rsidR="00AE1226" w:rsidRDefault="00000000">
      <w:pPr>
        <w:pStyle w:val="Standard"/>
      </w:pPr>
      <w:r>
        <w:t>Parser Verification:</w:t>
      </w:r>
    </w:p>
    <w:p w14:paraId="53B91D73" w14:textId="77777777" w:rsidR="00AE1226" w:rsidRDefault="00000000">
      <w:pPr>
        <w:pStyle w:val="Standard"/>
      </w:pPr>
      <w:r>
        <w:t>- Ensure return type is string or integer</w:t>
      </w:r>
    </w:p>
    <w:p w14:paraId="7FABAAE7" w14:textId="77777777" w:rsidR="00AE1226" w:rsidRDefault="00000000">
      <w:pPr>
        <w:pStyle w:val="Standard"/>
      </w:pPr>
      <w:r>
        <w:t>- Example (pseudocode):</w:t>
      </w:r>
    </w:p>
    <w:p w14:paraId="77C84FDC" w14:textId="77777777" w:rsidR="00AE1226" w:rsidRDefault="00000000">
      <w:pPr>
        <w:pStyle w:val="Standard"/>
      </w:pPr>
      <w:r>
        <w:t xml:space="preserve">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value, str): ok</w:t>
      </w:r>
    </w:p>
    <w:p w14:paraId="5AAC9325" w14:textId="77777777" w:rsidR="00AE1226" w:rsidRDefault="00000000">
      <w:pPr>
        <w:pStyle w:val="Standard"/>
      </w:pPr>
      <w:r>
        <w:t xml:space="preserve">else: </w:t>
      </w:r>
      <w:proofErr w:type="gramStart"/>
      <w:r>
        <w:t>error(</w:t>
      </w:r>
      <w:proofErr w:type="gramEnd"/>
      <w:r>
        <w:t>"Expected STRING")</w:t>
      </w:r>
    </w:p>
    <w:p w14:paraId="2995E5C2" w14:textId="77777777" w:rsidR="00AE1226" w:rsidRDefault="00AE1226">
      <w:pPr>
        <w:pStyle w:val="Standard"/>
      </w:pPr>
    </w:p>
    <w:p w14:paraId="769C0BDB" w14:textId="77777777" w:rsidR="00AE1226" w:rsidRDefault="00000000">
      <w:pPr>
        <w:pStyle w:val="Standard"/>
      </w:pPr>
      <w:r>
        <w:t>------------------------------------------------------------</w:t>
      </w:r>
    </w:p>
    <w:p w14:paraId="5B7FBC3B" w14:textId="77777777" w:rsidR="00AE1226" w:rsidRDefault="00000000">
      <w:pPr>
        <w:pStyle w:val="Standard"/>
      </w:pPr>
      <w:r>
        <w:t>2. HASH (Key → {</w:t>
      </w:r>
      <w:proofErr w:type="spellStart"/>
      <w:r>
        <w:t>field:</w:t>
      </w:r>
      <w:proofErr w:type="gramStart"/>
      <w:r>
        <w:t>value</w:t>
      </w:r>
      <w:proofErr w:type="spellEnd"/>
      <w:r>
        <w:t>})</w:t>
      </w:r>
      <w:proofErr w:type="gramEnd"/>
    </w:p>
    <w:p w14:paraId="4E64FE05" w14:textId="77777777" w:rsidR="00AE1226" w:rsidRDefault="00AE1226">
      <w:pPr>
        <w:pStyle w:val="Standard"/>
      </w:pPr>
    </w:p>
    <w:p w14:paraId="1371F6D0" w14:textId="77777777" w:rsidR="00AE1226" w:rsidRDefault="00000000">
      <w:pPr>
        <w:pStyle w:val="Standard"/>
      </w:pPr>
      <w:r>
        <w:t>Redis CLI:</w:t>
      </w:r>
    </w:p>
    <w:p w14:paraId="161639BF" w14:textId="77777777" w:rsidR="00AE1226" w:rsidRDefault="00000000">
      <w:pPr>
        <w:pStyle w:val="Standard"/>
      </w:pPr>
      <w:r>
        <w:t>HSET user:101 name "Ali"</w:t>
      </w:r>
    </w:p>
    <w:p w14:paraId="6DB1FFFE" w14:textId="77777777" w:rsidR="00AE1226" w:rsidRDefault="00000000">
      <w:pPr>
        <w:pStyle w:val="Standard"/>
      </w:pPr>
      <w:r>
        <w:t>HSET user:101 age "20"</w:t>
      </w:r>
    </w:p>
    <w:p w14:paraId="60B6A889" w14:textId="77777777" w:rsidR="00AE1226" w:rsidRDefault="00000000">
      <w:pPr>
        <w:pStyle w:val="Standard"/>
      </w:pPr>
      <w:r>
        <w:t>HGET user:101 name</w:t>
      </w:r>
    </w:p>
    <w:p w14:paraId="5A6C73F3" w14:textId="77777777" w:rsidR="00AE1226" w:rsidRDefault="00000000">
      <w:pPr>
        <w:pStyle w:val="Standard"/>
      </w:pPr>
      <w:r>
        <w:t>HGETALL user:101</w:t>
      </w:r>
    </w:p>
    <w:p w14:paraId="0DA90580" w14:textId="77777777" w:rsidR="00AE1226" w:rsidRDefault="00AE1226">
      <w:pPr>
        <w:pStyle w:val="Standard"/>
      </w:pPr>
    </w:p>
    <w:p w14:paraId="2844B946" w14:textId="77777777" w:rsidR="00AE1226" w:rsidRDefault="00000000">
      <w:pPr>
        <w:pStyle w:val="Standard"/>
      </w:pPr>
      <w:r>
        <w:t>Parser Verification:</w:t>
      </w:r>
    </w:p>
    <w:p w14:paraId="6F8467A0" w14:textId="77777777" w:rsidR="00AE1226" w:rsidRDefault="00000000">
      <w:pPr>
        <w:pStyle w:val="Standard"/>
      </w:pPr>
      <w:r>
        <w:t>- Returned type must be a dictionary</w:t>
      </w:r>
    </w:p>
    <w:p w14:paraId="458863FB" w14:textId="77777777" w:rsidR="00AE1226" w:rsidRDefault="00000000">
      <w:pPr>
        <w:pStyle w:val="Standard"/>
      </w:pPr>
      <w:r>
        <w:t>- Fields/values must be strings</w:t>
      </w:r>
    </w:p>
    <w:p w14:paraId="1C705B98" w14:textId="77777777" w:rsidR="00AE1226" w:rsidRDefault="00000000">
      <w:pPr>
        <w:pStyle w:val="Standard"/>
      </w:pPr>
      <w:r>
        <w:t>- Example:</w:t>
      </w:r>
    </w:p>
    <w:p w14:paraId="1D768DAB" w14:textId="77777777" w:rsidR="00AE1226" w:rsidRDefault="00000000">
      <w:pPr>
        <w:pStyle w:val="Standard"/>
      </w:pPr>
      <w:r>
        <w:t xml:space="preserve">if type(result) == </w:t>
      </w:r>
      <w:proofErr w:type="spellStart"/>
      <w:r>
        <w:t>dict</w:t>
      </w:r>
      <w:proofErr w:type="spellEnd"/>
      <w:r>
        <w:t>: ok</w:t>
      </w:r>
    </w:p>
    <w:p w14:paraId="68259C7B" w14:textId="77777777" w:rsidR="00AE1226" w:rsidRDefault="00000000">
      <w:pPr>
        <w:pStyle w:val="Standard"/>
      </w:pPr>
      <w:r>
        <w:t xml:space="preserve">else: </w:t>
      </w:r>
      <w:proofErr w:type="gramStart"/>
      <w:r>
        <w:t>error(</w:t>
      </w:r>
      <w:proofErr w:type="gramEnd"/>
      <w:r>
        <w:t>"Expected HASH object")</w:t>
      </w:r>
    </w:p>
    <w:p w14:paraId="05F0FFD7" w14:textId="77777777" w:rsidR="00AE1226" w:rsidRDefault="00AE1226">
      <w:pPr>
        <w:pStyle w:val="Standard"/>
      </w:pPr>
    </w:p>
    <w:p w14:paraId="099396D4" w14:textId="77777777" w:rsidR="00AE1226" w:rsidRDefault="00000000">
      <w:pPr>
        <w:pStyle w:val="Standard"/>
      </w:pPr>
      <w:r>
        <w:t>------------------------------------------------------------</w:t>
      </w:r>
    </w:p>
    <w:p w14:paraId="7E0DED92" w14:textId="77777777" w:rsidR="00AE1226" w:rsidRDefault="00000000">
      <w:pPr>
        <w:pStyle w:val="Standard"/>
      </w:pPr>
      <w:r>
        <w:t>3. LIST (Queue / Stack)</w:t>
      </w:r>
    </w:p>
    <w:p w14:paraId="776000D5" w14:textId="77777777" w:rsidR="00AE1226" w:rsidRDefault="00AE1226">
      <w:pPr>
        <w:pStyle w:val="Standard"/>
      </w:pPr>
    </w:p>
    <w:p w14:paraId="390CE2E4" w14:textId="77777777" w:rsidR="00AE1226" w:rsidRDefault="00000000">
      <w:pPr>
        <w:pStyle w:val="Standard"/>
      </w:pPr>
      <w:r>
        <w:t>Redis CLI:</w:t>
      </w:r>
    </w:p>
    <w:p w14:paraId="3E6913E1" w14:textId="77777777" w:rsidR="00AE1226" w:rsidRDefault="00000000">
      <w:pPr>
        <w:pStyle w:val="Standard"/>
      </w:pPr>
      <w:r>
        <w:t>LPUSH queue "task1"</w:t>
      </w:r>
    </w:p>
    <w:p w14:paraId="602C6A6A" w14:textId="77777777" w:rsidR="00AE1226" w:rsidRDefault="00000000">
      <w:pPr>
        <w:pStyle w:val="Standard"/>
      </w:pPr>
      <w:r>
        <w:t>RPUSH queue "task2"</w:t>
      </w:r>
    </w:p>
    <w:p w14:paraId="22FB4FE2" w14:textId="77777777" w:rsidR="00AE1226" w:rsidRDefault="00000000">
      <w:pPr>
        <w:pStyle w:val="Standard"/>
      </w:pPr>
      <w:r>
        <w:t>LRANGE queue 0 -1</w:t>
      </w:r>
    </w:p>
    <w:p w14:paraId="1E344FBE" w14:textId="77777777" w:rsidR="00AE1226" w:rsidRDefault="00AE1226">
      <w:pPr>
        <w:pStyle w:val="Standard"/>
      </w:pPr>
    </w:p>
    <w:p w14:paraId="57E4002B" w14:textId="77777777" w:rsidR="00AE1226" w:rsidRDefault="00000000">
      <w:pPr>
        <w:pStyle w:val="Standard"/>
      </w:pPr>
      <w:r>
        <w:t>Parser Verification:</w:t>
      </w:r>
    </w:p>
    <w:p w14:paraId="60E74AC9" w14:textId="77777777" w:rsidR="00AE1226" w:rsidRDefault="00000000">
      <w:pPr>
        <w:pStyle w:val="Standard"/>
      </w:pPr>
      <w:r>
        <w:t>- Returned type must be a list</w:t>
      </w:r>
    </w:p>
    <w:p w14:paraId="242CE0B4" w14:textId="77777777" w:rsidR="00AE1226" w:rsidRDefault="00000000">
      <w:pPr>
        <w:pStyle w:val="Standard"/>
      </w:pPr>
      <w:r>
        <w:t>- Values must be strings</w:t>
      </w:r>
    </w:p>
    <w:p w14:paraId="68B53181" w14:textId="77777777" w:rsidR="00AE1226" w:rsidRDefault="00000000">
      <w:pPr>
        <w:pStyle w:val="Standard"/>
      </w:pPr>
      <w:r>
        <w:t>- Example:</w:t>
      </w:r>
    </w:p>
    <w:p w14:paraId="0A391315" w14:textId="77777777" w:rsidR="00AE1226" w:rsidRDefault="00000000">
      <w:pPr>
        <w:pStyle w:val="Standard"/>
      </w:pPr>
      <w:r>
        <w:t>if all(type(x)==str for x in result): ok</w:t>
      </w:r>
    </w:p>
    <w:p w14:paraId="4A9DD1B6" w14:textId="77777777" w:rsidR="00AE1226" w:rsidRDefault="00AE1226">
      <w:pPr>
        <w:pStyle w:val="Standard"/>
      </w:pPr>
    </w:p>
    <w:p w14:paraId="23831F17" w14:textId="77777777" w:rsidR="00AE1226" w:rsidRDefault="00000000">
      <w:pPr>
        <w:pStyle w:val="Standard"/>
      </w:pPr>
      <w:r>
        <w:t>------------------------------------------------------------</w:t>
      </w:r>
    </w:p>
    <w:p w14:paraId="784C8560" w14:textId="77777777" w:rsidR="00AE1226" w:rsidRDefault="00000000">
      <w:pPr>
        <w:pStyle w:val="Standard"/>
      </w:pPr>
      <w:r>
        <w:t>4. SET (Unique Values)</w:t>
      </w:r>
    </w:p>
    <w:p w14:paraId="2AA5B3C7" w14:textId="77777777" w:rsidR="00AE1226" w:rsidRDefault="00AE1226">
      <w:pPr>
        <w:pStyle w:val="Standard"/>
      </w:pPr>
    </w:p>
    <w:p w14:paraId="31EEB588" w14:textId="77777777" w:rsidR="00AE1226" w:rsidRDefault="00000000">
      <w:pPr>
        <w:pStyle w:val="Standard"/>
      </w:pPr>
      <w:r>
        <w:t>Redis CLI:</w:t>
      </w:r>
    </w:p>
    <w:p w14:paraId="2DB6ECE3" w14:textId="77777777" w:rsidR="00AE1226" w:rsidRDefault="00000000">
      <w:pPr>
        <w:pStyle w:val="Standard"/>
      </w:pPr>
      <w:r>
        <w:t>SADD tags "python"</w:t>
      </w:r>
    </w:p>
    <w:p w14:paraId="5DAA8912" w14:textId="77777777" w:rsidR="00AE1226" w:rsidRDefault="00000000">
      <w:pPr>
        <w:pStyle w:val="Standard"/>
      </w:pPr>
      <w:proofErr w:type="gramStart"/>
      <w:r>
        <w:t>SMEMBERS</w:t>
      </w:r>
      <w:proofErr w:type="gramEnd"/>
      <w:r>
        <w:t xml:space="preserve"> tags</w:t>
      </w:r>
    </w:p>
    <w:p w14:paraId="725951C0" w14:textId="77777777" w:rsidR="00AE1226" w:rsidRDefault="00000000">
      <w:pPr>
        <w:pStyle w:val="Standard"/>
      </w:pPr>
      <w:r>
        <w:t>SISMEMBER tags "backend"</w:t>
      </w:r>
    </w:p>
    <w:p w14:paraId="67A22743" w14:textId="77777777" w:rsidR="00AE1226" w:rsidRDefault="00AE1226">
      <w:pPr>
        <w:pStyle w:val="Standard"/>
      </w:pPr>
    </w:p>
    <w:p w14:paraId="52C92090" w14:textId="77777777" w:rsidR="00AE1226" w:rsidRDefault="00000000">
      <w:pPr>
        <w:pStyle w:val="Standard"/>
      </w:pPr>
      <w:r>
        <w:t>Parser Verification:</w:t>
      </w:r>
    </w:p>
    <w:p w14:paraId="08F30B62" w14:textId="77777777" w:rsidR="00AE1226" w:rsidRDefault="00000000">
      <w:pPr>
        <w:pStyle w:val="Standard"/>
      </w:pPr>
      <w:r>
        <w:t>- Parser expects a Python set or list</w:t>
      </w:r>
    </w:p>
    <w:p w14:paraId="6F08649F" w14:textId="77777777" w:rsidR="00AE1226" w:rsidRDefault="00000000">
      <w:pPr>
        <w:pStyle w:val="Standard"/>
      </w:pPr>
      <w:r>
        <w:t>- Verify no duplicates</w:t>
      </w:r>
    </w:p>
    <w:p w14:paraId="3009268B" w14:textId="77777777" w:rsidR="00AE1226" w:rsidRDefault="00000000">
      <w:pPr>
        <w:pStyle w:val="Standard"/>
      </w:pPr>
      <w:r>
        <w:t>- Example:</w:t>
      </w:r>
    </w:p>
    <w:p w14:paraId="6A1862DB" w14:textId="77777777" w:rsidR="00AE1226" w:rsidRDefault="00000000">
      <w:pPr>
        <w:pStyle w:val="Standard"/>
      </w:pPr>
      <w:r>
        <w:t xml:space="preserve">if </w:t>
      </w:r>
      <w:proofErr w:type="spellStart"/>
      <w:r>
        <w:t>len</w:t>
      </w:r>
      <w:proofErr w:type="spellEnd"/>
      <w:r>
        <w:t xml:space="preserve">(result) == </w:t>
      </w:r>
      <w:proofErr w:type="spellStart"/>
      <w:r>
        <w:t>len</w:t>
      </w:r>
      <w:proofErr w:type="spellEnd"/>
      <w:r>
        <w:t>(set(result)): ok</w:t>
      </w:r>
    </w:p>
    <w:p w14:paraId="44956CE3" w14:textId="77777777" w:rsidR="00AE1226" w:rsidRDefault="00AE1226">
      <w:pPr>
        <w:pStyle w:val="Standard"/>
      </w:pPr>
    </w:p>
    <w:p w14:paraId="337F0793" w14:textId="77777777" w:rsidR="00AE1226" w:rsidRDefault="00000000">
      <w:pPr>
        <w:pStyle w:val="Standard"/>
      </w:pPr>
      <w:r>
        <w:t>------------------------------------------------------------</w:t>
      </w:r>
    </w:p>
    <w:p w14:paraId="2B525457" w14:textId="77777777" w:rsidR="00AE1226" w:rsidRDefault="00000000">
      <w:pPr>
        <w:pStyle w:val="Standard"/>
      </w:pPr>
      <w:r>
        <w:t>5. SORTED SET (Value + Score)</w:t>
      </w:r>
    </w:p>
    <w:p w14:paraId="107A6174" w14:textId="77777777" w:rsidR="00AE1226" w:rsidRDefault="00AE1226">
      <w:pPr>
        <w:pStyle w:val="Standard"/>
      </w:pPr>
    </w:p>
    <w:p w14:paraId="41F95C6F" w14:textId="77777777" w:rsidR="00AE1226" w:rsidRDefault="00000000">
      <w:pPr>
        <w:pStyle w:val="Standard"/>
      </w:pPr>
      <w:r>
        <w:t>Redis CLI:</w:t>
      </w:r>
    </w:p>
    <w:p w14:paraId="165BD822" w14:textId="77777777" w:rsidR="00AE1226" w:rsidRDefault="00000000">
      <w:pPr>
        <w:pStyle w:val="Standard"/>
      </w:pPr>
      <w:r>
        <w:t>ZADD leaderboard 100 "Ali"</w:t>
      </w:r>
    </w:p>
    <w:p w14:paraId="5C7F409B" w14:textId="77777777" w:rsidR="00AE1226" w:rsidRDefault="00000000">
      <w:pPr>
        <w:pStyle w:val="Standard"/>
      </w:pPr>
      <w:r>
        <w:t>ZRANGE leaderboard 0 -1 WITHSCORES</w:t>
      </w:r>
    </w:p>
    <w:p w14:paraId="18DE5340" w14:textId="77777777" w:rsidR="00AE1226" w:rsidRDefault="00AE1226">
      <w:pPr>
        <w:pStyle w:val="Standard"/>
      </w:pPr>
    </w:p>
    <w:p w14:paraId="242C8908" w14:textId="77777777" w:rsidR="00AE1226" w:rsidRDefault="00000000">
      <w:pPr>
        <w:pStyle w:val="Standard"/>
      </w:pPr>
      <w:r>
        <w:t>Parser Verification:</w:t>
      </w:r>
    </w:p>
    <w:p w14:paraId="5B91B605" w14:textId="77777777" w:rsidR="00AE1226" w:rsidRDefault="00000000">
      <w:pPr>
        <w:pStyle w:val="Standard"/>
      </w:pPr>
      <w:r>
        <w:t>- Must return list of (value, score) pairs</w:t>
      </w:r>
    </w:p>
    <w:p w14:paraId="0000CDEA" w14:textId="77777777" w:rsidR="00AE1226" w:rsidRDefault="00000000">
      <w:pPr>
        <w:pStyle w:val="Standard"/>
      </w:pPr>
      <w:r>
        <w:t>- Score must be int/float</w:t>
      </w:r>
    </w:p>
    <w:p w14:paraId="39E8334B" w14:textId="77777777" w:rsidR="00AE1226" w:rsidRDefault="00000000">
      <w:pPr>
        <w:pStyle w:val="Standard"/>
      </w:pPr>
      <w:r>
        <w:t>- Example:</w:t>
      </w:r>
    </w:p>
    <w:p w14:paraId="1C04A150" w14:textId="77777777" w:rsidR="00AE1226" w:rsidRDefault="00000000">
      <w:pPr>
        <w:pStyle w:val="Standard"/>
      </w:pPr>
      <w:r>
        <w:t>for value, score in result:</w:t>
      </w:r>
    </w:p>
    <w:p w14:paraId="78AD2BE3" w14:textId="77777777" w:rsidR="00AE1226" w:rsidRDefault="00000000">
      <w:pPr>
        <w:pStyle w:val="Standard"/>
      </w:pPr>
      <w:r>
        <w:t xml:space="preserve">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score, (int, float)): </w:t>
      </w:r>
      <w:proofErr w:type="gramStart"/>
      <w:r>
        <w:t>error(</w:t>
      </w:r>
      <w:proofErr w:type="gramEnd"/>
      <w:r>
        <w:t>)</w:t>
      </w:r>
    </w:p>
    <w:p w14:paraId="26799BA7" w14:textId="77777777" w:rsidR="00AE1226" w:rsidRDefault="00AE1226">
      <w:pPr>
        <w:pStyle w:val="Standard"/>
      </w:pPr>
    </w:p>
    <w:p w14:paraId="0921F333" w14:textId="77777777" w:rsidR="00AE1226" w:rsidRDefault="00AE1226">
      <w:pPr>
        <w:pStyle w:val="Standard"/>
      </w:pPr>
    </w:p>
    <w:sectPr w:rsidR="00AE1226">
      <w:pgSz w:w="595.30pt" w:h="841.90pt"/>
      <w:pgMar w:top="56.70pt" w:right="56.70pt" w:bottom="56.70pt" w:left="56.70pt" w:header="36pt" w:footer="36pt" w:gutter="0pt"/>
      <w:cols w:space="36pt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25355CF8" w14:textId="77777777" w:rsidR="00B21FFF" w:rsidRDefault="00B21FFF">
      <w:r>
        <w:separator/>
      </w:r>
    </w:p>
  </w:endnote>
  <w:endnote w:type="continuationSeparator" w:id="0">
    <w:p w14:paraId="23E1EC13" w14:textId="77777777" w:rsidR="00B21FFF" w:rsidRDefault="00B21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family w:val="auto"/>
    <w:pitch w:val="default"/>
  </w:font>
  <w:font w:name="Liberation Serif">
    <w:altName w:val="Times New Roman"/>
    <w:charset w:characterSet="iso-8859-1"/>
    <w:family w:val="roman"/>
    <w:pitch w:val="variable"/>
  </w:font>
  <w:font w:name="Noto Serif CJK SC">
    <w:charset w:characterSet="iso-8859-1"/>
    <w:family w:val="auto"/>
    <w:pitch w:val="variable"/>
  </w:font>
  <w:font w:name="Noto Sans Devanagari">
    <w:charset w:characterSet="iso-8859-1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characterSet="shift_jis"/>
    <w:family w:val="modern"/>
    <w:pitch w:val="fixed"/>
    <w:sig w:usb0="E00002FF" w:usb1="6AC7FDFB" w:usb2="08000012" w:usb3="00000000" w:csb0="0002009F" w:csb1="00000000"/>
  </w:font>
  <w:font w:name="F">
    <w:charset w:characterSet="iso-8859-1"/>
    <w:family w:val="auto"/>
    <w:pitch w:val="variable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Liberation Sans">
    <w:charset w:characterSet="iso-8859-1"/>
    <w:family w:val="swiss"/>
    <w:pitch w:val="variable"/>
  </w:font>
  <w:font w:name="Noto Sans CJK SC">
    <w:charset w:characterSet="iso-8859-1"/>
    <w:family w:val="auto"/>
    <w:pitch w:val="variable"/>
  </w:font>
  <w:font w:name="Liberation Mono">
    <w:altName w:val="Calibri"/>
    <w:charset w:characterSet="iso-8859-1"/>
    <w:family w:val="modern"/>
    <w:pitch w:val="fixed"/>
  </w:font>
  <w:font w:name="Noto Sans Mono CJK SC">
    <w:charset w:characterSet="iso-8859-1"/>
    <w:family w:val="modern"/>
    <w:pitch w:val="fixed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216E8720" w14:textId="77777777" w:rsidR="00B21FFF" w:rsidRDefault="00B21FFF">
      <w:r>
        <w:rPr>
          <w:color w:val="000000"/>
        </w:rPr>
        <w:separator/>
      </w:r>
    </w:p>
  </w:footnote>
  <w:footnote w:type="continuationSeparator" w:id="0">
    <w:p w14:paraId="1F33F107" w14:textId="77777777" w:rsidR="00B21FFF" w:rsidRDefault="00B21FFF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486750E6"/>
    <w:multiLevelType w:val="multilevel"/>
    <w:tmpl w:val="8F94B1E0"/>
    <w:lvl w:ilvl="0">
      <w:numFmt w:val="bullet"/>
      <w:lvlText w:val="•"/>
      <w:lvlJc w:val="start"/>
      <w:pPr>
        <w:ind w:start="35.45pt" w:hanging="14.15pt"/>
      </w:pPr>
      <w:rPr>
        <w:rFonts w:ascii="OpenSymbol" w:eastAsia="OpenSymbol" w:hAnsi="OpenSymbol" w:cs="OpenSymbol"/>
      </w:rPr>
    </w:lvl>
    <w:lvl w:ilvl="1">
      <w:numFmt w:val="bullet"/>
      <w:lvlText w:val="•"/>
      <w:lvlJc w:val="start"/>
      <w:pPr>
        <w:ind w:start="70.90pt" w:hanging="14.15pt"/>
      </w:pPr>
      <w:rPr>
        <w:rFonts w:ascii="OpenSymbol" w:eastAsia="OpenSymbol" w:hAnsi="OpenSymbol" w:cs="OpenSymbol"/>
      </w:rPr>
    </w:lvl>
    <w:lvl w:ilvl="2">
      <w:numFmt w:val="bullet"/>
      <w:lvlText w:val="•"/>
      <w:lvlJc w:val="start"/>
      <w:pPr>
        <w:ind w:start="106.35pt" w:hanging="14.15pt"/>
      </w:pPr>
      <w:rPr>
        <w:rFonts w:ascii="OpenSymbol" w:eastAsia="OpenSymbol" w:hAnsi="OpenSymbol" w:cs="OpenSymbol"/>
      </w:rPr>
    </w:lvl>
    <w:lvl w:ilvl="3">
      <w:numFmt w:val="bullet"/>
      <w:lvlText w:val="•"/>
      <w:lvlJc w:val="start"/>
      <w:pPr>
        <w:ind w:start="141.80pt" w:hanging="14.15pt"/>
      </w:pPr>
      <w:rPr>
        <w:rFonts w:ascii="OpenSymbol" w:eastAsia="OpenSymbol" w:hAnsi="OpenSymbol" w:cs="OpenSymbol"/>
      </w:rPr>
    </w:lvl>
    <w:lvl w:ilvl="4">
      <w:numFmt w:val="bullet"/>
      <w:lvlText w:val="•"/>
      <w:lvlJc w:val="start"/>
      <w:pPr>
        <w:ind w:start="177.25pt" w:hanging="14.15pt"/>
      </w:pPr>
      <w:rPr>
        <w:rFonts w:ascii="OpenSymbol" w:eastAsia="OpenSymbol" w:hAnsi="OpenSymbol" w:cs="OpenSymbol"/>
      </w:rPr>
    </w:lvl>
    <w:lvl w:ilvl="5">
      <w:numFmt w:val="bullet"/>
      <w:lvlText w:val="•"/>
      <w:lvlJc w:val="start"/>
      <w:pPr>
        <w:ind w:start="212.70pt" w:hanging="14.15pt"/>
      </w:pPr>
      <w:rPr>
        <w:rFonts w:ascii="OpenSymbol" w:eastAsia="OpenSymbol" w:hAnsi="OpenSymbol" w:cs="OpenSymbol"/>
      </w:rPr>
    </w:lvl>
    <w:lvl w:ilvl="6">
      <w:numFmt w:val="bullet"/>
      <w:lvlText w:val="•"/>
      <w:lvlJc w:val="start"/>
      <w:pPr>
        <w:ind w:start="248.15pt" w:hanging="14.15pt"/>
      </w:pPr>
      <w:rPr>
        <w:rFonts w:ascii="OpenSymbol" w:eastAsia="OpenSymbol" w:hAnsi="OpenSymbol" w:cs="OpenSymbol"/>
      </w:rPr>
    </w:lvl>
    <w:lvl w:ilvl="7">
      <w:numFmt w:val="bullet"/>
      <w:lvlText w:val="•"/>
      <w:lvlJc w:val="start"/>
      <w:pPr>
        <w:ind w:start="283.60pt" w:hanging="14.15pt"/>
      </w:pPr>
      <w:rPr>
        <w:rFonts w:ascii="OpenSymbol" w:eastAsia="OpenSymbol" w:hAnsi="OpenSymbol" w:cs="OpenSymbol"/>
      </w:rPr>
    </w:lvl>
    <w:lvl w:ilvl="8">
      <w:numFmt w:val="bullet"/>
      <w:lvlText w:val="•"/>
      <w:lvlJc w:val="start"/>
      <w:pPr>
        <w:ind w:start="319.05pt" w:hanging="14.15pt"/>
      </w:pPr>
      <w:rPr>
        <w:rFonts w:ascii="OpenSymbol" w:eastAsia="OpenSymbol" w:hAnsi="OpenSymbol" w:cs="OpenSymbol"/>
      </w:rPr>
    </w:lvl>
  </w:abstractNum>
  <w:num w:numId="1" w16cid:durableId="938294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%"/>
  <w:proofState w:spelling="clean" w:grammar="clean"/>
  <w:defaultTabStop w:val="35.45pt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E1226"/>
    <w:rsid w:val="00022801"/>
    <w:rsid w:val="00911E9D"/>
    <w:rsid w:val="00AE1226"/>
    <w:rsid w:val="00B2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D52B2E"/>
  <w15:docId w15:val="{D83F395D-EB2F-496F-A2B7-F9456A2CE00B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24pt"/>
      <w:outlineLvl w:val="0"/>
    </w:pPr>
    <w:rPr>
      <w:rFonts w:ascii="Calibri" w:eastAsia="MS Gothic" w:hAnsi="Calibri" w:cs="F"/>
      <w:b/>
      <w:bCs/>
      <w:color w:val="365F91"/>
      <w:sz w:val="28"/>
      <w:szCs w:val="28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7pt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12pt" w:after="6pt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7pt" w:line="13.80pt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6pt" w:after="6pt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purl.oclc.org/ooxml/officeDocument/relationships/theme" Target="theme/theme1.xml"/><Relationship Id="rId3" Type="http://purl.oclc.org/ooxml/officeDocument/relationships/settings" Target="settings.xml"/><Relationship Id="rId7" Type="http://purl.oclc.org/ooxml/officeDocument/relationships/fontTable" Target="fontTable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5" Type="http://purl.oclc.org/ooxml/officeDocument/relationships/footnotes" Target="footnotes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7</TotalTime>
  <Pages>3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murtaza rasheed</dc:creator>
  <cp:lastModifiedBy>Muhammad Murtaza</cp:lastModifiedBy>
  <cp:revision>2</cp:revision>
  <dcterms:created xsi:type="dcterms:W3CDTF">2025-11-20T04:34:00Z</dcterms:created>
  <dcterms:modified xsi:type="dcterms:W3CDTF">2025-11-20T04:34:00Z</dcterms:modified>
</cp:coreProperties>
</file>