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BB0" w:rsidRPr="008B6BB0" w:rsidRDefault="008B6BB0" w:rsidP="00D42DD1">
      <w:pPr>
        <w:rPr>
          <w:b/>
          <w:sz w:val="28"/>
          <w:szCs w:val="28"/>
        </w:rPr>
      </w:pPr>
      <w:r w:rsidRPr="008B6BB0">
        <w:rPr>
          <w:b/>
          <w:sz w:val="28"/>
          <w:szCs w:val="28"/>
        </w:rPr>
        <w:t>Learning to simulate realistic limit order book markets from data as a World Agent</w:t>
      </w:r>
    </w:p>
    <w:p w:rsidR="008B6BB0" w:rsidRDefault="008B6BB0" w:rsidP="008B6BB0">
      <w:pPr>
        <w:pStyle w:val="ListParagraph"/>
        <w:rPr>
          <w:b/>
          <w:sz w:val="24"/>
          <w:szCs w:val="24"/>
        </w:rPr>
      </w:pPr>
      <w:bookmarkStart w:id="0" w:name="_GoBack"/>
      <w:bookmarkEnd w:id="0"/>
    </w:p>
    <w:p w:rsidR="00D42DD1" w:rsidRDefault="00D42DD1" w:rsidP="00D42DD1">
      <w:pPr>
        <w:pStyle w:val="ListParagraph"/>
        <w:numPr>
          <w:ilvl w:val="0"/>
          <w:numId w:val="1"/>
        </w:numPr>
        <w:rPr>
          <w:b/>
          <w:sz w:val="24"/>
          <w:szCs w:val="24"/>
        </w:rPr>
      </w:pPr>
      <w:r w:rsidRPr="00D42DD1">
        <w:rPr>
          <w:b/>
          <w:sz w:val="24"/>
          <w:szCs w:val="24"/>
        </w:rPr>
        <w:t>Introduction</w:t>
      </w:r>
    </w:p>
    <w:p w:rsidR="00D42DD1" w:rsidRDefault="00385212" w:rsidP="00D42DD1">
      <w:pPr>
        <w:pStyle w:val="ListParagraph"/>
      </w:pPr>
      <w:r w:rsidRPr="00385212">
        <w:t>The article Learning to Simulate Realistic Limit Order Markets from Data as a Global Agent uses deep reinforcement learning techniques to describe limit order market simulation systems.</w:t>
      </w:r>
      <w:r>
        <w:t xml:space="preserve"> </w:t>
      </w:r>
      <w:r w:rsidR="001825DE" w:rsidRPr="001825DE">
        <w:t>The authors demonstrate that their model can capture complex market behavior, including effects on price, liquidity supply, and order book dynamics, by training on real-world data. The performance of various trading techniques can be tested in a simulated market.</w:t>
      </w:r>
      <w:r w:rsidR="001825DE">
        <w:t xml:space="preserve"> </w:t>
      </w:r>
    </w:p>
    <w:p w:rsidR="00D42DD1" w:rsidRDefault="00D42DD1" w:rsidP="00D42DD1">
      <w:pPr>
        <w:pStyle w:val="ListParagraph"/>
      </w:pPr>
    </w:p>
    <w:p w:rsidR="00D42DD1" w:rsidRDefault="001825DE" w:rsidP="00D42DD1">
      <w:pPr>
        <w:pStyle w:val="ListParagraph"/>
      </w:pPr>
      <w:r w:rsidRPr="001825DE">
        <w:t>The authors use a world agent framework based on deep reinforcement learning techniques to address the replication problem in limit order book markets. To capture market dynamics and develop optimal trading methods, the model is trained using real data. The proposed method separates the estimation of value and utility functions using a duel architecture and a deep Q-network to find the optimal stock value selection function. The authors combine empirical and target network approaches to improve the stability of the training process during model training using a variant of the Q-learning algorithm.</w:t>
      </w:r>
      <w:r w:rsidR="00D42DD1">
        <w:t xml:space="preserve"> </w:t>
      </w:r>
    </w:p>
    <w:p w:rsidR="00D42DD1" w:rsidRDefault="00D42DD1" w:rsidP="00D42DD1">
      <w:pPr>
        <w:pStyle w:val="ListParagraph"/>
      </w:pPr>
    </w:p>
    <w:p w:rsidR="001825DE" w:rsidRDefault="001825DE" w:rsidP="00D42DD1">
      <w:pPr>
        <w:pStyle w:val="ListParagraph"/>
      </w:pPr>
      <w:r w:rsidRPr="00D23926">
        <w:t>The goal of this research is to provide a comprehensive model simulator that accurately simulates the limit order book market without the need to calibrate an agent, but instead learns the simulated market behavior from historical data. The proposed technique trains a special "global" agent based on historical data and aims to replicate the entire population of traders without making assumptions about market-specific agent strategies that cannot be learned and calibrated using standard methods. The proposed method goes beyond previous works by offering more realism and responsiveness. They are implemented as conditional generative adversarial networks (CGANs) with combinations of parameter distributions.</w:t>
      </w:r>
      <w:r>
        <w:t xml:space="preserve"> </w:t>
      </w:r>
      <w:r w:rsidRPr="00D23926">
        <w:t>The article highlights the importance of artificial market models for researching and testing trading strategies, and the difficulty of simulating real markets through multi-agent simulations, since the proprietary trading strategies of market participants are unknown and different market participants cannot be identified. Systematically in publicly available historical data.</w:t>
      </w:r>
    </w:p>
    <w:p w:rsidR="00D42DD1" w:rsidRDefault="00D42DD1" w:rsidP="00D42DD1">
      <w:pPr>
        <w:pStyle w:val="ListParagraph"/>
      </w:pPr>
    </w:p>
    <w:p w:rsidR="00D42DD1" w:rsidRDefault="00D42DD1" w:rsidP="00D42DD1">
      <w:pPr>
        <w:pStyle w:val="ListParagraph"/>
        <w:numPr>
          <w:ilvl w:val="0"/>
          <w:numId w:val="1"/>
        </w:numPr>
        <w:rPr>
          <w:b/>
          <w:sz w:val="24"/>
          <w:szCs w:val="24"/>
        </w:rPr>
      </w:pPr>
      <w:r w:rsidRPr="00D42DD1">
        <w:rPr>
          <w:b/>
          <w:sz w:val="24"/>
          <w:szCs w:val="24"/>
        </w:rPr>
        <w:t>Methodology</w:t>
      </w:r>
    </w:p>
    <w:p w:rsidR="00B42573" w:rsidRPr="00D42DD1" w:rsidRDefault="00B42573" w:rsidP="00D42DD1">
      <w:pPr>
        <w:pStyle w:val="ListParagraph"/>
        <w:rPr>
          <w:b/>
          <w:sz w:val="24"/>
          <w:szCs w:val="24"/>
        </w:rPr>
      </w:pPr>
      <w:r>
        <w:t>T</w:t>
      </w:r>
      <w:r w:rsidRPr="00D23926">
        <w:t>he researchers provide a detailed framework for representing global agent behavior using combinations of parameter distributions. The authors break down the order distribution into more manageable blocks of constraints which are modeled using the underlying distribution using categorical variables such as order type and edges. The authors made a careful selection based on careful data analysis, up-to-date research, and the use of well-known and established distributions. Using matching moments or closed maximum likelihood estimators, the authors explicitly fit each distribution to the data. To make the problem easily deconstructed, manageable and understandable, the author makes some assumptions. For example, they assume that depth and volume are independent when placing and replacing limit orders.</w:t>
      </w:r>
      <w:r>
        <w:t xml:space="preserve"> </w:t>
      </w:r>
      <w:r w:rsidRPr="00D23926">
        <w:t xml:space="preserve">Order types are presented by the author using a multinomial distribution fitted to historical data, while the side is a binomial distribution depending on order type and volume imbalance. Finally, the </w:t>
      </w:r>
      <w:r w:rsidRPr="00D23926">
        <w:lastRenderedPageBreak/>
        <w:t>authors express the depth of constraints or alternative orders by combining beta-binomial distributions and empirical multinomial distributions. Based on market gaps and volume imbalances, the probability of negative depth is estimated using logistic regression.</w:t>
      </w:r>
    </w:p>
    <w:p w:rsidR="00D42DD1" w:rsidRDefault="00D42DD1" w:rsidP="00D42DD1">
      <w:pPr>
        <w:pStyle w:val="ListParagraph"/>
      </w:pPr>
    </w:p>
    <w:p w:rsidR="00D42DD1" w:rsidRDefault="00D42DD1" w:rsidP="00723F32">
      <w:pPr>
        <w:pStyle w:val="ListParagraph"/>
        <w:numPr>
          <w:ilvl w:val="0"/>
          <w:numId w:val="1"/>
        </w:numPr>
        <w:rPr>
          <w:b/>
          <w:sz w:val="24"/>
          <w:szCs w:val="24"/>
        </w:rPr>
      </w:pPr>
      <w:r w:rsidRPr="00D42DD1">
        <w:rPr>
          <w:b/>
          <w:sz w:val="24"/>
          <w:szCs w:val="24"/>
        </w:rPr>
        <w:t>Results</w:t>
      </w:r>
    </w:p>
    <w:p w:rsidR="00385212" w:rsidRDefault="00B42573" w:rsidP="00D42DD1">
      <w:pPr>
        <w:pStyle w:val="ListParagraph"/>
      </w:pPr>
      <w:r w:rsidRPr="00B42573">
        <w:t>The experimental results demonstrate the excellent accuracy and realism with which the proposed model can simulate limit order markets. The model is able to capture complex market behaviors such as order book dynamics, liquidity supply and price impact. The authors show that by evaluating the performance of different market making techniques using simulated markets, the proposed model can be a valuable tool for market participants to test and evaluate their trading strategies.</w:t>
      </w:r>
      <w:r w:rsidR="00385212">
        <w:t xml:space="preserve"> </w:t>
      </w:r>
      <w:r w:rsidR="00385212" w:rsidRPr="00385212">
        <w:t xml:space="preserve">The experiments described in this chapter compare and contrast two financial market modeling strategies proposed by the authors using Nasdaq </w:t>
      </w:r>
      <w:proofErr w:type="spellStart"/>
      <w:r w:rsidR="00385212" w:rsidRPr="00385212">
        <w:t>TotalView</w:t>
      </w:r>
      <w:proofErr w:type="spellEnd"/>
      <w:r w:rsidR="00385212" w:rsidRPr="00385212">
        <w:t xml:space="preserve"> data provided through the ITCH protocol. Based on realism and responsiveness, models constructed by combining parametric distributions (explicit models) and conditional inverse generative network (CGAN) models were compared. The test focused on four small-cap stocks, using 3-4 days of training data and 9 days of testing data. The result is a 9-day moving average for each stock. These models are known for their ability to reproduce stylized market data, including limit order spreads, volume, depth, and initial execution time. The research in this chapter examines and compares the authors' two approaches to modeling financial markets using Nasdaq </w:t>
      </w:r>
      <w:proofErr w:type="spellStart"/>
      <w:r w:rsidR="00385212" w:rsidRPr="00385212">
        <w:t>TotalView</w:t>
      </w:r>
      <w:proofErr w:type="spellEnd"/>
      <w:r w:rsidR="00385212" w:rsidRPr="00385212">
        <w:t xml:space="preserve"> data delivered via the ITCH protocol. Compare the realism and responsiveness of models created by combining parametric distributions (explicit models) with conditional inverse generative network (CGAN) models. The experiment focused on four small companies and used 3-4 days of training data and 9 days of test data. The result is a 9-day moving average for each stock. These models are well known for their ability to reproduce stylized market data such as time to first execution, volume, depth and limit order spreads.</w:t>
      </w:r>
      <w:r w:rsidR="00385212">
        <w:t xml:space="preserve"> </w:t>
      </w:r>
    </w:p>
    <w:p w:rsidR="00EF6EA9" w:rsidRPr="00D42DD1" w:rsidRDefault="00EF6EA9" w:rsidP="00D42DD1">
      <w:pPr>
        <w:pStyle w:val="ListParagraph"/>
        <w:rPr>
          <w:b/>
          <w:sz w:val="24"/>
          <w:szCs w:val="24"/>
        </w:rPr>
      </w:pPr>
    </w:p>
    <w:p w:rsidR="00D42DD1" w:rsidRPr="00EF6EA9" w:rsidRDefault="00EF6EA9" w:rsidP="00EF6EA9">
      <w:pPr>
        <w:pStyle w:val="ListParagraph"/>
        <w:numPr>
          <w:ilvl w:val="0"/>
          <w:numId w:val="1"/>
        </w:numPr>
        <w:rPr>
          <w:sz w:val="24"/>
          <w:szCs w:val="24"/>
        </w:rPr>
      </w:pPr>
      <w:r w:rsidRPr="00EF6EA9">
        <w:rPr>
          <w:sz w:val="24"/>
          <w:szCs w:val="24"/>
        </w:rPr>
        <w:t xml:space="preserve"> </w:t>
      </w:r>
      <w:r w:rsidRPr="00EF6EA9">
        <w:rPr>
          <w:b/>
          <w:sz w:val="24"/>
          <w:szCs w:val="24"/>
        </w:rPr>
        <w:t xml:space="preserve">Is the approach suitable for the underlying financial </w:t>
      </w:r>
      <w:proofErr w:type="gramStart"/>
      <w:r w:rsidRPr="00EF6EA9">
        <w:rPr>
          <w:b/>
          <w:sz w:val="24"/>
          <w:szCs w:val="24"/>
        </w:rPr>
        <w:t>setting.</w:t>
      </w:r>
      <w:proofErr w:type="gramEnd"/>
    </w:p>
    <w:p w:rsidR="00EF6EA9" w:rsidRDefault="00EF6EA9" w:rsidP="00EF6EA9">
      <w:pPr>
        <w:pStyle w:val="ListParagraph"/>
      </w:pPr>
      <w:r w:rsidRPr="00347EED">
        <w:t>The proposed approach also requires certain assumptions and simplifications, such as the assumption that the behavior of market participants remains constant and the flow of orders is influenced by many external factors. However, these assumptions do not apply to all market situations, which can affect the accuracy of the simulation. Although this method is appropriate for tracking low-order markets, it is important to understand the many aspects that can affect performance. Therefore, simulations must be rigorously evaluated against real market data, taking into account the uniqueness of the market environment, before being used to solve real problems.</w:t>
      </w:r>
    </w:p>
    <w:p w:rsidR="00EF6EA9" w:rsidRPr="00EF6EA9" w:rsidRDefault="00EF6EA9" w:rsidP="00EF6EA9">
      <w:pPr>
        <w:pStyle w:val="ListParagraph"/>
        <w:rPr>
          <w:sz w:val="24"/>
          <w:szCs w:val="24"/>
        </w:rPr>
      </w:pPr>
    </w:p>
    <w:p w:rsidR="00EF6EA9" w:rsidRDefault="00EF6EA9" w:rsidP="00723F32">
      <w:pPr>
        <w:pStyle w:val="ListParagraph"/>
        <w:numPr>
          <w:ilvl w:val="0"/>
          <w:numId w:val="1"/>
        </w:numPr>
        <w:rPr>
          <w:b/>
          <w:sz w:val="24"/>
          <w:szCs w:val="24"/>
        </w:rPr>
      </w:pPr>
      <w:r w:rsidRPr="00EF6EA9">
        <w:rPr>
          <w:b/>
          <w:sz w:val="24"/>
          <w:szCs w:val="24"/>
        </w:rPr>
        <w:t>Strong and weak Points</w:t>
      </w:r>
    </w:p>
    <w:p w:rsidR="00EF6EA9" w:rsidRDefault="00385212" w:rsidP="00EF6EA9">
      <w:pPr>
        <w:pStyle w:val="ListParagraph"/>
      </w:pPr>
      <w:r w:rsidRPr="00385212">
        <w:t>One of the strengths of this work is the use of real-world data to train the virtual market, which improves the model's ability to faithfully capture market dynamics.</w:t>
      </w:r>
      <w:r>
        <w:t xml:space="preserve"> </w:t>
      </w:r>
      <w:r w:rsidR="00B42573" w:rsidRPr="00B42573">
        <w:t>The proposed method can be used to evaluate various trading strategies and also capture complex market behavior.</w:t>
      </w:r>
      <w:r w:rsidR="00B42573">
        <w:t xml:space="preserve"> </w:t>
      </w:r>
      <w:r w:rsidR="00723F32">
        <w:t xml:space="preserve">The proposed model is capable of representing complex market behavior, such as price effects, liquidity supply, and order book dynamics. A demo market is a useful tool for market participants as it can be used to test different trading methods and assess their effectiveness. Detailed experimental results and analysis in the paper demonstrate the effectiveness and </w:t>
      </w:r>
      <w:r w:rsidR="00723F32">
        <w:lastRenderedPageBreak/>
        <w:t>realism of the proposed model. Overall, the study provides a new approach to simulating the limit order book market and provides detailed insights into the application of deep reinforcement learning algorithms in this context.</w:t>
      </w:r>
    </w:p>
    <w:p w:rsidR="00723F32" w:rsidRDefault="00723F32" w:rsidP="00EF6EA9">
      <w:pPr>
        <w:pStyle w:val="ListParagraph"/>
      </w:pPr>
      <w:r w:rsidRPr="00723F32">
        <w:t>The study covered only one good, so it is not clear how the proposed approach would apply to other goods with different market characteristics. Additionally, the computing resources required to create and operate a simulated market are not discussed in detail, which may lead to practical limitations. The study does not address other forms of trading methods that might be important to actual market participants; Only consider market making strategies.</w:t>
      </w:r>
      <w:r>
        <w:t xml:space="preserve"> </w:t>
      </w:r>
      <w:r w:rsidRPr="006A0796">
        <w:t xml:space="preserve">The sensitivity of the results to changes in the </w:t>
      </w:r>
      <w:r w:rsidR="00D42DD1" w:rsidRPr="006A0796">
        <w:t>hyper parameters</w:t>
      </w:r>
      <w:r w:rsidRPr="006A0796">
        <w:t xml:space="preserve"> of the deep reinforcement learning algorithms used in the study as a fixed set is unclear. The lack of focus when considering the computational resources required to build and operate a simulated market could be a major flaw in real-world applications. The impact of market microstructures, such as B. circuit breakers, can have a major impact on market dynamics, but were not considered in the study.</w:t>
      </w:r>
      <w:r>
        <w:t xml:space="preserve"> </w:t>
      </w:r>
      <w:r w:rsidRPr="006A0796">
        <w:t>Only market-making methods are considered in the study; it does not evaluate other forms of trading strategies that may be important to efficient market participants. Overall, the proposed method holds promise for modeling small order book markets, although it has many shortcomings and requires further research. These questions may be addressed in future research.</w:t>
      </w:r>
    </w:p>
    <w:p w:rsidR="00EF6EA9" w:rsidRDefault="00EF6EA9" w:rsidP="00EF6EA9">
      <w:pPr>
        <w:pStyle w:val="ListParagraph"/>
      </w:pPr>
    </w:p>
    <w:p w:rsidR="00EF6EA9" w:rsidRDefault="00EF6EA9" w:rsidP="00EF6EA9">
      <w:pPr>
        <w:pStyle w:val="ListParagraph"/>
        <w:numPr>
          <w:ilvl w:val="0"/>
          <w:numId w:val="1"/>
        </w:numPr>
        <w:rPr>
          <w:b/>
          <w:sz w:val="24"/>
          <w:szCs w:val="24"/>
        </w:rPr>
      </w:pPr>
      <w:r>
        <w:rPr>
          <w:b/>
          <w:sz w:val="24"/>
          <w:szCs w:val="24"/>
        </w:rPr>
        <w:t>Conclusion</w:t>
      </w:r>
    </w:p>
    <w:p w:rsidR="00EF6EA9" w:rsidRDefault="00723F32" w:rsidP="00EF6EA9">
      <w:pPr>
        <w:pStyle w:val="ListParagraph"/>
      </w:pPr>
      <w:r w:rsidRPr="00723F32">
        <w:t>Overall, the study presents a unique approach to simulating the limit order book market using deep reinforcement learning algorithms and provides insights into the application of these methods in this context. However, there are many shortcomings and areas that require further research</w:t>
      </w:r>
      <w:r>
        <w:t xml:space="preserve">. </w:t>
      </w:r>
    </w:p>
    <w:p w:rsidR="00723F32" w:rsidRDefault="00723F32" w:rsidP="00EF6EA9">
      <w:pPr>
        <w:pStyle w:val="ListParagraph"/>
      </w:pPr>
      <w:r w:rsidRPr="00723F32">
        <w:t>The World Agent framework generates high-quality synthetic data for market research and simulations, accurately replicating the dynamics and complexities of real-world limit order book markets. The authors highlight the potential use of their method in financial research, such as market effect analysis, algorithmic trading, and risk management. They acknowledge the need for further testing and validation, and any biases from the underlying data sources, pose further limitations on their study. The authors call for further research in this area and suggest that the World Agent framework can be a useful tool for financial modeling and analysis.</w:t>
      </w:r>
    </w:p>
    <w:p w:rsidR="00B50A9E" w:rsidRDefault="00B50A9E" w:rsidP="00EF6EA9">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Default="00B50A9E" w:rsidP="00B50A9E">
      <w:pPr>
        <w:pStyle w:val="ListParagraph"/>
      </w:pPr>
    </w:p>
    <w:p w:rsidR="00B50A9E" w:rsidRPr="00B50A9E" w:rsidRDefault="00B50A9E" w:rsidP="00B50A9E">
      <w:pPr>
        <w:pStyle w:val="ListParagraph"/>
        <w:numPr>
          <w:ilvl w:val="0"/>
          <w:numId w:val="1"/>
        </w:numPr>
        <w:rPr>
          <w:b/>
          <w:sz w:val="24"/>
          <w:szCs w:val="24"/>
        </w:rPr>
      </w:pPr>
      <w:r w:rsidRPr="00B50A9E">
        <w:rPr>
          <w:b/>
          <w:sz w:val="24"/>
          <w:szCs w:val="24"/>
        </w:rPr>
        <w:t xml:space="preserve">Reference </w:t>
      </w:r>
    </w:p>
    <w:p w:rsidR="00B50A9E" w:rsidRDefault="00B50A9E" w:rsidP="008B6BB0">
      <w:pPr>
        <w:pStyle w:val="NormalWeb"/>
        <w:ind w:left="720"/>
      </w:pPr>
      <w:r>
        <w:t>Balch, T.</w:t>
      </w:r>
      <w:r>
        <w:t xml:space="preserve"> </w:t>
      </w:r>
      <w:r>
        <w:rPr>
          <w:i/>
          <w:iCs/>
        </w:rPr>
        <w:t>Learning to simulate realistic limit order book markets from data as a World Agent</w:t>
      </w:r>
      <w:r>
        <w:t xml:space="preserve">. </w:t>
      </w:r>
    </w:p>
    <w:p w:rsidR="00B50A9E" w:rsidRDefault="00B50A9E" w:rsidP="00EF6EA9">
      <w:pPr>
        <w:pStyle w:val="ListParagraph"/>
      </w:pPr>
    </w:p>
    <w:p w:rsidR="00B50A9E" w:rsidRDefault="00B50A9E" w:rsidP="00B50A9E">
      <w:pPr>
        <w:rPr>
          <w:b/>
          <w:sz w:val="24"/>
          <w:szCs w:val="24"/>
        </w:rPr>
      </w:pPr>
    </w:p>
    <w:p w:rsidR="00B50A9E" w:rsidRDefault="00B50A9E" w:rsidP="00B50A9E">
      <w:pPr>
        <w:rPr>
          <w:b/>
          <w:sz w:val="24"/>
          <w:szCs w:val="24"/>
        </w:rPr>
      </w:pPr>
    </w:p>
    <w:p w:rsidR="00B50A9E" w:rsidRDefault="00B50A9E" w:rsidP="00B50A9E">
      <w:pPr>
        <w:rPr>
          <w:b/>
          <w:sz w:val="24"/>
          <w:szCs w:val="24"/>
        </w:rPr>
      </w:pPr>
    </w:p>
    <w:p w:rsidR="00B50A9E" w:rsidRDefault="00B50A9E" w:rsidP="00B50A9E">
      <w:pPr>
        <w:rPr>
          <w:b/>
          <w:sz w:val="24"/>
          <w:szCs w:val="24"/>
        </w:rPr>
      </w:pPr>
    </w:p>
    <w:p w:rsidR="00B50A9E" w:rsidRDefault="00B50A9E" w:rsidP="00B50A9E">
      <w:pPr>
        <w:rPr>
          <w:b/>
          <w:sz w:val="24"/>
          <w:szCs w:val="24"/>
        </w:rPr>
      </w:pPr>
    </w:p>
    <w:p w:rsidR="00B50A9E" w:rsidRDefault="00B50A9E" w:rsidP="00B50A9E">
      <w:pPr>
        <w:rPr>
          <w:b/>
          <w:sz w:val="24"/>
          <w:szCs w:val="24"/>
        </w:rPr>
      </w:pPr>
    </w:p>
    <w:p w:rsidR="00B50A9E" w:rsidRDefault="00B50A9E" w:rsidP="00B50A9E">
      <w:pPr>
        <w:rPr>
          <w:b/>
          <w:sz w:val="24"/>
          <w:szCs w:val="24"/>
        </w:rPr>
      </w:pPr>
    </w:p>
    <w:p w:rsidR="00B50A9E" w:rsidRDefault="00B50A9E" w:rsidP="00B50A9E">
      <w:pPr>
        <w:rPr>
          <w:b/>
          <w:sz w:val="24"/>
          <w:szCs w:val="24"/>
        </w:rPr>
      </w:pPr>
    </w:p>
    <w:p w:rsidR="00B50A9E" w:rsidRPr="00B50A9E" w:rsidRDefault="00B50A9E" w:rsidP="00B50A9E">
      <w:pPr>
        <w:rPr>
          <w:b/>
          <w:sz w:val="24"/>
          <w:szCs w:val="24"/>
        </w:rPr>
      </w:pPr>
    </w:p>
    <w:sectPr w:rsidR="00B50A9E" w:rsidRPr="00B5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61331"/>
    <w:multiLevelType w:val="hybridMultilevel"/>
    <w:tmpl w:val="0E5C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DE"/>
    <w:rsid w:val="001825DE"/>
    <w:rsid w:val="00385212"/>
    <w:rsid w:val="00723F32"/>
    <w:rsid w:val="007D12F8"/>
    <w:rsid w:val="008B6BB0"/>
    <w:rsid w:val="00B42573"/>
    <w:rsid w:val="00B50A9E"/>
    <w:rsid w:val="00D42DD1"/>
    <w:rsid w:val="00EF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EA10"/>
  <w15:chartTrackingRefBased/>
  <w15:docId w15:val="{BB6BEE10-D618-44F1-893A-369D8BD2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D1"/>
    <w:pPr>
      <w:ind w:left="720"/>
      <w:contextualSpacing/>
    </w:pPr>
  </w:style>
  <w:style w:type="paragraph" w:styleId="NormalWeb">
    <w:name w:val="Normal (Web)"/>
    <w:basedOn w:val="Normal"/>
    <w:uiPriority w:val="99"/>
    <w:semiHidden/>
    <w:unhideWhenUsed/>
    <w:rsid w:val="00B50A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98536">
      <w:bodyDiv w:val="1"/>
      <w:marLeft w:val="0"/>
      <w:marRight w:val="0"/>
      <w:marTop w:val="0"/>
      <w:marBottom w:val="0"/>
      <w:divBdr>
        <w:top w:val="none" w:sz="0" w:space="0" w:color="auto"/>
        <w:left w:val="none" w:sz="0" w:space="0" w:color="auto"/>
        <w:bottom w:val="none" w:sz="0" w:space="0" w:color="auto"/>
        <w:right w:val="none" w:sz="0" w:space="0" w:color="auto"/>
      </w:divBdr>
    </w:div>
    <w:div w:id="105396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2023-04-12T22:53:00Z</dcterms:created>
  <dcterms:modified xsi:type="dcterms:W3CDTF">2023-04-20T22:54:00Z</dcterms:modified>
</cp:coreProperties>
</file>