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4440" w:rsidRDefault="00A64440" w:rsidP="00273CD5">
      <w:pPr>
        <w:jc w:val="center"/>
        <w:rPr>
          <w:rFonts w:ascii="Times New Roman" w:hAnsi="Times New Roman" w:cs="Times New Roman"/>
          <w:b/>
          <w:bCs/>
          <w:kern w:val="0"/>
          <w:sz w:val="32"/>
          <w:szCs w:val="32"/>
          <w14:ligatures w14:val="none"/>
        </w:rPr>
      </w:pPr>
      <w:r w:rsidRPr="00A64440">
        <w:rPr>
          <w:rFonts w:ascii="Times New Roman" w:hAnsi="Times New Roman" w:cs="Times New Roman"/>
          <w:b/>
          <w:bCs/>
          <w:kern w:val="0"/>
          <w:sz w:val="32"/>
          <w:szCs w:val="32"/>
          <w14:ligatures w14:val="none"/>
        </w:rPr>
        <w:t>Project Documentation: Modulation Classification using Advanced Federated Learning</w:t>
      </w:r>
    </w:p>
    <w:p w:rsidR="00273CD5" w:rsidRPr="00A64440" w:rsidRDefault="00273CD5" w:rsidP="00273CD5">
      <w:pPr>
        <w:jc w:val="center"/>
        <w:rPr>
          <w:rFonts w:ascii="Times New Roman" w:hAnsi="Times New Roman" w:cs="Times New Roman"/>
          <w:b/>
          <w:bCs/>
          <w:kern w:val="0"/>
          <w:sz w:val="32"/>
          <w:szCs w:val="32"/>
          <w14:ligatures w14:val="none"/>
        </w:rPr>
      </w:pPr>
    </w:p>
    <w:p w:rsidR="00A64440" w:rsidRPr="00A64440" w:rsidRDefault="00A64440" w:rsidP="00A64440">
      <w:pPr>
        <w:numPr>
          <w:ilvl w:val="0"/>
          <w:numId w:val="4"/>
        </w:numPr>
        <w:rPr>
          <w:rFonts w:ascii="Times New Roman" w:hAnsi="Times New Roman" w:cs="Times New Roman"/>
          <w:kern w:val="0"/>
          <w14:ligatures w14:val="none"/>
        </w:rPr>
      </w:pPr>
      <w:r w:rsidRPr="00A64440">
        <w:rPr>
          <w:rFonts w:ascii="Times New Roman" w:hAnsi="Times New Roman" w:cs="Times New Roman"/>
          <w:kern w:val="0"/>
          <w14:ligatures w14:val="none"/>
        </w:rPr>
        <w:t>Overview</w:t>
      </w:r>
    </w:p>
    <w:p w:rsidR="00A64440" w:rsidRPr="00A64440" w:rsidRDefault="00A64440" w:rsidP="00A64440">
      <w:pPr>
        <w:rPr>
          <w:rFonts w:ascii="Times New Roman" w:hAnsi="Times New Roman" w:cs="Times New Roman"/>
          <w:kern w:val="0"/>
          <w14:ligatures w14:val="none"/>
        </w:rPr>
      </w:pPr>
      <w:r w:rsidRPr="00A64440">
        <w:rPr>
          <w:rFonts w:ascii="Times New Roman" w:hAnsi="Times New Roman" w:cs="Times New Roman"/>
          <w:kern w:val="0"/>
          <w14:ligatures w14:val="none"/>
        </w:rPr>
        <w:t xml:space="preserve">This project focuses on developing an advanced Federated Learning (FL) model for modulation classification using the radioml2016.10a dataset provided by </w:t>
      </w:r>
      <w:hyperlink r:id="rId5" w:tgtFrame="_new" w:history="1">
        <w:r w:rsidRPr="00A64440">
          <w:rPr>
            <w:rStyle w:val="Hyperlink"/>
            <w:rFonts w:ascii="Times New Roman" w:hAnsi="Times New Roman" w:cs="Times New Roman"/>
            <w:kern w:val="0"/>
            <w14:ligatures w14:val="none"/>
          </w:rPr>
          <w:t>deepsig.ai</w:t>
        </w:r>
      </w:hyperlink>
      <w:r w:rsidRPr="00A64440">
        <w:rPr>
          <w:rFonts w:ascii="Times New Roman" w:hAnsi="Times New Roman" w:cs="Times New Roman"/>
          <w:kern w:val="0"/>
          <w14:ligatures w14:val="none"/>
        </w:rPr>
        <w:t>. The goal is to enhance privacy, security, personalization, and model averaging in FL by incorporating advanced techniques.</w:t>
      </w:r>
    </w:p>
    <w:p w:rsidR="00A64440" w:rsidRPr="00A64440" w:rsidRDefault="00A64440" w:rsidP="00A64440">
      <w:pPr>
        <w:numPr>
          <w:ilvl w:val="0"/>
          <w:numId w:val="4"/>
        </w:numPr>
        <w:rPr>
          <w:rFonts w:ascii="Times New Roman" w:hAnsi="Times New Roman" w:cs="Times New Roman"/>
          <w:kern w:val="0"/>
          <w14:ligatures w14:val="none"/>
        </w:rPr>
      </w:pPr>
      <w:r w:rsidRPr="00A64440">
        <w:rPr>
          <w:rFonts w:ascii="Times New Roman" w:hAnsi="Times New Roman" w:cs="Times New Roman"/>
          <w:kern w:val="0"/>
          <w14:ligatures w14:val="none"/>
        </w:rPr>
        <w:t>Techniques Explored</w:t>
      </w:r>
    </w:p>
    <w:p w:rsidR="00A64440" w:rsidRPr="00A64440" w:rsidRDefault="00A64440" w:rsidP="00A64440">
      <w:pPr>
        <w:rPr>
          <w:rFonts w:ascii="Times New Roman" w:hAnsi="Times New Roman" w:cs="Times New Roman"/>
          <w:kern w:val="0"/>
          <w14:ligatures w14:val="none"/>
        </w:rPr>
      </w:pPr>
      <w:r w:rsidRPr="00A64440">
        <w:rPr>
          <w:rFonts w:ascii="Times New Roman" w:hAnsi="Times New Roman" w:cs="Times New Roman"/>
          <w:kern w:val="0"/>
          <w14:ligatures w14:val="none"/>
        </w:rPr>
        <w:t>The project explores four advanced FL techniques:</w:t>
      </w:r>
    </w:p>
    <w:p w:rsidR="00A64440" w:rsidRPr="00A64440" w:rsidRDefault="00A64440" w:rsidP="00A64440">
      <w:pPr>
        <w:numPr>
          <w:ilvl w:val="0"/>
          <w:numId w:val="4"/>
        </w:numPr>
        <w:rPr>
          <w:rFonts w:ascii="Times New Roman" w:hAnsi="Times New Roman" w:cs="Times New Roman"/>
          <w:kern w:val="0"/>
          <w14:ligatures w14:val="none"/>
        </w:rPr>
      </w:pPr>
      <w:r w:rsidRPr="00A64440">
        <w:rPr>
          <w:rFonts w:ascii="Times New Roman" w:hAnsi="Times New Roman" w:cs="Times New Roman"/>
          <w:kern w:val="0"/>
          <w14:ligatures w14:val="none"/>
        </w:rPr>
        <w:t>Differential Privacy-enabled FL:</w:t>
      </w:r>
    </w:p>
    <w:p w:rsidR="00A64440" w:rsidRPr="00A64440" w:rsidRDefault="00A64440" w:rsidP="00A64440">
      <w:pPr>
        <w:numPr>
          <w:ilvl w:val="1"/>
          <w:numId w:val="4"/>
        </w:numPr>
        <w:rPr>
          <w:rFonts w:ascii="Times New Roman" w:hAnsi="Times New Roman" w:cs="Times New Roman"/>
          <w:kern w:val="0"/>
          <w14:ligatures w14:val="none"/>
        </w:rPr>
      </w:pPr>
      <w:r w:rsidRPr="00A64440">
        <w:rPr>
          <w:rFonts w:ascii="Times New Roman" w:hAnsi="Times New Roman" w:cs="Times New Roman"/>
          <w:kern w:val="0"/>
          <w14:ligatures w14:val="none"/>
        </w:rPr>
        <w:t xml:space="preserve">Reference: </w:t>
      </w:r>
      <w:hyperlink r:id="rId6" w:tgtFrame="_new" w:history="1">
        <w:r w:rsidRPr="00A64440">
          <w:rPr>
            <w:rStyle w:val="Hyperlink"/>
            <w:rFonts w:ascii="Times New Roman" w:hAnsi="Times New Roman" w:cs="Times New Roman"/>
            <w:kern w:val="0"/>
            <w14:ligatures w14:val="none"/>
          </w:rPr>
          <w:t>Differential Privacy in FL</w:t>
        </w:r>
      </w:hyperlink>
    </w:p>
    <w:p w:rsidR="00A64440" w:rsidRPr="00A64440" w:rsidRDefault="00A64440" w:rsidP="00A64440">
      <w:pPr>
        <w:numPr>
          <w:ilvl w:val="1"/>
          <w:numId w:val="4"/>
        </w:numPr>
        <w:rPr>
          <w:rFonts w:ascii="Times New Roman" w:hAnsi="Times New Roman" w:cs="Times New Roman"/>
          <w:kern w:val="0"/>
          <w14:ligatures w14:val="none"/>
        </w:rPr>
      </w:pPr>
      <w:r w:rsidRPr="00A64440">
        <w:rPr>
          <w:rFonts w:ascii="Times New Roman" w:hAnsi="Times New Roman" w:cs="Times New Roman"/>
          <w:kern w:val="0"/>
          <w14:ligatures w14:val="none"/>
        </w:rPr>
        <w:t xml:space="preserve">Source Code: </w:t>
      </w:r>
      <w:hyperlink r:id="rId7" w:tgtFrame="_new" w:history="1">
        <w:r w:rsidRPr="00A64440">
          <w:rPr>
            <w:rStyle w:val="Hyperlink"/>
            <w:rFonts w:ascii="Times New Roman" w:hAnsi="Times New Roman" w:cs="Times New Roman"/>
            <w:kern w:val="0"/>
            <w14:ligatures w14:val="none"/>
          </w:rPr>
          <w:t>FL with Differential Privacy</w:t>
        </w:r>
      </w:hyperlink>
    </w:p>
    <w:p w:rsidR="00A64440" w:rsidRPr="00A64440" w:rsidRDefault="00A64440" w:rsidP="00A64440">
      <w:pPr>
        <w:numPr>
          <w:ilvl w:val="0"/>
          <w:numId w:val="4"/>
        </w:numPr>
        <w:rPr>
          <w:rFonts w:ascii="Times New Roman" w:hAnsi="Times New Roman" w:cs="Times New Roman"/>
          <w:kern w:val="0"/>
          <w14:ligatures w14:val="none"/>
        </w:rPr>
      </w:pPr>
      <w:r w:rsidRPr="00A64440">
        <w:rPr>
          <w:rFonts w:ascii="Times New Roman" w:hAnsi="Times New Roman" w:cs="Times New Roman"/>
          <w:kern w:val="0"/>
          <w14:ligatures w14:val="none"/>
        </w:rPr>
        <w:t>Secure Aggregation-empowered FL:</w:t>
      </w:r>
    </w:p>
    <w:p w:rsidR="00A64440" w:rsidRPr="00A64440" w:rsidRDefault="00A64440" w:rsidP="00A64440">
      <w:pPr>
        <w:numPr>
          <w:ilvl w:val="1"/>
          <w:numId w:val="4"/>
        </w:numPr>
        <w:rPr>
          <w:rFonts w:ascii="Times New Roman" w:hAnsi="Times New Roman" w:cs="Times New Roman"/>
          <w:kern w:val="0"/>
          <w14:ligatures w14:val="none"/>
        </w:rPr>
      </w:pPr>
      <w:r w:rsidRPr="00A64440">
        <w:rPr>
          <w:rFonts w:ascii="Times New Roman" w:hAnsi="Times New Roman" w:cs="Times New Roman"/>
          <w:kern w:val="0"/>
          <w14:ligatures w14:val="none"/>
        </w:rPr>
        <w:t xml:space="preserve">Reference: </w:t>
      </w:r>
      <w:hyperlink r:id="rId8" w:tgtFrame="_new" w:history="1">
        <w:r w:rsidRPr="00A64440">
          <w:rPr>
            <w:rStyle w:val="Hyperlink"/>
            <w:rFonts w:ascii="Times New Roman" w:hAnsi="Times New Roman" w:cs="Times New Roman"/>
            <w:kern w:val="0"/>
            <w14:ligatures w14:val="none"/>
          </w:rPr>
          <w:t>Secure Aggregation in TensorFlow</w:t>
        </w:r>
      </w:hyperlink>
    </w:p>
    <w:p w:rsidR="00A64440" w:rsidRPr="00A64440" w:rsidRDefault="00A64440" w:rsidP="00A64440">
      <w:pPr>
        <w:numPr>
          <w:ilvl w:val="1"/>
          <w:numId w:val="4"/>
        </w:numPr>
        <w:rPr>
          <w:rFonts w:ascii="Times New Roman" w:hAnsi="Times New Roman" w:cs="Times New Roman"/>
          <w:kern w:val="0"/>
          <w14:ligatures w14:val="none"/>
        </w:rPr>
      </w:pPr>
      <w:r w:rsidRPr="00A64440">
        <w:rPr>
          <w:rFonts w:ascii="Times New Roman" w:hAnsi="Times New Roman" w:cs="Times New Roman"/>
          <w:kern w:val="0"/>
          <w14:ligatures w14:val="none"/>
        </w:rPr>
        <w:t xml:space="preserve">Paper: </w:t>
      </w:r>
      <w:hyperlink r:id="rId9" w:tgtFrame="_new" w:history="1">
        <w:r w:rsidRPr="00A64440">
          <w:rPr>
            <w:rStyle w:val="Hyperlink"/>
            <w:rFonts w:ascii="Times New Roman" w:hAnsi="Times New Roman" w:cs="Times New Roman"/>
            <w:kern w:val="0"/>
            <w14:ligatures w14:val="none"/>
          </w:rPr>
          <w:t>Secure Aggregation in FL</w:t>
        </w:r>
      </w:hyperlink>
    </w:p>
    <w:p w:rsidR="00A64440" w:rsidRPr="00A64440" w:rsidRDefault="00A64440" w:rsidP="00A64440">
      <w:pPr>
        <w:numPr>
          <w:ilvl w:val="1"/>
          <w:numId w:val="4"/>
        </w:numPr>
        <w:rPr>
          <w:rFonts w:ascii="Times New Roman" w:hAnsi="Times New Roman" w:cs="Times New Roman"/>
          <w:kern w:val="0"/>
          <w14:ligatures w14:val="none"/>
        </w:rPr>
      </w:pPr>
      <w:r w:rsidRPr="00A64440">
        <w:rPr>
          <w:rFonts w:ascii="Times New Roman" w:hAnsi="Times New Roman" w:cs="Times New Roman"/>
          <w:kern w:val="0"/>
          <w14:ligatures w14:val="none"/>
        </w:rPr>
        <w:t xml:space="preserve">Code: </w:t>
      </w:r>
      <w:hyperlink r:id="rId10" w:tgtFrame="_new" w:history="1">
        <w:r w:rsidRPr="00A64440">
          <w:rPr>
            <w:rStyle w:val="Hyperlink"/>
            <w:rFonts w:ascii="Times New Roman" w:hAnsi="Times New Roman" w:cs="Times New Roman"/>
            <w:kern w:val="0"/>
            <w14:ligatures w14:val="none"/>
          </w:rPr>
          <w:t>SAFELearn</w:t>
        </w:r>
      </w:hyperlink>
    </w:p>
    <w:p w:rsidR="00A64440" w:rsidRPr="00A64440" w:rsidRDefault="00A64440" w:rsidP="00A64440">
      <w:pPr>
        <w:numPr>
          <w:ilvl w:val="0"/>
          <w:numId w:val="4"/>
        </w:numPr>
        <w:rPr>
          <w:rFonts w:ascii="Times New Roman" w:hAnsi="Times New Roman" w:cs="Times New Roman"/>
          <w:kern w:val="0"/>
          <w14:ligatures w14:val="none"/>
        </w:rPr>
      </w:pPr>
      <w:r w:rsidRPr="00A64440">
        <w:rPr>
          <w:rFonts w:ascii="Times New Roman" w:hAnsi="Times New Roman" w:cs="Times New Roman"/>
          <w:kern w:val="0"/>
          <w14:ligatures w14:val="none"/>
        </w:rPr>
        <w:t>Personalized FL:</w:t>
      </w:r>
    </w:p>
    <w:p w:rsidR="00A64440" w:rsidRPr="00A64440" w:rsidRDefault="00A64440" w:rsidP="00A64440">
      <w:pPr>
        <w:numPr>
          <w:ilvl w:val="1"/>
          <w:numId w:val="4"/>
        </w:numPr>
        <w:rPr>
          <w:rFonts w:ascii="Times New Roman" w:hAnsi="Times New Roman" w:cs="Times New Roman"/>
          <w:kern w:val="0"/>
          <w14:ligatures w14:val="none"/>
        </w:rPr>
      </w:pPr>
      <w:r w:rsidRPr="00A64440">
        <w:rPr>
          <w:rFonts w:ascii="Times New Roman" w:hAnsi="Times New Roman" w:cs="Times New Roman"/>
          <w:kern w:val="0"/>
          <w14:ligatures w14:val="none"/>
        </w:rPr>
        <w:t xml:space="preserve">Reference: </w:t>
      </w:r>
      <w:hyperlink r:id="rId11" w:tgtFrame="_new" w:history="1">
        <w:r w:rsidRPr="00A64440">
          <w:rPr>
            <w:rStyle w:val="Hyperlink"/>
            <w:rFonts w:ascii="Times New Roman" w:hAnsi="Times New Roman" w:cs="Times New Roman"/>
            <w:kern w:val="0"/>
            <w14:ligatures w14:val="none"/>
          </w:rPr>
          <w:t>Personalized FL with Non-IID Data</w:t>
        </w:r>
      </w:hyperlink>
    </w:p>
    <w:p w:rsidR="00A64440" w:rsidRPr="00A64440" w:rsidRDefault="00A64440" w:rsidP="00A64440">
      <w:pPr>
        <w:numPr>
          <w:ilvl w:val="1"/>
          <w:numId w:val="4"/>
        </w:numPr>
        <w:rPr>
          <w:rFonts w:ascii="Times New Roman" w:hAnsi="Times New Roman" w:cs="Times New Roman"/>
          <w:kern w:val="0"/>
          <w14:ligatures w14:val="none"/>
        </w:rPr>
      </w:pPr>
      <w:r w:rsidRPr="00A64440">
        <w:rPr>
          <w:rFonts w:ascii="Times New Roman" w:hAnsi="Times New Roman" w:cs="Times New Roman"/>
          <w:kern w:val="0"/>
          <w14:ligatures w14:val="none"/>
        </w:rPr>
        <w:t xml:space="preserve">Codes: </w:t>
      </w:r>
      <w:hyperlink r:id="rId12" w:tgtFrame="_new" w:history="1">
        <w:r w:rsidRPr="00A64440">
          <w:rPr>
            <w:rStyle w:val="Hyperlink"/>
            <w:rFonts w:ascii="Times New Roman" w:hAnsi="Times New Roman" w:cs="Times New Roman"/>
            <w:kern w:val="0"/>
            <w14:ligatures w14:val="none"/>
          </w:rPr>
          <w:t>PFL-Non-IID</w:t>
        </w:r>
      </w:hyperlink>
      <w:r w:rsidRPr="00A64440">
        <w:rPr>
          <w:rFonts w:ascii="Times New Roman" w:hAnsi="Times New Roman" w:cs="Times New Roman"/>
          <w:kern w:val="0"/>
          <w14:ligatures w14:val="none"/>
        </w:rPr>
        <w:t xml:space="preserve">, </w:t>
      </w:r>
      <w:hyperlink r:id="rId13" w:tgtFrame="_new" w:history="1">
        <w:r w:rsidRPr="00A64440">
          <w:rPr>
            <w:rStyle w:val="Hyperlink"/>
            <w:rFonts w:ascii="Times New Roman" w:hAnsi="Times New Roman" w:cs="Times New Roman"/>
            <w:kern w:val="0"/>
            <w14:ligatures w14:val="none"/>
          </w:rPr>
          <w:t>PersonalizedFL</w:t>
        </w:r>
      </w:hyperlink>
      <w:r w:rsidRPr="00A64440">
        <w:rPr>
          <w:rFonts w:ascii="Times New Roman" w:hAnsi="Times New Roman" w:cs="Times New Roman"/>
          <w:kern w:val="0"/>
          <w14:ligatures w14:val="none"/>
        </w:rPr>
        <w:t xml:space="preserve">, </w:t>
      </w:r>
      <w:hyperlink r:id="rId14" w:tgtFrame="_new" w:history="1">
        <w:r w:rsidRPr="00A64440">
          <w:rPr>
            <w:rStyle w:val="Hyperlink"/>
            <w:rFonts w:ascii="Times New Roman" w:hAnsi="Times New Roman" w:cs="Times New Roman"/>
            <w:kern w:val="0"/>
            <w14:ligatures w14:val="none"/>
          </w:rPr>
          <w:t>Per-FedAvg</w:t>
        </w:r>
      </w:hyperlink>
    </w:p>
    <w:p w:rsidR="00A64440" w:rsidRPr="00A64440" w:rsidRDefault="00A64440" w:rsidP="00A64440">
      <w:pPr>
        <w:numPr>
          <w:ilvl w:val="0"/>
          <w:numId w:val="4"/>
        </w:numPr>
        <w:rPr>
          <w:rFonts w:ascii="Times New Roman" w:hAnsi="Times New Roman" w:cs="Times New Roman"/>
          <w:kern w:val="0"/>
          <w14:ligatures w14:val="none"/>
        </w:rPr>
      </w:pPr>
      <w:r w:rsidRPr="00A64440">
        <w:rPr>
          <w:rFonts w:ascii="Times New Roman" w:hAnsi="Times New Roman" w:cs="Times New Roman"/>
          <w:kern w:val="0"/>
          <w14:ligatures w14:val="none"/>
        </w:rPr>
        <w:t>Matched Averaging-enabled FL:</w:t>
      </w:r>
    </w:p>
    <w:p w:rsidR="00A64440" w:rsidRPr="00A64440" w:rsidRDefault="00A64440" w:rsidP="00A64440">
      <w:pPr>
        <w:numPr>
          <w:ilvl w:val="1"/>
          <w:numId w:val="4"/>
        </w:numPr>
        <w:rPr>
          <w:rFonts w:ascii="Times New Roman" w:hAnsi="Times New Roman" w:cs="Times New Roman"/>
          <w:kern w:val="0"/>
          <w14:ligatures w14:val="none"/>
        </w:rPr>
      </w:pPr>
      <w:r w:rsidRPr="00A64440">
        <w:rPr>
          <w:rFonts w:ascii="Times New Roman" w:hAnsi="Times New Roman" w:cs="Times New Roman"/>
          <w:kern w:val="0"/>
          <w14:ligatures w14:val="none"/>
        </w:rPr>
        <w:t xml:space="preserve">Reference: </w:t>
      </w:r>
      <w:hyperlink r:id="rId15" w:tgtFrame="_new" w:history="1">
        <w:r w:rsidRPr="00A64440">
          <w:rPr>
            <w:rStyle w:val="Hyperlink"/>
            <w:rFonts w:ascii="Times New Roman" w:hAnsi="Times New Roman" w:cs="Times New Roman"/>
            <w:kern w:val="0"/>
            <w14:ligatures w14:val="none"/>
          </w:rPr>
          <w:t>Matched Averaging in FL</w:t>
        </w:r>
      </w:hyperlink>
    </w:p>
    <w:p w:rsidR="00A64440" w:rsidRPr="00A64440" w:rsidRDefault="00A64440" w:rsidP="00A64440">
      <w:pPr>
        <w:numPr>
          <w:ilvl w:val="1"/>
          <w:numId w:val="4"/>
        </w:numPr>
        <w:rPr>
          <w:rFonts w:ascii="Times New Roman" w:hAnsi="Times New Roman" w:cs="Times New Roman"/>
          <w:kern w:val="0"/>
          <w14:ligatures w14:val="none"/>
        </w:rPr>
      </w:pPr>
      <w:r w:rsidRPr="00A64440">
        <w:rPr>
          <w:rFonts w:ascii="Times New Roman" w:hAnsi="Times New Roman" w:cs="Times New Roman"/>
          <w:kern w:val="0"/>
          <w14:ligatures w14:val="none"/>
        </w:rPr>
        <w:t xml:space="preserve">Code: </w:t>
      </w:r>
      <w:hyperlink r:id="rId16" w:tgtFrame="_new" w:history="1">
        <w:r w:rsidRPr="00A64440">
          <w:rPr>
            <w:rStyle w:val="Hyperlink"/>
            <w:rFonts w:ascii="Times New Roman" w:hAnsi="Times New Roman" w:cs="Times New Roman"/>
            <w:kern w:val="0"/>
            <w14:ligatures w14:val="none"/>
          </w:rPr>
          <w:t>FedMA</w:t>
        </w:r>
      </w:hyperlink>
    </w:p>
    <w:p w:rsidR="00A64440" w:rsidRPr="00A64440" w:rsidRDefault="00A64440" w:rsidP="00A64440">
      <w:pPr>
        <w:numPr>
          <w:ilvl w:val="0"/>
          <w:numId w:val="4"/>
        </w:numPr>
        <w:rPr>
          <w:rFonts w:ascii="Times New Roman" w:hAnsi="Times New Roman" w:cs="Times New Roman"/>
          <w:kern w:val="0"/>
          <w14:ligatures w14:val="none"/>
        </w:rPr>
      </w:pPr>
      <w:r w:rsidRPr="00A64440">
        <w:rPr>
          <w:rFonts w:ascii="Times New Roman" w:hAnsi="Times New Roman" w:cs="Times New Roman"/>
          <w:kern w:val="0"/>
          <w14:ligatures w14:val="none"/>
        </w:rPr>
        <w:t>Important Notes</w:t>
      </w:r>
    </w:p>
    <w:p w:rsidR="00A64440" w:rsidRPr="00A64440" w:rsidRDefault="00A64440" w:rsidP="00A64440">
      <w:pPr>
        <w:numPr>
          <w:ilvl w:val="0"/>
          <w:numId w:val="5"/>
        </w:numPr>
        <w:rPr>
          <w:rFonts w:ascii="Times New Roman" w:hAnsi="Times New Roman" w:cs="Times New Roman"/>
          <w:kern w:val="0"/>
          <w14:ligatures w14:val="none"/>
        </w:rPr>
      </w:pPr>
      <w:r w:rsidRPr="00A64440">
        <w:rPr>
          <w:rFonts w:ascii="Times New Roman" w:hAnsi="Times New Roman" w:cs="Times New Roman"/>
          <w:kern w:val="0"/>
          <w14:ligatures w14:val="none"/>
        </w:rPr>
        <w:t>Combination of Techniques:</w:t>
      </w:r>
    </w:p>
    <w:p w:rsidR="00A64440" w:rsidRPr="00A64440" w:rsidRDefault="00A64440" w:rsidP="00A64440">
      <w:pPr>
        <w:numPr>
          <w:ilvl w:val="1"/>
          <w:numId w:val="5"/>
        </w:numPr>
        <w:rPr>
          <w:rFonts w:ascii="Times New Roman" w:hAnsi="Times New Roman" w:cs="Times New Roman"/>
          <w:kern w:val="0"/>
          <w14:ligatures w14:val="none"/>
        </w:rPr>
      </w:pPr>
      <w:r w:rsidRPr="00A64440">
        <w:rPr>
          <w:rFonts w:ascii="Times New Roman" w:hAnsi="Times New Roman" w:cs="Times New Roman"/>
          <w:kern w:val="0"/>
          <w14:ligatures w14:val="none"/>
        </w:rPr>
        <w:t>The project must successfully run and combine at least two techniques (e.g., Differential Privacy and Personalized techniques) into a single FL algorithm.</w:t>
      </w:r>
    </w:p>
    <w:p w:rsidR="00A64440" w:rsidRPr="00A64440" w:rsidRDefault="00A64440" w:rsidP="00A64440">
      <w:pPr>
        <w:numPr>
          <w:ilvl w:val="0"/>
          <w:numId w:val="5"/>
        </w:numPr>
        <w:rPr>
          <w:rFonts w:ascii="Times New Roman" w:hAnsi="Times New Roman" w:cs="Times New Roman"/>
          <w:kern w:val="0"/>
          <w14:ligatures w14:val="none"/>
        </w:rPr>
      </w:pPr>
      <w:r w:rsidRPr="00A64440">
        <w:rPr>
          <w:rFonts w:ascii="Times New Roman" w:hAnsi="Times New Roman" w:cs="Times New Roman"/>
          <w:kern w:val="0"/>
          <w14:ligatures w14:val="none"/>
        </w:rPr>
        <w:t>Simulation Settings:</w:t>
      </w:r>
    </w:p>
    <w:p w:rsidR="00A64440" w:rsidRPr="00A64440" w:rsidRDefault="00A64440" w:rsidP="00A64440">
      <w:pPr>
        <w:numPr>
          <w:ilvl w:val="1"/>
          <w:numId w:val="5"/>
        </w:numPr>
        <w:rPr>
          <w:rFonts w:ascii="Times New Roman" w:hAnsi="Times New Roman" w:cs="Times New Roman"/>
          <w:kern w:val="0"/>
          <w14:ligatures w14:val="none"/>
        </w:rPr>
      </w:pPr>
      <w:r w:rsidRPr="00A64440">
        <w:rPr>
          <w:rFonts w:ascii="Times New Roman" w:hAnsi="Times New Roman" w:cs="Times New Roman"/>
          <w:kern w:val="0"/>
          <w14:ligatures w14:val="none"/>
        </w:rPr>
        <w:t>Simulations should cover various settings, such as running the selected FL algorithm on IID and non-IID data, different numbers of clients, various learning rates, and different levels of Differential Privacy (for the first technique).</w:t>
      </w:r>
    </w:p>
    <w:p w:rsidR="00A64440" w:rsidRPr="00A64440" w:rsidRDefault="00A64440" w:rsidP="00A64440">
      <w:pPr>
        <w:numPr>
          <w:ilvl w:val="0"/>
          <w:numId w:val="5"/>
        </w:numPr>
        <w:rPr>
          <w:rFonts w:ascii="Times New Roman" w:hAnsi="Times New Roman" w:cs="Times New Roman"/>
          <w:kern w:val="0"/>
          <w14:ligatures w14:val="none"/>
        </w:rPr>
      </w:pPr>
      <w:r w:rsidRPr="00A64440">
        <w:rPr>
          <w:rFonts w:ascii="Times New Roman" w:hAnsi="Times New Roman" w:cs="Times New Roman"/>
          <w:kern w:val="0"/>
          <w14:ligatures w14:val="none"/>
        </w:rPr>
        <w:t>Comparative Analysis:</w:t>
      </w:r>
    </w:p>
    <w:p w:rsidR="00A64440" w:rsidRPr="00A64440" w:rsidRDefault="00A64440" w:rsidP="00A64440">
      <w:pPr>
        <w:numPr>
          <w:ilvl w:val="1"/>
          <w:numId w:val="5"/>
        </w:numPr>
        <w:rPr>
          <w:rFonts w:ascii="Times New Roman" w:hAnsi="Times New Roman" w:cs="Times New Roman"/>
          <w:kern w:val="0"/>
          <w14:ligatures w14:val="none"/>
        </w:rPr>
      </w:pPr>
      <w:r w:rsidRPr="00A64440">
        <w:rPr>
          <w:rFonts w:ascii="Times New Roman" w:hAnsi="Times New Roman" w:cs="Times New Roman"/>
          <w:kern w:val="0"/>
          <w14:ligatures w14:val="none"/>
        </w:rPr>
        <w:t>Compare simulation results with the standard FL method.</w:t>
      </w:r>
    </w:p>
    <w:p w:rsidR="00A64440" w:rsidRPr="00A64440" w:rsidRDefault="00A64440" w:rsidP="00A64440">
      <w:pPr>
        <w:numPr>
          <w:ilvl w:val="1"/>
          <w:numId w:val="5"/>
        </w:numPr>
        <w:rPr>
          <w:rFonts w:ascii="Times New Roman" w:hAnsi="Times New Roman" w:cs="Times New Roman"/>
          <w:kern w:val="0"/>
          <w14:ligatures w14:val="none"/>
        </w:rPr>
      </w:pPr>
      <w:r w:rsidRPr="00A64440">
        <w:rPr>
          <w:rFonts w:ascii="Times New Roman" w:hAnsi="Times New Roman" w:cs="Times New Roman"/>
          <w:kern w:val="0"/>
          <w14:ligatures w14:val="none"/>
        </w:rPr>
        <w:t xml:space="preserve">Reference: </w:t>
      </w:r>
      <w:hyperlink r:id="rId17" w:tgtFrame="_new" w:history="1">
        <w:r w:rsidRPr="00A64440">
          <w:rPr>
            <w:rStyle w:val="Hyperlink"/>
            <w:rFonts w:ascii="Times New Roman" w:hAnsi="Times New Roman" w:cs="Times New Roman"/>
            <w:kern w:val="0"/>
            <w14:ligatures w14:val="none"/>
          </w:rPr>
          <w:t>Comparative Analysis in FL</w:t>
        </w:r>
      </w:hyperlink>
    </w:p>
    <w:p w:rsidR="00A64440" w:rsidRPr="00A64440" w:rsidRDefault="00A64440" w:rsidP="00A64440">
      <w:pPr>
        <w:numPr>
          <w:ilvl w:val="0"/>
          <w:numId w:val="4"/>
        </w:numPr>
        <w:rPr>
          <w:rFonts w:ascii="Times New Roman" w:hAnsi="Times New Roman" w:cs="Times New Roman"/>
          <w:kern w:val="0"/>
          <w14:ligatures w14:val="none"/>
        </w:rPr>
      </w:pPr>
      <w:r w:rsidRPr="00A64440">
        <w:rPr>
          <w:rFonts w:ascii="Times New Roman" w:hAnsi="Times New Roman" w:cs="Times New Roman"/>
          <w:kern w:val="0"/>
          <w14:ligatures w14:val="none"/>
        </w:rPr>
        <w:t>Implementation Details</w:t>
      </w:r>
    </w:p>
    <w:p w:rsidR="00A64440" w:rsidRPr="00A64440" w:rsidRDefault="00A64440" w:rsidP="00A64440">
      <w:pPr>
        <w:numPr>
          <w:ilvl w:val="0"/>
          <w:numId w:val="4"/>
        </w:numPr>
        <w:rPr>
          <w:rFonts w:ascii="Times New Roman" w:hAnsi="Times New Roman" w:cs="Times New Roman"/>
          <w:kern w:val="0"/>
          <w14:ligatures w14:val="none"/>
        </w:rPr>
      </w:pPr>
      <w:r w:rsidRPr="00A64440">
        <w:rPr>
          <w:rFonts w:ascii="Times New Roman" w:hAnsi="Times New Roman" w:cs="Times New Roman"/>
          <w:kern w:val="0"/>
          <w14:ligatures w14:val="none"/>
        </w:rPr>
        <w:t>Dependencies</w:t>
      </w:r>
    </w:p>
    <w:p w:rsidR="00A64440" w:rsidRPr="00A64440" w:rsidRDefault="00A64440" w:rsidP="00A64440">
      <w:pPr>
        <w:numPr>
          <w:ilvl w:val="0"/>
          <w:numId w:val="6"/>
        </w:numPr>
        <w:rPr>
          <w:rFonts w:ascii="Times New Roman" w:hAnsi="Times New Roman" w:cs="Times New Roman"/>
          <w:kern w:val="0"/>
          <w14:ligatures w14:val="none"/>
        </w:rPr>
      </w:pPr>
      <w:r w:rsidRPr="00A64440">
        <w:rPr>
          <w:rFonts w:ascii="Times New Roman" w:hAnsi="Times New Roman" w:cs="Times New Roman"/>
          <w:kern w:val="0"/>
          <w14:ligatures w14:val="none"/>
        </w:rPr>
        <w:t>Python</w:t>
      </w:r>
    </w:p>
    <w:p w:rsidR="00A64440" w:rsidRPr="00A64440" w:rsidRDefault="00A64440" w:rsidP="00A64440">
      <w:pPr>
        <w:numPr>
          <w:ilvl w:val="0"/>
          <w:numId w:val="6"/>
        </w:numPr>
        <w:rPr>
          <w:rFonts w:ascii="Times New Roman" w:hAnsi="Times New Roman" w:cs="Times New Roman"/>
          <w:kern w:val="0"/>
          <w14:ligatures w14:val="none"/>
        </w:rPr>
      </w:pPr>
      <w:r w:rsidRPr="00A64440">
        <w:rPr>
          <w:rFonts w:ascii="Times New Roman" w:hAnsi="Times New Roman" w:cs="Times New Roman"/>
          <w:kern w:val="0"/>
          <w14:ligatures w14:val="none"/>
        </w:rPr>
        <w:t>TensorFlow</w:t>
      </w:r>
    </w:p>
    <w:p w:rsidR="00A64440" w:rsidRPr="00A64440" w:rsidRDefault="00A64440" w:rsidP="00A64440">
      <w:pPr>
        <w:numPr>
          <w:ilvl w:val="0"/>
          <w:numId w:val="6"/>
        </w:numPr>
        <w:rPr>
          <w:rFonts w:ascii="Times New Roman" w:hAnsi="Times New Roman" w:cs="Times New Roman"/>
          <w:kern w:val="0"/>
          <w14:ligatures w14:val="none"/>
        </w:rPr>
      </w:pPr>
      <w:r w:rsidRPr="00A64440">
        <w:rPr>
          <w:rFonts w:ascii="Times New Roman" w:hAnsi="Times New Roman" w:cs="Times New Roman"/>
          <w:kern w:val="0"/>
          <w14:ligatures w14:val="none"/>
        </w:rPr>
        <w:t>Required libraries for each technique (specified in the respective source code repositories)</w:t>
      </w:r>
    </w:p>
    <w:p w:rsidR="00A64440" w:rsidRPr="00A64440" w:rsidRDefault="00A64440" w:rsidP="00A64440">
      <w:pPr>
        <w:numPr>
          <w:ilvl w:val="0"/>
          <w:numId w:val="4"/>
        </w:numPr>
        <w:rPr>
          <w:rFonts w:ascii="Times New Roman" w:hAnsi="Times New Roman" w:cs="Times New Roman"/>
          <w:kern w:val="0"/>
          <w14:ligatures w14:val="none"/>
        </w:rPr>
      </w:pPr>
      <w:r w:rsidRPr="00A64440">
        <w:rPr>
          <w:rFonts w:ascii="Times New Roman" w:hAnsi="Times New Roman" w:cs="Times New Roman"/>
          <w:kern w:val="0"/>
          <w14:ligatures w14:val="none"/>
        </w:rPr>
        <w:t>Running the Code</w:t>
      </w:r>
    </w:p>
    <w:p w:rsidR="00A64440" w:rsidRPr="00A64440" w:rsidRDefault="00A64440" w:rsidP="00A64440">
      <w:pPr>
        <w:numPr>
          <w:ilvl w:val="0"/>
          <w:numId w:val="7"/>
        </w:numPr>
        <w:rPr>
          <w:rFonts w:ascii="Times New Roman" w:hAnsi="Times New Roman" w:cs="Times New Roman"/>
          <w:kern w:val="0"/>
          <w14:ligatures w14:val="none"/>
        </w:rPr>
      </w:pPr>
      <w:r w:rsidRPr="00A64440">
        <w:rPr>
          <w:rFonts w:ascii="Times New Roman" w:hAnsi="Times New Roman" w:cs="Times New Roman"/>
          <w:kern w:val="0"/>
          <w14:ligatures w14:val="none"/>
        </w:rPr>
        <w:t>Clone this repository:</w:t>
      </w:r>
    </w:p>
    <w:p w:rsidR="00A64440" w:rsidRPr="00A64440" w:rsidRDefault="00A64440" w:rsidP="00A64440">
      <w:pPr>
        <w:rPr>
          <w:rFonts w:ascii="Times New Roman" w:hAnsi="Times New Roman" w:cs="Times New Roman"/>
          <w:kern w:val="0"/>
          <w14:ligatures w14:val="none"/>
        </w:rPr>
      </w:pPr>
      <w:r w:rsidRPr="00A64440">
        <w:rPr>
          <w:rFonts w:ascii="Times New Roman" w:hAnsi="Times New Roman" w:cs="Times New Roman"/>
          <w:kern w:val="0"/>
          <w14:ligatures w14:val="none"/>
        </w:rPr>
        <w:t>bashCopy code</w:t>
      </w:r>
    </w:p>
    <w:p w:rsidR="00A64440" w:rsidRPr="00A64440" w:rsidRDefault="00A64440" w:rsidP="00A64440">
      <w:pPr>
        <w:rPr>
          <w:rFonts w:ascii="Times New Roman" w:hAnsi="Times New Roman" w:cs="Times New Roman"/>
          <w:kern w:val="0"/>
          <w14:ligatures w14:val="none"/>
        </w:rPr>
      </w:pPr>
      <w:r w:rsidRPr="00A64440">
        <w:rPr>
          <w:rFonts w:ascii="Times New Roman" w:hAnsi="Times New Roman" w:cs="Times New Roman"/>
          <w:kern w:val="0"/>
          <w14:ligatures w14:val="none"/>
        </w:rPr>
        <w:t xml:space="preserve">git clone https://github.com/your-username/your-repository.git cd your-repository </w:t>
      </w:r>
    </w:p>
    <w:p w:rsidR="00A64440" w:rsidRPr="00A64440" w:rsidRDefault="00A64440" w:rsidP="00A64440">
      <w:pPr>
        <w:numPr>
          <w:ilvl w:val="0"/>
          <w:numId w:val="7"/>
        </w:numPr>
        <w:rPr>
          <w:rFonts w:ascii="Times New Roman" w:hAnsi="Times New Roman" w:cs="Times New Roman"/>
          <w:kern w:val="0"/>
          <w14:ligatures w14:val="none"/>
        </w:rPr>
      </w:pPr>
      <w:r w:rsidRPr="00A64440">
        <w:rPr>
          <w:rFonts w:ascii="Times New Roman" w:hAnsi="Times New Roman" w:cs="Times New Roman"/>
          <w:kern w:val="0"/>
          <w14:ligatures w14:val="none"/>
        </w:rPr>
        <w:lastRenderedPageBreak/>
        <w:t>Follow the instructions in each technique's source code repository to install dependencies and run the code.</w:t>
      </w:r>
    </w:p>
    <w:p w:rsidR="00A64440" w:rsidRPr="00A64440" w:rsidRDefault="00A64440" w:rsidP="00A64440">
      <w:pPr>
        <w:numPr>
          <w:ilvl w:val="0"/>
          <w:numId w:val="4"/>
        </w:numPr>
        <w:rPr>
          <w:rFonts w:ascii="Times New Roman" w:hAnsi="Times New Roman" w:cs="Times New Roman"/>
          <w:kern w:val="0"/>
          <w14:ligatures w14:val="none"/>
        </w:rPr>
      </w:pPr>
      <w:r w:rsidRPr="00A64440">
        <w:rPr>
          <w:rFonts w:ascii="Times New Roman" w:hAnsi="Times New Roman" w:cs="Times New Roman"/>
          <w:kern w:val="0"/>
          <w14:ligatures w14:val="none"/>
        </w:rPr>
        <w:t>Combining Techniques</w:t>
      </w:r>
    </w:p>
    <w:p w:rsidR="00A64440" w:rsidRPr="00A64440" w:rsidRDefault="00A64440" w:rsidP="00A64440">
      <w:pPr>
        <w:numPr>
          <w:ilvl w:val="0"/>
          <w:numId w:val="8"/>
        </w:numPr>
        <w:rPr>
          <w:rFonts w:ascii="Times New Roman" w:hAnsi="Times New Roman" w:cs="Times New Roman"/>
          <w:kern w:val="0"/>
          <w14:ligatures w14:val="none"/>
        </w:rPr>
      </w:pPr>
      <w:r w:rsidRPr="00A64440">
        <w:rPr>
          <w:rFonts w:ascii="Times New Roman" w:hAnsi="Times New Roman" w:cs="Times New Roman"/>
          <w:kern w:val="0"/>
          <w14:ligatures w14:val="none"/>
        </w:rPr>
        <w:t>Modify the FL algorithm to incorporate multiple techniques. Consider compatibility and potential synergies between techniques.</w:t>
      </w:r>
    </w:p>
    <w:p w:rsidR="00A64440" w:rsidRPr="00A64440" w:rsidRDefault="00A64440" w:rsidP="00A64440">
      <w:pPr>
        <w:numPr>
          <w:ilvl w:val="0"/>
          <w:numId w:val="4"/>
        </w:numPr>
        <w:rPr>
          <w:rFonts w:ascii="Times New Roman" w:hAnsi="Times New Roman" w:cs="Times New Roman"/>
          <w:kern w:val="0"/>
          <w14:ligatures w14:val="none"/>
        </w:rPr>
      </w:pPr>
      <w:r w:rsidRPr="00A64440">
        <w:rPr>
          <w:rFonts w:ascii="Times New Roman" w:hAnsi="Times New Roman" w:cs="Times New Roman"/>
          <w:kern w:val="0"/>
          <w14:ligatures w14:val="none"/>
        </w:rPr>
        <w:t>Simulation Results</w:t>
      </w:r>
    </w:p>
    <w:p w:rsidR="00A64440" w:rsidRPr="00A64440" w:rsidRDefault="00A64440" w:rsidP="00A64440">
      <w:pPr>
        <w:numPr>
          <w:ilvl w:val="0"/>
          <w:numId w:val="9"/>
        </w:numPr>
        <w:rPr>
          <w:rFonts w:ascii="Times New Roman" w:hAnsi="Times New Roman" w:cs="Times New Roman"/>
          <w:kern w:val="0"/>
          <w14:ligatures w14:val="none"/>
        </w:rPr>
      </w:pPr>
      <w:r w:rsidRPr="00A64440">
        <w:rPr>
          <w:rFonts w:ascii="Times New Roman" w:hAnsi="Times New Roman" w:cs="Times New Roman"/>
          <w:kern w:val="0"/>
          <w14:ligatures w14:val="none"/>
        </w:rPr>
        <w:t>Thoroughly document and explain simulation results.</w:t>
      </w:r>
    </w:p>
    <w:p w:rsidR="00A64440" w:rsidRPr="00A64440" w:rsidRDefault="00A64440" w:rsidP="00A64440">
      <w:pPr>
        <w:numPr>
          <w:ilvl w:val="0"/>
          <w:numId w:val="9"/>
        </w:numPr>
        <w:rPr>
          <w:rFonts w:ascii="Times New Roman" w:hAnsi="Times New Roman" w:cs="Times New Roman"/>
          <w:kern w:val="0"/>
          <w14:ligatures w14:val="none"/>
        </w:rPr>
      </w:pPr>
      <w:r w:rsidRPr="00A64440">
        <w:rPr>
          <w:rFonts w:ascii="Times New Roman" w:hAnsi="Times New Roman" w:cs="Times New Roman"/>
          <w:kern w:val="0"/>
          <w14:ligatures w14:val="none"/>
        </w:rPr>
        <w:t>Compare performance under different settings and with the standard FL method.</w:t>
      </w:r>
    </w:p>
    <w:p w:rsidR="00A64440" w:rsidRPr="00A64440" w:rsidRDefault="00A64440" w:rsidP="00A64440">
      <w:pPr>
        <w:numPr>
          <w:ilvl w:val="0"/>
          <w:numId w:val="9"/>
        </w:numPr>
        <w:rPr>
          <w:rFonts w:ascii="Times New Roman" w:hAnsi="Times New Roman" w:cs="Times New Roman"/>
          <w:kern w:val="0"/>
          <w14:ligatures w14:val="none"/>
        </w:rPr>
      </w:pPr>
      <w:r w:rsidRPr="00A64440">
        <w:rPr>
          <w:rFonts w:ascii="Times New Roman" w:hAnsi="Times New Roman" w:cs="Times New Roman"/>
          <w:kern w:val="0"/>
          <w14:ligatures w14:val="none"/>
        </w:rPr>
        <w:t>Provide insights into why the implemented model is superior.</w:t>
      </w:r>
    </w:p>
    <w:p w:rsidR="00A64440" w:rsidRPr="00A64440" w:rsidRDefault="00A64440" w:rsidP="00A64440">
      <w:pPr>
        <w:numPr>
          <w:ilvl w:val="0"/>
          <w:numId w:val="4"/>
        </w:numPr>
        <w:rPr>
          <w:rFonts w:ascii="Times New Roman" w:hAnsi="Times New Roman" w:cs="Times New Roman"/>
          <w:kern w:val="0"/>
          <w14:ligatures w14:val="none"/>
        </w:rPr>
      </w:pPr>
      <w:r w:rsidRPr="00A64440">
        <w:rPr>
          <w:rFonts w:ascii="Times New Roman" w:hAnsi="Times New Roman" w:cs="Times New Roman"/>
          <w:kern w:val="0"/>
          <w14:ligatures w14:val="none"/>
        </w:rPr>
        <w:t>Conclusion</w:t>
      </w:r>
    </w:p>
    <w:p w:rsidR="00A64440" w:rsidRPr="00A64440" w:rsidRDefault="00A64440" w:rsidP="00A64440">
      <w:pPr>
        <w:rPr>
          <w:rFonts w:ascii="Times New Roman" w:hAnsi="Times New Roman" w:cs="Times New Roman"/>
          <w:kern w:val="0"/>
          <w14:ligatures w14:val="none"/>
        </w:rPr>
      </w:pPr>
      <w:r w:rsidRPr="00A64440">
        <w:rPr>
          <w:rFonts w:ascii="Times New Roman" w:hAnsi="Times New Roman" w:cs="Times New Roman"/>
          <w:kern w:val="0"/>
          <w14:ligatures w14:val="none"/>
        </w:rPr>
        <w:t>This project demonstrates the implementation and integration of advanced FL techniques for modulation classification. Through extensive simulations and analyses, we aim to contribute insights into the effectiveness of these techniques in enhancing privacy, security, personalization, and model averaging within the FL paradigm. The combination of techniques is expected to provide a more robust and adaptable FL solution for modulation classification tasks.</w:t>
      </w:r>
    </w:p>
    <w:p w:rsidR="00A64440" w:rsidRPr="00A64440" w:rsidRDefault="00A64440" w:rsidP="00A64440">
      <w:pPr>
        <w:rPr>
          <w:rFonts w:ascii="Times New Roman" w:hAnsi="Times New Roman" w:cs="Times New Roman"/>
          <w:kern w:val="0"/>
          <w14:ligatures w14:val="none"/>
        </w:rPr>
      </w:pPr>
      <w:r w:rsidRPr="00A64440">
        <w:rPr>
          <w:rFonts w:ascii="Times New Roman" w:hAnsi="Times New Roman" w:cs="Times New Roman"/>
          <w:kern w:val="0"/>
          <w14:ligatures w14:val="none"/>
        </w:rPr>
        <w:t>Feel free to reach out for any questions or clarifications.</w:t>
      </w:r>
    </w:p>
    <w:p w:rsidR="004571E2" w:rsidRPr="00273CD5" w:rsidRDefault="004571E2" w:rsidP="00A64440">
      <w:pPr>
        <w:rPr>
          <w:rFonts w:ascii="Times New Roman" w:hAnsi="Times New Roman" w:cs="Times New Roman"/>
        </w:rPr>
      </w:pPr>
    </w:p>
    <w:sectPr w:rsidR="004571E2" w:rsidRPr="00273C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F5697"/>
    <w:multiLevelType w:val="multilevel"/>
    <w:tmpl w:val="5A1677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80496"/>
    <w:multiLevelType w:val="multilevel"/>
    <w:tmpl w:val="5A26BA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2E2E64"/>
    <w:multiLevelType w:val="hybridMultilevel"/>
    <w:tmpl w:val="CF8840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9F71B2C"/>
    <w:multiLevelType w:val="multilevel"/>
    <w:tmpl w:val="2724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AE7D82"/>
    <w:multiLevelType w:val="multilevel"/>
    <w:tmpl w:val="6F8A8F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7569F6"/>
    <w:multiLevelType w:val="multilevel"/>
    <w:tmpl w:val="AA26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5E69E1"/>
    <w:multiLevelType w:val="multilevel"/>
    <w:tmpl w:val="7AA6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6E7849"/>
    <w:multiLevelType w:val="multilevel"/>
    <w:tmpl w:val="BDE0C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273B39"/>
    <w:multiLevelType w:val="multilevel"/>
    <w:tmpl w:val="C896D69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asciiTheme="majorBidi" w:hAnsiTheme="majorBidi" w:cstheme="majorBidi" w:hint="default"/>
        <w:b/>
        <w:bCs/>
        <w:color w:val="auto"/>
        <w:sz w:val="28"/>
        <w:szCs w:val="28"/>
      </w:rPr>
    </w:lvl>
    <w:lvl w:ilvl="2">
      <w:start w:val="1"/>
      <w:numFmt w:val="decimal"/>
      <w:pStyle w:val="Heading3"/>
      <w:lvlText w:val="%1.%2.%3"/>
      <w:lvlJc w:val="left"/>
      <w:pPr>
        <w:ind w:left="720" w:hanging="720"/>
      </w:pPr>
      <w:rPr>
        <w:rFonts w:hint="default"/>
        <w:b/>
        <w:bCs/>
        <w:color w:val="auto"/>
      </w:rPr>
    </w:lvl>
    <w:lvl w:ilvl="3">
      <w:start w:val="1"/>
      <w:numFmt w:val="decimal"/>
      <w:pStyle w:val="Heading4"/>
      <w:lvlText w:val="%1.%2.%3.%4"/>
      <w:lvlJc w:val="left"/>
      <w:pPr>
        <w:ind w:left="864" w:hanging="864"/>
      </w:pPr>
      <w:rPr>
        <w:rFonts w:ascii="Times New Roman" w:hAnsi="Times New Roman" w:cs="Times New Roman" w:hint="default"/>
        <w:b/>
        <w:bCs/>
        <w:i w:val="0"/>
        <w:iCs w:val="0"/>
        <w:color w:val="auto"/>
        <w:sz w:val="24"/>
        <w:szCs w:val="24"/>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20060191">
    <w:abstractNumId w:val="8"/>
  </w:num>
  <w:num w:numId="2" w16cid:durableId="844979076">
    <w:abstractNumId w:val="1"/>
  </w:num>
  <w:num w:numId="3" w16cid:durableId="2009282134">
    <w:abstractNumId w:val="2"/>
  </w:num>
  <w:num w:numId="4" w16cid:durableId="1434591212">
    <w:abstractNumId w:val="0"/>
  </w:num>
  <w:num w:numId="5" w16cid:durableId="95488032">
    <w:abstractNumId w:val="4"/>
  </w:num>
  <w:num w:numId="6" w16cid:durableId="947351361">
    <w:abstractNumId w:val="6"/>
  </w:num>
  <w:num w:numId="7" w16cid:durableId="663977551">
    <w:abstractNumId w:val="7"/>
  </w:num>
  <w:num w:numId="8" w16cid:durableId="1599289962">
    <w:abstractNumId w:val="5"/>
  </w:num>
  <w:num w:numId="9" w16cid:durableId="398946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49"/>
    <w:rsid w:val="00273CD5"/>
    <w:rsid w:val="002F5073"/>
    <w:rsid w:val="003471E5"/>
    <w:rsid w:val="003D4749"/>
    <w:rsid w:val="004571E2"/>
    <w:rsid w:val="00652E6F"/>
    <w:rsid w:val="008518D6"/>
    <w:rsid w:val="009B65B5"/>
    <w:rsid w:val="00A42763"/>
    <w:rsid w:val="00A64440"/>
    <w:rsid w:val="00C874B2"/>
    <w:rsid w:val="00CB4ADC"/>
    <w:rsid w:val="00F143E3"/>
    <w:rsid w:val="00F35AF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2A8D38B6"/>
  <w15:chartTrackingRefBased/>
  <w15:docId w15:val="{4FDA7B53-3A91-0242-A6E3-F23EAF6FD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749"/>
    <w:pPr>
      <w:keepNext/>
      <w:keepLines/>
      <w:numPr>
        <w:numId w:val="1"/>
      </w:numPr>
      <w:spacing w:before="240" w:line="259" w:lineRule="auto"/>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2">
    <w:name w:val="heading 2"/>
    <w:basedOn w:val="Normal"/>
    <w:next w:val="Normal"/>
    <w:link w:val="Heading2Char"/>
    <w:uiPriority w:val="9"/>
    <w:unhideWhenUsed/>
    <w:qFormat/>
    <w:rsid w:val="003D4749"/>
    <w:pPr>
      <w:keepNext/>
      <w:keepLines/>
      <w:numPr>
        <w:ilvl w:val="1"/>
        <w:numId w:val="1"/>
      </w:numPr>
      <w:spacing w:before="40" w:line="259" w:lineRule="auto"/>
      <w:outlineLvl w:val="1"/>
    </w:pPr>
    <w:rPr>
      <w:rFonts w:asciiTheme="majorHAnsi" w:eastAsiaTheme="majorEastAsia" w:hAnsiTheme="majorHAnsi" w:cstheme="majorBidi"/>
      <w:color w:val="2F5496" w:themeColor="accent1" w:themeShade="BF"/>
      <w:kern w:val="0"/>
      <w:sz w:val="26"/>
      <w:szCs w:val="26"/>
      <w:lang w:val="en-US"/>
      <w14:ligatures w14:val="none"/>
    </w:rPr>
  </w:style>
  <w:style w:type="paragraph" w:styleId="Heading3">
    <w:name w:val="heading 3"/>
    <w:basedOn w:val="Normal"/>
    <w:next w:val="Normal"/>
    <w:link w:val="Heading3Char"/>
    <w:uiPriority w:val="9"/>
    <w:unhideWhenUsed/>
    <w:qFormat/>
    <w:rsid w:val="003D4749"/>
    <w:pPr>
      <w:keepNext/>
      <w:keepLines/>
      <w:numPr>
        <w:ilvl w:val="2"/>
        <w:numId w:val="1"/>
      </w:numPr>
      <w:spacing w:before="40" w:line="259" w:lineRule="auto"/>
      <w:outlineLvl w:val="2"/>
    </w:pPr>
    <w:rPr>
      <w:rFonts w:asciiTheme="majorHAnsi" w:eastAsiaTheme="majorEastAsia" w:hAnsiTheme="majorHAnsi" w:cstheme="majorBidi"/>
      <w:color w:val="1F3763" w:themeColor="accent1" w:themeShade="7F"/>
      <w:kern w:val="0"/>
      <w:lang w:val="en-US"/>
      <w14:ligatures w14:val="none"/>
    </w:rPr>
  </w:style>
  <w:style w:type="paragraph" w:styleId="Heading4">
    <w:name w:val="heading 4"/>
    <w:basedOn w:val="Normal"/>
    <w:next w:val="Normal"/>
    <w:link w:val="Heading4Char"/>
    <w:uiPriority w:val="9"/>
    <w:unhideWhenUsed/>
    <w:qFormat/>
    <w:rsid w:val="003D4749"/>
    <w:pPr>
      <w:keepNext/>
      <w:keepLines/>
      <w:numPr>
        <w:ilvl w:val="3"/>
        <w:numId w:val="1"/>
      </w:numPr>
      <w:spacing w:before="40" w:line="259" w:lineRule="auto"/>
      <w:outlineLvl w:val="3"/>
    </w:pPr>
    <w:rPr>
      <w:rFonts w:asciiTheme="majorHAnsi" w:eastAsiaTheme="majorEastAsia" w:hAnsiTheme="majorHAnsi" w:cstheme="majorBidi"/>
      <w:i/>
      <w:iCs/>
      <w:color w:val="2F5496" w:themeColor="accent1" w:themeShade="BF"/>
      <w:kern w:val="0"/>
      <w:sz w:val="22"/>
      <w:szCs w:val="22"/>
      <w:lang w:val="en-US"/>
      <w14:ligatures w14:val="none"/>
    </w:rPr>
  </w:style>
  <w:style w:type="paragraph" w:styleId="Heading5">
    <w:name w:val="heading 5"/>
    <w:basedOn w:val="Normal"/>
    <w:next w:val="Normal"/>
    <w:link w:val="Heading5Char"/>
    <w:uiPriority w:val="9"/>
    <w:semiHidden/>
    <w:unhideWhenUsed/>
    <w:qFormat/>
    <w:rsid w:val="003D4749"/>
    <w:pPr>
      <w:keepNext/>
      <w:keepLines/>
      <w:numPr>
        <w:ilvl w:val="4"/>
        <w:numId w:val="1"/>
      </w:numPr>
      <w:spacing w:before="40" w:line="259" w:lineRule="auto"/>
      <w:outlineLvl w:val="4"/>
    </w:pPr>
    <w:rPr>
      <w:rFonts w:asciiTheme="majorHAnsi" w:eastAsiaTheme="majorEastAsia" w:hAnsiTheme="majorHAnsi" w:cstheme="majorBidi"/>
      <w:color w:val="2F5496" w:themeColor="accent1" w:themeShade="BF"/>
      <w:kern w:val="0"/>
      <w:sz w:val="22"/>
      <w:szCs w:val="22"/>
      <w:lang w:val="en-US"/>
      <w14:ligatures w14:val="none"/>
    </w:rPr>
  </w:style>
  <w:style w:type="paragraph" w:styleId="Heading6">
    <w:name w:val="heading 6"/>
    <w:basedOn w:val="Normal"/>
    <w:next w:val="Normal"/>
    <w:link w:val="Heading6Char"/>
    <w:uiPriority w:val="9"/>
    <w:semiHidden/>
    <w:unhideWhenUsed/>
    <w:qFormat/>
    <w:rsid w:val="003D4749"/>
    <w:pPr>
      <w:keepNext/>
      <w:keepLines/>
      <w:numPr>
        <w:ilvl w:val="5"/>
        <w:numId w:val="1"/>
      </w:numPr>
      <w:tabs>
        <w:tab w:val="num" w:pos="360"/>
      </w:tabs>
      <w:spacing w:before="40" w:line="259" w:lineRule="auto"/>
      <w:outlineLvl w:val="5"/>
    </w:pPr>
    <w:rPr>
      <w:rFonts w:asciiTheme="majorHAnsi" w:eastAsiaTheme="majorEastAsia" w:hAnsiTheme="majorHAnsi" w:cstheme="majorBidi"/>
      <w:color w:val="1F3763" w:themeColor="accent1" w:themeShade="7F"/>
      <w:kern w:val="0"/>
      <w:sz w:val="22"/>
      <w:szCs w:val="22"/>
      <w:lang w:val="en-US"/>
      <w14:ligatures w14:val="none"/>
    </w:rPr>
  </w:style>
  <w:style w:type="paragraph" w:styleId="Heading7">
    <w:name w:val="heading 7"/>
    <w:basedOn w:val="Normal"/>
    <w:next w:val="Normal"/>
    <w:link w:val="Heading7Char"/>
    <w:uiPriority w:val="9"/>
    <w:semiHidden/>
    <w:unhideWhenUsed/>
    <w:qFormat/>
    <w:rsid w:val="003D4749"/>
    <w:pPr>
      <w:keepNext/>
      <w:keepLines/>
      <w:numPr>
        <w:ilvl w:val="6"/>
        <w:numId w:val="1"/>
      </w:numPr>
      <w:tabs>
        <w:tab w:val="num" w:pos="360"/>
      </w:tabs>
      <w:spacing w:before="40" w:line="259" w:lineRule="auto"/>
      <w:outlineLvl w:val="6"/>
    </w:pPr>
    <w:rPr>
      <w:rFonts w:asciiTheme="majorHAnsi" w:eastAsiaTheme="majorEastAsia" w:hAnsiTheme="majorHAnsi" w:cstheme="majorBidi"/>
      <w:i/>
      <w:iCs/>
      <w:color w:val="1F3763" w:themeColor="accent1" w:themeShade="7F"/>
      <w:kern w:val="0"/>
      <w:sz w:val="22"/>
      <w:szCs w:val="22"/>
      <w:lang w:val="en-US"/>
      <w14:ligatures w14:val="none"/>
    </w:rPr>
  </w:style>
  <w:style w:type="paragraph" w:styleId="Heading8">
    <w:name w:val="heading 8"/>
    <w:basedOn w:val="Normal"/>
    <w:next w:val="Normal"/>
    <w:link w:val="Heading8Char"/>
    <w:uiPriority w:val="9"/>
    <w:semiHidden/>
    <w:unhideWhenUsed/>
    <w:qFormat/>
    <w:rsid w:val="003D4749"/>
    <w:pPr>
      <w:keepNext/>
      <w:keepLines/>
      <w:numPr>
        <w:ilvl w:val="7"/>
        <w:numId w:val="1"/>
      </w:numPr>
      <w:tabs>
        <w:tab w:val="num" w:pos="360"/>
      </w:tabs>
      <w:spacing w:before="40" w:line="259" w:lineRule="auto"/>
      <w:outlineLvl w:val="7"/>
    </w:pPr>
    <w:rPr>
      <w:rFonts w:asciiTheme="majorHAnsi" w:eastAsiaTheme="majorEastAsia" w:hAnsiTheme="majorHAnsi" w:cstheme="majorBidi"/>
      <w:color w:val="272727" w:themeColor="text1" w:themeTint="D8"/>
      <w:kern w:val="0"/>
      <w:sz w:val="21"/>
      <w:szCs w:val="21"/>
      <w:lang w:val="en-US"/>
      <w14:ligatures w14:val="none"/>
    </w:rPr>
  </w:style>
  <w:style w:type="paragraph" w:styleId="Heading9">
    <w:name w:val="heading 9"/>
    <w:basedOn w:val="Normal"/>
    <w:next w:val="Normal"/>
    <w:link w:val="Heading9Char"/>
    <w:uiPriority w:val="9"/>
    <w:semiHidden/>
    <w:unhideWhenUsed/>
    <w:qFormat/>
    <w:rsid w:val="003D4749"/>
    <w:pPr>
      <w:keepNext/>
      <w:keepLines/>
      <w:numPr>
        <w:ilvl w:val="8"/>
        <w:numId w:val="1"/>
      </w:numPr>
      <w:tabs>
        <w:tab w:val="num" w:pos="360"/>
      </w:tabs>
      <w:spacing w:before="40" w:line="259" w:lineRule="auto"/>
      <w:outlineLvl w:val="8"/>
    </w:pPr>
    <w:rPr>
      <w:rFonts w:asciiTheme="majorHAnsi" w:eastAsiaTheme="majorEastAsia" w:hAnsiTheme="majorHAnsi" w:cstheme="majorBidi"/>
      <w:i/>
      <w:iCs/>
      <w:color w:val="272727" w:themeColor="text1" w:themeTint="D8"/>
      <w:kern w:val="0"/>
      <w:sz w:val="21"/>
      <w:szCs w:val="21"/>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749"/>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3D4749"/>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rsid w:val="003D4749"/>
    <w:rPr>
      <w:rFonts w:asciiTheme="majorHAnsi" w:eastAsiaTheme="majorEastAsia" w:hAnsiTheme="majorHAnsi" w:cstheme="majorBidi"/>
      <w:color w:val="1F3763" w:themeColor="accent1" w:themeShade="7F"/>
      <w:kern w:val="0"/>
      <w:lang w:val="en-US"/>
      <w14:ligatures w14:val="none"/>
    </w:rPr>
  </w:style>
  <w:style w:type="character" w:customStyle="1" w:styleId="Heading4Char">
    <w:name w:val="Heading 4 Char"/>
    <w:basedOn w:val="DefaultParagraphFont"/>
    <w:link w:val="Heading4"/>
    <w:uiPriority w:val="9"/>
    <w:rsid w:val="003D4749"/>
    <w:rPr>
      <w:rFonts w:asciiTheme="majorHAnsi" w:eastAsiaTheme="majorEastAsia" w:hAnsiTheme="majorHAnsi" w:cstheme="majorBidi"/>
      <w:i/>
      <w:iCs/>
      <w:color w:val="2F5496" w:themeColor="accent1" w:themeShade="BF"/>
      <w:kern w:val="0"/>
      <w:sz w:val="22"/>
      <w:szCs w:val="22"/>
      <w:lang w:val="en-US"/>
      <w14:ligatures w14:val="none"/>
    </w:rPr>
  </w:style>
  <w:style w:type="character" w:customStyle="1" w:styleId="Heading5Char">
    <w:name w:val="Heading 5 Char"/>
    <w:basedOn w:val="DefaultParagraphFont"/>
    <w:link w:val="Heading5"/>
    <w:uiPriority w:val="9"/>
    <w:semiHidden/>
    <w:rsid w:val="003D4749"/>
    <w:rPr>
      <w:rFonts w:asciiTheme="majorHAnsi" w:eastAsiaTheme="majorEastAsia" w:hAnsiTheme="majorHAnsi" w:cstheme="majorBidi"/>
      <w:color w:val="2F5496" w:themeColor="accent1" w:themeShade="BF"/>
      <w:kern w:val="0"/>
      <w:sz w:val="22"/>
      <w:szCs w:val="22"/>
      <w:lang w:val="en-US"/>
      <w14:ligatures w14:val="none"/>
    </w:rPr>
  </w:style>
  <w:style w:type="character" w:customStyle="1" w:styleId="Heading6Char">
    <w:name w:val="Heading 6 Char"/>
    <w:basedOn w:val="DefaultParagraphFont"/>
    <w:link w:val="Heading6"/>
    <w:uiPriority w:val="9"/>
    <w:semiHidden/>
    <w:rsid w:val="003D4749"/>
    <w:rPr>
      <w:rFonts w:asciiTheme="majorHAnsi" w:eastAsiaTheme="majorEastAsia" w:hAnsiTheme="majorHAnsi" w:cstheme="majorBidi"/>
      <w:color w:val="1F3763" w:themeColor="accent1" w:themeShade="7F"/>
      <w:kern w:val="0"/>
      <w:sz w:val="22"/>
      <w:szCs w:val="22"/>
      <w:lang w:val="en-US"/>
      <w14:ligatures w14:val="none"/>
    </w:rPr>
  </w:style>
  <w:style w:type="character" w:customStyle="1" w:styleId="Heading7Char">
    <w:name w:val="Heading 7 Char"/>
    <w:basedOn w:val="DefaultParagraphFont"/>
    <w:link w:val="Heading7"/>
    <w:uiPriority w:val="9"/>
    <w:semiHidden/>
    <w:rsid w:val="003D4749"/>
    <w:rPr>
      <w:rFonts w:asciiTheme="majorHAnsi" w:eastAsiaTheme="majorEastAsia" w:hAnsiTheme="majorHAnsi" w:cstheme="majorBidi"/>
      <w:i/>
      <w:iCs/>
      <w:color w:val="1F3763" w:themeColor="accent1" w:themeShade="7F"/>
      <w:kern w:val="0"/>
      <w:sz w:val="22"/>
      <w:szCs w:val="22"/>
      <w:lang w:val="en-US"/>
      <w14:ligatures w14:val="none"/>
    </w:rPr>
  </w:style>
  <w:style w:type="character" w:customStyle="1" w:styleId="Heading8Char">
    <w:name w:val="Heading 8 Char"/>
    <w:basedOn w:val="DefaultParagraphFont"/>
    <w:link w:val="Heading8"/>
    <w:uiPriority w:val="9"/>
    <w:semiHidden/>
    <w:rsid w:val="003D4749"/>
    <w:rPr>
      <w:rFonts w:asciiTheme="majorHAnsi" w:eastAsiaTheme="majorEastAsia" w:hAnsiTheme="majorHAnsi" w:cstheme="majorBidi"/>
      <w:color w:val="272727" w:themeColor="text1" w:themeTint="D8"/>
      <w:kern w:val="0"/>
      <w:sz w:val="21"/>
      <w:szCs w:val="21"/>
      <w:lang w:val="en-US"/>
      <w14:ligatures w14:val="none"/>
    </w:rPr>
  </w:style>
  <w:style w:type="character" w:customStyle="1" w:styleId="Heading9Char">
    <w:name w:val="Heading 9 Char"/>
    <w:basedOn w:val="DefaultParagraphFont"/>
    <w:link w:val="Heading9"/>
    <w:uiPriority w:val="9"/>
    <w:semiHidden/>
    <w:rsid w:val="003D4749"/>
    <w:rPr>
      <w:rFonts w:asciiTheme="majorHAnsi" w:eastAsiaTheme="majorEastAsia" w:hAnsiTheme="majorHAnsi" w:cstheme="majorBidi"/>
      <w:i/>
      <w:iCs/>
      <w:color w:val="272727" w:themeColor="text1" w:themeTint="D8"/>
      <w:kern w:val="0"/>
      <w:sz w:val="21"/>
      <w:szCs w:val="21"/>
      <w:lang w:val="en-US"/>
      <w14:ligatures w14:val="none"/>
    </w:rPr>
  </w:style>
  <w:style w:type="paragraph" w:styleId="ListParagraph">
    <w:name w:val="List Paragraph"/>
    <w:basedOn w:val="Normal"/>
    <w:uiPriority w:val="34"/>
    <w:qFormat/>
    <w:rsid w:val="003471E5"/>
    <w:pPr>
      <w:spacing w:after="160" w:line="259" w:lineRule="auto"/>
      <w:ind w:left="720"/>
      <w:contextualSpacing/>
    </w:pPr>
    <w:rPr>
      <w:kern w:val="0"/>
      <w:sz w:val="22"/>
      <w:szCs w:val="22"/>
      <w:lang w:val="en-US"/>
      <w14:ligatures w14:val="none"/>
    </w:rPr>
  </w:style>
  <w:style w:type="table" w:styleId="TableGrid">
    <w:name w:val="Table Grid"/>
    <w:basedOn w:val="TableNormal"/>
    <w:uiPriority w:val="39"/>
    <w:rsid w:val="009B65B5"/>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B65B5"/>
    <w:pPr>
      <w:spacing w:after="200"/>
    </w:pPr>
    <w:rPr>
      <w:i/>
      <w:iCs/>
      <w:color w:val="44546A" w:themeColor="text2"/>
      <w:kern w:val="0"/>
      <w:sz w:val="18"/>
      <w:szCs w:val="18"/>
      <w:lang w:val="en-US"/>
      <w14:ligatures w14:val="none"/>
    </w:rPr>
  </w:style>
  <w:style w:type="character" w:styleId="Hyperlink">
    <w:name w:val="Hyperlink"/>
    <w:basedOn w:val="DefaultParagraphFont"/>
    <w:uiPriority w:val="99"/>
    <w:unhideWhenUsed/>
    <w:rsid w:val="00A64440"/>
    <w:rPr>
      <w:color w:val="0563C1" w:themeColor="hyperlink"/>
      <w:u w:val="single"/>
    </w:rPr>
  </w:style>
  <w:style w:type="character" w:styleId="UnresolvedMention">
    <w:name w:val="Unresolved Mention"/>
    <w:basedOn w:val="DefaultParagraphFont"/>
    <w:uiPriority w:val="99"/>
    <w:semiHidden/>
    <w:unhideWhenUsed/>
    <w:rsid w:val="00A64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4122">
      <w:bodyDiv w:val="1"/>
      <w:marLeft w:val="0"/>
      <w:marRight w:val="0"/>
      <w:marTop w:val="0"/>
      <w:marBottom w:val="0"/>
      <w:divBdr>
        <w:top w:val="none" w:sz="0" w:space="0" w:color="auto"/>
        <w:left w:val="none" w:sz="0" w:space="0" w:color="auto"/>
        <w:bottom w:val="none" w:sz="0" w:space="0" w:color="auto"/>
        <w:right w:val="none" w:sz="0" w:space="0" w:color="auto"/>
      </w:divBdr>
      <w:divsChild>
        <w:div w:id="347028018">
          <w:marLeft w:val="0"/>
          <w:marRight w:val="0"/>
          <w:marTop w:val="0"/>
          <w:marBottom w:val="0"/>
          <w:divBdr>
            <w:top w:val="single" w:sz="2" w:space="0" w:color="D9D9E3"/>
            <w:left w:val="single" w:sz="2" w:space="0" w:color="D9D9E3"/>
            <w:bottom w:val="single" w:sz="2" w:space="0" w:color="D9D9E3"/>
            <w:right w:val="single" w:sz="2" w:space="0" w:color="D9D9E3"/>
          </w:divBdr>
          <w:divsChild>
            <w:div w:id="1579247363">
              <w:marLeft w:val="0"/>
              <w:marRight w:val="0"/>
              <w:marTop w:val="0"/>
              <w:marBottom w:val="0"/>
              <w:divBdr>
                <w:top w:val="single" w:sz="2" w:space="0" w:color="D9D9E3"/>
                <w:left w:val="single" w:sz="2" w:space="0" w:color="D9D9E3"/>
                <w:bottom w:val="single" w:sz="2" w:space="0" w:color="D9D9E3"/>
                <w:right w:val="single" w:sz="2" w:space="0" w:color="D9D9E3"/>
              </w:divBdr>
            </w:div>
            <w:div w:id="28897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7169015">
      <w:bodyDiv w:val="1"/>
      <w:marLeft w:val="0"/>
      <w:marRight w:val="0"/>
      <w:marTop w:val="0"/>
      <w:marBottom w:val="0"/>
      <w:divBdr>
        <w:top w:val="none" w:sz="0" w:space="0" w:color="auto"/>
        <w:left w:val="none" w:sz="0" w:space="0" w:color="auto"/>
        <w:bottom w:val="none" w:sz="0" w:space="0" w:color="auto"/>
        <w:right w:val="none" w:sz="0" w:space="0" w:color="auto"/>
      </w:divBdr>
      <w:divsChild>
        <w:div w:id="1123035895">
          <w:marLeft w:val="0"/>
          <w:marRight w:val="0"/>
          <w:marTop w:val="0"/>
          <w:marBottom w:val="0"/>
          <w:divBdr>
            <w:top w:val="single" w:sz="2" w:space="0" w:color="D9D9E3"/>
            <w:left w:val="single" w:sz="2" w:space="0" w:color="D9D9E3"/>
            <w:bottom w:val="single" w:sz="2" w:space="0" w:color="D9D9E3"/>
            <w:right w:val="single" w:sz="2" w:space="0" w:color="D9D9E3"/>
          </w:divBdr>
          <w:divsChild>
            <w:div w:id="161311616">
              <w:marLeft w:val="0"/>
              <w:marRight w:val="0"/>
              <w:marTop w:val="0"/>
              <w:marBottom w:val="0"/>
              <w:divBdr>
                <w:top w:val="single" w:sz="2" w:space="0" w:color="D9D9E3"/>
                <w:left w:val="single" w:sz="2" w:space="0" w:color="D9D9E3"/>
                <w:bottom w:val="single" w:sz="2" w:space="0" w:color="D9D9E3"/>
                <w:right w:val="single" w:sz="2" w:space="0" w:color="D9D9E3"/>
              </w:divBdr>
              <w:divsChild>
                <w:div w:id="1387147107">
                  <w:marLeft w:val="0"/>
                  <w:marRight w:val="0"/>
                  <w:marTop w:val="0"/>
                  <w:marBottom w:val="0"/>
                  <w:divBdr>
                    <w:top w:val="single" w:sz="2" w:space="0" w:color="D9D9E3"/>
                    <w:left w:val="single" w:sz="2" w:space="0" w:color="D9D9E3"/>
                    <w:bottom w:val="single" w:sz="2" w:space="0" w:color="D9D9E3"/>
                    <w:right w:val="single" w:sz="2" w:space="0" w:color="D9D9E3"/>
                  </w:divBdr>
                  <w:divsChild>
                    <w:div w:id="1169171884">
                      <w:marLeft w:val="0"/>
                      <w:marRight w:val="0"/>
                      <w:marTop w:val="0"/>
                      <w:marBottom w:val="0"/>
                      <w:divBdr>
                        <w:top w:val="single" w:sz="2" w:space="0" w:color="D9D9E3"/>
                        <w:left w:val="single" w:sz="2" w:space="0" w:color="D9D9E3"/>
                        <w:bottom w:val="single" w:sz="2" w:space="0" w:color="D9D9E3"/>
                        <w:right w:val="single" w:sz="2" w:space="0" w:color="D9D9E3"/>
                      </w:divBdr>
                      <w:divsChild>
                        <w:div w:id="1380666201">
                          <w:marLeft w:val="0"/>
                          <w:marRight w:val="0"/>
                          <w:marTop w:val="0"/>
                          <w:marBottom w:val="0"/>
                          <w:divBdr>
                            <w:top w:val="none" w:sz="0" w:space="0" w:color="auto"/>
                            <w:left w:val="none" w:sz="0" w:space="0" w:color="auto"/>
                            <w:bottom w:val="none" w:sz="0" w:space="0" w:color="auto"/>
                            <w:right w:val="none" w:sz="0" w:space="0" w:color="auto"/>
                          </w:divBdr>
                          <w:divsChild>
                            <w:div w:id="154279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037647">
                                  <w:marLeft w:val="0"/>
                                  <w:marRight w:val="0"/>
                                  <w:marTop w:val="0"/>
                                  <w:marBottom w:val="0"/>
                                  <w:divBdr>
                                    <w:top w:val="single" w:sz="2" w:space="0" w:color="D9D9E3"/>
                                    <w:left w:val="single" w:sz="2" w:space="0" w:color="D9D9E3"/>
                                    <w:bottom w:val="single" w:sz="2" w:space="0" w:color="D9D9E3"/>
                                    <w:right w:val="single" w:sz="2" w:space="0" w:color="D9D9E3"/>
                                  </w:divBdr>
                                  <w:divsChild>
                                    <w:div w:id="739520437">
                                      <w:marLeft w:val="0"/>
                                      <w:marRight w:val="0"/>
                                      <w:marTop w:val="0"/>
                                      <w:marBottom w:val="0"/>
                                      <w:divBdr>
                                        <w:top w:val="single" w:sz="2" w:space="0" w:color="D9D9E3"/>
                                        <w:left w:val="single" w:sz="2" w:space="0" w:color="D9D9E3"/>
                                        <w:bottom w:val="single" w:sz="2" w:space="0" w:color="D9D9E3"/>
                                        <w:right w:val="single" w:sz="2" w:space="0" w:color="D9D9E3"/>
                                      </w:divBdr>
                                      <w:divsChild>
                                        <w:div w:id="1941913702">
                                          <w:marLeft w:val="0"/>
                                          <w:marRight w:val="0"/>
                                          <w:marTop w:val="0"/>
                                          <w:marBottom w:val="0"/>
                                          <w:divBdr>
                                            <w:top w:val="single" w:sz="2" w:space="0" w:color="D9D9E3"/>
                                            <w:left w:val="single" w:sz="2" w:space="0" w:color="D9D9E3"/>
                                            <w:bottom w:val="single" w:sz="2" w:space="0" w:color="D9D9E3"/>
                                            <w:right w:val="single" w:sz="2" w:space="0" w:color="D9D9E3"/>
                                          </w:divBdr>
                                          <w:divsChild>
                                            <w:div w:id="1164709425">
                                              <w:marLeft w:val="0"/>
                                              <w:marRight w:val="0"/>
                                              <w:marTop w:val="0"/>
                                              <w:marBottom w:val="0"/>
                                              <w:divBdr>
                                                <w:top w:val="single" w:sz="2" w:space="0" w:color="D9D9E3"/>
                                                <w:left w:val="single" w:sz="2" w:space="0" w:color="D9D9E3"/>
                                                <w:bottom w:val="single" w:sz="2" w:space="0" w:color="D9D9E3"/>
                                                <w:right w:val="single" w:sz="2" w:space="0" w:color="D9D9E3"/>
                                              </w:divBdr>
                                              <w:divsChild>
                                                <w:div w:id="730664295">
                                                  <w:marLeft w:val="0"/>
                                                  <w:marRight w:val="0"/>
                                                  <w:marTop w:val="0"/>
                                                  <w:marBottom w:val="0"/>
                                                  <w:divBdr>
                                                    <w:top w:val="single" w:sz="2" w:space="0" w:color="D9D9E3"/>
                                                    <w:left w:val="single" w:sz="2" w:space="0" w:color="D9D9E3"/>
                                                    <w:bottom w:val="single" w:sz="2" w:space="0" w:color="D9D9E3"/>
                                                    <w:right w:val="single" w:sz="2" w:space="0" w:color="D9D9E3"/>
                                                  </w:divBdr>
                                                  <w:divsChild>
                                                    <w:div w:id="1018047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8080021">
          <w:marLeft w:val="0"/>
          <w:marRight w:val="0"/>
          <w:marTop w:val="0"/>
          <w:marBottom w:val="0"/>
          <w:divBdr>
            <w:top w:val="none" w:sz="0" w:space="0" w:color="auto"/>
            <w:left w:val="none" w:sz="0" w:space="0" w:color="auto"/>
            <w:bottom w:val="none" w:sz="0" w:space="0" w:color="auto"/>
            <w:right w:val="none" w:sz="0" w:space="0" w:color="auto"/>
          </w:divBdr>
          <w:divsChild>
            <w:div w:id="1248266780">
              <w:marLeft w:val="0"/>
              <w:marRight w:val="0"/>
              <w:marTop w:val="0"/>
              <w:marBottom w:val="0"/>
              <w:divBdr>
                <w:top w:val="single" w:sz="2" w:space="0" w:color="D9D9E3"/>
                <w:left w:val="single" w:sz="2" w:space="0" w:color="D9D9E3"/>
                <w:bottom w:val="single" w:sz="2" w:space="0" w:color="D9D9E3"/>
                <w:right w:val="single" w:sz="2" w:space="0" w:color="D9D9E3"/>
              </w:divBdr>
              <w:divsChild>
                <w:div w:id="1306472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55922931">
      <w:bodyDiv w:val="1"/>
      <w:marLeft w:val="0"/>
      <w:marRight w:val="0"/>
      <w:marTop w:val="0"/>
      <w:marBottom w:val="0"/>
      <w:divBdr>
        <w:top w:val="none" w:sz="0" w:space="0" w:color="auto"/>
        <w:left w:val="none" w:sz="0" w:space="0" w:color="auto"/>
        <w:bottom w:val="none" w:sz="0" w:space="0" w:color="auto"/>
        <w:right w:val="none" w:sz="0" w:space="0" w:color="auto"/>
      </w:divBdr>
    </w:div>
    <w:div w:id="1557475416">
      <w:bodyDiv w:val="1"/>
      <w:marLeft w:val="0"/>
      <w:marRight w:val="0"/>
      <w:marTop w:val="0"/>
      <w:marBottom w:val="0"/>
      <w:divBdr>
        <w:top w:val="none" w:sz="0" w:space="0" w:color="auto"/>
        <w:left w:val="none" w:sz="0" w:space="0" w:color="auto"/>
        <w:bottom w:val="none" w:sz="0" w:space="0" w:color="auto"/>
        <w:right w:val="none" w:sz="0" w:space="0" w:color="auto"/>
      </w:divBdr>
      <w:divsChild>
        <w:div w:id="488180856">
          <w:marLeft w:val="0"/>
          <w:marRight w:val="0"/>
          <w:marTop w:val="0"/>
          <w:marBottom w:val="0"/>
          <w:divBdr>
            <w:top w:val="single" w:sz="2" w:space="0" w:color="D9D9E3"/>
            <w:left w:val="single" w:sz="2" w:space="0" w:color="D9D9E3"/>
            <w:bottom w:val="single" w:sz="2" w:space="0" w:color="D9D9E3"/>
            <w:right w:val="single" w:sz="2" w:space="0" w:color="D9D9E3"/>
          </w:divBdr>
          <w:divsChild>
            <w:div w:id="1896041368">
              <w:marLeft w:val="0"/>
              <w:marRight w:val="0"/>
              <w:marTop w:val="0"/>
              <w:marBottom w:val="0"/>
              <w:divBdr>
                <w:top w:val="single" w:sz="2" w:space="0" w:color="D9D9E3"/>
                <w:left w:val="single" w:sz="2" w:space="0" w:color="D9D9E3"/>
                <w:bottom w:val="single" w:sz="2" w:space="0" w:color="D9D9E3"/>
                <w:right w:val="single" w:sz="2" w:space="0" w:color="D9D9E3"/>
              </w:divBdr>
            </w:div>
            <w:div w:id="521239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ropoutlabs/federated-learning-with-secure-aggregation-in-tensorflow-95f2f96ebecd" TargetMode="External"/><Relationship Id="rId13" Type="http://schemas.openxmlformats.org/officeDocument/2006/relationships/hyperlink" Target="https://github.com/microsoft/PersonalizedF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Yangfan-Jiang/Federated-Learning-with-Differential-Privacy" TargetMode="External"/><Relationship Id="rId12" Type="http://schemas.openxmlformats.org/officeDocument/2006/relationships/hyperlink" Target="https://github.com/TsingZ0/PFL-Non-IID" TargetMode="External"/><Relationship Id="rId17" Type="http://schemas.openxmlformats.org/officeDocument/2006/relationships/hyperlink" Target="https://arxiv.org/abs/2203.09670" TargetMode="External"/><Relationship Id="rId2" Type="http://schemas.openxmlformats.org/officeDocument/2006/relationships/styles" Target="styles.xml"/><Relationship Id="rId16" Type="http://schemas.openxmlformats.org/officeDocument/2006/relationships/hyperlink" Target="https://github.com/IBM/FedMA" TargetMode="External"/><Relationship Id="rId1" Type="http://schemas.openxmlformats.org/officeDocument/2006/relationships/numbering" Target="numbering.xml"/><Relationship Id="rId6" Type="http://schemas.openxmlformats.org/officeDocument/2006/relationships/hyperlink" Target="https://arxiv.org/pdf/2003.00229.pdf" TargetMode="External"/><Relationship Id="rId11" Type="http://schemas.openxmlformats.org/officeDocument/2006/relationships/hyperlink" Target="https://arxiv.org/pdf/2103.00710.pdf" TargetMode="External"/><Relationship Id="rId5" Type="http://schemas.openxmlformats.org/officeDocument/2006/relationships/hyperlink" Target="https://www.deepsig.ai/datasets" TargetMode="External"/><Relationship Id="rId15" Type="http://schemas.openxmlformats.org/officeDocument/2006/relationships/hyperlink" Target="https://arxiv.org/abs/2002.06440" TargetMode="External"/><Relationship Id="rId10" Type="http://schemas.openxmlformats.org/officeDocument/2006/relationships/hyperlink" Target="https://github.com/TRUST-TUDa/SAFELear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print.iacr.org/2021/386" TargetMode="External"/><Relationship Id="rId14" Type="http://schemas.openxmlformats.org/officeDocument/2006/relationships/hyperlink" Target="https://github.com/KarhouTam/Per-FedA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2023-11-27T14:22:00Z</dcterms:created>
  <dcterms:modified xsi:type="dcterms:W3CDTF">2023-12-11T17:55:00Z</dcterms:modified>
</cp:coreProperties>
</file>