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CD1" w:rsidRDefault="006B6CD1" w:rsidP="006B6CD1">
      <w:r>
        <w:t xml:space="preserve">Step Accessing/starting Hadoop cluster </w:t>
      </w:r>
    </w:p>
    <w:p w:rsidR="006B6CD1" w:rsidRDefault="006B6CD1" w:rsidP="006B6CD1">
      <w:pPr>
        <w:pStyle w:val="ListParagraph"/>
        <w:numPr>
          <w:ilvl w:val="0"/>
          <w:numId w:val="1"/>
        </w:numPr>
      </w:pPr>
      <w:r>
        <w:t xml:space="preserve">Right click on the JS-ETL-Offload VM and click on pop out console. Alternatively, you can right click on the </w:t>
      </w:r>
      <w:r w:rsidR="00487AAC">
        <w:t>J</w:t>
      </w:r>
      <w:r>
        <w:t xml:space="preserve">ump console and open the windows interface. </w:t>
      </w:r>
    </w:p>
    <w:p w:rsidR="00487AAC" w:rsidRDefault="00487AAC" w:rsidP="00487AAC"/>
    <w:p w:rsidR="00487AAC" w:rsidRDefault="00487AAC" w:rsidP="00487A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C169F" wp14:editId="7F9CDC00">
                <wp:simplePos x="0" y="0"/>
                <wp:positionH relativeFrom="column">
                  <wp:posOffset>692150</wp:posOffset>
                </wp:positionH>
                <wp:positionV relativeFrom="paragraph">
                  <wp:posOffset>1511935</wp:posOffset>
                </wp:positionV>
                <wp:extent cx="33655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B08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4.5pt;margin-top:119.05pt;width:26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1359535</wp:posOffset>
                </wp:positionV>
                <wp:extent cx="336550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44615" id="Straight Arrow Connector 2" o:spid="_x0000_s1026" type="#_x0000_t32" style="position:absolute;margin-left:54.5pt;margin-top:107.05pt;width:26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62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D1" w:rsidRDefault="006B6CD1" w:rsidP="006B6CD1">
      <w:pPr>
        <w:pStyle w:val="ListParagraph"/>
        <w:numPr>
          <w:ilvl w:val="1"/>
          <w:numId w:val="1"/>
        </w:numPr>
      </w:pPr>
      <w:r>
        <w:t>If the Jump console has been selected, unlock the screen by using the password Dees</w:t>
      </w:r>
      <w:proofErr w:type="gramStart"/>
      <w:r>
        <w:t>12345!.</w:t>
      </w:r>
      <w:proofErr w:type="gramEnd"/>
      <w:r>
        <w:t xml:space="preserve"> </w:t>
      </w:r>
    </w:p>
    <w:p w:rsidR="00487AAC" w:rsidRDefault="00487AAC" w:rsidP="00487AAC">
      <w:bookmarkStart w:id="0" w:name="_GoBack"/>
      <w:bookmarkEnd w:id="0"/>
    </w:p>
    <w:p w:rsidR="006B6CD1" w:rsidRDefault="006B6CD1" w:rsidP="006B6CD1">
      <w:pPr>
        <w:pStyle w:val="ListParagraph"/>
        <w:numPr>
          <w:ilvl w:val="1"/>
          <w:numId w:val="1"/>
        </w:numPr>
      </w:pPr>
      <w:r>
        <w:t>Click on Putty and select the ETL offload VM.</w:t>
      </w:r>
    </w:p>
    <w:p w:rsidR="00487AAC" w:rsidRDefault="00487AAC" w:rsidP="00487AAC"/>
    <w:p w:rsidR="006B6CD1" w:rsidRDefault="006B6CD1" w:rsidP="006B6CD1">
      <w:pPr>
        <w:pStyle w:val="ListParagraph"/>
        <w:numPr>
          <w:ilvl w:val="0"/>
          <w:numId w:val="1"/>
        </w:numPr>
      </w:pPr>
      <w:r>
        <w:t xml:space="preserve">Enter your user name: root and </w:t>
      </w:r>
      <w:proofErr w:type="gramStart"/>
      <w:r>
        <w:t>password:Dees</w:t>
      </w:r>
      <w:proofErr w:type="gramEnd"/>
      <w:r>
        <w:t xml:space="preserve">12345 to gain access to the root folder on the Virtual Machine. </w:t>
      </w:r>
    </w:p>
    <w:p w:rsidR="006B6CD1" w:rsidRDefault="006B6CD1" w:rsidP="006B6CD1">
      <w:pPr>
        <w:pStyle w:val="ListParagraph"/>
        <w:numPr>
          <w:ilvl w:val="0"/>
          <w:numId w:val="1"/>
        </w:numPr>
      </w:pPr>
    </w:p>
    <w:p w:rsidR="006B6CD1" w:rsidRDefault="006B6CD1" w:rsidP="006B6CD1">
      <w:r>
        <w:t xml:space="preserve">Open the terminal on the </w:t>
      </w:r>
      <w:r>
        <w:t>ETL offload</w:t>
      </w:r>
      <w:r>
        <w:t xml:space="preserve"> by using the search or clicking the icon on the sidebar. </w:t>
      </w:r>
    </w:p>
    <w:p w:rsidR="006B6CD1" w:rsidRDefault="006B6CD1" w:rsidP="006B6CD1">
      <w:r>
        <w:t xml:space="preserve">4. If this is your first time accessing the server, start the Hadoop cluster. Run the following line of code in the terminal: </w:t>
      </w:r>
    </w:p>
    <w:p w:rsidR="006B6CD1" w:rsidRDefault="006B6CD1" w:rsidP="006B6CD1">
      <w:r>
        <w:t xml:space="preserve"> </w:t>
      </w:r>
    </w:p>
    <w:p w:rsidR="006B6CD1" w:rsidRDefault="006B6CD1" w:rsidP="006B6CD1">
      <w:r>
        <w:t xml:space="preserve">./start-all.sh </w:t>
      </w:r>
    </w:p>
    <w:p w:rsidR="006B6CD1" w:rsidRDefault="006B6CD1" w:rsidP="006B6CD1">
      <w:r>
        <w:t xml:space="preserve">5. You may type the following command to make sure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ResourceManager</w:t>
      </w:r>
      <w:proofErr w:type="spellEnd"/>
      <w:r>
        <w:t xml:space="preserve">, and </w:t>
      </w:r>
      <w:proofErr w:type="spellStart"/>
      <w:r>
        <w:t>NodeManager</w:t>
      </w:r>
      <w:proofErr w:type="spellEnd"/>
      <w:r>
        <w:t xml:space="preserve"> are started and running: </w:t>
      </w:r>
    </w:p>
    <w:p w:rsidR="006B6CD1" w:rsidRDefault="006B6CD1" w:rsidP="006B6CD1">
      <w:r>
        <w:t xml:space="preserve"> </w:t>
      </w:r>
    </w:p>
    <w:p w:rsidR="006B6CD1" w:rsidRDefault="006B6CD1" w:rsidP="006B6CD1">
      <w:proofErr w:type="spellStart"/>
      <w:r>
        <w:t>jps</w:t>
      </w:r>
      <w:proofErr w:type="spellEnd"/>
      <w:r>
        <w:t xml:space="preserve"> </w:t>
      </w:r>
    </w:p>
    <w:p w:rsidR="006B6CD1" w:rsidRDefault="006B6CD1" w:rsidP="006B6CD1">
      <w:r>
        <w:t xml:space="preserve"> </w:t>
      </w:r>
    </w:p>
    <w:p w:rsidR="006B6CD1" w:rsidRDefault="006B6CD1" w:rsidP="006B6CD1">
      <w:r>
        <w:t xml:space="preserve">Lab steps </w:t>
      </w:r>
    </w:p>
    <w:p w:rsidR="006B6CD1" w:rsidRDefault="006B6CD1" w:rsidP="006B6CD1">
      <w:r>
        <w:t xml:space="preserve">1. STEP: </w:t>
      </w:r>
    </w:p>
    <w:p w:rsidR="006B6CD1" w:rsidRDefault="006B6CD1" w:rsidP="006B6CD1">
      <w:r>
        <w:t xml:space="preserve">Check your Hadoop environment: </w:t>
      </w:r>
    </w:p>
    <w:p w:rsidR="006B6CD1" w:rsidRDefault="006B6CD1" w:rsidP="006B6CD1">
      <w:r>
        <w:lastRenderedPageBreak/>
        <w:t xml:space="preserve">1. Open the terminal. </w:t>
      </w:r>
    </w:p>
    <w:p w:rsidR="006B6CD1" w:rsidRDefault="006B6CD1" w:rsidP="006B6CD1">
      <w:r>
        <w:t xml:space="preserve">2. Connect to the Hadoop server using SSH. When prompted for the password, enter the password for </w:t>
      </w:r>
      <w:proofErr w:type="spellStart"/>
      <w:r>
        <w:t>hdp</w:t>
      </w:r>
      <w:proofErr w:type="spellEnd"/>
      <w:r>
        <w:t xml:space="preserve"> user provided to you: </w:t>
      </w:r>
    </w:p>
    <w:p w:rsidR="006B6CD1" w:rsidRDefault="006B6CD1" w:rsidP="006B6CD1">
      <w:r>
        <w:t xml:space="preserve"> </w:t>
      </w:r>
    </w:p>
    <w:p w:rsidR="006B6CD1" w:rsidRDefault="006B6CD1" w:rsidP="006B6CD1">
      <w:proofErr w:type="spellStart"/>
      <w:r>
        <w:t>ssh</w:t>
      </w:r>
      <w:proofErr w:type="spellEnd"/>
      <w:r>
        <w:t xml:space="preserve"> hdp@192.168.2.20 </w:t>
      </w:r>
    </w:p>
    <w:p w:rsidR="006B6CD1" w:rsidRDefault="006B6CD1" w:rsidP="006B6CD1">
      <w:r>
        <w:t xml:space="preserve">3. Execute the command: </w:t>
      </w:r>
    </w:p>
    <w:p w:rsidR="006B6CD1" w:rsidRDefault="006B6CD1" w:rsidP="006B6CD1">
      <w:r>
        <w:t xml:space="preserve"> </w:t>
      </w:r>
    </w:p>
    <w:p w:rsidR="006B6CD1" w:rsidRDefault="006B6CD1" w:rsidP="006B6CD1">
      <w:proofErr w:type="spellStart"/>
      <w:r>
        <w:t>printenv</w:t>
      </w:r>
      <w:proofErr w:type="spellEnd"/>
      <w:r>
        <w:t xml:space="preserve"> | grep '^H' </w:t>
      </w:r>
    </w:p>
    <w:p w:rsidR="006B6CD1" w:rsidRDefault="006B6CD1" w:rsidP="006B6CD1">
      <w:r>
        <w:t xml:space="preserve">4. Are there any Hadoop variables defined? Which ones? </w:t>
      </w:r>
    </w:p>
    <w:p w:rsidR="006B6CD1" w:rsidRDefault="006B6CD1" w:rsidP="006B6CD1">
      <w:r>
        <w:t xml:space="preserve">5. List the folders in the home directory of the user, to have an idea of the location of different programs to be used in this lab. You should see a LAB11 directory beside other directories. </w:t>
      </w:r>
    </w:p>
    <w:p w:rsidR="006B6CD1" w:rsidRDefault="006B6CD1" w:rsidP="006B6CD1">
      <w:r>
        <w:t xml:space="preserve">6. Execute the command: </w:t>
      </w:r>
    </w:p>
    <w:p w:rsidR="006B6CD1" w:rsidRDefault="006B6CD1" w:rsidP="006B6CD1">
      <w:r>
        <w:t xml:space="preserve"> </w:t>
      </w:r>
    </w:p>
    <w:p w:rsidR="006B6CD1" w:rsidRDefault="006B6CD1" w:rsidP="006B6CD1">
      <w:r>
        <w:t xml:space="preserve">ls </w:t>
      </w:r>
    </w:p>
    <w:p w:rsidR="006B6CD1" w:rsidRDefault="006B6CD1" w:rsidP="006B6CD1">
      <w:r>
        <w:t xml:space="preserve">7. Execute the command: </w:t>
      </w:r>
    </w:p>
    <w:p w:rsidR="006B6CD1" w:rsidRDefault="006B6CD1" w:rsidP="006B6CD1">
      <w:r>
        <w:t xml:space="preserve"> </w:t>
      </w:r>
    </w:p>
    <w:p w:rsidR="006B6CD1" w:rsidRDefault="006B6CD1" w:rsidP="006B6CD1">
      <w:proofErr w:type="spellStart"/>
      <w:r>
        <w:t>hadoop</w:t>
      </w:r>
      <w:proofErr w:type="spellEnd"/>
      <w:r>
        <w:t xml:space="preserve"> fs -ls </w:t>
      </w:r>
    </w:p>
    <w:p w:rsidR="006B6CD1" w:rsidRDefault="006B6CD1" w:rsidP="006B6CD1">
      <w:r>
        <w:t xml:space="preserve">8. What do you see? </w:t>
      </w:r>
    </w:p>
    <w:p w:rsidR="006B6CD1" w:rsidRDefault="006B6CD1" w:rsidP="006B6CD1">
      <w:r>
        <w:t xml:space="preserve">9. This should be different. </w:t>
      </w:r>
    </w:p>
    <w:p w:rsidR="006B6CD1" w:rsidRDefault="006B6CD1" w:rsidP="006B6CD1">
      <w:r>
        <w:t xml:space="preserve">2. STEP: </w:t>
      </w:r>
    </w:p>
    <w:p w:rsidR="006B6CD1" w:rsidRDefault="006B6CD1" w:rsidP="006B6CD1">
      <w:r>
        <w:t xml:space="preserve">Get Help: </w:t>
      </w:r>
    </w:p>
    <w:p w:rsidR="006B6CD1" w:rsidRDefault="006B6CD1" w:rsidP="006B6CD1">
      <w:r>
        <w:t xml:space="preserve">1. Execute the command:    </w:t>
      </w:r>
      <w:proofErr w:type="spellStart"/>
      <w:r>
        <w:t>hadoop</w:t>
      </w:r>
      <w:proofErr w:type="spellEnd"/>
      <w:r>
        <w:t xml:space="preserve"> -</w:t>
      </w:r>
      <w:proofErr w:type="gramStart"/>
      <w:r>
        <w:t>help  2</w:t>
      </w:r>
      <w:proofErr w:type="gramEnd"/>
      <w:r>
        <w:t xml:space="preserve">&gt;&amp;1 | tee Hadoop.hlp </w:t>
      </w:r>
    </w:p>
    <w:p w:rsidR="006B6CD1" w:rsidRDefault="006B6CD1" w:rsidP="006B6CD1">
      <w:r>
        <w:t xml:space="preserve">2. Execute the command: </w:t>
      </w:r>
    </w:p>
    <w:p w:rsidR="006B6CD1" w:rsidRDefault="006B6CD1" w:rsidP="006B6CD1">
      <w:r>
        <w:t xml:space="preserve"> </w:t>
      </w:r>
    </w:p>
    <w:p w:rsidR="006B6CD1" w:rsidRDefault="006B6CD1" w:rsidP="006B6CD1">
      <w:proofErr w:type="spellStart"/>
      <w:r>
        <w:t>hadoop</w:t>
      </w:r>
      <w:proofErr w:type="spellEnd"/>
      <w:r>
        <w:t xml:space="preserve"> fs -help | tee HDFS.hlp </w:t>
      </w:r>
    </w:p>
    <w:p w:rsidR="006B6CD1" w:rsidRDefault="006B6CD1" w:rsidP="006B6CD1">
      <w:r>
        <w:t xml:space="preserve">3. Now, list the files by executing the commands: </w:t>
      </w:r>
    </w:p>
    <w:p w:rsidR="006B6CD1" w:rsidRDefault="006B6CD1" w:rsidP="006B6CD1">
      <w:r>
        <w:t xml:space="preserve"> </w:t>
      </w:r>
    </w:p>
    <w:p w:rsidR="006B6CD1" w:rsidRDefault="006B6CD1" w:rsidP="006B6CD1">
      <w:r>
        <w:t xml:space="preserve">clear &amp;&amp; more Hadoop.hlp clear &amp;&amp; more HDFS.hlp </w:t>
      </w:r>
    </w:p>
    <w:p w:rsidR="006B6CD1" w:rsidRDefault="006B6CD1" w:rsidP="006B6CD1">
      <w:r>
        <w:t xml:space="preserve">4. fs is a general file system shell which is not specific to </w:t>
      </w:r>
      <w:proofErr w:type="spellStart"/>
      <w:r>
        <w:t>hdfs</w:t>
      </w:r>
      <w:proofErr w:type="spellEnd"/>
      <w:r>
        <w:t xml:space="preserve"> and can be used to transfer files from other file systems into </w:t>
      </w:r>
      <w:proofErr w:type="spellStart"/>
      <w:r>
        <w:t>hdfs</w:t>
      </w:r>
      <w:proofErr w:type="spellEnd"/>
      <w:r>
        <w:t xml:space="preserve">. Now, create an alias for using </w:t>
      </w:r>
      <w:proofErr w:type="spellStart"/>
      <w:r>
        <w:t>hadoop</w:t>
      </w:r>
      <w:proofErr w:type="spellEnd"/>
      <w:r>
        <w:t xml:space="preserve"> fs:    alias hf="</w:t>
      </w:r>
      <w:proofErr w:type="spellStart"/>
      <w:r>
        <w:t>hadoop</w:t>
      </w:r>
      <w:proofErr w:type="spellEnd"/>
      <w:r>
        <w:t xml:space="preserve"> fs" </w:t>
      </w:r>
    </w:p>
    <w:p w:rsidR="006B6CD1" w:rsidRDefault="006B6CD1" w:rsidP="006B6CD1">
      <w:r>
        <w:lastRenderedPageBreak/>
        <w:t xml:space="preserve">3. STEP: </w:t>
      </w:r>
    </w:p>
    <w:p w:rsidR="006B6CD1" w:rsidRDefault="006B6CD1" w:rsidP="006B6CD1">
      <w:r>
        <w:t xml:space="preserve">Load data into HDFS: </w:t>
      </w:r>
    </w:p>
    <w:p w:rsidR="006B6CD1" w:rsidRDefault="006B6CD1" w:rsidP="006B6CD1">
      <w:r>
        <w:t xml:space="preserve"> </w:t>
      </w:r>
    </w:p>
    <w:p w:rsidR="006B6CD1" w:rsidRDefault="006B6CD1" w:rsidP="006B6CD1">
      <w:r>
        <w:t xml:space="preserve">In this step, we will be loading an input data file from a local directory into HDFS that we will be using in later activities: </w:t>
      </w:r>
    </w:p>
    <w:p w:rsidR="006B6CD1" w:rsidRDefault="006B6CD1" w:rsidP="006B6CD1">
      <w:r>
        <w:t xml:space="preserve">1. This command will copy the file from local system to HDFS system: </w:t>
      </w:r>
    </w:p>
    <w:p w:rsidR="006B6CD1" w:rsidRDefault="006B6CD1" w:rsidP="006B6CD1">
      <w:r>
        <w:t xml:space="preserve"> </w:t>
      </w:r>
    </w:p>
    <w:p w:rsidR="006B6CD1" w:rsidRDefault="006B6CD1" w:rsidP="006B6CD1">
      <w:r>
        <w:t>hf -</w:t>
      </w:r>
      <w:proofErr w:type="spellStart"/>
      <w:r>
        <w:t>copyFromLocal</w:t>
      </w:r>
      <w:proofErr w:type="spellEnd"/>
      <w:r>
        <w:t xml:space="preserve"> ~/LAB11/shakespearehamlet.txt                      /warehouse/shakespearehamlet.txt </w:t>
      </w:r>
    </w:p>
    <w:p w:rsidR="006B6CD1" w:rsidRDefault="006B6CD1" w:rsidP="006B6CD1">
      <w:r>
        <w:t xml:space="preserve">2. Display the contents of the “warehouse” directory in HDFS: </w:t>
      </w:r>
    </w:p>
    <w:p w:rsidR="006B6CD1" w:rsidRDefault="006B6CD1" w:rsidP="006B6CD1">
      <w:r>
        <w:t xml:space="preserve"> </w:t>
      </w:r>
    </w:p>
    <w:p w:rsidR="006B6CD1" w:rsidRDefault="006B6CD1" w:rsidP="006B6CD1">
      <w:r>
        <w:t>hf -ls /user/</w:t>
      </w:r>
      <w:proofErr w:type="spellStart"/>
      <w:r>
        <w:t>hdp</w:t>
      </w:r>
      <w:proofErr w:type="spellEnd"/>
      <w:r>
        <w:t xml:space="preserve">/warehouse hf -ls /warehouse </w:t>
      </w:r>
    </w:p>
    <w:p w:rsidR="006B6CD1" w:rsidRDefault="006B6CD1" w:rsidP="006B6CD1">
      <w:r>
        <w:t xml:space="preserve"> </w:t>
      </w:r>
    </w:p>
    <w:p w:rsidR="006B6CD1" w:rsidRDefault="006B6CD1" w:rsidP="006B6CD1">
      <w:r>
        <w:t>The files shakespearehamlet.txt and shakespearehamletshort.txt are now in HDFS</w:t>
      </w:r>
    </w:p>
    <w:sectPr w:rsidR="006B6C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316" w:rsidRDefault="00202316" w:rsidP="00202316">
      <w:pPr>
        <w:spacing w:after="0" w:line="240" w:lineRule="auto"/>
      </w:pPr>
      <w:r>
        <w:separator/>
      </w:r>
    </w:p>
  </w:endnote>
  <w:endnote w:type="continuationSeparator" w:id="0">
    <w:p w:rsidR="00202316" w:rsidRDefault="00202316" w:rsidP="00202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316" w:rsidRDefault="00202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316" w:rsidRDefault="002023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19984349bc94226a92a11277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02316" w:rsidRPr="00202316" w:rsidRDefault="00202316" w:rsidP="00202316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202316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9984349bc94226a92a11277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DnMRRsZAwAAOA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202316" w:rsidRPr="00202316" w:rsidRDefault="00202316" w:rsidP="00202316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202316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316" w:rsidRDefault="00202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316" w:rsidRDefault="00202316" w:rsidP="00202316">
      <w:pPr>
        <w:spacing w:after="0" w:line="240" w:lineRule="auto"/>
      </w:pPr>
      <w:r>
        <w:separator/>
      </w:r>
    </w:p>
  </w:footnote>
  <w:footnote w:type="continuationSeparator" w:id="0">
    <w:p w:rsidR="00202316" w:rsidRDefault="00202316" w:rsidP="00202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316" w:rsidRDefault="002023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316" w:rsidRDefault="002023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316" w:rsidRDefault="002023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83B0B"/>
    <w:multiLevelType w:val="hybridMultilevel"/>
    <w:tmpl w:val="DB8E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D1"/>
    <w:rsid w:val="00202316"/>
    <w:rsid w:val="00487AAC"/>
    <w:rsid w:val="006B6CD1"/>
    <w:rsid w:val="00E37A35"/>
    <w:rsid w:val="00FE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1E747"/>
  <w15:chartTrackingRefBased/>
  <w15:docId w15:val="{F7F22A78-4AF1-4F33-9956-65ACC964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A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316"/>
  </w:style>
  <w:style w:type="paragraph" w:styleId="Footer">
    <w:name w:val="footer"/>
    <w:basedOn w:val="Normal"/>
    <w:link w:val="FooterChar"/>
    <w:uiPriority w:val="99"/>
    <w:unhideWhenUsed/>
    <w:rsid w:val="00202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Adivi, Murthy</dc:creator>
  <cp:keywords/>
  <dc:description/>
  <cp:lastModifiedBy>Murthy Adivi</cp:lastModifiedBy>
  <cp:revision>1</cp:revision>
  <dcterms:created xsi:type="dcterms:W3CDTF">2020-01-17T12:11:00Z</dcterms:created>
  <dcterms:modified xsi:type="dcterms:W3CDTF">2020-01-19T22:29:00Z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Murthy.Adivi@emc.com</vt:lpwstr>
  </property>
  <property fmtid="{D5CDD505-2E9C-101B-9397-08002B2CF9AE}" pid="5" name="MSIP_Label_7de70ee2-0cb4-4d60-aee5-75ef2c4c8a90_SetDate">
    <vt:lpwstr>2020-01-19T22:29:21.7078178Z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Murthy.Adivi@emc.com</vt:lpwstr>
  </property>
  <property fmtid="{D5CDD505-2E9C-101B-9397-08002B2CF9AE}" pid="12" name="MSIP_Label_da6fab74-d5af-4af7-a9a4-78d84655a626_SetDate">
    <vt:lpwstr>2020-01-19T22:29:21.7078178Z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