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79B9CC8F"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t>Abstract</w:t>
      </w:r>
      <w:r w:rsidR="00760546">
        <w:rPr>
          <w:rFonts w:ascii="Times New Roman" w:hAnsi="Times New Roman" w:cs="Times New Roman"/>
          <w:b/>
          <w:bCs/>
          <w:i/>
          <w:iCs/>
          <w:sz w:val="24"/>
          <w:szCs w:val="24"/>
        </w:rPr>
        <w:t>:</w:t>
      </w:r>
    </w:p>
    <w:p w14:paraId="735E1E9C" w14:textId="381306B1"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w:t>
      </w:r>
      <w:proofErr w:type="spellStart"/>
      <w:r w:rsidR="00C03FF3">
        <w:rPr>
          <w:rFonts w:ascii="Times New Roman" w:hAnsi="Times New Roman" w:cs="Times New Roman"/>
        </w:rPr>
        <w:t>analyzing</w:t>
      </w:r>
      <w:proofErr w:type="spellEnd"/>
      <w:r w:rsidRPr="008365F2">
        <w:rPr>
          <w:rFonts w:ascii="Times New Roman" w:hAnsi="Times New Roman" w:cs="Times New Roman"/>
        </w:rPr>
        <w:t xml:space="preserve">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3C138740"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114BDFF0"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5433BE">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273A13EE"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5433BE" w:rsidRPr="005433BE">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5AC7D638"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5433BE" w:rsidRPr="005433BE">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207F077E"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in the same Figure.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C77992A"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5433BE" w:rsidRPr="005433BE">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39ED0506"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w:t>
      </w:r>
      <w:r w:rsidRPr="00B611A2">
        <w:rPr>
          <w:rFonts w:ascii="Times New Roman" w:hAnsi="Times New Roman" w:cs="Times New Roman"/>
        </w:rPr>
        <w:lastRenderedPageBreak/>
        <w:t xml:space="preserve">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68803946"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w:t>
      </w:r>
      <w:r w:rsidR="00C03FF3">
        <w:rPr>
          <w:rFonts w:ascii="Times New Roman" w:eastAsia="Times New Roman" w:hAnsi="Times New Roman" w:cs="Times New Roman"/>
          <w:color w:val="0E101A"/>
          <w:lang w:eastAsia="en-IN"/>
        </w:rPr>
        <w:t xml:space="preserve">the </w:t>
      </w:r>
      <w:r w:rsidR="001B6854">
        <w:rPr>
          <w:rFonts w:ascii="Times New Roman" w:eastAsia="Times New Roman" w:hAnsi="Times New Roman" w:cs="Times New Roman"/>
          <w:color w:val="0E101A"/>
          <w:lang w:eastAsia="en-IN"/>
        </w:rPr>
        <w:t>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1FA0DDBE"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 xml:space="preserve">the </w:t>
      </w:r>
      <w:r w:rsidR="00B611A2" w:rsidRPr="00B611A2">
        <w:rPr>
          <w:rFonts w:ascii="Times New Roman" w:eastAsia="Times New Roman" w:hAnsi="Times New Roman" w:cs="Times New Roman"/>
          <w:color w:val="0E101A"/>
          <w:lang w:eastAsia="en-IN"/>
        </w:rPr>
        <w:t>best evaluation results like Accuracy, Precision, recall, Confusion matrices, and Classification Report for this Hinglish classification?</w:t>
      </w:r>
    </w:p>
    <w:p w14:paraId="3922E128" w14:textId="3A532B1C"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0CF58EA0" w14:textId="01EF6054" w:rsidR="00537029" w:rsidRDefault="0053062E" w:rsidP="00537029">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r w:rsidR="00C47ED4">
        <w:rPr>
          <w:rFonts w:ascii="Times New Roman" w:hAnsi="Times New Roman" w:cs="Times New Roman"/>
        </w:rPr>
        <w:t xml:space="preserve"> Background research was done on the following areas of this analysis.</w:t>
      </w:r>
    </w:p>
    <w:p w14:paraId="574F208D" w14:textId="1406CC21" w:rsidR="00C47ED4" w:rsidRDefault="005F18B2"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Data Pre-processing</w:t>
      </w:r>
    </w:p>
    <w:p w14:paraId="63D1BBC5" w14:textId="0AC8BBAD" w:rsidR="007F6C9A" w:rsidRDefault="007F6C9A"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Mix codes</w:t>
      </w:r>
    </w:p>
    <w:p w14:paraId="41815354" w14:textId="3E8A3BED" w:rsidR="005F18B2" w:rsidRDefault="005F18B2" w:rsidP="00C47ED4">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Machine Learning</w:t>
      </w:r>
    </w:p>
    <w:p w14:paraId="4946CBE6" w14:textId="4DE315ED" w:rsidR="007703C7" w:rsidRDefault="005F18B2" w:rsidP="007703C7">
      <w:pPr>
        <w:pStyle w:val="ListParagraph"/>
        <w:numPr>
          <w:ilvl w:val="3"/>
          <w:numId w:val="2"/>
        </w:numPr>
        <w:ind w:left="0" w:firstLine="0"/>
        <w:jc w:val="both"/>
        <w:rPr>
          <w:rFonts w:ascii="Times New Roman" w:hAnsi="Times New Roman" w:cs="Times New Roman"/>
        </w:rPr>
      </w:pPr>
      <w:r>
        <w:rPr>
          <w:rFonts w:ascii="Times New Roman" w:hAnsi="Times New Roman" w:cs="Times New Roman"/>
        </w:rPr>
        <w:t>Sentimental Analysis</w:t>
      </w:r>
    </w:p>
    <w:p w14:paraId="6667A4D2" w14:textId="7A07761E" w:rsidR="00CC73E5" w:rsidRDefault="00C647DF" w:rsidP="007703C7">
      <w:pPr>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BERT,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V and </w:t>
      </w:r>
      <w:proofErr w:type="spellStart"/>
      <w:r w:rsidR="009155E2">
        <w:rPr>
          <w:rFonts w:ascii="Times New Roman" w:hAnsi="Times New Roman" w:cs="Times New Roman"/>
        </w:rPr>
        <w:t>Subba</w:t>
      </w:r>
      <w:proofErr w:type="spellEnd"/>
      <w:r w:rsidR="009155E2">
        <w:rPr>
          <w:rFonts w:ascii="Times New Roman" w:hAnsi="Times New Roman" w:cs="Times New Roman"/>
        </w:rPr>
        <w:t xml:space="preserve"> B have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 This combination of the sentimental analysis framework gave them the best performance </w:t>
      </w:r>
      <w:r w:rsidR="002E03F9">
        <w:rPr>
          <w:rFonts w:ascii="Times New Roman" w:hAnsi="Times New Roman" w:cs="Times New Roman"/>
        </w:rPr>
        <w:t>when compared to</w:t>
      </w:r>
      <w:r w:rsidR="009155E2">
        <w:rPr>
          <w:rFonts w:ascii="Times New Roman" w:hAnsi="Times New Roman" w:cs="Times New Roman"/>
        </w:rPr>
        <w:t xml:space="preserve"> other models</w:t>
      </w:r>
      <w:r w:rsidR="009106B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5433BE" w:rsidRPr="005433BE">
            <w:rPr>
              <w:rFonts w:ascii="Times New Roman" w:hAnsi="Times New Roman" w:cs="Times New Roman"/>
              <w:color w:val="000000"/>
            </w:rPr>
            <w:t xml:space="preserve">(Kumar and </w:t>
          </w:r>
          <w:proofErr w:type="spellStart"/>
          <w:r w:rsidR="005433BE" w:rsidRPr="005433BE">
            <w:rPr>
              <w:rFonts w:ascii="Times New Roman" w:hAnsi="Times New Roman" w:cs="Times New Roman"/>
              <w:color w:val="000000"/>
            </w:rPr>
            <w:t>Subba</w:t>
          </w:r>
          <w:proofErr w:type="spellEnd"/>
          <w:r w:rsidR="005433BE" w:rsidRPr="005433BE">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I, </w:t>
      </w:r>
      <w:proofErr w:type="spellStart"/>
      <w:r w:rsidR="00065612">
        <w:rPr>
          <w:rFonts w:ascii="Times New Roman" w:hAnsi="Times New Roman" w:cs="Times New Roman"/>
        </w:rPr>
        <w:t>Andreswari</w:t>
      </w:r>
      <w:proofErr w:type="spellEnd"/>
      <w:r w:rsidR="00065612">
        <w:rPr>
          <w:rFonts w:ascii="Times New Roman" w:hAnsi="Times New Roman" w:cs="Times New Roman"/>
        </w:rPr>
        <w:t xml:space="preserve"> R, </w:t>
      </w:r>
      <w:r w:rsidR="00357D6F">
        <w:rPr>
          <w:rFonts w:ascii="Times New Roman" w:hAnsi="Times New Roman" w:cs="Times New Roman"/>
        </w:rPr>
        <w:t xml:space="preserve">and </w:t>
      </w:r>
      <w:proofErr w:type="spellStart"/>
      <w:r w:rsidR="00065612">
        <w:rPr>
          <w:rFonts w:ascii="Times New Roman" w:hAnsi="Times New Roman" w:cs="Times New Roman"/>
        </w:rPr>
        <w:t>Pramesti</w:t>
      </w:r>
      <w:proofErr w:type="spellEnd"/>
      <w:r w:rsidR="00065612">
        <w:rPr>
          <w:rFonts w:ascii="Times New Roman" w:hAnsi="Times New Roman" w:cs="Times New Roman"/>
        </w:rPr>
        <w:t xml:space="preserve"> D have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Irawaty</w:t>
          </w:r>
          <w:proofErr w:type="spellEnd"/>
          <w:r w:rsidR="005433BE" w:rsidRPr="005433BE">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S, Kaushik A, </w:t>
      </w:r>
      <w:r w:rsidR="00357D6F">
        <w:rPr>
          <w:rFonts w:ascii="Times New Roman" w:hAnsi="Times New Roman" w:cs="Times New Roman"/>
        </w:rPr>
        <w:t xml:space="preserve">and </w:t>
      </w:r>
      <w:r w:rsidR="0028780E">
        <w:rPr>
          <w:rFonts w:ascii="Times New Roman" w:hAnsi="Times New Roman" w:cs="Times New Roman"/>
        </w:rPr>
        <w:t>Sharma S</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5433BE" w:rsidRPr="005433BE">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T</w:t>
      </w:r>
      <w:r w:rsidR="009D3642">
        <w:rPr>
          <w:rFonts w:ascii="Times New Roman" w:hAnsi="Times New Roman" w:cs="Times New Roman"/>
        </w:rPr>
        <w:t xml:space="preserve">, </w:t>
      </w:r>
      <w:r w:rsidR="00DE7B56" w:rsidRPr="00DE7B56">
        <w:rPr>
          <w:rFonts w:ascii="Times New Roman" w:hAnsi="Times New Roman" w:cs="Times New Roman"/>
        </w:rPr>
        <w:t>Dada F</w:t>
      </w:r>
      <w:r w:rsidR="009D3642">
        <w:rPr>
          <w:rFonts w:ascii="Times New Roman" w:hAnsi="Times New Roman" w:cs="Times New Roman"/>
        </w:rPr>
        <w:t xml:space="preserve">, and </w:t>
      </w:r>
      <w:proofErr w:type="spellStart"/>
      <w:r w:rsidR="00DE7B56" w:rsidRPr="00DE7B56">
        <w:rPr>
          <w:rFonts w:ascii="Times New Roman" w:hAnsi="Times New Roman" w:cs="Times New Roman"/>
        </w:rPr>
        <w:t>Oluwagbemiga</w:t>
      </w:r>
      <w:proofErr w:type="spellEnd"/>
      <w:r w:rsidR="00DE7B56" w:rsidRPr="00DE7B56">
        <w:rPr>
          <w:rFonts w:ascii="Times New Roman" w:hAnsi="Times New Roman" w:cs="Times New Roman"/>
        </w:rPr>
        <w:t xml:space="preserve"> Balogun A</w:t>
      </w:r>
      <w:r w:rsidR="00DE7B56">
        <w:rPr>
          <w:rFonts w:ascii="Times New Roman" w:hAnsi="Times New Roman" w:cs="Times New Roman"/>
        </w:rPr>
        <w:t xml:space="preserve"> </w:t>
      </w:r>
      <w:r w:rsidR="009D3642">
        <w:rPr>
          <w:rFonts w:ascii="Times New Roman" w:hAnsi="Times New Roman" w:cs="Times New Roman"/>
        </w:rPr>
        <w:t>ha</w:t>
      </w:r>
      <w:r w:rsidR="000C5FB2">
        <w:rPr>
          <w:rFonts w:ascii="Times New Roman" w:hAnsi="Times New Roman" w:cs="Times New Roman"/>
        </w:rPr>
        <w:t>ve</w:t>
      </w:r>
      <w:r w:rsidR="00DE7B56">
        <w:rPr>
          <w:rFonts w:ascii="Times New Roman" w:hAnsi="Times New Roman" w:cs="Times New Roman"/>
        </w:rPr>
        <w:t xml:space="preserve">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Aro</w:t>
          </w:r>
          <w:proofErr w:type="spellEnd"/>
          <w:r w:rsidR="005433BE" w:rsidRPr="005433BE">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I</w:t>
      </w:r>
      <w:r w:rsidR="00BF478D">
        <w:rPr>
          <w:rFonts w:ascii="Times New Roman" w:hAnsi="Times New Roman" w:cs="Times New Roman"/>
        </w:rPr>
        <w:t xml:space="preserve"> and </w:t>
      </w:r>
      <w:r w:rsidR="00BF478D" w:rsidRPr="00BF478D">
        <w:rPr>
          <w:rFonts w:ascii="Times New Roman" w:hAnsi="Times New Roman" w:cs="Times New Roman"/>
        </w:rPr>
        <w:t>Yaseen Q</w:t>
      </w:r>
      <w:r w:rsidR="00BF478D">
        <w:rPr>
          <w:rFonts w:ascii="Times New Roman" w:hAnsi="Times New Roman" w:cs="Times New Roman"/>
        </w:rPr>
        <w:t xml:space="preserve"> have used deep learning for spam mail detection. They have used BERT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machine learning algorithms using two separate datasets. They have achieved </w:t>
      </w:r>
      <w:r w:rsidR="00ED5C9E">
        <w:rPr>
          <w:rFonts w:ascii="Times New Roman" w:hAnsi="Times New Roman" w:cs="Times New Roman"/>
        </w:rPr>
        <w:t xml:space="preserve">the </w:t>
      </w:r>
      <w:r w:rsidR="006E75B7">
        <w:rPr>
          <w:rFonts w:ascii="Times New Roman" w:hAnsi="Times New Roman" w:cs="Times New Roman"/>
        </w:rPr>
        <w:t xml:space="preserve">highest accuracy </w:t>
      </w:r>
      <w:r w:rsidR="00ED5C9E">
        <w:rPr>
          <w:rFonts w:ascii="Times New Roman" w:hAnsi="Times New Roman" w:cs="Times New Roman"/>
        </w:rPr>
        <w:t>of</w:t>
      </w:r>
      <w:r w:rsidR="006E75B7">
        <w:rPr>
          <w:rFonts w:ascii="Times New Roman" w:hAnsi="Times New Roman" w:cs="Times New Roman"/>
        </w:rPr>
        <w:t xml:space="preserve"> 98.67% and </w:t>
      </w:r>
      <w:r w:rsidR="00ED5C9E">
        <w:rPr>
          <w:rFonts w:ascii="Times New Roman" w:hAnsi="Times New Roman" w:cs="Times New Roman"/>
        </w:rPr>
        <w:t xml:space="preserve">the </w:t>
      </w:r>
      <w:r w:rsidR="006E75B7">
        <w:rPr>
          <w:rFonts w:ascii="Times New Roman" w:hAnsi="Times New Roman" w:cs="Times New Roman"/>
        </w:rPr>
        <w:t xml:space="preserve">F1 score </w:t>
      </w:r>
      <w:r w:rsidR="00ED5C9E">
        <w:rPr>
          <w:rFonts w:ascii="Times New Roman" w:hAnsi="Times New Roman" w:cs="Times New Roman"/>
        </w:rPr>
        <w:t>of</w:t>
      </w:r>
      <w:r w:rsidR="006E75B7">
        <w:rPr>
          <w:rFonts w:ascii="Times New Roman" w:hAnsi="Times New Roman" w:cs="Times New Roman"/>
        </w:rPr>
        <w:t xml:space="preserve"> 98.66%</w:t>
      </w:r>
      <w:r w:rsidR="00A12FF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AbdulNabi</w:t>
          </w:r>
          <w:proofErr w:type="spellEnd"/>
          <w:r w:rsidR="005433BE" w:rsidRPr="005433BE">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Devika R</w:t>
      </w:r>
      <w:r w:rsidR="00B975CA">
        <w:rPr>
          <w:rFonts w:ascii="Times New Roman" w:hAnsi="Times New Roman" w:cs="Times New Roman"/>
        </w:rPr>
        <w:t xml:space="preserve">, </w:t>
      </w:r>
      <w:proofErr w:type="spellStart"/>
      <w:r w:rsidR="00B975CA" w:rsidRPr="00B975CA">
        <w:rPr>
          <w:rFonts w:ascii="Times New Roman" w:hAnsi="Times New Roman" w:cs="Times New Roman"/>
        </w:rPr>
        <w:t>Vairavasundaram</w:t>
      </w:r>
      <w:proofErr w:type="spellEnd"/>
      <w:r w:rsidR="00B975CA" w:rsidRPr="00B975CA">
        <w:rPr>
          <w:rFonts w:ascii="Times New Roman" w:hAnsi="Times New Roman" w:cs="Times New Roman"/>
        </w:rPr>
        <w:t xml:space="preserve"> S</w:t>
      </w:r>
      <w:r w:rsidR="00B975CA">
        <w:rPr>
          <w:rFonts w:ascii="Times New Roman" w:hAnsi="Times New Roman" w:cs="Times New Roman"/>
        </w:rPr>
        <w:t xml:space="preserve">, and </w:t>
      </w:r>
      <w:proofErr w:type="spellStart"/>
      <w:r w:rsidR="00B975CA" w:rsidRPr="00B975CA">
        <w:rPr>
          <w:rFonts w:ascii="Times New Roman" w:hAnsi="Times New Roman" w:cs="Times New Roman"/>
        </w:rPr>
        <w:t>Mahenthar</w:t>
      </w:r>
      <w:proofErr w:type="spellEnd"/>
      <w:r w:rsidR="00B975CA" w:rsidRPr="00B975CA">
        <w:rPr>
          <w:rFonts w:ascii="Times New Roman" w:hAnsi="Times New Roman" w:cs="Times New Roman"/>
        </w:rPr>
        <w:t xml:space="preserve"> C</w:t>
      </w:r>
      <w:r w:rsidR="00B975CA">
        <w:rPr>
          <w:rFonts w:ascii="Times New Roman" w:hAnsi="Times New Roman" w:cs="Times New Roman"/>
        </w:rPr>
        <w:t xml:space="preserve"> have 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BERT model.</w:t>
      </w:r>
      <w:r w:rsidR="001629D3">
        <w:rPr>
          <w:rFonts w:ascii="Times New Roman" w:hAnsi="Times New Roman" w:cs="Times New Roman"/>
        </w:rPr>
        <w:t xml:space="preserve"> As BERT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BERT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Content>
          <w:r w:rsidR="005433BE" w:rsidRPr="005433BE">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E444F8" w:rsidRPr="00E444F8">
        <w:rPr>
          <w:rFonts w:ascii="Times New Roman" w:hAnsi="Times New Roman" w:cs="Times New Roman"/>
        </w:rPr>
        <w:lastRenderedPageBreak/>
        <w:t>S</w:t>
      </w:r>
      <w:r w:rsidR="00E444F8">
        <w:rPr>
          <w:rFonts w:ascii="Times New Roman" w:hAnsi="Times New Roman" w:cs="Times New Roman"/>
        </w:rPr>
        <w:t xml:space="preserve">, </w:t>
      </w:r>
      <w:r w:rsidR="00E444F8" w:rsidRPr="00E444F8">
        <w:rPr>
          <w:rFonts w:ascii="Times New Roman" w:hAnsi="Times New Roman" w:cs="Times New Roman"/>
        </w:rPr>
        <w:t>Yang Y</w:t>
      </w:r>
      <w:r w:rsidR="00E444F8">
        <w:rPr>
          <w:rFonts w:ascii="Times New Roman" w:hAnsi="Times New Roman" w:cs="Times New Roman"/>
        </w:rPr>
        <w:t xml:space="preserve">, and </w:t>
      </w:r>
      <w:r w:rsidR="00E444F8" w:rsidRPr="00E444F8">
        <w:rPr>
          <w:rFonts w:ascii="Times New Roman" w:hAnsi="Times New Roman" w:cs="Times New Roman"/>
        </w:rPr>
        <w:t>Que Q</w:t>
      </w:r>
      <w:r w:rsidR="00E444F8">
        <w:rPr>
          <w:rFonts w:ascii="Times New Roman" w:hAnsi="Times New Roman" w:cs="Times New Roman"/>
        </w:rPr>
        <w:t xml:space="preserve"> have done the emotion classification of Spanish language data with XLM-Roberta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 This model g</w:t>
      </w:r>
      <w:r w:rsidR="000728FB">
        <w:rPr>
          <w:rFonts w:ascii="Times New Roman" w:hAnsi="Times New Roman" w:cs="Times New Roman"/>
        </w:rPr>
        <w:t>ave</w:t>
      </w:r>
      <w:r w:rsidR="00F429AD">
        <w:rPr>
          <w:rFonts w:ascii="Times New Roman" w:hAnsi="Times New Roman" w:cs="Times New Roman"/>
        </w:rPr>
        <w:t xml:space="preserve"> 14</w:t>
      </w:r>
      <w:r w:rsidR="00F429AD" w:rsidRPr="00F429AD">
        <w:rPr>
          <w:rFonts w:ascii="Times New Roman" w:hAnsi="Times New Roman" w:cs="Times New Roman"/>
          <w:vertAlign w:val="superscript"/>
        </w:rPr>
        <w:t>th</w:t>
      </w:r>
      <w:r w:rsidR="00F429AD">
        <w:rPr>
          <w:rFonts w:ascii="Times New Roman" w:hAnsi="Times New Roman" w:cs="Times New Roman"/>
        </w:rPr>
        <w:t xml:space="preserve"> good accuracy in their analysis with </w:t>
      </w:r>
      <w:r w:rsidR="00354557">
        <w:rPr>
          <w:rFonts w:ascii="Times New Roman" w:hAnsi="Times New Roman" w:cs="Times New Roman"/>
        </w:rPr>
        <w:t xml:space="preserve">an </w:t>
      </w:r>
      <w:r w:rsidR="00F429AD">
        <w:rPr>
          <w:rFonts w:ascii="Times New Roman" w:hAnsi="Times New Roman" w:cs="Times New Roman"/>
        </w:rPr>
        <w:t>accuracy of 53.68% and</w:t>
      </w:r>
      <w:r w:rsidR="00354557">
        <w:rPr>
          <w:rFonts w:ascii="Times New Roman" w:hAnsi="Times New Roman" w:cs="Times New Roman"/>
        </w:rPr>
        <w:t xml:space="preserve"> </w:t>
      </w:r>
      <w:r w:rsidR="0085482A">
        <w:rPr>
          <w:rFonts w:ascii="Times New Roman" w:hAnsi="Times New Roman" w:cs="Times New Roman"/>
        </w:rPr>
        <w:t>an</w:t>
      </w:r>
      <w:r w:rsidR="00F429AD">
        <w:rPr>
          <w:rFonts w:ascii="Times New Roman" w:hAnsi="Times New Roman" w:cs="Times New Roman"/>
        </w:rPr>
        <w:t xml:space="preserve"> F1</w:t>
      </w:r>
      <w:r w:rsidR="00354557">
        <w:rPr>
          <w:rFonts w:ascii="Times New Roman" w:hAnsi="Times New Roman" w:cs="Times New Roman"/>
        </w:rPr>
        <w:t xml:space="preserve"> score</w:t>
      </w:r>
      <w:r w:rsidR="00F429AD">
        <w:rPr>
          <w:rFonts w:ascii="Times New Roman" w:hAnsi="Times New Roman" w:cs="Times New Roman"/>
        </w:rPr>
        <w:t xml:space="preserve"> of 55.70%</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Content>
          <w:r w:rsidR="005433BE" w:rsidRPr="005433BE">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A</w:t>
      </w:r>
      <w:r w:rsidR="00AA7038">
        <w:rPr>
          <w:rFonts w:ascii="Times New Roman" w:hAnsi="Times New Roman" w:cs="Times New Roman"/>
        </w:rPr>
        <w:t xml:space="preserve">, </w:t>
      </w:r>
      <w:r w:rsidR="00AA7038" w:rsidRPr="00AA7038">
        <w:rPr>
          <w:rFonts w:ascii="Times New Roman" w:hAnsi="Times New Roman" w:cs="Times New Roman"/>
        </w:rPr>
        <w:t>Abazi L</w:t>
      </w:r>
      <w:r w:rsidR="00AA7038">
        <w:rPr>
          <w:rFonts w:ascii="Times New Roman" w:hAnsi="Times New Roman" w:cs="Times New Roman"/>
        </w:rPr>
        <w:t xml:space="preserve">, and </w:t>
      </w:r>
      <w:r w:rsidR="00AA7038" w:rsidRPr="00AA7038">
        <w:rPr>
          <w:rFonts w:ascii="Times New Roman" w:hAnsi="Times New Roman" w:cs="Times New Roman"/>
        </w:rPr>
        <w:t>Abazi H</w:t>
      </w:r>
      <w:r w:rsidR="00AA7038">
        <w:rPr>
          <w:rFonts w:ascii="Times New Roman" w:hAnsi="Times New Roman" w:cs="Times New Roman"/>
        </w:rPr>
        <w:t xml:space="preserve"> have used 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Kadriu</w:t>
          </w:r>
          <w:proofErr w:type="spellEnd"/>
          <w:r w:rsidR="005433BE" w:rsidRPr="005433BE">
            <w:rPr>
              <w:rFonts w:ascii="Times New Roman" w:hAnsi="Times New Roman" w:cs="Times New Roman"/>
              <w:color w:val="000000"/>
            </w:rPr>
            <w:t xml:space="preserve"> et al. 2019)</w:t>
          </w:r>
        </w:sdtContent>
      </w:sdt>
      <w:r w:rsidR="004D2997">
        <w:rPr>
          <w:rFonts w:ascii="Times New Roman" w:hAnsi="Times New Roman" w:cs="Times New Roman"/>
        </w:rPr>
        <w:t>.</w:t>
      </w:r>
    </w:p>
    <w:p w14:paraId="7C431486" w14:textId="7A664871"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Agarwal V</w:t>
      </w:r>
      <w:r w:rsidR="00D65193">
        <w:rPr>
          <w:rFonts w:ascii="Times New Roman" w:hAnsi="Times New Roman" w:cs="Times New Roman"/>
        </w:rPr>
        <w:t xml:space="preserve">, </w:t>
      </w:r>
      <w:r w:rsidR="00D65193" w:rsidRPr="00D65193">
        <w:rPr>
          <w:rFonts w:ascii="Times New Roman" w:hAnsi="Times New Roman" w:cs="Times New Roman"/>
        </w:rPr>
        <w:t>Pooja Rao S</w:t>
      </w:r>
      <w:r w:rsidR="00D65193">
        <w:rPr>
          <w:rFonts w:ascii="Times New Roman" w:hAnsi="Times New Roman" w:cs="Times New Roman"/>
        </w:rPr>
        <w:t xml:space="preserve">, and </w:t>
      </w:r>
      <w:proofErr w:type="spellStart"/>
      <w:r w:rsidR="00D65193" w:rsidRPr="00D65193">
        <w:rPr>
          <w:rFonts w:ascii="Times New Roman" w:hAnsi="Times New Roman" w:cs="Times New Roman"/>
        </w:rPr>
        <w:t>Jayagopi</w:t>
      </w:r>
      <w:proofErr w:type="spellEnd"/>
      <w:r w:rsidR="00D65193" w:rsidRPr="00D65193">
        <w:rPr>
          <w:rFonts w:ascii="Times New Roman" w:hAnsi="Times New Roman" w:cs="Times New Roman"/>
        </w:rPr>
        <w:t xml:space="preserve"> D</w:t>
      </w:r>
      <w:r w:rsidR="00D65193">
        <w:rPr>
          <w:rFonts w:ascii="Times New Roman" w:hAnsi="Times New Roman" w:cs="Times New Roman"/>
        </w:rPr>
        <w:t xml:space="preserve"> have 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5433BE" w:rsidRPr="005433BE">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Kumar A</w:t>
      </w:r>
      <w:r w:rsidR="0088492A">
        <w:rPr>
          <w:rFonts w:ascii="Times New Roman" w:hAnsi="Times New Roman" w:cs="Times New Roman"/>
        </w:rPr>
        <w:t xml:space="preserve"> and</w:t>
      </w:r>
      <w:r w:rsidR="00CA6DFE">
        <w:rPr>
          <w:rFonts w:ascii="Times New Roman" w:hAnsi="Times New Roman" w:cs="Times New Roman"/>
        </w:rPr>
        <w:t xml:space="preserve"> </w:t>
      </w:r>
      <w:r w:rsidR="00CA6DFE" w:rsidRPr="00CA6DFE">
        <w:rPr>
          <w:rFonts w:ascii="Times New Roman" w:hAnsi="Times New Roman" w:cs="Times New Roman"/>
        </w:rPr>
        <w:t>Sachdeva N</w:t>
      </w:r>
      <w:r w:rsidR="0088492A">
        <w:rPr>
          <w:rFonts w:ascii="Times New Roman" w:hAnsi="Times New Roman" w:cs="Times New Roman"/>
        </w:rPr>
        <w:t xml:space="preserve"> have 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Machine Learning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5433BE" w:rsidRPr="005433BE">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Mundra S</w:t>
      </w:r>
      <w:r w:rsidR="00C12B87">
        <w:rPr>
          <w:rFonts w:ascii="Times New Roman" w:hAnsi="Times New Roman" w:cs="Times New Roman"/>
        </w:rPr>
        <w:t xml:space="preserve"> and</w:t>
      </w:r>
      <w:r w:rsidR="00C470D7">
        <w:rPr>
          <w:rFonts w:ascii="Times New Roman" w:hAnsi="Times New Roman" w:cs="Times New Roman"/>
        </w:rPr>
        <w:t xml:space="preserve"> </w:t>
      </w:r>
      <w:r w:rsidR="00C470D7" w:rsidRPr="00C470D7">
        <w:rPr>
          <w:rFonts w:ascii="Times New Roman" w:hAnsi="Times New Roman" w:cs="Times New Roman"/>
        </w:rPr>
        <w:t>Mittal N</w:t>
      </w:r>
      <w:r w:rsidR="00C12B87">
        <w:rPr>
          <w:rFonts w:ascii="Times New Roman" w:hAnsi="Times New Roman" w:cs="Times New Roman"/>
        </w:rPr>
        <w:t xml:space="preserve"> have 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Content>
          <w:r w:rsidR="005433BE" w:rsidRPr="005433BE">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Singh M</w:t>
      </w:r>
      <w:r w:rsidR="00E417BC">
        <w:rPr>
          <w:rFonts w:ascii="Times New Roman" w:hAnsi="Times New Roman" w:cs="Times New Roman"/>
        </w:rPr>
        <w:t xml:space="preserve"> and </w:t>
      </w:r>
      <w:r w:rsidR="00E417BC" w:rsidRPr="00E417BC">
        <w:rPr>
          <w:rFonts w:ascii="Times New Roman" w:hAnsi="Times New Roman" w:cs="Times New Roman"/>
        </w:rPr>
        <w:t>Goyal V</w:t>
      </w:r>
      <w:r w:rsidR="00E417BC">
        <w:rPr>
          <w:rFonts w:ascii="Times New Roman" w:hAnsi="Times New Roman" w:cs="Times New Roman"/>
        </w:rPr>
        <w:t xml:space="preserve"> have conducted sentiment analysis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at the sentence level which gives an accuracy of 83% and </w:t>
      </w:r>
      <w:r w:rsidR="00993A0E">
        <w:rPr>
          <w:rFonts w:ascii="Times New Roman" w:hAnsi="Times New Roman" w:cs="Times New Roman"/>
        </w:rPr>
        <w:t>an</w:t>
      </w:r>
      <w:r w:rsidR="00654724">
        <w:rPr>
          <w:rFonts w:ascii="Times New Roman" w:hAnsi="Times New Roman" w:cs="Times New Roman"/>
        </w:rPr>
        <w:t xml:space="preserve"> </w:t>
      </w:r>
      <w:r w:rsidR="004D2AF2">
        <w:rPr>
          <w:rFonts w:ascii="Times New Roman" w:hAnsi="Times New Roman" w:cs="Times New Roman"/>
        </w:rPr>
        <w:t>F1 score of 77%</w:t>
      </w:r>
      <w:r w:rsidR="00D36FC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Content>
          <w:r w:rsidR="005433BE" w:rsidRPr="005433BE">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5416E" w:rsidRPr="0025416E">
        <w:rPr>
          <w:rFonts w:ascii="Times New Roman" w:hAnsi="Times New Roman" w:cs="Times New Roman"/>
        </w:rPr>
        <w:t>Swaminathan S</w:t>
      </w:r>
      <w:r w:rsidR="0025416E">
        <w:rPr>
          <w:rFonts w:ascii="Times New Roman" w:hAnsi="Times New Roman" w:cs="Times New Roman"/>
        </w:rPr>
        <w:t xml:space="preserve">, </w:t>
      </w:r>
      <w:r w:rsidR="0025416E" w:rsidRPr="0025416E">
        <w:rPr>
          <w:rFonts w:ascii="Times New Roman" w:hAnsi="Times New Roman" w:cs="Times New Roman"/>
        </w:rPr>
        <w:t>Ganesan H</w:t>
      </w:r>
      <w:r w:rsidR="0025416E">
        <w:rPr>
          <w:rFonts w:ascii="Times New Roman" w:hAnsi="Times New Roman" w:cs="Times New Roman"/>
        </w:rPr>
        <w:t xml:space="preserve">, and </w:t>
      </w:r>
      <w:proofErr w:type="spellStart"/>
      <w:r w:rsidR="0025416E" w:rsidRPr="0025416E">
        <w:rPr>
          <w:rFonts w:ascii="Times New Roman" w:hAnsi="Times New Roman" w:cs="Times New Roman"/>
        </w:rPr>
        <w:t>Pandiyarajan</w:t>
      </w:r>
      <w:proofErr w:type="spellEnd"/>
      <w:r w:rsidR="0025416E" w:rsidRPr="0025416E">
        <w:rPr>
          <w:rFonts w:ascii="Times New Roman" w:hAnsi="Times New Roman" w:cs="Times New Roman"/>
        </w:rPr>
        <w:t xml:space="preserve"> R</w:t>
      </w:r>
      <w:r w:rsidR="0025416E">
        <w:rPr>
          <w:rFonts w:ascii="Times New Roman" w:hAnsi="Times New Roman" w:cs="Times New Roman"/>
        </w:rPr>
        <w:t xml:space="preserve"> have </w:t>
      </w:r>
      <w:proofErr w:type="spellStart"/>
      <w:r w:rsidR="0025416E">
        <w:rPr>
          <w:rFonts w:ascii="Times New Roman" w:hAnsi="Times New Roman" w:cs="Times New Roman"/>
        </w:rPr>
        <w:t>modeled</w:t>
      </w:r>
      <w:proofErr w:type="spellEnd"/>
      <w:r w:rsidR="0025416E">
        <w:rPr>
          <w:rFonts w:ascii="Times New Roman" w:hAnsi="Times New Roman" w:cs="Times New Roman"/>
        </w:rPr>
        <w:t xml:space="preserve"> hate speech identification based on </w:t>
      </w:r>
      <w:r w:rsidR="002357AE">
        <w:rPr>
          <w:rFonts w:ascii="Times New Roman" w:hAnsi="Times New Roman" w:cs="Times New Roman"/>
        </w:rPr>
        <w:t xml:space="preserve">the </w:t>
      </w:r>
      <w:r w:rsidR="0025416E">
        <w:rPr>
          <w:rFonts w:ascii="Times New Roman" w:hAnsi="Times New Roman" w:cs="Times New Roman"/>
        </w:rPr>
        <w:t>Dravidian mix-code.</w:t>
      </w:r>
      <w:r w:rsidR="000A76FB">
        <w:rPr>
          <w:rFonts w:ascii="Times New Roman" w:hAnsi="Times New Roman" w:cs="Times New Roman"/>
        </w:rPr>
        <w:t xml:space="preserve"> They have used machine learning, deep learning, and ensemble models</w:t>
      </w:r>
      <w:r w:rsidR="002357AE">
        <w:rPr>
          <w:rFonts w:ascii="Times New Roman" w:hAnsi="Times New Roman" w:cs="Times New Roman"/>
        </w:rPr>
        <w:t xml:space="preserve">. For sentiment classification, they have trained and tested the models like Naïve Bayes, Decision tree, </w:t>
      </w:r>
      <w:r w:rsidR="008173B0">
        <w:rPr>
          <w:rFonts w:ascii="Times New Roman" w:hAnsi="Times New Roman" w:cs="Times New Roman"/>
        </w:rPr>
        <w:t>Random Forest</w:t>
      </w:r>
      <w:r w:rsidR="002357AE">
        <w:rPr>
          <w:rFonts w:ascii="Times New Roman" w:hAnsi="Times New Roman" w:cs="Times New Roman"/>
        </w:rPr>
        <w:t xml:space="preserve">, </w:t>
      </w:r>
      <w:r w:rsidR="00205ED3">
        <w:rPr>
          <w:rFonts w:ascii="Times New Roman" w:hAnsi="Times New Roman" w:cs="Times New Roman"/>
        </w:rPr>
        <w:t>Long</w:t>
      </w:r>
      <w:r w:rsidR="002357AE">
        <w:rPr>
          <w:rFonts w:ascii="Times New Roman" w:hAnsi="Times New Roman" w:cs="Times New Roman"/>
        </w:rPr>
        <w:t xml:space="preserve"> </w:t>
      </w:r>
      <w:r w:rsidR="00205ED3">
        <w:rPr>
          <w:rFonts w:ascii="Times New Roman" w:hAnsi="Times New Roman" w:cs="Times New Roman"/>
        </w:rPr>
        <w:t>S</w:t>
      </w:r>
      <w:r w:rsidR="002357AE">
        <w:rPr>
          <w:rFonts w:ascii="Times New Roman" w:hAnsi="Times New Roman" w:cs="Times New Roman"/>
        </w:rPr>
        <w:t>hort</w:t>
      </w:r>
      <w:r w:rsidR="000C76F5">
        <w:rPr>
          <w:rFonts w:ascii="Times New Roman" w:hAnsi="Times New Roman" w:cs="Times New Roman"/>
        </w:rPr>
        <w:t>-</w:t>
      </w:r>
      <w:r w:rsidR="00205ED3">
        <w:rPr>
          <w:rFonts w:ascii="Times New Roman" w:hAnsi="Times New Roman" w:cs="Times New Roman"/>
        </w:rPr>
        <w:t>T</w:t>
      </w:r>
      <w:r w:rsidR="002357AE">
        <w:rPr>
          <w:rFonts w:ascii="Times New Roman" w:hAnsi="Times New Roman" w:cs="Times New Roman"/>
        </w:rPr>
        <w:t xml:space="preserve">erm </w:t>
      </w:r>
      <w:r w:rsidR="00205ED3">
        <w:rPr>
          <w:rFonts w:ascii="Times New Roman" w:hAnsi="Times New Roman" w:cs="Times New Roman"/>
        </w:rPr>
        <w:t>M</w:t>
      </w:r>
      <w:r w:rsidR="002357AE">
        <w:rPr>
          <w:rFonts w:ascii="Times New Roman" w:hAnsi="Times New Roman" w:cs="Times New Roman"/>
        </w:rPr>
        <w:t>emory</w:t>
      </w:r>
      <w:r w:rsidR="00C77F53">
        <w:rPr>
          <w:rFonts w:ascii="Times New Roman" w:hAnsi="Times New Roman" w:cs="Times New Roman"/>
        </w:rPr>
        <w:t>,</w:t>
      </w:r>
      <w:r w:rsidR="002357AE">
        <w:rPr>
          <w:rFonts w:ascii="Times New Roman" w:hAnsi="Times New Roman" w:cs="Times New Roman"/>
        </w:rPr>
        <w:t xml:space="preserve"> and AdaBoost.</w:t>
      </w:r>
      <w:r w:rsidR="00C77F53">
        <w:rPr>
          <w:rFonts w:ascii="Times New Roman" w:hAnsi="Times New Roman" w:cs="Times New Roman"/>
        </w:rPr>
        <w:t xml:space="preserve"> For Hate speech and </w:t>
      </w:r>
      <w:r w:rsidR="008173B0">
        <w:rPr>
          <w:rFonts w:ascii="Times New Roman" w:hAnsi="Times New Roman" w:cs="Times New Roman"/>
        </w:rPr>
        <w:t>offense</w:t>
      </w:r>
      <w:r w:rsidR="00C77F53">
        <w:rPr>
          <w:rFonts w:ascii="Times New Roman" w:hAnsi="Times New Roman" w:cs="Times New Roman"/>
        </w:rPr>
        <w:t xml:space="preserve"> content identification, they have used the models </w:t>
      </w:r>
      <w:r w:rsidR="00C77F53">
        <w:rPr>
          <w:rFonts w:ascii="Times New Roman" w:hAnsi="Times New Roman" w:cs="Times New Roman"/>
        </w:rPr>
        <w:t xml:space="preserve">Naïve Bayes, Decision tree, </w:t>
      </w:r>
      <w:r w:rsidR="00205ED3">
        <w:rPr>
          <w:rFonts w:ascii="Times New Roman" w:hAnsi="Times New Roman" w:cs="Times New Roman"/>
        </w:rPr>
        <w:t>Random Forest</w:t>
      </w:r>
      <w:r w:rsidR="00C77F53">
        <w:rPr>
          <w:rFonts w:ascii="Times New Roman" w:hAnsi="Times New Roman" w:cs="Times New Roman"/>
        </w:rPr>
        <w:t xml:space="preserve">, Long </w:t>
      </w:r>
      <w:r w:rsidR="00B5514D">
        <w:rPr>
          <w:rFonts w:ascii="Times New Roman" w:hAnsi="Times New Roman" w:cs="Times New Roman"/>
        </w:rPr>
        <w:t>S</w:t>
      </w:r>
      <w:r w:rsidR="00C77F53">
        <w:rPr>
          <w:rFonts w:ascii="Times New Roman" w:hAnsi="Times New Roman" w:cs="Times New Roman"/>
        </w:rPr>
        <w:t>hort</w:t>
      </w:r>
      <w:r w:rsidR="00B5514D">
        <w:rPr>
          <w:rFonts w:ascii="Times New Roman" w:hAnsi="Times New Roman" w:cs="Times New Roman"/>
        </w:rPr>
        <w:t>-T</w:t>
      </w:r>
      <w:r w:rsidR="00C77F53">
        <w:rPr>
          <w:rFonts w:ascii="Times New Roman" w:hAnsi="Times New Roman" w:cs="Times New Roman"/>
        </w:rPr>
        <w:t xml:space="preserve">erm </w:t>
      </w:r>
      <w:r w:rsidR="00B5514D">
        <w:rPr>
          <w:rFonts w:ascii="Times New Roman" w:hAnsi="Times New Roman" w:cs="Times New Roman"/>
        </w:rPr>
        <w:t>M</w:t>
      </w:r>
      <w:r w:rsidR="00C77F53">
        <w:rPr>
          <w:rFonts w:ascii="Times New Roman" w:hAnsi="Times New Roman" w:cs="Times New Roman"/>
        </w:rPr>
        <w:t>emory</w:t>
      </w:r>
      <w:r w:rsidR="00C77F53">
        <w:rPr>
          <w:rFonts w:ascii="Times New Roman" w:hAnsi="Times New Roman" w:cs="Times New Roman"/>
        </w:rPr>
        <w:t xml:space="preserve">, SVM, and Gated </w:t>
      </w:r>
      <w:r w:rsidR="008173B0">
        <w:rPr>
          <w:rFonts w:ascii="Times New Roman" w:hAnsi="Times New Roman" w:cs="Times New Roman"/>
        </w:rPr>
        <w:t>Recurrent</w:t>
      </w:r>
      <w:r w:rsidR="00C77F53">
        <w:rPr>
          <w:rFonts w:ascii="Times New Roman" w:hAnsi="Times New Roman" w:cs="Times New Roman"/>
        </w:rPr>
        <w:t xml:space="preserve"> Unit.</w:t>
      </w:r>
      <w:r w:rsidR="00205ED3">
        <w:rPr>
          <w:rFonts w:ascii="Times New Roman" w:hAnsi="Times New Roman" w:cs="Times New Roman"/>
        </w:rPr>
        <w:t xml:space="preserve"> The F1 scores obtained for Naïve Bayes and </w:t>
      </w:r>
      <w:r w:rsidR="00205ED3">
        <w:rPr>
          <w:rFonts w:ascii="Times New Roman" w:hAnsi="Times New Roman" w:cs="Times New Roman"/>
        </w:rPr>
        <w:t xml:space="preserve">Long </w:t>
      </w:r>
      <w:r w:rsidR="00B5514D">
        <w:rPr>
          <w:rFonts w:ascii="Times New Roman" w:hAnsi="Times New Roman" w:cs="Times New Roman"/>
        </w:rPr>
        <w:t>Short-Term</w:t>
      </w:r>
      <w:r w:rsidR="00205ED3">
        <w:rPr>
          <w:rFonts w:ascii="Times New Roman" w:hAnsi="Times New Roman" w:cs="Times New Roman"/>
        </w:rPr>
        <w:t xml:space="preserve"> Memory</w:t>
      </w:r>
      <w:r w:rsidR="00205ED3">
        <w:rPr>
          <w:rFonts w:ascii="Times New Roman" w:hAnsi="Times New Roman" w:cs="Times New Roman"/>
        </w:rPr>
        <w:t xml:space="preserve"> are 61% and 60% respectively.</w:t>
      </w:r>
      <w:r w:rsidR="00B1068B">
        <w:rPr>
          <w:rFonts w:ascii="Times New Roman" w:hAnsi="Times New Roman" w:cs="Times New Roman"/>
        </w:rPr>
        <w:t xml:space="preserve"> For hate speech identification, subtask A of LSTM gave </w:t>
      </w:r>
      <w:r w:rsidR="00910B98">
        <w:rPr>
          <w:rFonts w:ascii="Times New Roman" w:hAnsi="Times New Roman" w:cs="Times New Roman"/>
        </w:rPr>
        <w:t>an</w:t>
      </w:r>
      <w:r w:rsidR="00B1068B">
        <w:rPr>
          <w:rFonts w:ascii="Times New Roman" w:hAnsi="Times New Roman" w:cs="Times New Roman"/>
        </w:rPr>
        <w:t xml:space="preserve"> F1 score of 50.02% and subtask B of </w:t>
      </w:r>
      <w:r w:rsidR="004030E5">
        <w:rPr>
          <w:rFonts w:ascii="Times New Roman" w:hAnsi="Times New Roman" w:cs="Times New Roman"/>
        </w:rPr>
        <w:t xml:space="preserve">the </w:t>
      </w:r>
      <w:r w:rsidR="00B1068B">
        <w:rPr>
          <w:rFonts w:ascii="Times New Roman" w:hAnsi="Times New Roman" w:cs="Times New Roman"/>
        </w:rPr>
        <w:t xml:space="preserve">ensemble approach gave </w:t>
      </w:r>
      <w:r w:rsidR="004D3D8B">
        <w:rPr>
          <w:rFonts w:ascii="Times New Roman" w:hAnsi="Times New Roman" w:cs="Times New Roman"/>
        </w:rPr>
        <w:t xml:space="preserve">an </w:t>
      </w:r>
      <w:r w:rsidR="00B1068B">
        <w:rPr>
          <w:rFonts w:ascii="Times New Roman" w:hAnsi="Times New Roman" w:cs="Times New Roman"/>
        </w:rPr>
        <w:t>F1 score of 24.26%</w:t>
      </w:r>
      <w:r w:rsidR="008D4DE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efaultPlaceholder_-1854013440"/>
          </w:placeholder>
        </w:sdtPr>
        <w:sdtContent>
          <w:r w:rsidR="005433BE" w:rsidRPr="005433BE">
            <w:rPr>
              <w:rFonts w:ascii="Times New Roman" w:hAnsi="Times New Roman" w:cs="Times New Roman"/>
              <w:color w:val="000000"/>
            </w:rPr>
            <w:t>(Swaminathan et al. 2020)</w:t>
          </w:r>
        </w:sdtContent>
      </w:sdt>
      <w:r w:rsidR="008D4DED">
        <w:rPr>
          <w:rFonts w:ascii="Times New Roman" w:hAnsi="Times New Roman" w:cs="Times New Roman"/>
        </w:rPr>
        <w:t>.</w:t>
      </w:r>
      <w:r w:rsidR="002C54CE">
        <w:rPr>
          <w:rFonts w:ascii="Times New Roman" w:hAnsi="Times New Roman" w:cs="Times New Roman"/>
        </w:rPr>
        <w:t xml:space="preserve"> </w:t>
      </w:r>
      <w:r w:rsidR="002C54CE" w:rsidRPr="002C54CE">
        <w:rPr>
          <w:rFonts w:ascii="Times New Roman" w:hAnsi="Times New Roman" w:cs="Times New Roman"/>
        </w:rPr>
        <w:t>Bansal N</w:t>
      </w:r>
      <w:r w:rsidR="002C54CE">
        <w:rPr>
          <w:rFonts w:ascii="Times New Roman" w:hAnsi="Times New Roman" w:cs="Times New Roman"/>
        </w:rPr>
        <w:t xml:space="preserve">, </w:t>
      </w:r>
      <w:r w:rsidR="002C54CE" w:rsidRPr="002C54CE">
        <w:rPr>
          <w:rFonts w:ascii="Times New Roman" w:hAnsi="Times New Roman" w:cs="Times New Roman"/>
        </w:rPr>
        <w:t>Goyal V</w:t>
      </w:r>
      <w:r w:rsidR="002C54CE">
        <w:rPr>
          <w:rFonts w:ascii="Times New Roman" w:hAnsi="Times New Roman" w:cs="Times New Roman"/>
        </w:rPr>
        <w:t xml:space="preserve">, </w:t>
      </w:r>
      <w:r w:rsidR="004030E5">
        <w:rPr>
          <w:rFonts w:ascii="Times New Roman" w:hAnsi="Times New Roman" w:cs="Times New Roman"/>
        </w:rPr>
        <w:t xml:space="preserve">and </w:t>
      </w:r>
      <w:r w:rsidR="002C54CE" w:rsidRPr="002C54CE">
        <w:rPr>
          <w:rFonts w:ascii="Times New Roman" w:hAnsi="Times New Roman" w:cs="Times New Roman"/>
        </w:rPr>
        <w:t>Rani S</w:t>
      </w:r>
      <w:r w:rsidR="004D3D8B">
        <w:rPr>
          <w:rFonts w:ascii="Times New Roman" w:hAnsi="Times New Roman" w:cs="Times New Roman"/>
        </w:rPr>
        <w:t xml:space="preserve"> have experimented </w:t>
      </w:r>
      <w:r w:rsidR="006147D0">
        <w:rPr>
          <w:rFonts w:ascii="Times New Roman" w:hAnsi="Times New Roman" w:cs="Times New Roman"/>
        </w:rPr>
        <w:t>with</w:t>
      </w:r>
      <w:r w:rsidR="004D3D8B">
        <w:rPr>
          <w:rFonts w:ascii="Times New Roman" w:hAnsi="Times New Roman" w:cs="Times New Roman"/>
        </w:rPr>
        <w:t xml:space="preserve"> 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 Machine learning models used are Decision tree, Gaussian Naïve Bayes, and Logistic Regression.</w:t>
      </w:r>
      <w:r w:rsidR="00AF1105">
        <w:rPr>
          <w:rFonts w:ascii="Times New Roman" w:hAnsi="Times New Roman" w:cs="Times New Roman"/>
        </w:rPr>
        <w:t xml:space="preserve"> The evaluation metrics of Logistic Regression are better with an accuracy of 86.63% </w:t>
      </w:r>
      <w:r w:rsidR="00BB643C">
        <w:rPr>
          <w:rFonts w:ascii="Times New Roman" w:hAnsi="Times New Roman" w:cs="Times New Roman"/>
        </w:rPr>
        <w:t>and an</w:t>
      </w:r>
      <w:r w:rsidR="00AF1105">
        <w:rPr>
          <w:rFonts w:ascii="Times New Roman" w:hAnsi="Times New Roman" w:cs="Times New Roman"/>
        </w:rPr>
        <w:t xml:space="preserve"> F1 score of 88% when compared with other models</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NiYWQ4NTItMDVlZS00N2ZmLThmN2ItMDgzNjIyY2MwOTJm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Content>
          <w:r w:rsidR="005433BE" w:rsidRPr="005433BE">
            <w:rPr>
              <w:rFonts w:ascii="Times New Roman" w:hAnsi="Times New Roman" w:cs="Times New Roman"/>
              <w:color w:val="000000"/>
            </w:rPr>
            <w:t>(Bansal et al. 2020)</w:t>
          </w:r>
        </w:sdtContent>
      </w:sdt>
      <w:r w:rsidR="00AF1105">
        <w:rPr>
          <w:rFonts w:ascii="Times New Roman" w:hAnsi="Times New Roman" w:cs="Times New Roman"/>
        </w:rPr>
        <w:t>.</w:t>
      </w:r>
    </w:p>
    <w:p w14:paraId="02C36750" w14:textId="053FF3BD" w:rsidR="005E3613" w:rsidRDefault="005E3613" w:rsidP="007703C7">
      <w:pPr>
        <w:jc w:val="both"/>
        <w:rPr>
          <w:rFonts w:ascii="Times New Roman" w:hAnsi="Times New Roman" w:cs="Times New Roman"/>
        </w:rPr>
      </w:pPr>
      <w:r>
        <w:rPr>
          <w:rFonts w:ascii="Times New Roman" w:hAnsi="Times New Roman" w:cs="Times New Roman"/>
        </w:rPr>
        <w:t>Machine Learning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B</w:t>
      </w:r>
      <w:r w:rsidR="00D84F99">
        <w:rPr>
          <w:rFonts w:ascii="Times New Roman" w:hAnsi="Times New Roman" w:cs="Times New Roman"/>
        </w:rPr>
        <w:t xml:space="preserve">, </w:t>
      </w:r>
      <w:r w:rsidR="00D84F99" w:rsidRPr="00D84F99">
        <w:rPr>
          <w:rFonts w:ascii="Times New Roman" w:hAnsi="Times New Roman" w:cs="Times New Roman"/>
        </w:rPr>
        <w:t>Rodrigues A</w:t>
      </w:r>
      <w:r w:rsidR="00E5268F">
        <w:rPr>
          <w:rFonts w:ascii="Times New Roman" w:hAnsi="Times New Roman" w:cs="Times New Roman"/>
        </w:rPr>
        <w:t>, and</w:t>
      </w:r>
      <w:r w:rsidR="00D84F99">
        <w:rPr>
          <w:rFonts w:ascii="Times New Roman" w:hAnsi="Times New Roman" w:cs="Times New Roman"/>
        </w:rPr>
        <w:t xml:space="preserve"> </w:t>
      </w:r>
      <w:proofErr w:type="spellStart"/>
      <w:r w:rsidR="00D84F99" w:rsidRPr="00D84F99">
        <w:rPr>
          <w:rFonts w:ascii="Times New Roman" w:hAnsi="Times New Roman" w:cs="Times New Roman"/>
        </w:rPr>
        <w:t>Chiplunkar</w:t>
      </w:r>
      <w:proofErr w:type="spellEnd"/>
      <w:r w:rsidR="00D84F99" w:rsidRPr="00D84F99">
        <w:rPr>
          <w:rFonts w:ascii="Times New Roman" w:hAnsi="Times New Roman" w:cs="Times New Roman"/>
        </w:rPr>
        <w:t xml:space="preserve"> N</w:t>
      </w:r>
      <w:r w:rsidR="003D345F">
        <w:rPr>
          <w:rFonts w:ascii="Times New Roman" w:hAnsi="Times New Roman" w:cs="Times New Roman"/>
        </w:rPr>
        <w:t xml:space="preserve"> have applied Machine Learning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Bhavitha</w:t>
          </w:r>
          <w:proofErr w:type="spellEnd"/>
          <w:r w:rsidR="005433BE" w:rsidRPr="005433BE">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Agrawal S</w:t>
      </w:r>
      <w:r w:rsidR="00A325B1">
        <w:rPr>
          <w:rFonts w:ascii="Times New Roman" w:hAnsi="Times New Roman" w:cs="Times New Roman"/>
        </w:rPr>
        <w:t xml:space="preserve">, </w:t>
      </w:r>
      <w:r w:rsidR="00A325B1" w:rsidRPr="00A325B1">
        <w:rPr>
          <w:rFonts w:ascii="Times New Roman" w:hAnsi="Times New Roman" w:cs="Times New Roman"/>
        </w:rPr>
        <w:t>Singh S</w:t>
      </w:r>
      <w:r w:rsidR="00A325B1">
        <w:rPr>
          <w:rFonts w:ascii="Times New Roman" w:hAnsi="Times New Roman" w:cs="Times New Roman"/>
        </w:rPr>
        <w:t xml:space="preserve">, and </w:t>
      </w:r>
      <w:r w:rsidR="00A325B1" w:rsidRPr="00A325B1">
        <w:rPr>
          <w:rFonts w:ascii="Times New Roman" w:hAnsi="Times New Roman" w:cs="Times New Roman"/>
        </w:rPr>
        <w:t>Gupta S</w:t>
      </w:r>
      <w:r w:rsidR="00A325B1">
        <w:rPr>
          <w:rFonts w:ascii="Times New Roman" w:hAnsi="Times New Roman" w:cs="Times New Roman"/>
        </w:rPr>
        <w:t xml:space="preserve"> have 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5433BE" w:rsidRPr="005433BE">
            <w:rPr>
              <w:rFonts w:ascii="Times New Roman" w:hAnsi="Times New Roman" w:cs="Times New Roman"/>
              <w:color w:val="000000"/>
            </w:rPr>
            <w:t xml:space="preserve">(Agrawal </w:t>
          </w:r>
          <w:r w:rsidR="005433BE" w:rsidRPr="005433BE">
            <w:rPr>
              <w:rFonts w:ascii="Times New Roman" w:hAnsi="Times New Roman" w:cs="Times New Roman"/>
              <w:color w:val="000000"/>
            </w:rPr>
            <w:lastRenderedPageBreak/>
            <w:t>et al. 2021)</w:t>
          </w:r>
        </w:sdtContent>
      </w:sdt>
      <w:r w:rsidR="00B516EC">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O</w:t>
      </w:r>
      <w:r w:rsidR="001E54EA">
        <w:rPr>
          <w:rFonts w:ascii="Times New Roman" w:hAnsi="Times New Roman" w:cs="Times New Roman"/>
        </w:rPr>
        <w:t xml:space="preserve">, </w:t>
      </w:r>
      <w:r w:rsidR="001E54EA" w:rsidRPr="001E54EA">
        <w:rPr>
          <w:rFonts w:ascii="Times New Roman" w:hAnsi="Times New Roman" w:cs="Times New Roman"/>
        </w:rPr>
        <w:t>Hasan D</w:t>
      </w:r>
      <w:r w:rsidR="001E54EA">
        <w:rPr>
          <w:rFonts w:ascii="Times New Roman" w:hAnsi="Times New Roman" w:cs="Times New Roman"/>
        </w:rPr>
        <w:t xml:space="preserve">, and </w:t>
      </w:r>
      <w:proofErr w:type="spellStart"/>
      <w:r w:rsidR="001E54EA" w:rsidRPr="001E54EA">
        <w:rPr>
          <w:rFonts w:ascii="Times New Roman" w:hAnsi="Times New Roman" w:cs="Times New Roman"/>
        </w:rPr>
        <w:t>Obiedat</w:t>
      </w:r>
      <w:proofErr w:type="spellEnd"/>
      <w:r w:rsidR="001E54EA" w:rsidRPr="001E54EA">
        <w:rPr>
          <w:rFonts w:ascii="Times New Roman" w:hAnsi="Times New Roman" w:cs="Times New Roman"/>
        </w:rPr>
        <w:t xml:space="preserve"> R</w:t>
      </w:r>
      <w:r w:rsidR="001E54EA">
        <w:rPr>
          <w:rFonts w:ascii="Times New Roman" w:hAnsi="Times New Roman" w:cs="Times New Roman"/>
        </w:rPr>
        <w:t xml:space="preserve"> have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Machine Learning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Harfoushi</w:t>
          </w:r>
          <w:proofErr w:type="spellEnd"/>
          <w:r w:rsidR="005433BE" w:rsidRPr="005433BE">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machine learning for sentiment analysis.</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Thelwall</w:t>
          </w:r>
          <w:proofErr w:type="spellEnd"/>
          <w:r w:rsidR="005433BE" w:rsidRPr="005433BE">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Valencia F</w:t>
      </w:r>
      <w:r w:rsidR="000E2671">
        <w:rPr>
          <w:rFonts w:ascii="Times New Roman" w:hAnsi="Times New Roman" w:cs="Times New Roman"/>
        </w:rPr>
        <w:t xml:space="preserve">, </w:t>
      </w:r>
      <w:r w:rsidR="000E2671" w:rsidRPr="000E2671">
        <w:rPr>
          <w:rFonts w:ascii="Times New Roman" w:hAnsi="Times New Roman" w:cs="Times New Roman"/>
        </w:rPr>
        <w:t>Gómez-Espinosa A</w:t>
      </w:r>
      <w:r w:rsidR="000E2671">
        <w:rPr>
          <w:rFonts w:ascii="Times New Roman" w:hAnsi="Times New Roman" w:cs="Times New Roman"/>
        </w:rPr>
        <w:t xml:space="preserve">, and </w:t>
      </w:r>
      <w:r w:rsidR="000E2671" w:rsidRPr="000E2671">
        <w:rPr>
          <w:rFonts w:ascii="Times New Roman" w:hAnsi="Times New Roman" w:cs="Times New Roman"/>
        </w:rPr>
        <w:t>Valdés-Aguirre B</w:t>
      </w:r>
      <w:r w:rsidR="000E2671">
        <w:rPr>
          <w:rFonts w:ascii="Times New Roman" w:hAnsi="Times New Roman" w:cs="Times New Roman"/>
        </w:rPr>
        <w:t xml:space="preserve"> have predicted the price movement of cryptocurrencies using machine learning and sentiment analysis.</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machine learning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Content>
          <w:r w:rsidR="005433BE" w:rsidRPr="005433BE">
            <w:rPr>
              <w:rFonts w:ascii="Times New Roman" w:hAnsi="Times New Roman" w:cs="Times New Roman"/>
              <w:color w:val="000000"/>
            </w:rPr>
            <w:t>(Valencia et al. 2019)</w:t>
          </w:r>
        </w:sdtContent>
      </w:sdt>
      <w:r w:rsidR="00065B33">
        <w:rPr>
          <w:rFonts w:ascii="Times New Roman" w:hAnsi="Times New Roman" w:cs="Times New Roman"/>
        </w:rPr>
        <w:t>.</w:t>
      </w:r>
    </w:p>
    <w:p w14:paraId="6748BE53" w14:textId="6B89C6D1" w:rsidR="00486E83" w:rsidRPr="007703C7" w:rsidRDefault="00D633AA" w:rsidP="007703C7">
      <w:pPr>
        <w:jc w:val="both"/>
        <w:rPr>
          <w:rFonts w:ascii="Times New Roman" w:hAnsi="Times New Roman" w:cs="Times New Roman"/>
        </w:rPr>
      </w:pPr>
      <w:r>
        <w:rPr>
          <w:rFonts w:ascii="Times New Roman" w:hAnsi="Times New Roman" w:cs="Times New Roman"/>
        </w:rPr>
        <w:t>Sentiment Analysis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Fang X</w:t>
      </w:r>
      <w:r w:rsidR="006E6DE8">
        <w:rPr>
          <w:rFonts w:ascii="Times New Roman" w:hAnsi="Times New Roman" w:cs="Times New Roman"/>
        </w:rPr>
        <w:t xml:space="preserve"> and </w:t>
      </w:r>
      <w:r w:rsidR="006E6DE8" w:rsidRPr="006E6DE8">
        <w:rPr>
          <w:rFonts w:ascii="Times New Roman" w:hAnsi="Times New Roman" w:cs="Times New Roman"/>
        </w:rPr>
        <w:t>Zhan J</w:t>
      </w:r>
      <w:r w:rsidR="006E6DE8">
        <w:rPr>
          <w:rFonts w:ascii="Times New Roman" w:hAnsi="Times New Roman" w:cs="Times New Roman"/>
        </w:rPr>
        <w:t xml:space="preserve"> have 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5433BE" w:rsidRPr="005433BE">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Serrano-Guerrero J</w:t>
      </w:r>
      <w:r w:rsidR="00804E92">
        <w:rPr>
          <w:rFonts w:ascii="Times New Roman" w:hAnsi="Times New Roman" w:cs="Times New Roman"/>
        </w:rPr>
        <w:t xml:space="preserve">, </w:t>
      </w:r>
      <w:r w:rsidR="00804E92" w:rsidRPr="00804E92">
        <w:rPr>
          <w:rFonts w:ascii="Times New Roman" w:hAnsi="Times New Roman" w:cs="Times New Roman"/>
        </w:rPr>
        <w:t>Olivas J</w:t>
      </w:r>
      <w:r w:rsidR="00804E92">
        <w:rPr>
          <w:rFonts w:ascii="Times New Roman" w:hAnsi="Times New Roman" w:cs="Times New Roman"/>
        </w:rPr>
        <w:t xml:space="preserve">, and </w:t>
      </w:r>
      <w:r w:rsidR="00804E92" w:rsidRPr="00804E92">
        <w:rPr>
          <w:rFonts w:ascii="Times New Roman" w:hAnsi="Times New Roman" w:cs="Times New Roman"/>
        </w:rPr>
        <w:t>Romero F</w:t>
      </w:r>
      <w:r w:rsidR="00804E92">
        <w:rPr>
          <w:rFonts w:ascii="Times New Roman" w:hAnsi="Times New Roman" w:cs="Times New Roman"/>
        </w:rPr>
        <w:t xml:space="preserve"> have 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5433BE" w:rsidRPr="005433BE">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Williams L</w:t>
      </w:r>
      <w:r w:rsidR="00392675">
        <w:rPr>
          <w:rFonts w:ascii="Times New Roman" w:hAnsi="Times New Roman" w:cs="Times New Roman"/>
        </w:rPr>
        <w:t xml:space="preserve">, </w:t>
      </w:r>
      <w:r w:rsidR="00392675" w:rsidRPr="00392675">
        <w:rPr>
          <w:rFonts w:ascii="Times New Roman" w:hAnsi="Times New Roman" w:cs="Times New Roman"/>
        </w:rPr>
        <w:t>Bannister C</w:t>
      </w:r>
      <w:r w:rsidR="00392675">
        <w:rPr>
          <w:rFonts w:ascii="Times New Roman" w:hAnsi="Times New Roman" w:cs="Times New Roman"/>
        </w:rPr>
        <w:t xml:space="preserve">, and </w:t>
      </w:r>
      <w:proofErr w:type="spellStart"/>
      <w:r w:rsidR="00392675" w:rsidRPr="00392675">
        <w:rPr>
          <w:rFonts w:ascii="Times New Roman" w:hAnsi="Times New Roman" w:cs="Times New Roman"/>
        </w:rPr>
        <w:t>Arribas-Ayllon</w:t>
      </w:r>
      <w:proofErr w:type="spellEnd"/>
      <w:r w:rsidR="00392675" w:rsidRPr="00392675">
        <w:rPr>
          <w:rFonts w:ascii="Times New Roman" w:hAnsi="Times New Roman" w:cs="Times New Roman"/>
        </w:rPr>
        <w:t xml:space="preserve"> M</w:t>
      </w:r>
      <w:r w:rsidR="00392675">
        <w:rPr>
          <w:rFonts w:ascii="Times New Roman" w:hAnsi="Times New Roman" w:cs="Times New Roman"/>
        </w:rPr>
        <w:t xml:space="preserve"> have investigated the effect of idioms in sentiment analysis.</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5433BE" w:rsidRPr="005433BE">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Nguyen T</w:t>
      </w:r>
      <w:r w:rsidR="00314771">
        <w:rPr>
          <w:rFonts w:ascii="Times New Roman" w:hAnsi="Times New Roman" w:cs="Times New Roman"/>
        </w:rPr>
        <w:t xml:space="preserve">, </w:t>
      </w:r>
      <w:r w:rsidR="00314771" w:rsidRPr="00314771">
        <w:rPr>
          <w:rFonts w:ascii="Times New Roman" w:hAnsi="Times New Roman" w:cs="Times New Roman"/>
        </w:rPr>
        <w:t>Shirai K</w:t>
      </w:r>
      <w:r w:rsidR="00314771">
        <w:rPr>
          <w:rFonts w:ascii="Times New Roman" w:hAnsi="Times New Roman" w:cs="Times New Roman"/>
        </w:rPr>
        <w:t xml:space="preserve">, and </w:t>
      </w:r>
      <w:proofErr w:type="spellStart"/>
      <w:r w:rsidR="00314771" w:rsidRPr="00314771">
        <w:rPr>
          <w:rFonts w:ascii="Times New Roman" w:hAnsi="Times New Roman" w:cs="Times New Roman"/>
        </w:rPr>
        <w:t>Velcin</w:t>
      </w:r>
      <w:proofErr w:type="spellEnd"/>
      <w:r w:rsidR="00314771" w:rsidRPr="00314771">
        <w:rPr>
          <w:rFonts w:ascii="Times New Roman" w:hAnsi="Times New Roman" w:cs="Times New Roman"/>
        </w:rPr>
        <w:t xml:space="preserve"> J</w:t>
      </w:r>
      <w:r w:rsidR="00BE432D">
        <w:rPr>
          <w:rFonts w:ascii="Times New Roman" w:hAnsi="Times New Roman" w:cs="Times New Roman"/>
        </w:rPr>
        <w:t xml:space="preserve"> have 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5433BE" w:rsidRPr="005433BE">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A</w:t>
      </w:r>
      <w:r w:rsidR="00030B92">
        <w:rPr>
          <w:rFonts w:ascii="Times New Roman" w:hAnsi="Times New Roman" w:cs="Times New Roman"/>
        </w:rPr>
        <w:t xml:space="preserve"> and </w:t>
      </w:r>
      <w:r w:rsidR="00030B92" w:rsidRPr="00030B92">
        <w:rPr>
          <w:rFonts w:ascii="Times New Roman" w:hAnsi="Times New Roman" w:cs="Times New Roman"/>
        </w:rPr>
        <w:t>Omar N</w:t>
      </w:r>
      <w:r w:rsidR="00B20400">
        <w:rPr>
          <w:rFonts w:ascii="Times New Roman" w:hAnsi="Times New Roman" w:cs="Times New Roman"/>
        </w:rPr>
        <w:t xml:space="preserve"> have </w:t>
      </w:r>
      <w:r w:rsidR="00030B92">
        <w:rPr>
          <w:rFonts w:ascii="Times New Roman" w:hAnsi="Times New Roman" w:cs="Times New Roman"/>
        </w:rPr>
        <w:t xml:space="preserve">performed sentiment analysis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5433BE" w:rsidRPr="005433BE">
            <w:rPr>
              <w:rFonts w:ascii="Times New Roman" w:hAnsi="Times New Roman" w:cs="Times New Roman"/>
              <w:color w:val="000000"/>
            </w:rPr>
            <w:t>(</w:t>
          </w:r>
          <w:proofErr w:type="spellStart"/>
          <w:r w:rsidR="005433BE" w:rsidRPr="005433BE">
            <w:rPr>
              <w:rFonts w:ascii="Times New Roman" w:hAnsi="Times New Roman" w:cs="Times New Roman"/>
              <w:color w:val="000000"/>
            </w:rPr>
            <w:t>Alsaffar</w:t>
          </w:r>
          <w:proofErr w:type="spellEnd"/>
          <w:r w:rsidR="005433BE" w:rsidRPr="005433BE">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0DB7BD4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5433BE" w:rsidRPr="005433BE">
            <w:rPr>
              <w:rFonts w:ascii="Times New Roman" w:hAnsi="Times New Roman" w:cs="Times New Roman"/>
              <w:color w:val="000000"/>
            </w:rPr>
            <w:t xml:space="preserve">(UCI Machine Learning Repository: </w:t>
          </w:r>
          <w:proofErr w:type="spellStart"/>
          <w:r w:rsidR="005433BE" w:rsidRPr="005433BE">
            <w:rPr>
              <w:rFonts w:ascii="Times New Roman" w:hAnsi="Times New Roman" w:cs="Times New Roman"/>
              <w:color w:val="000000"/>
            </w:rPr>
            <w:t>Youtube</w:t>
          </w:r>
          <w:proofErr w:type="spellEnd"/>
          <w:r w:rsidR="005433BE" w:rsidRPr="005433BE">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5B4E28AA"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00C9B21D" w:rsidR="00961278" w:rsidRDefault="00A46E39" w:rsidP="00DD21DD">
      <w:pPr>
        <w:jc w:val="center"/>
        <w:rPr>
          <w:rFonts w:ascii="Times New Roman" w:hAnsi="Times New Roman" w:cs="Times New Roman"/>
        </w:rPr>
      </w:pPr>
      <w:r w:rsidRPr="00A46E39">
        <w:rPr>
          <w:rFonts w:ascii="Times New Roman" w:hAnsi="Times New Roman" w:cs="Times New Roman"/>
          <w:noProof/>
        </w:rPr>
        <w:drawing>
          <wp:inline distT="0" distB="0" distL="0" distR="0" wp14:anchorId="54C2AB25" wp14:editId="5321E23B">
            <wp:extent cx="4460800" cy="4445000"/>
            <wp:effectExtent l="19050" t="19050" r="16510" b="1270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stretch>
                      <a:fillRect/>
                    </a:stretch>
                  </pic:blipFill>
                  <pic:spPr>
                    <a:xfrm>
                      <a:off x="0" y="0"/>
                      <a:ext cx="4469286" cy="4453456"/>
                    </a:xfrm>
                    <a:prstGeom prst="rect">
                      <a:avLst/>
                    </a:prstGeom>
                    <a:ln w="7620">
                      <a:solidFill>
                        <a:schemeClr val="dk1"/>
                      </a:solidFill>
                    </a:ln>
                  </pic:spPr>
                </pic:pic>
              </a:graphicData>
            </a:graphic>
          </wp:inline>
        </w:drawing>
      </w:r>
    </w:p>
    <w:p w14:paraId="442C769A" w14:textId="03FC2957"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r w:rsidR="00C722C1">
        <w:rPr>
          <w:rFonts w:ascii="Times New Roman" w:hAnsi="Times New Roman" w:cs="Times New Roman"/>
        </w:rPr>
        <w:t xml:space="preserve"> (Dotted lines are optional steps)</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7FBBD530"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5433BE" w:rsidRPr="005433BE">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7CF42332" w:rsidR="004B4F42" w:rsidRDefault="008C0988" w:rsidP="00120D47">
      <w:pPr>
        <w:jc w:val="both"/>
        <w:rPr>
          <w:rFonts w:ascii="Times New Roman" w:hAnsi="Times New Roman" w:cs="Times New Roman"/>
          <w:color w:val="000000"/>
        </w:rPr>
      </w:pPr>
      <w:r>
        <w:rPr>
          <w:rFonts w:ascii="Times New Roman" w:hAnsi="Times New Roman" w:cs="Times New Roman"/>
          <w:color w:val="000000"/>
        </w:rPr>
        <w:t>In Machine Learning,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083CC716" w:rsidR="000415DC" w:rsidRDefault="00DF546D" w:rsidP="000415DC">
      <w:pPr>
        <w:jc w:val="both"/>
        <w:rPr>
          <w:rFonts w:ascii="Times New Roman" w:hAnsi="Times New Roman" w:cs="Times New Roman"/>
          <w:color w:val="000000"/>
        </w:rPr>
      </w:pPr>
      <w:r>
        <w:rPr>
          <w:rFonts w:ascii="Times New Roman" w:hAnsi="Times New Roman" w:cs="Times New Roman"/>
          <w:color w:val="000000"/>
        </w:rPr>
        <w:t>Along with the vectorizers, word embeddings of transformers like 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Machine Learning.</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1A7652FA" w:rsidR="000415DC" w:rsidRPr="000415DC" w:rsidRDefault="000415DC" w:rsidP="00AD3104">
      <w:pPr>
        <w:pStyle w:val="ListParagraph"/>
        <w:numPr>
          <w:ilvl w:val="0"/>
          <w:numId w:val="21"/>
        </w:numPr>
        <w:ind w:left="709" w:hanging="283"/>
        <w:jc w:val="both"/>
        <w:rPr>
          <w:rFonts w:ascii="Times New Roman" w:hAnsi="Times New Roman" w:cs="Times New Roman"/>
          <w:color w:val="000000"/>
        </w:rPr>
      </w:pPr>
      <w:r w:rsidRPr="000415DC">
        <w:rPr>
          <w:rFonts w:ascii="Times New Roman" w:hAnsi="Times New Roman" w:cs="Times New Roman"/>
          <w:color w:val="000000"/>
        </w:rPr>
        <w:t>BERT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“fishing by the bank” has two different word embeddings in the BERT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5C1BB75"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In raw data, the values will range widely which will make machine learning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proofErr w:type="gramStart"/>
      <w:r w:rsidR="00BD48A7" w:rsidRPr="00153151">
        <w:rPr>
          <w:rFonts w:ascii="Times New Roman" w:hAnsi="Times New Roman" w:cs="Times New Roman"/>
          <w:color w:val="000000"/>
        </w:rPr>
        <w:t>a,b</w:t>
      </w:r>
      <w:proofErr w:type="spellEnd"/>
      <w:proofErr w:type="gram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166528"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166528"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166528"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0B249CBD" w:rsidR="004D5CAC" w:rsidRPr="00551A25" w:rsidRDefault="009A08E9" w:rsidP="004D5CAC">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Machine Learning</w:t>
      </w:r>
    </w:p>
    <w:p w14:paraId="43AD0A55" w14:textId="7DF8E4BE" w:rsidR="009A08E9" w:rsidRDefault="0093701F" w:rsidP="0093701F">
      <w:pPr>
        <w:jc w:val="both"/>
        <w:rPr>
          <w:rFonts w:ascii="Times New Roman" w:hAnsi="Times New Roman" w:cs="Times New Roman"/>
          <w:color w:val="000000"/>
        </w:rPr>
      </w:pPr>
      <w:r w:rsidRPr="0093701F">
        <w:rPr>
          <w:rFonts w:ascii="Times New Roman" w:hAnsi="Times New Roman" w:cs="Times New Roman"/>
          <w:color w:val="000000"/>
        </w:rPr>
        <w:t>Machine Le</w:t>
      </w:r>
      <w:r>
        <w:rPr>
          <w:rFonts w:ascii="Times New Roman" w:hAnsi="Times New Roman" w:cs="Times New Roman"/>
          <w:color w:val="000000"/>
        </w:rPr>
        <w:t xml:space="preserve">arning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sidR="00F41F7B">
        <w:rPr>
          <w:rFonts w:ascii="Times New Roman" w:hAnsi="Times New Roman" w:cs="Times New Roman"/>
          <w:color w:val="000000"/>
        </w:rPr>
        <w:t xml:space="preserve">Machine Learning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lastRenderedPageBreak/>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lastRenderedPageBreak/>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0E0635DD"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
          <w:id w:val="56358756"/>
          <w:placeholder>
            <w:docPart w:val="30097FC39970442EA9B1AD76D500BF52"/>
          </w:placeholder>
        </w:sdtPr>
        <w:sdtEndPr/>
        <w:sdtContent>
          <w:r w:rsidR="005433BE" w:rsidRPr="005433BE">
            <w:rPr>
              <w:rFonts w:ascii="Times New Roman" w:hAnsi="Times New Roman" w:cs="Times New Roman"/>
              <w:iCs/>
              <w:color w:val="000000"/>
            </w:rPr>
            <w:t>(Sentiment Analysis of YouTube Comments | Analytics Steps n.d.)</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w:t>
      </w:r>
      <w:r w:rsidRPr="00A5516B">
        <w:rPr>
          <w:rFonts w:ascii="Times New Roman" w:hAnsi="Times New Roman" w:cs="Times New Roman"/>
        </w:rPr>
        <w:lastRenderedPageBreak/>
        <w:t xml:space="preserve">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3AA8FBC9"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
          <w:id w:val="1605689839"/>
          <w:placeholder>
            <w:docPart w:val="CB5C872CC9FD4D5D99B0B2FA7D8F6A69"/>
          </w:placeholder>
        </w:sdtPr>
        <w:sdtEndPr/>
        <w:sdtContent>
          <w:r w:rsidR="005433BE" w:rsidRPr="005433BE">
            <w:rPr>
              <w:rFonts w:ascii="Times New Roman" w:hAnsi="Times New Roman" w:cs="Times New Roman"/>
              <w:iCs/>
              <w:color w:val="000000"/>
            </w:rPr>
            <w:t>(A representative Hinglish sentence and the corresponding parallel... | Download Scientific Diagram n.d.)</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p>
    <w:p w14:paraId="196DD3F2" w14:textId="3C146B08"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Data is collected from UCI Machine Learning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Hygiene and Relevance</w:t>
      </w:r>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w:t>
      </w:r>
      <w:r w:rsidRPr="00A5516B">
        <w:rPr>
          <w:rFonts w:ascii="Times New Roman" w:hAnsi="Times New Roman" w:cs="Times New Roman"/>
        </w:rPr>
        <w:lastRenderedPageBreak/>
        <w:t xml:space="preserve">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 xml:space="preserve">Identifying and Addressing Harmful Bias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1A0C5F3F"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5433BE" w:rsidRPr="005433BE">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6543648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5433BE" w:rsidRPr="005433BE">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0B24C2FF"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5433BE" w:rsidRPr="005433BE">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3D649418"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5433BE" w:rsidRPr="005433BE">
                  <w:rPr>
                    <w:rFonts w:ascii="Times New Roman" w:hAnsi="Times New Roman" w:cs="Times New Roman"/>
                    <w:color w:val="000000"/>
                  </w:rPr>
                  <w:t xml:space="preserve">(7 Key Benefits </w:t>
                </w:r>
                <w:proofErr w:type="gramStart"/>
                <w:r w:rsidR="005433BE" w:rsidRPr="005433BE">
                  <w:rPr>
                    <w:rFonts w:ascii="Times New Roman" w:hAnsi="Times New Roman" w:cs="Times New Roman"/>
                    <w:color w:val="000000"/>
                  </w:rPr>
                  <w:t>Of</w:t>
                </w:r>
                <w:proofErr w:type="gramEnd"/>
                <w:r w:rsidR="005433BE" w:rsidRPr="005433BE">
                  <w:rPr>
                    <w:rFonts w:ascii="Times New Roman" w:hAnsi="Times New Roman" w:cs="Times New Roman"/>
                    <w:color w:val="000000"/>
                  </w:rPr>
                  <w:t xml:space="preserve">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4F4919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5433BE" w:rsidRPr="005433BE">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2C1E03E1"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5433BE" w:rsidRPr="005433BE">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0FBC990F"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5433BE" w:rsidRPr="005433BE">
                  <w:rPr>
                    <w:rFonts w:ascii="Times New Roman" w:hAnsi="Times New Roman" w:cs="Times New Roman"/>
                    <w:color w:val="000000"/>
                  </w:rPr>
                  <w:t>(Burstein 2009)</w:t>
                </w:r>
              </w:sdtContent>
            </w:sdt>
            <w:r>
              <w:rPr>
                <w:rFonts w:ascii="Times New Roman" w:hAnsi="Times New Roman" w:cs="Times New Roman"/>
              </w:rPr>
              <w:t>.</w:t>
            </w:r>
          </w:p>
          <w:p w14:paraId="3B090982" w14:textId="366803B8"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5433BE" w:rsidRPr="005433BE">
                  <w:rPr>
                    <w:rFonts w:ascii="Times New Roman" w:hAnsi="Times New Roman" w:cs="Times New Roman"/>
                    <w:color w:val="000000"/>
                  </w:rPr>
                  <w:t>(Natural Language Processing (NLP) Examples | Tableau n.d.)</w:t>
                </w:r>
              </w:sdtContent>
            </w:sdt>
          </w:p>
          <w:p w14:paraId="66093DB1" w14:textId="722C645A"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5433BE" w:rsidRPr="005433BE">
                  <w:rPr>
                    <w:rFonts w:ascii="Times New Roman" w:hAnsi="Times New Roman" w:cs="Times New Roman"/>
                    <w:color w:val="000000"/>
                  </w:rPr>
                  <w:t xml:space="preserve">(Applications </w:t>
                </w:r>
                <w:proofErr w:type="gramStart"/>
                <w:r w:rsidR="005433BE" w:rsidRPr="005433BE">
                  <w:rPr>
                    <w:rFonts w:ascii="Times New Roman" w:hAnsi="Times New Roman" w:cs="Times New Roman"/>
                    <w:color w:val="000000"/>
                  </w:rPr>
                  <w:t>Of</w:t>
                </w:r>
                <w:proofErr w:type="gramEnd"/>
                <w:r w:rsidR="005433BE" w:rsidRPr="005433BE">
                  <w:rPr>
                    <w:rFonts w:ascii="Times New Roman" w:hAnsi="Times New Roman" w:cs="Times New Roman"/>
                    <w:color w:val="000000"/>
                  </w:rPr>
                  <w:t xml:space="preserve"> Natural Language Processing (NLP) n.d.)</w:t>
                </w:r>
              </w:sdtContent>
            </w:sdt>
          </w:p>
          <w:p w14:paraId="3E4BC421" w14:textId="40B070FE"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5433BE" w:rsidRPr="005433BE">
                  <w:rPr>
                    <w:rFonts w:ascii="Times New Roman" w:hAnsi="Times New Roman" w:cs="Times New Roman"/>
                    <w:color w:val="000000"/>
                  </w:rPr>
                  <w:t xml:space="preserve">(Natural Language Processing (NLP) Use Cases in Business - </w:t>
                </w:r>
                <w:proofErr w:type="spellStart"/>
                <w:r w:rsidR="005433BE" w:rsidRPr="005433BE">
                  <w:rPr>
                    <w:rFonts w:ascii="Times New Roman" w:hAnsi="Times New Roman" w:cs="Times New Roman"/>
                    <w:color w:val="000000"/>
                  </w:rPr>
                  <w:t>MobiDev</w:t>
                </w:r>
                <w:proofErr w:type="spellEnd"/>
                <w:r w:rsidR="005433BE" w:rsidRPr="005433BE">
                  <w:rPr>
                    <w:rFonts w:ascii="Times New Roman" w:hAnsi="Times New Roman" w:cs="Times New Roman"/>
                    <w:color w:val="000000"/>
                  </w:rPr>
                  <w:t xml:space="preserve"> n.d.)</w:t>
                </w:r>
              </w:sdtContent>
            </w:sdt>
            <w:r>
              <w:rPr>
                <w:rFonts w:ascii="Times New Roman" w:hAnsi="Times New Roman" w:cs="Times New Roman"/>
                <w:color w:val="000000"/>
              </w:rPr>
              <w:t>.</w:t>
            </w:r>
          </w:p>
        </w:tc>
        <w:tc>
          <w:tcPr>
            <w:tcW w:w="3634" w:type="dxa"/>
          </w:tcPr>
          <w:p w14:paraId="450FDCF9" w14:textId="7A0E5E3A"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5433BE" w:rsidRPr="005433BE">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p>
    <w:p w14:paraId="574C652C" w14:textId="27BD8C92" w:rsidR="00B15950" w:rsidRDefault="003636CA" w:rsidP="00166528">
      <w:pPr>
        <w:jc w:val="both"/>
        <w:rPr>
          <w:rFonts w:ascii="Times New Roman" w:hAnsi="Times New Roman" w:cs="Times New Roman"/>
        </w:rPr>
      </w:pPr>
      <w:r>
        <w:rPr>
          <w:rFonts w:ascii="Times New Roman" w:hAnsi="Times New Roman" w:cs="Times New Roman"/>
        </w:rPr>
        <w:t xml:space="preserve">YouTube is the best medium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On average many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9C3230">
        <w:rPr>
          <w:rFonts w:ascii="Times New Roman" w:hAnsi="Times New Roman" w:cs="Times New Roman"/>
        </w:rPr>
        <w:t xml:space="preserve">This is the main reason behind implementing the sentimental analysis on comments </w:t>
      </w:r>
      <w:r w:rsidR="0039491D">
        <w:rPr>
          <w:rFonts w:ascii="Times New Roman" w:hAnsi="Times New Roman" w:cs="Times New Roman"/>
        </w:rPr>
        <w:t>on</w:t>
      </w:r>
      <w:r w:rsidR="009C3230">
        <w:rPr>
          <w:rFonts w:ascii="Times New Roman" w:hAnsi="Times New Roman" w:cs="Times New Roman"/>
        </w:rPr>
        <w:t xml:space="preserve"> cooking channels.</w:t>
      </w:r>
      <w:r w:rsidR="00441EA4">
        <w:rPr>
          <w:rFonts w:ascii="Times New Roman" w:hAnsi="Times New Roman" w:cs="Times New Roman"/>
        </w:rPr>
        <w:t xml:space="preserve"> This study helps the cooking channel admins in adding the content liked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0241C4">
        <w:rPr>
          <w:rFonts w:ascii="Times New Roman" w:hAnsi="Times New Roman" w:cs="Times New Roman"/>
        </w:rPr>
        <w:t>Machine Learning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2C0E365F" w14:textId="02D57387" w:rsidR="005433BE" w:rsidRPr="007E758E" w:rsidRDefault="00B15950" w:rsidP="007E758E">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335274159"/>
        <w:placeholder>
          <w:docPart w:val="DefaultPlaceholder_-1854013440"/>
        </w:placeholder>
      </w:sdtPr>
      <w:sdtContent>
        <w:p w14:paraId="530600F4" w14:textId="77777777" w:rsidR="005433BE" w:rsidRDefault="005433BE">
          <w:pPr>
            <w:divId w:val="1534221163"/>
            <w:rPr>
              <w:rFonts w:eastAsia="Times New Roman"/>
              <w:sz w:val="24"/>
              <w:szCs w:val="24"/>
            </w:rPr>
          </w:pPr>
          <w:r>
            <w:rPr>
              <w:rFonts w:eastAsia="Times New Roman"/>
              <w:i/>
              <w:iCs/>
            </w:rPr>
            <w:t>7 Benefits of Natural Language Processing (NLP)</w:t>
          </w:r>
          <w:r>
            <w:rPr>
              <w:rFonts w:eastAsia="Times New Roman"/>
            </w:rPr>
            <w:t>. Available from: https://monkeylearn.com/blog/nlp-benefits/ [accessed 11 April 2022].</w:t>
          </w:r>
        </w:p>
        <w:p w14:paraId="285F6696" w14:textId="77777777" w:rsidR="005433BE" w:rsidRDefault="005433BE">
          <w:pPr>
            <w:divId w:val="951016655"/>
            <w:rPr>
              <w:rFonts w:eastAsia="Times New Roman"/>
            </w:rPr>
          </w:pP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Available from: https://dlabs.ai/blog/7-key-benefits-of-using-natural-language-processing-in-business/ [accessed 11 April 2022].</w:t>
          </w:r>
        </w:p>
        <w:p w14:paraId="6EEF4914" w14:textId="77777777" w:rsidR="005433BE" w:rsidRDefault="005433BE">
          <w:pPr>
            <w:divId w:val="110248132"/>
            <w:rPr>
              <w:rFonts w:eastAsia="Times New Roman"/>
            </w:rPr>
          </w:pPr>
          <w:r>
            <w:rPr>
              <w:rFonts w:eastAsia="Times New Roman"/>
              <w:i/>
              <w:iCs/>
            </w:rPr>
            <w:t>A representative Hinglish sentence and the corresponding parallel... | Download Scientific Diagram</w:t>
          </w:r>
          <w:r>
            <w:rPr>
              <w:rFonts w:eastAsia="Times New Roman"/>
            </w:rPr>
            <w:t>. Available from: https://www.researchgate.net/figure/A-representative-Hinglish-sentence-and-the-corresponding-parallel-Hindi-English-sentences_fig1_352432102 [accessed 11 April 2022].</w:t>
          </w:r>
        </w:p>
        <w:p w14:paraId="6CD37422" w14:textId="77777777" w:rsidR="005433BE" w:rsidRDefault="005433BE">
          <w:pPr>
            <w:divId w:val="1099453257"/>
            <w:rPr>
              <w:rFonts w:eastAsia="Times New Roman"/>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071B1D8A" w14:textId="77777777" w:rsidR="005433BE" w:rsidRDefault="005433BE">
          <w:pPr>
            <w:divId w:val="997612923"/>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3648DAE0" w14:textId="77777777" w:rsidR="005433BE" w:rsidRDefault="005433BE">
          <w:pPr>
            <w:divId w:val="1453982352"/>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24018F81" w14:textId="77777777" w:rsidR="005433BE" w:rsidRDefault="005433BE">
          <w:pPr>
            <w:divId w:val="1357776682"/>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6AEB1051" w14:textId="77777777" w:rsidR="005433BE" w:rsidRDefault="005433BE">
          <w:pPr>
            <w:divId w:val="1566139533"/>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6DDE611" w14:textId="77777777" w:rsidR="005433BE" w:rsidRDefault="005433BE">
          <w:pPr>
            <w:divId w:val="225914337"/>
            <w:rPr>
              <w:rFonts w:eastAsia="Times New Roman"/>
            </w:rPr>
          </w:pPr>
          <w:r>
            <w:rPr>
              <w:rFonts w:eastAsia="Times New Roman"/>
              <w:i/>
              <w:iCs/>
            </w:rPr>
            <w:t>Applications Of Natural Language Processing (NLP)</w:t>
          </w:r>
          <w:r>
            <w:rPr>
              <w:rFonts w:eastAsia="Times New Roman"/>
            </w:rPr>
            <w:t>. Available from: https://www.analyticsvidhya.com/blog/2020/07/top-10-applications-of-natural-language-processing-nlp/ [accessed 11 April 2022].</w:t>
          </w:r>
        </w:p>
        <w:p w14:paraId="19CFF0B8" w14:textId="77777777" w:rsidR="005433BE" w:rsidRDefault="005433BE">
          <w:pPr>
            <w:divId w:val="426780278"/>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595294D0" w14:textId="77777777" w:rsidR="005433BE" w:rsidRDefault="005433BE">
          <w:pPr>
            <w:divId w:val="502162501"/>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5023E4D3" w14:textId="77777777" w:rsidR="005433BE" w:rsidRDefault="005433BE">
          <w:pPr>
            <w:divId w:val="1145582131"/>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0C0E56C3" w14:textId="77777777" w:rsidR="005433BE" w:rsidRDefault="005433BE">
          <w:pPr>
            <w:divId w:val="1823540688"/>
            <w:rPr>
              <w:rFonts w:eastAsia="Times New Roman"/>
            </w:rPr>
          </w:pPr>
          <w:r>
            <w:rPr>
              <w:rFonts w:eastAsia="Times New Roman"/>
            </w:rPr>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1D231DBB" w14:textId="77777777" w:rsidR="005433BE" w:rsidRDefault="005433BE">
          <w:pPr>
            <w:divId w:val="2092653444"/>
            <w:rPr>
              <w:rFonts w:eastAsia="Times New Roman"/>
            </w:rPr>
          </w:pPr>
          <w:r>
            <w:rPr>
              <w:rFonts w:eastAsia="Times New Roman"/>
            </w:rPr>
            <w:lastRenderedPageBreak/>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67384CD3" w14:textId="77777777" w:rsidR="005433BE" w:rsidRDefault="005433BE">
          <w:pPr>
            <w:divId w:val="131413467"/>
            <w:rPr>
              <w:rFonts w:eastAsia="Times New Roman"/>
            </w:rPr>
          </w:pPr>
          <w:r>
            <w:rPr>
              <w:rFonts w:eastAsia="Times New Roman"/>
              <w:i/>
              <w:iCs/>
            </w:rPr>
            <w:t>Expressing an algorithm | AP CSP (article) | Khan Academy</w:t>
          </w:r>
          <w:r>
            <w:rPr>
              <w:rFonts w:eastAsia="Times New Roman"/>
            </w:rPr>
            <w:t>. Available from: https://www.khanacademy.org/computing/ap-computer-science-principles/algorithms-101/building-algorithms/a/expressing-an-algorithm [accessed 11 April 2022].</w:t>
          </w:r>
        </w:p>
        <w:p w14:paraId="75E815D6" w14:textId="77777777" w:rsidR="005433BE" w:rsidRDefault="005433BE">
          <w:pPr>
            <w:divId w:val="515653775"/>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639AB51E" w14:textId="77777777" w:rsidR="005433BE" w:rsidRDefault="005433BE">
          <w:pPr>
            <w:divId w:val="960067489"/>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41231BD6" w14:textId="77777777" w:rsidR="005433BE" w:rsidRDefault="005433BE">
          <w:pPr>
            <w:divId w:val="233199934"/>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7AEFB5B5" w14:textId="77777777" w:rsidR="005433BE" w:rsidRDefault="005433BE">
          <w:pPr>
            <w:divId w:val="1174222969"/>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591AE035" w14:textId="77777777" w:rsidR="005433BE" w:rsidRDefault="005433BE">
          <w:pPr>
            <w:divId w:val="80177161"/>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77182A0A" w14:textId="77777777" w:rsidR="005433BE" w:rsidRDefault="005433BE">
          <w:pPr>
            <w:divId w:val="1299841340"/>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7511CB33" w14:textId="77777777" w:rsidR="005433BE" w:rsidRDefault="005433BE">
          <w:pPr>
            <w:divId w:val="1821341532"/>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46AD5040" w14:textId="77777777" w:rsidR="005433BE" w:rsidRDefault="005433BE">
          <w:pPr>
            <w:divId w:val="1100101992"/>
            <w:rPr>
              <w:rFonts w:eastAsia="Times New Roman"/>
            </w:rPr>
          </w:pPr>
          <w:r>
            <w:rPr>
              <w:rFonts w:eastAsia="Times New Roman"/>
              <w:i/>
              <w:iCs/>
            </w:rPr>
            <w:t>Major Challenges of Natural Language Processing (NLP)</w:t>
          </w:r>
          <w:r>
            <w:rPr>
              <w:rFonts w:eastAsia="Times New Roman"/>
            </w:rPr>
            <w:t>. Available from: https://monkeylearn.com/blog/natural-language-processing-challenges/ [accessed 11 April 2022].</w:t>
          </w:r>
        </w:p>
        <w:p w14:paraId="01EC704F" w14:textId="77777777" w:rsidR="005433BE" w:rsidRDefault="005433BE">
          <w:pPr>
            <w:divId w:val="1995452629"/>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669D3DFF" w14:textId="77777777" w:rsidR="005433BE" w:rsidRDefault="005433BE">
          <w:pPr>
            <w:divId w:val="2114402529"/>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39603B6D" w14:textId="77777777" w:rsidR="005433BE" w:rsidRDefault="005433BE">
          <w:pPr>
            <w:divId w:val="984816016"/>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3BD4A2A2" w14:textId="77777777" w:rsidR="005433BE" w:rsidRDefault="005433BE">
          <w:pPr>
            <w:divId w:val="817068555"/>
            <w:rPr>
              <w:rFonts w:eastAsia="Times New Roman"/>
            </w:rPr>
          </w:pPr>
          <w:r>
            <w:rPr>
              <w:rFonts w:eastAsia="Times New Roman"/>
              <w:i/>
              <w:iCs/>
            </w:rPr>
            <w:t xml:space="preserve">Natural Language Processing (NLP) Use Cases in Business - </w:t>
          </w:r>
          <w:proofErr w:type="spellStart"/>
          <w:r>
            <w:rPr>
              <w:rFonts w:eastAsia="Times New Roman"/>
              <w:i/>
              <w:iCs/>
            </w:rPr>
            <w:t>MobiDev</w:t>
          </w:r>
          <w:proofErr w:type="spellEnd"/>
          <w:r>
            <w:rPr>
              <w:rFonts w:eastAsia="Times New Roman"/>
            </w:rPr>
            <w:t>. Available from: https://mobidev.biz/blog/natural-language-processing-nlp-use-cases-business [accessed 11 April 2022].</w:t>
          </w:r>
        </w:p>
        <w:p w14:paraId="676FF91D" w14:textId="77777777" w:rsidR="005433BE" w:rsidRDefault="005433BE">
          <w:pPr>
            <w:divId w:val="811874300"/>
            <w:rPr>
              <w:rFonts w:eastAsia="Times New Roman"/>
            </w:rPr>
          </w:pPr>
          <w:r>
            <w:rPr>
              <w:rFonts w:eastAsia="Times New Roman"/>
              <w:i/>
              <w:iCs/>
            </w:rPr>
            <w:lastRenderedPageBreak/>
            <w:t>Natural Language Processing with Machine Learning</w:t>
          </w:r>
          <w:r>
            <w:rPr>
              <w:rFonts w:eastAsia="Times New Roman"/>
            </w:rPr>
            <w:t>. Available from: https://www.encora.com/insights/natural-language-processing-with-machine-learning [accessed 11 April 2022].</w:t>
          </w:r>
        </w:p>
        <w:p w14:paraId="4DB4CCB0" w14:textId="77777777" w:rsidR="005433BE" w:rsidRDefault="005433BE">
          <w:pPr>
            <w:divId w:val="1663703950"/>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2C1D5F25" w14:textId="77777777" w:rsidR="005433BE" w:rsidRDefault="005433BE">
          <w:pPr>
            <w:divId w:val="494803533"/>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7DD7D4CC" w14:textId="77777777" w:rsidR="005433BE" w:rsidRDefault="005433BE">
          <w:pPr>
            <w:divId w:val="402023139"/>
            <w:rPr>
              <w:rFonts w:eastAsia="Times New Roman"/>
            </w:rPr>
          </w:pPr>
          <w:r>
            <w:rPr>
              <w:rFonts w:eastAsia="Times New Roman"/>
              <w:i/>
              <w:iCs/>
            </w:rPr>
            <w:t>Sentiment Analysis of YouTube Comments | Analytics Steps</w:t>
          </w:r>
          <w:r>
            <w:rPr>
              <w:rFonts w:eastAsia="Times New Roman"/>
            </w:rPr>
            <w:t>. Available from: https://www.analyticssteps.com/blogs/sentiment-analysis-youtube-comments [accessed 11 April 2022].</w:t>
          </w:r>
        </w:p>
        <w:p w14:paraId="5C0B8574" w14:textId="77777777" w:rsidR="005433BE" w:rsidRDefault="005433BE">
          <w:pPr>
            <w:divId w:val="838160241"/>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410B89FC" w14:textId="77777777" w:rsidR="005433BE" w:rsidRDefault="005433BE">
          <w:pPr>
            <w:divId w:val="1097091115"/>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2B95007" w14:textId="77777777" w:rsidR="005433BE" w:rsidRDefault="005433BE">
          <w:pPr>
            <w:divId w:val="1015349308"/>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4A400152" w14:textId="77777777" w:rsidR="005433BE" w:rsidRDefault="005433BE">
          <w:pPr>
            <w:divId w:val="117383178"/>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147F8C78" w14:textId="77777777" w:rsidR="005433BE" w:rsidRDefault="005433BE">
          <w:pPr>
            <w:divId w:val="1036586173"/>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7C3C9DB9" w14:textId="77777777" w:rsidR="005433BE" w:rsidRDefault="005433BE">
          <w:pPr>
            <w:divId w:val="1116675349"/>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3C7BC302" w14:textId="77777777" w:rsidR="005433BE" w:rsidRDefault="005433BE">
          <w:pPr>
            <w:divId w:val="1308053344"/>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72F506DB" w14:textId="77777777" w:rsidR="005433BE" w:rsidRDefault="005433BE">
          <w:pPr>
            <w:divId w:val="704868136"/>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3D14E550" w14:textId="77777777" w:rsidR="005433BE" w:rsidRDefault="005433BE">
          <w:pPr>
            <w:divId w:val="1888713210"/>
            <w:rPr>
              <w:rFonts w:eastAsia="Times New Roman"/>
            </w:rPr>
          </w:pPr>
          <w:r>
            <w:rPr>
              <w:rFonts w:eastAsia="Times New Roman"/>
              <w:i/>
              <w:iCs/>
            </w:rPr>
            <w:t>What are the advantages of Natural Language Processing in AI? - Capacity</w:t>
          </w:r>
          <w:r>
            <w:rPr>
              <w:rFonts w:eastAsia="Times New Roman"/>
            </w:rPr>
            <w:t>. Available from: https://capacity.com/enterprise-ai/faqs/what-are-the-advantages-of-natural-language-processing-nlp/ [accessed 11 April 2022].</w:t>
          </w:r>
        </w:p>
        <w:p w14:paraId="65ADFB50" w14:textId="77777777" w:rsidR="005433BE" w:rsidRDefault="005433BE">
          <w:pPr>
            <w:divId w:val="432554323"/>
            <w:rPr>
              <w:rFonts w:eastAsia="Times New Roman"/>
            </w:rPr>
          </w:pPr>
          <w:r>
            <w:rPr>
              <w:rFonts w:eastAsia="Times New Roman"/>
              <w:i/>
              <w:iCs/>
            </w:rPr>
            <w:t>What Is a SWOT Analysis? Definition and Examples - TechTarget</w:t>
          </w:r>
          <w:r>
            <w:rPr>
              <w:rFonts w:eastAsia="Times New Roman"/>
            </w:rPr>
            <w:t>. Available from: https://www.techtarget.com/searchcio/definition/SWOT-analysis-strengths-weaknesses-opportunities-and-threats-analysis [accessed 11 April 2022].</w:t>
          </w:r>
        </w:p>
        <w:p w14:paraId="5E8F1051" w14:textId="77777777" w:rsidR="005433BE" w:rsidRDefault="005433BE">
          <w:pPr>
            <w:divId w:val="650213841"/>
            <w:rPr>
              <w:rFonts w:eastAsia="Times New Roman"/>
            </w:rPr>
          </w:pPr>
          <w:r>
            <w:rPr>
              <w:rFonts w:eastAsia="Times New Roman"/>
            </w:rPr>
            <w:lastRenderedPageBreak/>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3171CE9D" w14:textId="77777777" w:rsidR="005433BE" w:rsidRDefault="005433BE">
          <w:pPr>
            <w:divId w:val="1922443724"/>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589A8E19" w14:textId="7610390B" w:rsidR="005433BE" w:rsidRPr="00B15950" w:rsidRDefault="005433BE" w:rsidP="005433BE">
          <w:pPr>
            <w:pStyle w:val="ListParagraph"/>
            <w:ind w:left="284"/>
            <w:jc w:val="both"/>
            <w:rPr>
              <w:rFonts w:ascii="Times New Roman" w:hAnsi="Times New Roman" w:cs="Times New Roman"/>
              <w:b/>
              <w:bCs/>
              <w:sz w:val="24"/>
              <w:szCs w:val="24"/>
            </w:rPr>
          </w:pPr>
          <w:r>
            <w:rPr>
              <w:rFonts w:eastAsia="Times New Roman"/>
            </w:rPr>
            <w:t> </w:t>
          </w:r>
        </w:p>
      </w:sdtContent>
    </w:sdt>
    <w:sectPr w:rsidR="005433BE" w:rsidRPr="00B15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9"/>
  </w:num>
  <w:num w:numId="2" w16cid:durableId="1554005720">
    <w:abstractNumId w:val="3"/>
  </w:num>
  <w:num w:numId="3" w16cid:durableId="739400876">
    <w:abstractNumId w:val="20"/>
  </w:num>
  <w:num w:numId="4" w16cid:durableId="1122770981">
    <w:abstractNumId w:val="7"/>
  </w:num>
  <w:num w:numId="5" w16cid:durableId="926815035">
    <w:abstractNumId w:val="5"/>
  </w:num>
  <w:num w:numId="6" w16cid:durableId="55975534">
    <w:abstractNumId w:val="4"/>
  </w:num>
  <w:num w:numId="7" w16cid:durableId="1481538774">
    <w:abstractNumId w:val="16"/>
  </w:num>
  <w:num w:numId="8" w16cid:durableId="846362044">
    <w:abstractNumId w:val="6"/>
  </w:num>
  <w:num w:numId="9" w16cid:durableId="152375358">
    <w:abstractNumId w:val="12"/>
  </w:num>
  <w:num w:numId="10" w16cid:durableId="23483626">
    <w:abstractNumId w:val="1"/>
  </w:num>
  <w:num w:numId="11" w16cid:durableId="1414745716">
    <w:abstractNumId w:val="18"/>
  </w:num>
  <w:num w:numId="12" w16cid:durableId="1537697769">
    <w:abstractNumId w:val="14"/>
  </w:num>
  <w:num w:numId="13" w16cid:durableId="849375079">
    <w:abstractNumId w:val="11"/>
  </w:num>
  <w:num w:numId="14" w16cid:durableId="1789472743">
    <w:abstractNumId w:val="10"/>
  </w:num>
  <w:num w:numId="15" w16cid:durableId="1726291210">
    <w:abstractNumId w:val="9"/>
  </w:num>
  <w:num w:numId="16" w16cid:durableId="1111432343">
    <w:abstractNumId w:val="21"/>
  </w:num>
  <w:num w:numId="17" w16cid:durableId="1104497982">
    <w:abstractNumId w:val="0"/>
  </w:num>
  <w:num w:numId="18" w16cid:durableId="1929579559">
    <w:abstractNumId w:val="17"/>
  </w:num>
  <w:num w:numId="19" w16cid:durableId="1308048864">
    <w:abstractNumId w:val="13"/>
  </w:num>
  <w:num w:numId="20" w16cid:durableId="789864752">
    <w:abstractNumId w:val="15"/>
  </w:num>
  <w:num w:numId="21" w16cid:durableId="398332693">
    <w:abstractNumId w:val="8"/>
  </w:num>
  <w:num w:numId="22" w16cid:durableId="1839610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3E47"/>
    <w:rsid w:val="000241C4"/>
    <w:rsid w:val="000304BC"/>
    <w:rsid w:val="00030B92"/>
    <w:rsid w:val="00030FE8"/>
    <w:rsid w:val="000329E4"/>
    <w:rsid w:val="0004030B"/>
    <w:rsid w:val="000415DC"/>
    <w:rsid w:val="00041B7F"/>
    <w:rsid w:val="00044325"/>
    <w:rsid w:val="00045D9A"/>
    <w:rsid w:val="00054041"/>
    <w:rsid w:val="00060DA0"/>
    <w:rsid w:val="00062377"/>
    <w:rsid w:val="0006486B"/>
    <w:rsid w:val="00065612"/>
    <w:rsid w:val="00065B33"/>
    <w:rsid w:val="00066210"/>
    <w:rsid w:val="00066D3F"/>
    <w:rsid w:val="000711F7"/>
    <w:rsid w:val="000728FB"/>
    <w:rsid w:val="00073EEA"/>
    <w:rsid w:val="0008008E"/>
    <w:rsid w:val="000804CB"/>
    <w:rsid w:val="000830B2"/>
    <w:rsid w:val="0009185D"/>
    <w:rsid w:val="00092EED"/>
    <w:rsid w:val="00093377"/>
    <w:rsid w:val="00095561"/>
    <w:rsid w:val="000A1D2B"/>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16C1"/>
    <w:rsid w:val="000E2671"/>
    <w:rsid w:val="000E354E"/>
    <w:rsid w:val="000E414E"/>
    <w:rsid w:val="000F227D"/>
    <w:rsid w:val="000F5C10"/>
    <w:rsid w:val="000F5C5B"/>
    <w:rsid w:val="00101001"/>
    <w:rsid w:val="00101347"/>
    <w:rsid w:val="00102ACA"/>
    <w:rsid w:val="00105242"/>
    <w:rsid w:val="00105B46"/>
    <w:rsid w:val="00113E9A"/>
    <w:rsid w:val="001155D5"/>
    <w:rsid w:val="00120CB5"/>
    <w:rsid w:val="00120D47"/>
    <w:rsid w:val="00133703"/>
    <w:rsid w:val="00134E55"/>
    <w:rsid w:val="00141F77"/>
    <w:rsid w:val="001434E2"/>
    <w:rsid w:val="001462EF"/>
    <w:rsid w:val="00147081"/>
    <w:rsid w:val="001518F2"/>
    <w:rsid w:val="00153151"/>
    <w:rsid w:val="0015658B"/>
    <w:rsid w:val="001569AF"/>
    <w:rsid w:val="001574C4"/>
    <w:rsid w:val="00157963"/>
    <w:rsid w:val="001629D3"/>
    <w:rsid w:val="0016313C"/>
    <w:rsid w:val="00166528"/>
    <w:rsid w:val="00176010"/>
    <w:rsid w:val="00180CFB"/>
    <w:rsid w:val="0018280C"/>
    <w:rsid w:val="001854EC"/>
    <w:rsid w:val="0018631C"/>
    <w:rsid w:val="00193A9B"/>
    <w:rsid w:val="00194AFB"/>
    <w:rsid w:val="001973A5"/>
    <w:rsid w:val="001A3628"/>
    <w:rsid w:val="001A3F50"/>
    <w:rsid w:val="001B0ED1"/>
    <w:rsid w:val="001B1B90"/>
    <w:rsid w:val="001B35A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2029DF"/>
    <w:rsid w:val="00205ED3"/>
    <w:rsid w:val="00211424"/>
    <w:rsid w:val="00213973"/>
    <w:rsid w:val="00213A35"/>
    <w:rsid w:val="0022106B"/>
    <w:rsid w:val="00223A58"/>
    <w:rsid w:val="00225FA0"/>
    <w:rsid w:val="002357AE"/>
    <w:rsid w:val="00241C2F"/>
    <w:rsid w:val="0024251A"/>
    <w:rsid w:val="00247BB8"/>
    <w:rsid w:val="00251CDA"/>
    <w:rsid w:val="002524F5"/>
    <w:rsid w:val="0025416E"/>
    <w:rsid w:val="0025620A"/>
    <w:rsid w:val="00260D3E"/>
    <w:rsid w:val="00261B6A"/>
    <w:rsid w:val="002670E7"/>
    <w:rsid w:val="00267699"/>
    <w:rsid w:val="00275155"/>
    <w:rsid w:val="002802C6"/>
    <w:rsid w:val="00282D38"/>
    <w:rsid w:val="00283358"/>
    <w:rsid w:val="00287037"/>
    <w:rsid w:val="0028780E"/>
    <w:rsid w:val="00295705"/>
    <w:rsid w:val="00295D96"/>
    <w:rsid w:val="002973A7"/>
    <w:rsid w:val="002A00D2"/>
    <w:rsid w:val="002A2D29"/>
    <w:rsid w:val="002A3414"/>
    <w:rsid w:val="002A4A71"/>
    <w:rsid w:val="002A4C65"/>
    <w:rsid w:val="002A4D94"/>
    <w:rsid w:val="002A70A7"/>
    <w:rsid w:val="002A7B9E"/>
    <w:rsid w:val="002B01C7"/>
    <w:rsid w:val="002B4420"/>
    <w:rsid w:val="002B4E98"/>
    <w:rsid w:val="002B7640"/>
    <w:rsid w:val="002C0CDE"/>
    <w:rsid w:val="002C0F22"/>
    <w:rsid w:val="002C3F73"/>
    <w:rsid w:val="002C54CE"/>
    <w:rsid w:val="002C7CF1"/>
    <w:rsid w:val="002D1161"/>
    <w:rsid w:val="002D163C"/>
    <w:rsid w:val="002D1B91"/>
    <w:rsid w:val="002D54D7"/>
    <w:rsid w:val="002D637C"/>
    <w:rsid w:val="002D77B7"/>
    <w:rsid w:val="002E03F9"/>
    <w:rsid w:val="002E5532"/>
    <w:rsid w:val="002E5F50"/>
    <w:rsid w:val="002E715B"/>
    <w:rsid w:val="002E76BE"/>
    <w:rsid w:val="002F410C"/>
    <w:rsid w:val="002F51A2"/>
    <w:rsid w:val="003010F8"/>
    <w:rsid w:val="00314771"/>
    <w:rsid w:val="00316303"/>
    <w:rsid w:val="00317CC5"/>
    <w:rsid w:val="00320B8A"/>
    <w:rsid w:val="003216EC"/>
    <w:rsid w:val="0032723D"/>
    <w:rsid w:val="003329AF"/>
    <w:rsid w:val="00336A3A"/>
    <w:rsid w:val="00341255"/>
    <w:rsid w:val="00342403"/>
    <w:rsid w:val="003464B7"/>
    <w:rsid w:val="00354557"/>
    <w:rsid w:val="003566CB"/>
    <w:rsid w:val="00357D6F"/>
    <w:rsid w:val="00360D83"/>
    <w:rsid w:val="003636CA"/>
    <w:rsid w:val="00363E5E"/>
    <w:rsid w:val="0037388B"/>
    <w:rsid w:val="00375D34"/>
    <w:rsid w:val="00376692"/>
    <w:rsid w:val="00377753"/>
    <w:rsid w:val="00377E3D"/>
    <w:rsid w:val="003910F1"/>
    <w:rsid w:val="003919E7"/>
    <w:rsid w:val="00391D80"/>
    <w:rsid w:val="00392675"/>
    <w:rsid w:val="0039313C"/>
    <w:rsid w:val="00393E40"/>
    <w:rsid w:val="0039491D"/>
    <w:rsid w:val="003953C3"/>
    <w:rsid w:val="003958DC"/>
    <w:rsid w:val="003A6581"/>
    <w:rsid w:val="003A78ED"/>
    <w:rsid w:val="003B48FD"/>
    <w:rsid w:val="003B50DF"/>
    <w:rsid w:val="003B7DE9"/>
    <w:rsid w:val="003C381A"/>
    <w:rsid w:val="003C3B06"/>
    <w:rsid w:val="003D345F"/>
    <w:rsid w:val="003E768B"/>
    <w:rsid w:val="003F5156"/>
    <w:rsid w:val="003F68E4"/>
    <w:rsid w:val="00402C1A"/>
    <w:rsid w:val="004030E5"/>
    <w:rsid w:val="0040438A"/>
    <w:rsid w:val="00420FDC"/>
    <w:rsid w:val="004227FD"/>
    <w:rsid w:val="004255B5"/>
    <w:rsid w:val="00425D8D"/>
    <w:rsid w:val="00430BE2"/>
    <w:rsid w:val="004332DE"/>
    <w:rsid w:val="00433684"/>
    <w:rsid w:val="00436F20"/>
    <w:rsid w:val="00441EA4"/>
    <w:rsid w:val="00446E28"/>
    <w:rsid w:val="004540B1"/>
    <w:rsid w:val="00464332"/>
    <w:rsid w:val="00475FCD"/>
    <w:rsid w:val="00476587"/>
    <w:rsid w:val="00477AA9"/>
    <w:rsid w:val="00480204"/>
    <w:rsid w:val="004829D3"/>
    <w:rsid w:val="004848D5"/>
    <w:rsid w:val="00486E83"/>
    <w:rsid w:val="00495DDC"/>
    <w:rsid w:val="004A1B1C"/>
    <w:rsid w:val="004A495B"/>
    <w:rsid w:val="004B1433"/>
    <w:rsid w:val="004B1F00"/>
    <w:rsid w:val="004B4131"/>
    <w:rsid w:val="004B4CB1"/>
    <w:rsid w:val="004B4F42"/>
    <w:rsid w:val="004B5AC2"/>
    <w:rsid w:val="004B7228"/>
    <w:rsid w:val="004C1620"/>
    <w:rsid w:val="004C3329"/>
    <w:rsid w:val="004C3E0C"/>
    <w:rsid w:val="004C4594"/>
    <w:rsid w:val="004C5D0F"/>
    <w:rsid w:val="004D2997"/>
    <w:rsid w:val="004D2AF2"/>
    <w:rsid w:val="004D3D69"/>
    <w:rsid w:val="004D3D8B"/>
    <w:rsid w:val="004D3EB7"/>
    <w:rsid w:val="004D5CAC"/>
    <w:rsid w:val="004E295F"/>
    <w:rsid w:val="004F746E"/>
    <w:rsid w:val="00510FBD"/>
    <w:rsid w:val="005120DE"/>
    <w:rsid w:val="005219A1"/>
    <w:rsid w:val="00522B13"/>
    <w:rsid w:val="005230AD"/>
    <w:rsid w:val="0053062E"/>
    <w:rsid w:val="00531971"/>
    <w:rsid w:val="00532473"/>
    <w:rsid w:val="00535AD2"/>
    <w:rsid w:val="00535C0B"/>
    <w:rsid w:val="00537029"/>
    <w:rsid w:val="005372E0"/>
    <w:rsid w:val="005433BE"/>
    <w:rsid w:val="00543DC5"/>
    <w:rsid w:val="00551A25"/>
    <w:rsid w:val="0055227B"/>
    <w:rsid w:val="00555221"/>
    <w:rsid w:val="00557E0E"/>
    <w:rsid w:val="00557E7B"/>
    <w:rsid w:val="00560100"/>
    <w:rsid w:val="005619A3"/>
    <w:rsid w:val="0056312B"/>
    <w:rsid w:val="005635CB"/>
    <w:rsid w:val="0056689C"/>
    <w:rsid w:val="00570129"/>
    <w:rsid w:val="005706B9"/>
    <w:rsid w:val="005759F1"/>
    <w:rsid w:val="00576CDA"/>
    <w:rsid w:val="005829CD"/>
    <w:rsid w:val="0058460E"/>
    <w:rsid w:val="00591FED"/>
    <w:rsid w:val="00593E0D"/>
    <w:rsid w:val="00595ED6"/>
    <w:rsid w:val="00597F92"/>
    <w:rsid w:val="005A0957"/>
    <w:rsid w:val="005A11CB"/>
    <w:rsid w:val="005A4FF9"/>
    <w:rsid w:val="005A5360"/>
    <w:rsid w:val="005A5B71"/>
    <w:rsid w:val="005B30E1"/>
    <w:rsid w:val="005C1518"/>
    <w:rsid w:val="005D09BE"/>
    <w:rsid w:val="005D17E9"/>
    <w:rsid w:val="005D3100"/>
    <w:rsid w:val="005E01EC"/>
    <w:rsid w:val="005E0910"/>
    <w:rsid w:val="005E3613"/>
    <w:rsid w:val="005E4D60"/>
    <w:rsid w:val="005E553D"/>
    <w:rsid w:val="005F18B2"/>
    <w:rsid w:val="005F624E"/>
    <w:rsid w:val="005F7579"/>
    <w:rsid w:val="00603E82"/>
    <w:rsid w:val="00612728"/>
    <w:rsid w:val="00612BBC"/>
    <w:rsid w:val="006147D0"/>
    <w:rsid w:val="00616470"/>
    <w:rsid w:val="006243F2"/>
    <w:rsid w:val="00626606"/>
    <w:rsid w:val="00636A76"/>
    <w:rsid w:val="006450E0"/>
    <w:rsid w:val="00646842"/>
    <w:rsid w:val="00647A7D"/>
    <w:rsid w:val="00653A75"/>
    <w:rsid w:val="00654724"/>
    <w:rsid w:val="00655BCD"/>
    <w:rsid w:val="0065621B"/>
    <w:rsid w:val="0065643D"/>
    <w:rsid w:val="006618FB"/>
    <w:rsid w:val="00662145"/>
    <w:rsid w:val="00667344"/>
    <w:rsid w:val="0066797A"/>
    <w:rsid w:val="006700CF"/>
    <w:rsid w:val="006730E9"/>
    <w:rsid w:val="00675C0F"/>
    <w:rsid w:val="00675F6C"/>
    <w:rsid w:val="0067747A"/>
    <w:rsid w:val="00685FB1"/>
    <w:rsid w:val="00687A75"/>
    <w:rsid w:val="006979B7"/>
    <w:rsid w:val="006A474C"/>
    <w:rsid w:val="006A57D4"/>
    <w:rsid w:val="006B178E"/>
    <w:rsid w:val="006B2441"/>
    <w:rsid w:val="006C47DF"/>
    <w:rsid w:val="006C5A6E"/>
    <w:rsid w:val="006E3BCB"/>
    <w:rsid w:val="006E4FBA"/>
    <w:rsid w:val="006E559A"/>
    <w:rsid w:val="006E5626"/>
    <w:rsid w:val="006E6DE8"/>
    <w:rsid w:val="006E75B7"/>
    <w:rsid w:val="006F0737"/>
    <w:rsid w:val="006F5937"/>
    <w:rsid w:val="0070055B"/>
    <w:rsid w:val="00700C0D"/>
    <w:rsid w:val="00713592"/>
    <w:rsid w:val="0072051F"/>
    <w:rsid w:val="007358E6"/>
    <w:rsid w:val="00737569"/>
    <w:rsid w:val="00740183"/>
    <w:rsid w:val="00740DAB"/>
    <w:rsid w:val="00741C6E"/>
    <w:rsid w:val="00743182"/>
    <w:rsid w:val="00743F13"/>
    <w:rsid w:val="00744772"/>
    <w:rsid w:val="007523BE"/>
    <w:rsid w:val="00753E39"/>
    <w:rsid w:val="00754CE5"/>
    <w:rsid w:val="00760546"/>
    <w:rsid w:val="0076071E"/>
    <w:rsid w:val="007649CA"/>
    <w:rsid w:val="007668F0"/>
    <w:rsid w:val="00767699"/>
    <w:rsid w:val="007703C7"/>
    <w:rsid w:val="0077354F"/>
    <w:rsid w:val="00781F76"/>
    <w:rsid w:val="0078422D"/>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726E"/>
    <w:rsid w:val="007E758E"/>
    <w:rsid w:val="007F623B"/>
    <w:rsid w:val="007F6C9A"/>
    <w:rsid w:val="008043C7"/>
    <w:rsid w:val="00804E92"/>
    <w:rsid w:val="008106CC"/>
    <w:rsid w:val="00814C0A"/>
    <w:rsid w:val="00815279"/>
    <w:rsid w:val="008152A7"/>
    <w:rsid w:val="00816905"/>
    <w:rsid w:val="008173B0"/>
    <w:rsid w:val="0082580D"/>
    <w:rsid w:val="008353CE"/>
    <w:rsid w:val="008365F2"/>
    <w:rsid w:val="00842F5F"/>
    <w:rsid w:val="00847481"/>
    <w:rsid w:val="0085482A"/>
    <w:rsid w:val="008567D9"/>
    <w:rsid w:val="00857DC9"/>
    <w:rsid w:val="0086652B"/>
    <w:rsid w:val="00867C38"/>
    <w:rsid w:val="00867EAF"/>
    <w:rsid w:val="00873C0E"/>
    <w:rsid w:val="00876119"/>
    <w:rsid w:val="00877B3E"/>
    <w:rsid w:val="008802D6"/>
    <w:rsid w:val="0088492A"/>
    <w:rsid w:val="0088544E"/>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988"/>
    <w:rsid w:val="008C214C"/>
    <w:rsid w:val="008C23A6"/>
    <w:rsid w:val="008D1B46"/>
    <w:rsid w:val="008D4DED"/>
    <w:rsid w:val="008D6AC6"/>
    <w:rsid w:val="008E0521"/>
    <w:rsid w:val="008E1678"/>
    <w:rsid w:val="008E66C3"/>
    <w:rsid w:val="008E66DF"/>
    <w:rsid w:val="008F3CF8"/>
    <w:rsid w:val="008F4E78"/>
    <w:rsid w:val="0090432D"/>
    <w:rsid w:val="009106BC"/>
    <w:rsid w:val="00910B98"/>
    <w:rsid w:val="00913CF6"/>
    <w:rsid w:val="0091428F"/>
    <w:rsid w:val="009155E2"/>
    <w:rsid w:val="00924F26"/>
    <w:rsid w:val="0092538B"/>
    <w:rsid w:val="009274E7"/>
    <w:rsid w:val="00934564"/>
    <w:rsid w:val="00934617"/>
    <w:rsid w:val="0093701F"/>
    <w:rsid w:val="009416D3"/>
    <w:rsid w:val="00950C9A"/>
    <w:rsid w:val="0095561C"/>
    <w:rsid w:val="00961278"/>
    <w:rsid w:val="00961A54"/>
    <w:rsid w:val="009625DD"/>
    <w:rsid w:val="0097262C"/>
    <w:rsid w:val="00985FA6"/>
    <w:rsid w:val="00986329"/>
    <w:rsid w:val="009908A2"/>
    <w:rsid w:val="00990ED4"/>
    <w:rsid w:val="00992730"/>
    <w:rsid w:val="00993A0E"/>
    <w:rsid w:val="00997786"/>
    <w:rsid w:val="009A08E9"/>
    <w:rsid w:val="009A30B6"/>
    <w:rsid w:val="009A5573"/>
    <w:rsid w:val="009A5D60"/>
    <w:rsid w:val="009B09D3"/>
    <w:rsid w:val="009B2A9B"/>
    <w:rsid w:val="009B30DB"/>
    <w:rsid w:val="009B64F1"/>
    <w:rsid w:val="009C00ED"/>
    <w:rsid w:val="009C0E1B"/>
    <w:rsid w:val="009C3230"/>
    <w:rsid w:val="009C7843"/>
    <w:rsid w:val="009D3642"/>
    <w:rsid w:val="009D3F12"/>
    <w:rsid w:val="009E3E8E"/>
    <w:rsid w:val="009E642C"/>
    <w:rsid w:val="009F0564"/>
    <w:rsid w:val="009F416E"/>
    <w:rsid w:val="009F51B4"/>
    <w:rsid w:val="00A0782F"/>
    <w:rsid w:val="00A122B1"/>
    <w:rsid w:val="00A12FF3"/>
    <w:rsid w:val="00A14F52"/>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5082"/>
    <w:rsid w:val="00A46E1C"/>
    <w:rsid w:val="00A46E39"/>
    <w:rsid w:val="00A47DEA"/>
    <w:rsid w:val="00A50591"/>
    <w:rsid w:val="00A512A6"/>
    <w:rsid w:val="00A51CAE"/>
    <w:rsid w:val="00A53207"/>
    <w:rsid w:val="00A5328A"/>
    <w:rsid w:val="00A53431"/>
    <w:rsid w:val="00A54FD7"/>
    <w:rsid w:val="00A61619"/>
    <w:rsid w:val="00A62794"/>
    <w:rsid w:val="00A64F13"/>
    <w:rsid w:val="00A64FC2"/>
    <w:rsid w:val="00A7071D"/>
    <w:rsid w:val="00A75C09"/>
    <w:rsid w:val="00A76C5C"/>
    <w:rsid w:val="00A82975"/>
    <w:rsid w:val="00A833A8"/>
    <w:rsid w:val="00A83C84"/>
    <w:rsid w:val="00A842F9"/>
    <w:rsid w:val="00A847B0"/>
    <w:rsid w:val="00A8717E"/>
    <w:rsid w:val="00A875C8"/>
    <w:rsid w:val="00AA2928"/>
    <w:rsid w:val="00AA503F"/>
    <w:rsid w:val="00AA7038"/>
    <w:rsid w:val="00AA7554"/>
    <w:rsid w:val="00AB0456"/>
    <w:rsid w:val="00AB2B9C"/>
    <w:rsid w:val="00AB5DEC"/>
    <w:rsid w:val="00AC4A9C"/>
    <w:rsid w:val="00AD15CD"/>
    <w:rsid w:val="00AD2B0D"/>
    <w:rsid w:val="00AD310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20400"/>
    <w:rsid w:val="00B247EA"/>
    <w:rsid w:val="00B2756A"/>
    <w:rsid w:val="00B27AF5"/>
    <w:rsid w:val="00B31C87"/>
    <w:rsid w:val="00B33BC4"/>
    <w:rsid w:val="00B34269"/>
    <w:rsid w:val="00B36081"/>
    <w:rsid w:val="00B40490"/>
    <w:rsid w:val="00B44A4A"/>
    <w:rsid w:val="00B45305"/>
    <w:rsid w:val="00B516EC"/>
    <w:rsid w:val="00B5375A"/>
    <w:rsid w:val="00B53CD2"/>
    <w:rsid w:val="00B5412C"/>
    <w:rsid w:val="00B5514D"/>
    <w:rsid w:val="00B609AD"/>
    <w:rsid w:val="00B61067"/>
    <w:rsid w:val="00B611A2"/>
    <w:rsid w:val="00B62875"/>
    <w:rsid w:val="00B66C86"/>
    <w:rsid w:val="00B70B16"/>
    <w:rsid w:val="00B72E9D"/>
    <w:rsid w:val="00B757C8"/>
    <w:rsid w:val="00B81CDC"/>
    <w:rsid w:val="00B82E39"/>
    <w:rsid w:val="00B833CE"/>
    <w:rsid w:val="00B86065"/>
    <w:rsid w:val="00B873B5"/>
    <w:rsid w:val="00B9459B"/>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C93"/>
    <w:rsid w:val="00BE432D"/>
    <w:rsid w:val="00BE476B"/>
    <w:rsid w:val="00BE5824"/>
    <w:rsid w:val="00BF1101"/>
    <w:rsid w:val="00BF1C1A"/>
    <w:rsid w:val="00BF3619"/>
    <w:rsid w:val="00BF478D"/>
    <w:rsid w:val="00C00A48"/>
    <w:rsid w:val="00C03FF3"/>
    <w:rsid w:val="00C07899"/>
    <w:rsid w:val="00C12B87"/>
    <w:rsid w:val="00C13665"/>
    <w:rsid w:val="00C14EF4"/>
    <w:rsid w:val="00C20BF6"/>
    <w:rsid w:val="00C21834"/>
    <w:rsid w:val="00C31459"/>
    <w:rsid w:val="00C3545F"/>
    <w:rsid w:val="00C434BB"/>
    <w:rsid w:val="00C441FE"/>
    <w:rsid w:val="00C454FD"/>
    <w:rsid w:val="00C470D7"/>
    <w:rsid w:val="00C47ED4"/>
    <w:rsid w:val="00C51D79"/>
    <w:rsid w:val="00C60536"/>
    <w:rsid w:val="00C61472"/>
    <w:rsid w:val="00C647DF"/>
    <w:rsid w:val="00C647F6"/>
    <w:rsid w:val="00C65868"/>
    <w:rsid w:val="00C668D6"/>
    <w:rsid w:val="00C722C1"/>
    <w:rsid w:val="00C726BA"/>
    <w:rsid w:val="00C75D61"/>
    <w:rsid w:val="00C7739C"/>
    <w:rsid w:val="00C77826"/>
    <w:rsid w:val="00C77F53"/>
    <w:rsid w:val="00C83BEB"/>
    <w:rsid w:val="00C92CFF"/>
    <w:rsid w:val="00C94637"/>
    <w:rsid w:val="00C96457"/>
    <w:rsid w:val="00CA11C2"/>
    <w:rsid w:val="00CA1F77"/>
    <w:rsid w:val="00CA6DFE"/>
    <w:rsid w:val="00CB1A89"/>
    <w:rsid w:val="00CB5067"/>
    <w:rsid w:val="00CC1D39"/>
    <w:rsid w:val="00CC4AD9"/>
    <w:rsid w:val="00CC73E5"/>
    <w:rsid w:val="00CD2BE7"/>
    <w:rsid w:val="00CD6209"/>
    <w:rsid w:val="00CD6432"/>
    <w:rsid w:val="00CD71BA"/>
    <w:rsid w:val="00CE3B77"/>
    <w:rsid w:val="00CE6BAC"/>
    <w:rsid w:val="00CF0C47"/>
    <w:rsid w:val="00CF425A"/>
    <w:rsid w:val="00CF61F8"/>
    <w:rsid w:val="00D0613D"/>
    <w:rsid w:val="00D069D6"/>
    <w:rsid w:val="00D12446"/>
    <w:rsid w:val="00D15448"/>
    <w:rsid w:val="00D15FA0"/>
    <w:rsid w:val="00D175EE"/>
    <w:rsid w:val="00D20AEF"/>
    <w:rsid w:val="00D23C99"/>
    <w:rsid w:val="00D3299D"/>
    <w:rsid w:val="00D333D7"/>
    <w:rsid w:val="00D34E9F"/>
    <w:rsid w:val="00D36FC7"/>
    <w:rsid w:val="00D44837"/>
    <w:rsid w:val="00D46985"/>
    <w:rsid w:val="00D56CF9"/>
    <w:rsid w:val="00D633AA"/>
    <w:rsid w:val="00D65193"/>
    <w:rsid w:val="00D65D5B"/>
    <w:rsid w:val="00D66D3F"/>
    <w:rsid w:val="00D73875"/>
    <w:rsid w:val="00D76A11"/>
    <w:rsid w:val="00D84F99"/>
    <w:rsid w:val="00D917B3"/>
    <w:rsid w:val="00D92078"/>
    <w:rsid w:val="00D92B69"/>
    <w:rsid w:val="00D9536D"/>
    <w:rsid w:val="00DA2B84"/>
    <w:rsid w:val="00DB087E"/>
    <w:rsid w:val="00DB5357"/>
    <w:rsid w:val="00DC3283"/>
    <w:rsid w:val="00DC6B60"/>
    <w:rsid w:val="00DC7618"/>
    <w:rsid w:val="00DD1173"/>
    <w:rsid w:val="00DD1A40"/>
    <w:rsid w:val="00DD21DD"/>
    <w:rsid w:val="00DD2FAE"/>
    <w:rsid w:val="00DD4C55"/>
    <w:rsid w:val="00DD4E36"/>
    <w:rsid w:val="00DD7478"/>
    <w:rsid w:val="00DE0D39"/>
    <w:rsid w:val="00DE1BCF"/>
    <w:rsid w:val="00DE2629"/>
    <w:rsid w:val="00DE41E3"/>
    <w:rsid w:val="00DE7B56"/>
    <w:rsid w:val="00DF546D"/>
    <w:rsid w:val="00E02469"/>
    <w:rsid w:val="00E06142"/>
    <w:rsid w:val="00E10018"/>
    <w:rsid w:val="00E20150"/>
    <w:rsid w:val="00E212B5"/>
    <w:rsid w:val="00E2602C"/>
    <w:rsid w:val="00E37C54"/>
    <w:rsid w:val="00E417BC"/>
    <w:rsid w:val="00E420FC"/>
    <w:rsid w:val="00E43235"/>
    <w:rsid w:val="00E43FCA"/>
    <w:rsid w:val="00E444F8"/>
    <w:rsid w:val="00E506A5"/>
    <w:rsid w:val="00E5268F"/>
    <w:rsid w:val="00E56B89"/>
    <w:rsid w:val="00E56CA9"/>
    <w:rsid w:val="00E6355E"/>
    <w:rsid w:val="00E63AF9"/>
    <w:rsid w:val="00E65D0A"/>
    <w:rsid w:val="00E67357"/>
    <w:rsid w:val="00E7029B"/>
    <w:rsid w:val="00E711AB"/>
    <w:rsid w:val="00E73DF0"/>
    <w:rsid w:val="00E7728E"/>
    <w:rsid w:val="00E80529"/>
    <w:rsid w:val="00E82196"/>
    <w:rsid w:val="00E91B40"/>
    <w:rsid w:val="00E9233B"/>
    <w:rsid w:val="00E9238E"/>
    <w:rsid w:val="00E9610E"/>
    <w:rsid w:val="00EA19E6"/>
    <w:rsid w:val="00EA300F"/>
    <w:rsid w:val="00EA3210"/>
    <w:rsid w:val="00EA3986"/>
    <w:rsid w:val="00EA7158"/>
    <w:rsid w:val="00EB11C6"/>
    <w:rsid w:val="00EB13CC"/>
    <w:rsid w:val="00EB1C45"/>
    <w:rsid w:val="00EB5AE3"/>
    <w:rsid w:val="00EC3105"/>
    <w:rsid w:val="00ED5A31"/>
    <w:rsid w:val="00ED5C9E"/>
    <w:rsid w:val="00ED6B88"/>
    <w:rsid w:val="00ED6EB1"/>
    <w:rsid w:val="00EE2570"/>
    <w:rsid w:val="00EE2698"/>
    <w:rsid w:val="00EE6B5C"/>
    <w:rsid w:val="00EE7016"/>
    <w:rsid w:val="00EF4D1A"/>
    <w:rsid w:val="00F023C5"/>
    <w:rsid w:val="00F03597"/>
    <w:rsid w:val="00F04A5A"/>
    <w:rsid w:val="00F05EEE"/>
    <w:rsid w:val="00F05F9F"/>
    <w:rsid w:val="00F06852"/>
    <w:rsid w:val="00F1207A"/>
    <w:rsid w:val="00F12478"/>
    <w:rsid w:val="00F13794"/>
    <w:rsid w:val="00F141C1"/>
    <w:rsid w:val="00F14E85"/>
    <w:rsid w:val="00F16424"/>
    <w:rsid w:val="00F21362"/>
    <w:rsid w:val="00F26824"/>
    <w:rsid w:val="00F340F0"/>
    <w:rsid w:val="00F34A52"/>
    <w:rsid w:val="00F35919"/>
    <w:rsid w:val="00F36E15"/>
    <w:rsid w:val="00F41F7B"/>
    <w:rsid w:val="00F429AD"/>
    <w:rsid w:val="00F4587B"/>
    <w:rsid w:val="00F50433"/>
    <w:rsid w:val="00F50873"/>
    <w:rsid w:val="00F52252"/>
    <w:rsid w:val="00F538F4"/>
    <w:rsid w:val="00F542AA"/>
    <w:rsid w:val="00F551BD"/>
    <w:rsid w:val="00F56B2E"/>
    <w:rsid w:val="00F5703E"/>
    <w:rsid w:val="00F57D5C"/>
    <w:rsid w:val="00F6211C"/>
    <w:rsid w:val="00F63C3B"/>
    <w:rsid w:val="00F658AE"/>
    <w:rsid w:val="00F7035C"/>
    <w:rsid w:val="00F711EC"/>
    <w:rsid w:val="00F74B97"/>
    <w:rsid w:val="00F777BF"/>
    <w:rsid w:val="00F77F79"/>
    <w:rsid w:val="00F85D78"/>
    <w:rsid w:val="00F86E6B"/>
    <w:rsid w:val="00F95389"/>
    <w:rsid w:val="00F9599B"/>
    <w:rsid w:val="00F962CC"/>
    <w:rsid w:val="00F97EA0"/>
    <w:rsid w:val="00FA31EA"/>
    <w:rsid w:val="00FA3D39"/>
    <w:rsid w:val="00FB2994"/>
    <w:rsid w:val="00FC0B67"/>
    <w:rsid w:val="00FC130E"/>
    <w:rsid w:val="00FC2EB2"/>
    <w:rsid w:val="00FC3864"/>
    <w:rsid w:val="00FC4590"/>
    <w:rsid w:val="00FC61D8"/>
    <w:rsid w:val="00FC7872"/>
    <w:rsid w:val="00FD5282"/>
    <w:rsid w:val="00FD6507"/>
    <w:rsid w:val="00FD6F0A"/>
    <w:rsid w:val="00FD7CEF"/>
    <w:rsid w:val="00FD7DDB"/>
    <w:rsid w:val="00FD7DDD"/>
    <w:rsid w:val="00FE252B"/>
    <w:rsid w:val="00FE4626"/>
    <w:rsid w:val="00FE55CA"/>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06C73"/>
    <w:rsid w:val="00295DEC"/>
    <w:rsid w:val="00363FE6"/>
    <w:rsid w:val="00381964"/>
    <w:rsid w:val="00410D27"/>
    <w:rsid w:val="00420EAD"/>
    <w:rsid w:val="0048360D"/>
    <w:rsid w:val="00640F62"/>
    <w:rsid w:val="006D56F7"/>
    <w:rsid w:val="006E091F"/>
    <w:rsid w:val="007400B9"/>
    <w:rsid w:val="009E7240"/>
    <w:rsid w:val="00A64F35"/>
    <w:rsid w:val="00B107B0"/>
    <w:rsid w:val="00BB3715"/>
    <w:rsid w:val="00C04114"/>
    <w:rsid w:val="00D250C5"/>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F35"/>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3bad852-05ee-47ff-8f7b-083622cc092f&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ZDNiYWQ4NTItMDVlZS00N2ZmLThmN2ItMDgzNjIyY2MwOTJm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false,&quot;citeprocText&quot;:&quot;(Sentiment Analysis of YouTube Comments | Analytics Steps n.d.)&quot;,&quot;manualOverrideText&quot;:&quot;&quot;},&quot;citationTag&quot;:&quot;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ccessed&quot;:{&quot;date-parts&quot;:[[2022,4,11]]},&quot;URL&quot;:&quot;https://www.analyticssteps.com/blogs/sentiment-analysis-youtube-comments&quot;,&quot;container-title-short&quot;:&quot;&quot;},&quot;isTemporary&quot;:false}]},{&quot;citationID&quot;:&quot;MENDELEY_CITATION_e4c25c9e-349f-4ff1-b379-bacdec4a643c&quot;,&quot;properties&quot;:{&quot;noteIndex&quot;:0},&quot;isEdited&quot;:false,&quot;manualOverride&quot;:{&quot;isManuallyOverridden&quot;:false,&quot;citeprocText&quot;:&quot;(A representative Hinglish sentence and the corresponding parallel... | Download Scientific Diagram n.d.)&quot;,&quot;manualOverrideText&quot;:&quot;&quot;},&quot;citationTag&quot;:&quot;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ccessed&quot;:{&quot;date-parts&quot;:[[2022,4,11]]},&quot;URL&quot;:&quot;https://www.researchgate.net/figure/A-representative-Hinglish-sentence-and-the-corresponding-parallel-Hindi-English-sentences_fig1_352432102&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9311</TotalTime>
  <Pages>21</Pages>
  <Words>8801</Words>
  <Characters>50170</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769</cp:revision>
  <dcterms:created xsi:type="dcterms:W3CDTF">2022-05-13T18:14:00Z</dcterms:created>
  <dcterms:modified xsi:type="dcterms:W3CDTF">2022-06-06T08:53:00Z</dcterms:modified>
</cp:coreProperties>
</file>