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color w:val="1F3864"/>
          <w:sz w:val="56"/>
          <w:szCs w:val="56"/>
        </w:rPr>
        <w:t xml:space="preserve">Requirements Baseline</w:t>
      </w:r>
    </w:p>
    <w:p>
      <w:pPr>
        <w:spacing w:after="120"/>
      </w:pPr>
      <w:r>
        <w:rPr>
          <w:rFonts w:ascii="Arial" w:cs="Arial" w:eastAsia="Arial" w:hAnsi="Arial"/>
          <w:b/>
          <w:bCs/>
          <w:color w:val="1F7A63"/>
          <w:sz w:val="34"/>
          <w:szCs w:val="34"/>
        </w:rPr>
        <w:t xml:space="preserve">Version 1.0 — LOCKED</w:t>
      </w:r>
    </w:p>
    <w:p>
      <w:pPr>
        <w:spacing w:after="600"/>
      </w:pPr>
      <w:r>
        <w:rPr>
          <w:rFonts w:ascii="Arial" w:cs="Arial" w:eastAsia="Arial" w:hAnsi="Arial"/>
          <w:color w:val="555555"/>
          <w:sz w:val="24"/>
          <w:szCs w:val="24"/>
        </w:rPr>
        <w:t xml:space="preserve">UK exam-prep platform · GCSE / iGCSE Chemistry pilot · placeholder name “Study Loop”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Document</w:t>
            </w:r>
          </w:p>
        </w:tc>
        <w:tc>
          <w:tcPr>
            <w:tcW w:type="dxa" w:w="6769"/>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Detail</w:t>
            </w:r>
          </w:p>
        </w:tc>
      </w:tr>
      <w:tr>
        <w:tc>
          <w:tcPr>
            <w:tcW w:type="dxa" w:w="2257"/>
            <w:tcMar>
              <w:top w:type="dxa" w:w="60"/>
              <w:left w:type="dxa" w:w="90"/>
              <w:bottom w:type="dxa" w:w="60"/>
              <w:right w:type="dxa" w:w="90"/>
            </w:tcMar>
          </w:tcPr>
          <w:p>
            <w:r>
              <w:rPr>
                <w:rFonts w:ascii="Arial" w:cs="Arial" w:eastAsia="Arial" w:hAnsi="Arial"/>
                <w:b w:val="false"/>
                <w:bCs w:val="false"/>
                <w:color w:val="1A1A1A"/>
                <w:sz w:val="18"/>
                <w:szCs w:val="18"/>
              </w:rPr>
              <w:t xml:space="preserve">Prepared for</w:t>
            </w:r>
          </w:p>
        </w:tc>
        <w:tc>
          <w:tcPr>
            <w:tcW w:type="dxa" w:w="6769"/>
            <w:tcMar>
              <w:top w:type="dxa" w:w="60"/>
              <w:left w:type="dxa" w:w="90"/>
              <w:bottom w:type="dxa" w:w="60"/>
              <w:right w:type="dxa" w:w="90"/>
            </w:tcMar>
          </w:tcPr>
          <w:p>
            <w:r>
              <w:rPr>
                <w:rFonts w:ascii="Arial" w:cs="Arial" w:eastAsia="Arial" w:hAnsi="Arial"/>
                <w:b w:val="false"/>
                <w:bCs w:val="false"/>
                <w:color w:val="1A1A1A"/>
                <w:sz w:val="18"/>
                <w:szCs w:val="18"/>
              </w:rPr>
              <w:t xml:space="preserve">Arshad Ashraf</w:t>
            </w:r>
          </w:p>
        </w:tc>
      </w:tr>
      <w:tr>
        <w:tc>
          <w:tcPr>
            <w:tcW w:type="dxa" w:w="2257"/>
            <w:tcMar>
              <w:top w:type="dxa" w:w="60"/>
              <w:left w:type="dxa" w:w="90"/>
              <w:bottom w:type="dxa" w:w="60"/>
              <w:right w:type="dxa" w:w="90"/>
            </w:tcMar>
          </w:tcPr>
          <w:p>
            <w:r>
              <w:rPr>
                <w:rFonts w:ascii="Arial" w:cs="Arial" w:eastAsia="Arial" w:hAnsi="Arial"/>
                <w:b w:val="false"/>
                <w:bCs w:val="false"/>
                <w:color w:val="1A1A1A"/>
                <w:sz w:val="18"/>
                <w:szCs w:val="18"/>
              </w:rPr>
              <w:t xml:space="preserve">Prepared by</w:t>
            </w:r>
          </w:p>
        </w:tc>
        <w:tc>
          <w:tcPr>
            <w:tcW w:type="dxa" w:w="6769"/>
            <w:tcMar>
              <w:top w:type="dxa" w:w="60"/>
              <w:left w:type="dxa" w:w="90"/>
              <w:bottom w:type="dxa" w:w="60"/>
              <w:right w:type="dxa" w:w="90"/>
            </w:tcMar>
          </w:tcPr>
          <w:p>
            <w:r>
              <w:rPr>
                <w:rFonts w:ascii="Arial" w:cs="Arial" w:eastAsia="Arial" w:hAnsi="Arial"/>
                <w:b w:val="false"/>
                <w:bCs w:val="false"/>
                <w:color w:val="1A1A1A"/>
                <w:sz w:val="18"/>
                <w:szCs w:val="18"/>
              </w:rPr>
              <w:t xml:space="preserve">Karsaaz Solutions</w:t>
            </w:r>
          </w:p>
        </w:tc>
      </w:tr>
      <w:tr>
        <w:tc>
          <w:tcPr>
            <w:tcW w:type="dxa" w:w="2257"/>
            <w:tcMar>
              <w:top w:type="dxa" w:w="60"/>
              <w:left w:type="dxa" w:w="90"/>
              <w:bottom w:type="dxa" w:w="60"/>
              <w:right w:type="dxa" w:w="90"/>
            </w:tcMar>
          </w:tcPr>
          <w:p>
            <w:r>
              <w:rPr>
                <w:rFonts w:ascii="Arial" w:cs="Arial" w:eastAsia="Arial" w:hAnsi="Arial"/>
                <w:b w:val="false"/>
                <w:bCs w:val="false"/>
                <w:color w:val="1A1A1A"/>
                <w:sz w:val="18"/>
                <w:szCs w:val="18"/>
              </w:rPr>
              <w:t xml:space="preserve">Date locked</w:t>
            </w:r>
          </w:p>
        </w:tc>
        <w:tc>
          <w:tcPr>
            <w:tcW w:type="dxa" w:w="6769"/>
            <w:tcMar>
              <w:top w:type="dxa" w:w="60"/>
              <w:left w:type="dxa" w:w="90"/>
              <w:bottom w:type="dxa" w:w="60"/>
              <w:right w:type="dxa" w:w="90"/>
            </w:tcMar>
          </w:tcPr>
          <w:p>
            <w:r>
              <w:rPr>
                <w:rFonts w:ascii="Arial" w:cs="Arial" w:eastAsia="Arial" w:hAnsi="Arial"/>
                <w:b w:val="false"/>
                <w:bCs w:val="false"/>
                <w:color w:val="1A1A1A"/>
                <w:sz w:val="18"/>
                <w:szCs w:val="18"/>
              </w:rPr>
              <w:t xml:space="preserve">21 September 2026</w:t>
            </w:r>
          </w:p>
        </w:tc>
      </w:tr>
      <w:tr>
        <w:tc>
          <w:tcPr>
            <w:tcW w:type="dxa" w:w="2257"/>
            <w:tcMar>
              <w:top w:type="dxa" w:w="60"/>
              <w:left w:type="dxa" w:w="90"/>
              <w:bottom w:type="dxa" w:w="60"/>
              <w:right w:type="dxa" w:w="90"/>
            </w:tcMar>
          </w:tcPr>
          <w:p>
            <w:r>
              <w:rPr>
                <w:rFonts w:ascii="Arial" w:cs="Arial" w:eastAsia="Arial" w:hAnsi="Arial"/>
                <w:b w:val="false"/>
                <w:bCs w:val="false"/>
                <w:color w:val="1A1A1A"/>
                <w:sz w:val="18"/>
                <w:szCs w:val="18"/>
              </w:rPr>
              <w:t xml:space="preserve">Supersedes</w:t>
            </w:r>
          </w:p>
        </w:tc>
        <w:tc>
          <w:tcPr>
            <w:tcW w:type="dxa" w:w="6769"/>
            <w:tcMar>
              <w:top w:type="dxa" w:w="60"/>
              <w:left w:type="dxa" w:w="90"/>
              <w:bottom w:type="dxa" w:w="60"/>
              <w:right w:type="dxa" w:w="90"/>
            </w:tcMar>
          </w:tcPr>
          <w:p>
            <w:r>
              <w:rPr>
                <w:rFonts w:ascii="Arial" w:cs="Arial" w:eastAsia="Arial" w:hAnsi="Arial"/>
                <w:b w:val="false"/>
                <w:bCs w:val="false"/>
                <w:color w:val="1A1A1A"/>
                <w:sz w:val="18"/>
                <w:szCs w:val="18"/>
              </w:rPr>
              <w:t xml:space="preserve">All earlier scope statements; read with Technical Architecture FINAL v2</w:t>
            </w:r>
          </w:p>
        </w:tc>
      </w:tr>
      <w:tr>
        <w:tc>
          <w:tcPr>
            <w:tcW w:type="dxa" w:w="2257"/>
            <w:tcMar>
              <w:top w:type="dxa" w:w="60"/>
              <w:left w:type="dxa" w:w="90"/>
              <w:bottom w:type="dxa" w:w="60"/>
              <w:right w:type="dxa" w:w="90"/>
            </w:tcMar>
          </w:tcPr>
          <w:p>
            <w:r>
              <w:rPr>
                <w:rFonts w:ascii="Arial" w:cs="Arial" w:eastAsia="Arial" w:hAnsi="Arial"/>
                <w:b w:val="false"/>
                <w:bCs w:val="false"/>
                <w:color w:val="1A1A1A"/>
                <w:sz w:val="18"/>
                <w:szCs w:val="18"/>
              </w:rPr>
              <w:t xml:space="preserve">Companion files</w:t>
            </w:r>
          </w:p>
        </w:tc>
        <w:tc>
          <w:tcPr>
            <w:tcW w:type="dxa" w:w="6769"/>
            <w:tcMar>
              <w:top w:type="dxa" w:w="60"/>
              <w:left w:type="dxa" w:w="90"/>
              <w:bottom w:type="dxa" w:w="60"/>
              <w:right w:type="dxa" w:w="90"/>
            </w:tcMar>
          </w:tcPr>
          <w:p>
            <w:r>
              <w:rPr>
                <w:rFonts w:ascii="Arial" w:cs="Arial" w:eastAsia="Arial" w:hAnsi="Arial"/>
                <w:b w:val="false"/>
                <w:bCs w:val="false"/>
                <w:color w:val="1A1A1A"/>
                <w:sz w:val="18"/>
                <w:szCs w:val="18"/>
              </w:rPr>
              <w:t xml:space="preserve">Requirements_Lock_v1.0_Delta.xlsx · Study Loop prototype (121 screens) · Design System · Figma Handoff Brief</w:t>
            </w:r>
          </w:p>
        </w:tc>
      </w:tr>
    </w:tbl>
    <w:p>
      <w:r>
        <w:br w:type="page"/>
      </w:r>
    </w:p>
    <w:p>
      <w:pPr>
        <w:spacing w:after="200"/>
      </w:pPr>
      <w:r>
        <w:rPr>
          <w:rFonts w:ascii="Arial" w:cs="Arial" w:eastAsia="Arial" w:hAnsi="Arial"/>
          <w:b/>
          <w:bCs/>
          <w:color w:val="1F3864"/>
          <w:sz w:val="30"/>
          <w:szCs w:val="30"/>
        </w:rPr>
        <w:t xml:space="preserve">Contents</w:t>
      </w:r>
    </w:p>
    <w:p>
      <w:pPr>
        <w:spacing w:after="120" w:line="300"/>
      </w:pPr>
      <w:r>
        <w:rPr>
          <w:rFonts w:ascii="Arial" w:cs="Arial" w:eastAsia="Arial" w:hAnsi="Arial"/>
          <w:sz w:val="21"/>
          <w:szCs w:val="21"/>
        </w:rPr>
        <w:t xml:space="preserve">1. Purpose and change control</w:t>
      </w:r>
    </w:p>
    <w:p>
      <w:pPr>
        <w:spacing w:after="120" w:line="300"/>
      </w:pPr>
      <w:r>
        <w:rPr>
          <w:rFonts w:ascii="Arial" w:cs="Arial" w:eastAsia="Arial" w:hAnsi="Arial"/>
          <w:sz w:val="21"/>
          <w:szCs w:val="21"/>
        </w:rPr>
        <w:t xml:space="preserve">2. Product principles (locked)</w:t>
      </w:r>
    </w:p>
    <w:p>
      <w:pPr>
        <w:spacing w:after="120" w:line="300"/>
      </w:pPr>
      <w:r>
        <w:rPr>
          <w:rFonts w:ascii="Arial" w:cs="Arial" w:eastAsia="Arial" w:hAnsi="Arial"/>
          <w:sz w:val="21"/>
          <w:szCs w:val="21"/>
        </w:rPr>
        <w:t xml:space="preserve">3. Client requirements register</w:t>
      </w:r>
    </w:p>
    <w:p>
      <w:pPr>
        <w:spacing w:after="120" w:line="300"/>
      </w:pPr>
      <w:r>
        <w:rPr>
          <w:rFonts w:ascii="Arial" w:cs="Arial" w:eastAsia="Arial" w:hAnsi="Arial"/>
          <w:sz w:val="21"/>
          <w:szCs w:val="21"/>
        </w:rPr>
        <w:t xml:space="preserve">4. Locked technology decisions</w:t>
      </w:r>
    </w:p>
    <w:p>
      <w:pPr>
        <w:spacing w:after="120" w:line="300"/>
      </w:pPr>
      <w:r>
        <w:rPr>
          <w:rFonts w:ascii="Arial" w:cs="Arial" w:eastAsia="Arial" w:hAnsi="Arial"/>
          <w:sz w:val="21"/>
          <w:szCs w:val="21"/>
        </w:rPr>
        <w:t xml:space="preserve">5. Marking and quality model</w:t>
      </w:r>
    </w:p>
    <w:p>
      <w:pPr>
        <w:spacing w:after="120" w:line="300"/>
      </w:pPr>
      <w:r>
        <w:rPr>
          <w:rFonts w:ascii="Arial" w:cs="Arial" w:eastAsia="Arial" w:hAnsi="Arial"/>
          <w:sz w:val="21"/>
          <w:szCs w:val="21"/>
        </w:rPr>
        <w:t xml:space="preserve">6. AI data boundary</w:t>
      </w:r>
    </w:p>
    <w:p>
      <w:pPr>
        <w:spacing w:after="120" w:line="300"/>
      </w:pPr>
      <w:r>
        <w:rPr>
          <w:rFonts w:ascii="Arial" w:cs="Arial" w:eastAsia="Arial" w:hAnsi="Arial"/>
          <w:sz w:val="21"/>
          <w:szCs w:val="21"/>
        </w:rPr>
        <w:t xml:space="preserve">7. Scope added in v1.0</w:t>
      </w:r>
    </w:p>
    <w:p>
      <w:pPr>
        <w:spacing w:after="120" w:line="300"/>
      </w:pPr>
      <w:r>
        <w:rPr>
          <w:rFonts w:ascii="Arial" w:cs="Arial" w:eastAsia="Arial" w:hAnsi="Arial"/>
          <w:sz w:val="21"/>
          <w:szCs w:val="21"/>
        </w:rPr>
        <w:t xml:space="preserve">8. New user stories</w:t>
      </w:r>
    </w:p>
    <w:p>
      <w:pPr>
        <w:spacing w:after="120" w:line="300"/>
      </w:pPr>
      <w:r>
        <w:rPr>
          <w:rFonts w:ascii="Arial" w:cs="Arial" w:eastAsia="Arial" w:hAnsi="Arial"/>
          <w:sz w:val="21"/>
          <w:szCs w:val="21"/>
        </w:rPr>
        <w:t xml:space="preserve">9. Non-functional requirements</w:t>
      </w:r>
    </w:p>
    <w:p>
      <w:pPr>
        <w:spacing w:after="120" w:line="300"/>
      </w:pPr>
      <w:r>
        <w:rPr>
          <w:rFonts w:ascii="Arial" w:cs="Arial" w:eastAsia="Arial" w:hAnsi="Arial"/>
          <w:sz w:val="21"/>
          <w:szCs w:val="21"/>
        </w:rPr>
        <w:t xml:space="preserve">10. Out of scope for the MVP</w:t>
      </w:r>
    </w:p>
    <w:p>
      <w:pPr>
        <w:spacing w:after="120" w:line="300"/>
      </w:pPr>
      <w:r>
        <w:rPr>
          <w:rFonts w:ascii="Arial" w:cs="Arial" w:eastAsia="Arial" w:hAnsi="Arial"/>
          <w:sz w:val="21"/>
          <w:szCs w:val="21"/>
        </w:rPr>
        <w:t xml:space="preserve">11. Pending decisions (not requirements)</w:t>
      </w:r>
    </w:p>
    <w:p>
      <w:pPr>
        <w:spacing w:after="120" w:line="300"/>
      </w:pPr>
      <w:r>
        <w:rPr>
          <w:rFonts w:ascii="Arial" w:cs="Arial" w:eastAsia="Arial" w:hAnsi="Arial"/>
          <w:sz w:val="21"/>
          <w:szCs w:val="21"/>
        </w:rPr>
        <w:t xml:space="preserve">12. Sign-off</w:t>
      </w:r>
    </w:p>
    <w:p>
      <w:r>
        <w:br w:type="page"/>
      </w:r>
    </w:p>
    <w:p>
      <w:pPr>
        <w:pStyle w:val="Heading1"/>
        <w:spacing w:after="140" w:before="320"/>
      </w:pPr>
      <w:r>
        <w:rPr>
          <w:rFonts w:ascii="Arial" w:cs="Arial" w:eastAsia="Arial" w:hAnsi="Arial"/>
          <w:b/>
          <w:bCs/>
          <w:color w:val="1F3864"/>
          <w:sz w:val="30"/>
          <w:szCs w:val="30"/>
        </w:rPr>
        <w:t xml:space="preserve">1. Purpose and change control</w:t>
      </w:r>
    </w:p>
    <w:p>
      <w:pPr>
        <w:spacing w:after="120" w:line="300"/>
      </w:pPr>
      <w:r>
        <w:rPr>
          <w:rFonts w:ascii="Arial" w:cs="Arial" w:eastAsia="Arial" w:hAnsi="Arial"/>
          <w:sz w:val="21"/>
          <w:szCs w:val="21"/>
        </w:rPr>
        <w:t xml:space="preserve">This document fixes the scope of the MVP and pilot. It brings together the client's requirements from every round so far, the thirteen locked technology decisions, the gaps found in the full review on 21 September 2026, and the decisions taken in that review.</w:t>
      </w:r>
    </w:p>
    <w:p>
      <w:pPr>
        <w:spacing w:after="120" w:line="300"/>
      </w:pPr>
      <w:r>
        <w:rPr>
          <w:rFonts w:ascii="Arial" w:cs="Arial" w:eastAsia="Arial" w:hAnsi="Arial"/>
          <w:sz w:val="21"/>
          <w:szCs w:val="21"/>
        </w:rPr>
        <w:t xml:space="preserve">From this version onward, scope changes go through a written change request agreed by both sides. Two rules apply to every change:</w:t>
      </w:r>
    </w:p>
    <w:p>
      <w:pPr>
        <w:pStyle w:val="ListParagraph"/>
        <w:numPr>
          <w:ilvl w:val="0"/>
          <w:numId w:val="2"/>
        </w:numPr>
        <w:spacing w:after="80" w:line="290"/>
      </w:pPr>
      <w:r>
        <w:rPr>
          <w:rFonts w:ascii="Arial" w:cs="Arial" w:eastAsia="Arial" w:hAnsi="Arial"/>
          <w:sz w:val="21"/>
          <w:szCs w:val="21"/>
        </w:rPr>
        <w:t xml:space="preserve">Any requirement the client has stated is implemented. It is never removed or quietly reduced by the delivery team.</w:t>
      </w:r>
    </w:p>
    <w:p>
      <w:pPr>
        <w:pStyle w:val="ListParagraph"/>
        <w:numPr>
          <w:ilvl w:val="0"/>
          <w:numId w:val="2"/>
        </w:numPr>
        <w:spacing w:after="80" w:line="290"/>
      </w:pPr>
      <w:r>
        <w:rPr>
          <w:rFonts w:ascii="Arial" w:cs="Arial" w:eastAsia="Arial" w:hAnsi="Arial"/>
          <w:sz w:val="21"/>
          <w:szCs w:val="21"/>
        </w:rPr>
        <w:t xml:space="preserve">Simplification applies only to items the delivery team itself added.</w:t>
      </w:r>
    </w:p>
    <w:p>
      <w:pPr>
        <w:pStyle w:val="Heading1"/>
        <w:spacing w:after="140" w:before="320"/>
      </w:pPr>
      <w:r>
        <w:rPr>
          <w:rFonts w:ascii="Arial" w:cs="Arial" w:eastAsia="Arial" w:hAnsi="Arial"/>
          <w:b/>
          <w:bCs/>
          <w:color w:val="1F3864"/>
          <w:sz w:val="30"/>
          <w:szCs w:val="30"/>
        </w:rPr>
        <w:t xml:space="preserve">2. Product principles (locked)</w:t>
      </w:r>
    </w:p>
    <w:p>
      <w:pPr>
        <w:pStyle w:val="Heading2"/>
        <w:spacing w:after="100" w:before="220"/>
      </w:pPr>
      <w:r>
        <w:rPr>
          <w:rFonts w:ascii="Arial" w:cs="Arial" w:eastAsia="Arial" w:hAnsi="Arial"/>
          <w:b/>
          <w:bCs/>
          <w:color w:val="1F7A63"/>
          <w:sz w:val="24"/>
          <w:szCs w:val="24"/>
        </w:rPr>
        <w:t xml:space="preserve">2.1 AI drives the education, not the identity</w:t>
      </w:r>
    </w:p>
    <w:p>
      <w:pPr>
        <w:spacing w:after="120" w:line="300"/>
      </w:pPr>
      <w:r>
        <w:rPr>
          <w:rFonts w:ascii="Arial" w:cs="Arial" w:eastAsia="Arial" w:hAnsi="Arial"/>
          <w:sz w:val="21"/>
          <w:szCs w:val="21"/>
        </w:rPr>
        <w:t xml:space="preserve">The AI's job is educational: it reads learner answers, marks them, explains, and generates study and question material grounded in past-paper style. It never receives who the learner is. Names, dates of birth, email addresses, schools and stable user IDs are never sent to any AI vendor.</w:t>
      </w:r>
    </w:p>
    <w:p>
      <w:pPr>
        <w:pStyle w:val="Heading2"/>
        <w:spacing w:after="100" w:before="220"/>
      </w:pPr>
      <w:r>
        <w:rPr>
          <w:rFonts w:ascii="Arial" w:cs="Arial" w:eastAsia="Arial" w:hAnsi="Arial"/>
          <w:b/>
          <w:bCs/>
          <w:color w:val="1F7A63"/>
          <w:sz w:val="24"/>
          <w:szCs w:val="24"/>
        </w:rPr>
        <w:t xml:space="preserve">2.2 Human review only where the client asked for it</w:t>
      </w:r>
    </w:p>
    <w:p>
      <w:pPr>
        <w:spacing w:after="120" w:line="300"/>
      </w:pPr>
      <w:r>
        <w:rPr>
          <w:rFonts w:ascii="Arial" w:cs="Arial" w:eastAsia="Arial" w:hAnsi="Arial"/>
          <w:sz w:val="21"/>
          <w:szCs w:val="21"/>
        </w:rPr>
        <w:t xml:space="preserve">A-Level long answers keep mandatory human review, as the client required. For GCSE and iGCSE there is no routine human review queue: marking is instant, and people only handle exceptions.</w:t>
      </w:r>
    </w:p>
    <w:p>
      <w:pPr>
        <w:pStyle w:val="Heading2"/>
        <w:spacing w:after="100" w:before="220"/>
      </w:pPr>
      <w:r>
        <w:rPr>
          <w:rFonts w:ascii="Arial" w:cs="Arial" w:eastAsia="Arial" w:hAnsi="Arial"/>
          <w:b/>
          <w:bCs/>
          <w:color w:val="1F7A63"/>
          <w:sz w:val="24"/>
          <w:szCs w:val="24"/>
        </w:rPr>
        <w:t xml:space="preserve">2.3 Subscription business</w:t>
      </w:r>
    </w:p>
    <w:p>
      <w:pPr>
        <w:spacing w:after="120" w:line="300"/>
      </w:pPr>
      <w:r>
        <w:rPr>
          <w:rFonts w:ascii="Arial" w:cs="Arial" w:eastAsia="Arial" w:hAnsi="Arial"/>
          <w:sz w:val="21"/>
          <w:szCs w:val="21"/>
        </w:rPr>
        <w:t xml:space="preserve">Families subscribe monthly through Stripe. Schools pay the same per-pupil price by invoice and purchase order.</w:t>
      </w:r>
    </w:p>
    <w:p>
      <w:pPr>
        <w:pStyle w:val="Heading1"/>
        <w:spacing w:after="140" w:before="320"/>
      </w:pPr>
      <w:r>
        <w:rPr>
          <w:rFonts w:ascii="Arial" w:cs="Arial" w:eastAsia="Arial" w:hAnsi="Arial"/>
          <w:b/>
          <w:bCs/>
          <w:color w:val="1F3864"/>
          <w:sz w:val="30"/>
          <w:szCs w:val="30"/>
        </w:rPr>
        <w:t xml:space="preserve">3. Client requirements register</w:t>
      </w:r>
    </w:p>
    <w:p>
      <w:pPr>
        <w:spacing w:after="120" w:line="300"/>
      </w:pPr>
      <w:r>
        <w:rPr>
          <w:rFonts w:ascii="Arial" w:cs="Arial" w:eastAsia="Arial" w:hAnsi="Arial"/>
          <w:sz w:val="21"/>
          <w:szCs w:val="21"/>
        </w:rPr>
        <w:t xml:space="preserve">Every point raised by the client so far, and where it lives in the product.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tblHeader/>
        </w:trPr>
        <w:tc>
          <w:tcPr>
            <w:tcW w:type="dxa" w:w="3791"/>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Client requirement (round)</w:t>
            </w:r>
          </w:p>
        </w:tc>
        <w:tc>
          <w:tcPr>
            <w:tcW w:type="dxa" w:w="5235"/>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How it is implemented</w:t>
            </w:r>
          </w:p>
        </w:tc>
      </w:tr>
      <w:tr>
        <w:tc>
          <w:tcPr>
            <w:tcW w:type="dxa" w:w="3791"/>
            <w:tcMar>
              <w:top w:type="dxa" w:w="60"/>
              <w:left w:type="dxa" w:w="90"/>
              <w:bottom w:type="dxa" w:w="60"/>
              <w:right w:type="dxa" w:w="90"/>
            </w:tcMar>
          </w:tcPr>
          <w:p>
            <w:r>
              <w:rPr>
                <w:rFonts w:ascii="Arial" w:cs="Arial" w:eastAsia="Arial" w:hAnsi="Arial"/>
                <w:b w:val="false"/>
                <w:bCs w:val="false"/>
                <w:color w:val="1A1A1A"/>
                <w:sz w:val="18"/>
                <w:szCs w:val="18"/>
              </w:rPr>
              <w:t xml:space="preserve">Both iGCSE boards, separate topic trees (R1, R2)</w:t>
            </w:r>
          </w:p>
        </w:tc>
        <w:tc>
          <w:tcPr>
            <w:tcW w:type="dxa" w:w="5235"/>
            <w:tcMar>
              <w:top w:type="dxa" w:w="60"/>
              <w:left w:type="dxa" w:w="90"/>
              <w:bottom w:type="dxa" w:w="60"/>
              <w:right w:type="dxa" w:w="90"/>
            </w:tcMar>
          </w:tcPr>
          <w:p>
            <w:r>
              <w:rPr>
                <w:rFonts w:ascii="Arial" w:cs="Arial" w:eastAsia="Arial" w:hAnsi="Arial"/>
                <w:b w:val="false"/>
                <w:bCs w:val="false"/>
                <w:color w:val="1A1A1A"/>
                <w:sz w:val="18"/>
                <w:szCs w:val="18"/>
              </w:rPr>
              <w:t xml:space="preserve">Implemented — M-01 shows all 7 board tracks; boards kept as separate trees</w:t>
            </w:r>
          </w:p>
        </w:tc>
      </w:tr>
      <w:tr>
        <w:tc>
          <w:tcPr>
            <w:tcW w:type="dxa" w:w="3791"/>
            <w:tcMar>
              <w:top w:type="dxa" w:w="60"/>
              <w:left w:type="dxa" w:w="90"/>
              <w:bottom w:type="dxa" w:w="60"/>
              <w:right w:type="dxa" w:w="90"/>
            </w:tcMar>
          </w:tcPr>
          <w:p>
            <w:r>
              <w:rPr>
                <w:rFonts w:ascii="Arial" w:cs="Arial" w:eastAsia="Arial" w:hAnsi="Arial"/>
                <w:b w:val="false"/>
                <w:bCs w:val="false"/>
                <w:color w:val="1A1A1A"/>
                <w:sz w:val="18"/>
                <w:szCs w:val="18"/>
              </w:rPr>
              <w:t xml:space="preserve">Off PMT (R1)</w:t>
            </w:r>
          </w:p>
        </w:tc>
        <w:tc>
          <w:tcPr>
            <w:tcW w:type="dxa" w:w="5235"/>
            <w:tcMar>
              <w:top w:type="dxa" w:w="60"/>
              <w:left w:type="dxa" w:w="90"/>
              <w:bottom w:type="dxa" w:w="60"/>
              <w:right w:type="dxa" w:w="90"/>
            </w:tcMar>
          </w:tcPr>
          <w:p>
            <w:r>
              <w:rPr>
                <w:rFonts w:ascii="Arial" w:cs="Arial" w:eastAsia="Arial" w:hAnsi="Arial"/>
                <w:b w:val="false"/>
                <w:bCs w:val="false"/>
                <w:color w:val="1A1A1A"/>
                <w:sz w:val="18"/>
                <w:szCs w:val="18"/>
              </w:rPr>
              <w:t xml:space="preserve">Content constraint — E-02 records source and licence per item; no PMT material</w:t>
            </w:r>
          </w:p>
        </w:tc>
      </w:tr>
      <w:tr>
        <w:tc>
          <w:tcPr>
            <w:tcW w:type="dxa" w:w="3791"/>
            <w:tcMar>
              <w:top w:type="dxa" w:w="60"/>
              <w:left w:type="dxa" w:w="90"/>
              <w:bottom w:type="dxa" w:w="60"/>
              <w:right w:type="dxa" w:w="90"/>
            </w:tcMar>
          </w:tcPr>
          <w:p>
            <w:r>
              <w:rPr>
                <w:rFonts w:ascii="Arial" w:cs="Arial" w:eastAsia="Arial" w:hAnsi="Arial"/>
                <w:b w:val="false"/>
                <w:bCs w:val="false"/>
                <w:color w:val="1A1A1A"/>
                <w:sz w:val="18"/>
                <w:szCs w:val="18"/>
              </w:rPr>
              <w:t xml:space="preserve">App + web both in MVP (R1)</w:t>
            </w:r>
          </w:p>
        </w:tc>
        <w:tc>
          <w:tcPr>
            <w:tcW w:type="dxa" w:w="5235"/>
            <w:tcMar>
              <w:top w:type="dxa" w:w="60"/>
              <w:left w:type="dxa" w:w="90"/>
              <w:bottom w:type="dxa" w:w="60"/>
              <w:right w:type="dxa" w:w="90"/>
            </w:tcMar>
          </w:tcPr>
          <w:p>
            <w:r>
              <w:rPr>
                <w:rFonts w:ascii="Arial" w:cs="Arial" w:eastAsia="Arial" w:hAnsi="Arial"/>
                <w:b w:val="false"/>
                <w:bCs w:val="false"/>
                <w:color w:val="1A1A1A"/>
                <w:sz w:val="18"/>
                <w:szCs w:val="18"/>
              </w:rPr>
              <w:t xml:space="preserve">Native iOS/Android + web; parent mobile home added (H-10)</w:t>
            </w:r>
          </w:p>
        </w:tc>
      </w:tr>
      <w:tr>
        <w:tc>
          <w:tcPr>
            <w:tcW w:type="dxa" w:w="3791"/>
            <w:tcMar>
              <w:top w:type="dxa" w:w="60"/>
              <w:left w:type="dxa" w:w="90"/>
              <w:bottom w:type="dxa" w:w="60"/>
              <w:right w:type="dxa" w:w="90"/>
            </w:tcMar>
          </w:tcPr>
          <w:p>
            <w:r>
              <w:rPr>
                <w:rFonts w:ascii="Arial" w:cs="Arial" w:eastAsia="Arial" w:hAnsi="Arial"/>
                <w:b w:val="false"/>
                <w:bCs w:val="false"/>
                <w:color w:val="1A1A1A"/>
                <w:sz w:val="18"/>
                <w:szCs w:val="18"/>
              </w:rPr>
              <w:t xml:space="preserve">A-Level: AI-assisted marking + mandatory human review (R1)</w:t>
            </w:r>
          </w:p>
        </w:tc>
        <w:tc>
          <w:tcPr>
            <w:tcW w:type="dxa" w:w="5235"/>
            <w:tcMar>
              <w:top w:type="dxa" w:w="60"/>
              <w:left w:type="dxa" w:w="90"/>
              <w:bottom w:type="dxa" w:w="60"/>
              <w:right w:type="dxa" w:w="90"/>
            </w:tcMar>
          </w:tcPr>
          <w:p>
            <w:r>
              <w:rPr>
                <w:rFonts w:ascii="Arial" w:cs="Arial" w:eastAsia="Arial" w:hAnsi="Arial"/>
                <w:b w:val="false"/>
                <w:bCs w:val="false"/>
                <w:color w:val="1A1A1A"/>
                <w:sz w:val="18"/>
                <w:szCs w:val="18"/>
              </w:rPr>
              <w:t xml:space="preserve">Implemented — F-09 provisional mark for students, F-05 A-Level review workbench</w:t>
            </w:r>
          </w:p>
        </w:tc>
      </w:tr>
      <w:tr>
        <w:tc>
          <w:tcPr>
            <w:tcW w:type="dxa" w:w="3791"/>
            <w:tcMar>
              <w:top w:type="dxa" w:w="60"/>
              <w:left w:type="dxa" w:w="90"/>
              <w:bottom w:type="dxa" w:w="60"/>
              <w:right w:type="dxa" w:w="90"/>
            </w:tcMar>
          </w:tcPr>
          <w:p>
            <w:r>
              <w:rPr>
                <w:rFonts w:ascii="Arial" w:cs="Arial" w:eastAsia="Arial" w:hAnsi="Arial"/>
                <w:b w:val="false"/>
                <w:bCs w:val="false"/>
                <w:color w:val="1A1A1A"/>
                <w:sz w:val="18"/>
                <w:szCs w:val="18"/>
              </w:rPr>
              <w:t xml:space="preserve">Webcam excluded (R1)</w:t>
            </w:r>
          </w:p>
        </w:tc>
        <w:tc>
          <w:tcPr>
            <w:tcW w:type="dxa" w:w="5235"/>
            <w:tcMar>
              <w:top w:type="dxa" w:w="60"/>
              <w:left w:type="dxa" w:w="90"/>
              <w:bottom w:type="dxa" w:w="60"/>
              <w:right w:type="dxa" w:w="90"/>
            </w:tcMar>
          </w:tcPr>
          <w:p>
            <w:r>
              <w:rPr>
                <w:rFonts w:ascii="Arial" w:cs="Arial" w:eastAsia="Arial" w:hAnsi="Arial"/>
                <w:b w:val="false"/>
                <w:bCs w:val="false"/>
                <w:color w:val="1A1A1A"/>
                <w:sz w:val="18"/>
                <w:szCs w:val="18"/>
              </w:rPr>
              <w:t xml:space="preserve">No webcam anywhere in scope</w:t>
            </w:r>
          </w:p>
        </w:tc>
      </w:tr>
      <w:tr>
        <w:tc>
          <w:tcPr>
            <w:tcW w:type="dxa" w:w="3791"/>
            <w:tcMar>
              <w:top w:type="dxa" w:w="60"/>
              <w:left w:type="dxa" w:w="90"/>
              <w:bottom w:type="dxa" w:w="60"/>
              <w:right w:type="dxa" w:w="90"/>
            </w:tcMar>
          </w:tcPr>
          <w:p>
            <w:r>
              <w:rPr>
                <w:rFonts w:ascii="Arial" w:cs="Arial" w:eastAsia="Arial" w:hAnsi="Arial"/>
                <w:b w:val="false"/>
                <w:bCs w:val="false"/>
                <w:color w:val="1A1A1A"/>
                <w:sz w:val="18"/>
                <w:szCs w:val="18"/>
              </w:rPr>
              <w:t xml:space="preserve">Voice mode from day 1 (R1)</w:t>
            </w:r>
          </w:p>
        </w:tc>
        <w:tc>
          <w:tcPr>
            <w:tcW w:type="dxa" w:w="5235"/>
            <w:tcMar>
              <w:top w:type="dxa" w:w="60"/>
              <w:left w:type="dxa" w:w="90"/>
              <w:bottom w:type="dxa" w:w="60"/>
              <w:right w:type="dxa" w:w="90"/>
            </w:tcMar>
          </w:tcPr>
          <w:p>
            <w:r>
              <w:rPr>
                <w:rFonts w:ascii="Arial" w:cs="Arial" w:eastAsia="Arial" w:hAnsi="Arial"/>
                <w:b w:val="false"/>
                <w:bCs w:val="false"/>
                <w:color w:val="1A1A1A"/>
                <w:sz w:val="18"/>
                <w:szCs w:val="18"/>
              </w:rPr>
              <w:t xml:space="preserve">J-01 voice tutor + J-06 consent and error states</w:t>
            </w:r>
          </w:p>
        </w:tc>
      </w:tr>
      <w:tr>
        <w:tc>
          <w:tcPr>
            <w:tcW w:type="dxa" w:w="3791"/>
            <w:tcMar>
              <w:top w:type="dxa" w:w="60"/>
              <w:left w:type="dxa" w:w="90"/>
              <w:bottom w:type="dxa" w:w="60"/>
              <w:right w:type="dxa" w:w="90"/>
            </w:tcMar>
          </w:tcPr>
          <w:p>
            <w:r>
              <w:rPr>
                <w:rFonts w:ascii="Arial" w:cs="Arial" w:eastAsia="Arial" w:hAnsi="Arial"/>
                <w:b w:val="false"/>
                <w:bCs w:val="false"/>
                <w:color w:val="1A1A1A"/>
                <w:sz w:val="18"/>
                <w:szCs w:val="18"/>
              </w:rPr>
              <w:t xml:space="preserve">Gamification held back (R1)</w:t>
            </w:r>
          </w:p>
        </w:tc>
        <w:tc>
          <w:tcPr>
            <w:tcW w:type="dxa" w:w="5235"/>
            <w:tcMar>
              <w:top w:type="dxa" w:w="60"/>
              <w:left w:type="dxa" w:w="90"/>
              <w:bottom w:type="dxa" w:w="60"/>
              <w:right w:type="dxa" w:w="90"/>
            </w:tcMar>
          </w:tcPr>
          <w:p>
            <w:r>
              <w:rPr>
                <w:rFonts w:ascii="Arial" w:cs="Arial" w:eastAsia="Arial" w:hAnsi="Arial"/>
                <w:b w:val="false"/>
                <w:bCs w:val="false"/>
                <w:color w:val="1A1A1A"/>
                <w:sz w:val="18"/>
                <w:szCs w:val="18"/>
              </w:rPr>
              <w:t xml:space="preserve">Badges, streaks and XP moved to Phase 2 and removed from MVP screens</w:t>
            </w:r>
          </w:p>
        </w:tc>
      </w:tr>
      <w:tr>
        <w:tc>
          <w:tcPr>
            <w:tcW w:type="dxa" w:w="3791"/>
            <w:tcMar>
              <w:top w:type="dxa" w:w="60"/>
              <w:left w:type="dxa" w:w="90"/>
              <w:bottom w:type="dxa" w:w="60"/>
              <w:right w:type="dxa" w:w="90"/>
            </w:tcMar>
          </w:tcPr>
          <w:p>
            <w:r>
              <w:rPr>
                <w:rFonts w:ascii="Arial" w:cs="Arial" w:eastAsia="Arial" w:hAnsi="Arial"/>
                <w:b w:val="false"/>
                <w:bCs w:val="false"/>
                <w:color w:val="1A1A1A"/>
                <w:sz w:val="18"/>
                <w:szCs w:val="18"/>
              </w:rPr>
              <w:t xml:space="preserve">B2B schools launching in parallel (R1)</w:t>
            </w:r>
          </w:p>
        </w:tc>
        <w:tc>
          <w:tcPr>
            <w:tcW w:type="dxa" w:w="5235"/>
            <w:tcMar>
              <w:top w:type="dxa" w:w="60"/>
              <w:left w:type="dxa" w:w="90"/>
              <w:bottom w:type="dxa" w:w="60"/>
              <w:right w:type="dxa" w:w="90"/>
            </w:tcMar>
          </w:tcPr>
          <w:p>
            <w:r>
              <w:rPr>
                <w:rFonts w:ascii="Arial" w:cs="Arial" w:eastAsia="Arial" w:hAnsi="Arial"/>
                <w:b w:val="false"/>
                <w:bCs w:val="false"/>
                <w:color w:val="1A1A1A"/>
                <w:sz w:val="18"/>
                <w:szCs w:val="18"/>
              </w:rPr>
              <w:t xml:space="preserve">O-01 to O-07 incl. assignments, insights, rostering, SSO, DPA, invoicing</w:t>
            </w:r>
          </w:p>
        </w:tc>
      </w:tr>
      <w:tr>
        <w:tc>
          <w:tcPr>
            <w:tcW w:type="dxa" w:w="3791"/>
            <w:tcMar>
              <w:top w:type="dxa" w:w="60"/>
              <w:left w:type="dxa" w:w="90"/>
              <w:bottom w:type="dxa" w:w="60"/>
              <w:right w:type="dxa" w:w="90"/>
            </w:tcMar>
          </w:tcPr>
          <w:p>
            <w:r>
              <w:rPr>
                <w:rFonts w:ascii="Arial" w:cs="Arial" w:eastAsia="Arial" w:hAnsi="Arial"/>
                <w:b w:val="false"/>
                <w:bCs w:val="false"/>
                <w:color w:val="1A1A1A"/>
                <w:sz w:val="18"/>
                <w:szCs w:val="18"/>
              </w:rPr>
              <w:t xml:space="preserve">Same pricing tier for schools and families (R1)</w:t>
            </w:r>
          </w:p>
        </w:tc>
        <w:tc>
          <w:tcPr>
            <w:tcW w:type="dxa" w:w="5235"/>
            <w:tcMar>
              <w:top w:type="dxa" w:w="60"/>
              <w:left w:type="dxa" w:w="90"/>
              <w:bottom w:type="dxa" w:w="60"/>
              <w:right w:type="dxa" w:w="90"/>
            </w:tcMar>
          </w:tcPr>
          <w:p>
            <w:r>
              <w:rPr>
                <w:rFonts w:ascii="Arial" w:cs="Arial" w:eastAsia="Arial" w:hAnsi="Arial"/>
                <w:b w:val="false"/>
                <w:bCs w:val="false"/>
                <w:color w:val="1A1A1A"/>
                <w:sz w:val="18"/>
                <w:szCs w:val="18"/>
              </w:rPr>
              <w:t xml:space="preserve">Per-pupil price identical; schools pay by invoice (O-07)</w:t>
            </w:r>
          </w:p>
        </w:tc>
      </w:tr>
      <w:tr>
        <w:tc>
          <w:tcPr>
            <w:tcW w:type="dxa" w:w="3791"/>
            <w:tcMar>
              <w:top w:type="dxa" w:w="60"/>
              <w:left w:type="dxa" w:w="90"/>
              <w:bottom w:type="dxa" w:w="60"/>
              <w:right w:type="dxa" w:w="90"/>
            </w:tcMar>
          </w:tcPr>
          <w:p>
            <w:r>
              <w:rPr>
                <w:rFonts w:ascii="Arial" w:cs="Arial" w:eastAsia="Arial" w:hAnsi="Arial"/>
                <w:b w:val="false"/>
                <w:bCs w:val="false"/>
                <w:color w:val="1A1A1A"/>
                <w:sz w:val="18"/>
                <w:szCs w:val="18"/>
              </w:rPr>
              <w:t xml:space="preserve">Stripe (R1)</w:t>
            </w:r>
          </w:p>
        </w:tc>
        <w:tc>
          <w:tcPr>
            <w:tcW w:type="dxa" w:w="5235"/>
            <w:tcMar>
              <w:top w:type="dxa" w:w="60"/>
              <w:left w:type="dxa" w:w="90"/>
              <w:bottom w:type="dxa" w:w="60"/>
              <w:right w:type="dxa" w:w="90"/>
            </w:tcMar>
          </w:tcPr>
          <w:p>
            <w:r>
              <w:rPr>
                <w:rFonts w:ascii="Arial" w:cs="Arial" w:eastAsia="Arial" w:hAnsi="Arial"/>
                <w:b w:val="false"/>
                <w:bCs w:val="false"/>
                <w:color w:val="1A1A1A"/>
                <w:sz w:val="18"/>
                <w:szCs w:val="18"/>
              </w:rPr>
              <w:t xml:space="preserve">Stripe for subscriptions, dunning and school invoices</w:t>
            </w:r>
          </w:p>
        </w:tc>
      </w:tr>
      <w:tr>
        <w:tc>
          <w:tcPr>
            <w:tcW w:type="dxa" w:w="3791"/>
            <w:tcMar>
              <w:top w:type="dxa" w:w="60"/>
              <w:left w:type="dxa" w:w="90"/>
              <w:bottom w:type="dxa" w:w="60"/>
              <w:right w:type="dxa" w:w="90"/>
            </w:tcMar>
          </w:tcPr>
          <w:p>
            <w:r>
              <w:rPr>
                <w:rFonts w:ascii="Arial" w:cs="Arial" w:eastAsia="Arial" w:hAnsi="Arial"/>
                <w:b w:val="false"/>
                <w:bCs w:val="false"/>
                <w:color w:val="1A1A1A"/>
                <w:sz w:val="18"/>
                <w:szCs w:val="18"/>
              </w:rPr>
              <w:t xml:space="preserve">Pilot success = marking accuracy &gt;95% (R1)</w:t>
            </w:r>
          </w:p>
        </w:tc>
        <w:tc>
          <w:tcPr>
            <w:tcW w:type="dxa" w:w="5235"/>
            <w:tcMar>
              <w:top w:type="dxa" w:w="60"/>
              <w:left w:type="dxa" w:w="90"/>
              <w:bottom w:type="dxa" w:w="60"/>
              <w:right w:type="dxa" w:w="90"/>
            </w:tcMar>
          </w:tcPr>
          <w:p>
            <w:r>
              <w:rPr>
                <w:rFonts w:ascii="Arial" w:cs="Arial" w:eastAsia="Arial" w:hAnsi="Arial"/>
                <w:b w:val="false"/>
                <w:bCs w:val="false"/>
                <w:color w:val="1A1A1A"/>
                <w:sz w:val="18"/>
                <w:szCs w:val="18"/>
              </w:rPr>
              <w:t xml:space="preserve">Q-01 accuracy dashboard against examiner-marked gold set</w:t>
            </w:r>
          </w:p>
        </w:tc>
      </w:tr>
    </w:tbl>
    <w:p>
      <w:pPr>
        <w:pStyle w:val="Heading1"/>
        <w:spacing w:after="140" w:before="320"/>
      </w:pPr>
      <w:r>
        <w:rPr>
          <w:rFonts w:ascii="Arial" w:cs="Arial" w:eastAsia="Arial" w:hAnsi="Arial"/>
          <w:b/>
          <w:bCs/>
          <w:color w:val="1F3864"/>
          <w:sz w:val="30"/>
          <w:szCs w:val="30"/>
        </w:rPr>
        <w:t xml:space="preserve">4. Locked technology decisions</w:t>
      </w:r>
    </w:p>
    <w:p>
      <w:pPr>
        <w:spacing w:after="120" w:line="300"/>
      </w:pPr>
      <w:r>
        <w:rPr>
          <w:rFonts w:ascii="Arial" w:cs="Arial" w:eastAsia="Arial" w:hAnsi="Arial"/>
          <w:sz w:val="21"/>
          <w:szCs w:val="21"/>
        </w:rPr>
        <w:t xml:space="preserve">Unchanged from Technical Architecture FINAL v2 (14 September 2026). One component is added in section 6: the AI Gateway.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2527"/>
        <w:gridCol w:w="5957"/>
      </w:tblGrid>
      <w:tr>
        <w:trPr>
          <w:tblHeader/>
        </w:trPr>
        <w:tc>
          <w:tcPr>
            <w:tcW w:type="dxa" w:w="542"/>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w:t>
            </w:r>
          </w:p>
        </w:tc>
        <w:tc>
          <w:tcPr>
            <w:tcW w:type="dxa" w:w="2527"/>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Area</w:t>
            </w:r>
          </w:p>
        </w:tc>
        <w:tc>
          <w:tcPr>
            <w:tcW w:type="dxa" w:w="5957"/>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Decision</w:t>
            </w:r>
          </w:p>
        </w:tc>
      </w:tr>
      <w:tr>
        <w:tc>
          <w:tcPr>
            <w:tcW w:type="dxa" w:w="542"/>
            <w:tcMar>
              <w:top w:type="dxa" w:w="60"/>
              <w:left w:type="dxa" w:w="90"/>
              <w:bottom w:type="dxa" w:w="60"/>
              <w:right w:type="dxa" w:w="90"/>
            </w:tcMar>
          </w:tcPr>
          <w:p>
            <w:r>
              <w:rPr>
                <w:rFonts w:ascii="Arial" w:cs="Arial" w:eastAsia="Arial" w:hAnsi="Arial"/>
                <w:b w:val="false"/>
                <w:bCs w:val="false"/>
                <w:color w:val="1A1A1A"/>
                <w:sz w:val="18"/>
                <w:szCs w:val="18"/>
              </w:rPr>
              <w:t xml:space="preserve">1</w:t>
            </w:r>
          </w:p>
        </w:tc>
        <w:tc>
          <w:tcPr>
            <w:tcW w:type="dxa" w:w="2527"/>
            <w:tcMar>
              <w:top w:type="dxa" w:w="60"/>
              <w:left w:type="dxa" w:w="90"/>
              <w:bottom w:type="dxa" w:w="60"/>
              <w:right w:type="dxa" w:w="90"/>
            </w:tcMar>
          </w:tcPr>
          <w:p>
            <w:r>
              <w:rPr>
                <w:rFonts w:ascii="Arial" w:cs="Arial" w:eastAsia="Arial" w:hAnsi="Arial"/>
                <w:b w:val="false"/>
                <w:bCs w:val="false"/>
                <w:color w:val="1A1A1A"/>
                <w:sz w:val="18"/>
                <w:szCs w:val="18"/>
              </w:rPr>
              <w:t xml:space="preserve">Primary LLM</w:t>
            </w:r>
          </w:p>
        </w:tc>
        <w:tc>
          <w:tcPr>
            <w:tcW w:type="dxa" w:w="5957"/>
            <w:tcMar>
              <w:top w:type="dxa" w:w="60"/>
              <w:left w:type="dxa" w:w="90"/>
              <w:bottom w:type="dxa" w:w="60"/>
              <w:right w:type="dxa" w:w="90"/>
            </w:tcMar>
          </w:tcPr>
          <w:p>
            <w:r>
              <w:rPr>
                <w:rFonts w:ascii="Arial" w:cs="Arial" w:eastAsia="Arial" w:hAnsi="Arial"/>
                <w:b w:val="false"/>
                <w:bCs w:val="false"/>
                <w:color w:val="1A1A1A"/>
                <w:sz w:val="18"/>
                <w:szCs w:val="18"/>
              </w:rPr>
              <w:t xml:space="preserve">Anthropic Claude, direct API</w:t>
            </w:r>
          </w:p>
        </w:tc>
      </w:tr>
      <w:tr>
        <w:tc>
          <w:tcPr>
            <w:tcW w:type="dxa" w:w="542"/>
            <w:tcMar>
              <w:top w:type="dxa" w:w="60"/>
              <w:left w:type="dxa" w:w="90"/>
              <w:bottom w:type="dxa" w:w="60"/>
              <w:right w:type="dxa" w:w="90"/>
            </w:tcMar>
          </w:tcPr>
          <w:p>
            <w:r>
              <w:rPr>
                <w:rFonts w:ascii="Arial" w:cs="Arial" w:eastAsia="Arial" w:hAnsi="Arial"/>
                <w:b w:val="false"/>
                <w:bCs w:val="false"/>
                <w:color w:val="1A1A1A"/>
                <w:sz w:val="18"/>
                <w:szCs w:val="18"/>
              </w:rPr>
              <w:t xml:space="preserve">2</w:t>
            </w:r>
          </w:p>
        </w:tc>
        <w:tc>
          <w:tcPr>
            <w:tcW w:type="dxa" w:w="2527"/>
            <w:tcMar>
              <w:top w:type="dxa" w:w="60"/>
              <w:left w:type="dxa" w:w="90"/>
              <w:bottom w:type="dxa" w:w="60"/>
              <w:right w:type="dxa" w:w="90"/>
            </w:tcMar>
          </w:tcPr>
          <w:p>
            <w:r>
              <w:rPr>
                <w:rFonts w:ascii="Arial" w:cs="Arial" w:eastAsia="Arial" w:hAnsi="Arial"/>
                <w:b w:val="false"/>
                <w:bCs w:val="false"/>
                <w:color w:val="1A1A1A"/>
                <w:sz w:val="18"/>
                <w:szCs w:val="18"/>
              </w:rPr>
              <w:t xml:space="preserve">Hosting</w:t>
            </w:r>
          </w:p>
        </w:tc>
        <w:tc>
          <w:tcPr>
            <w:tcW w:type="dxa" w:w="5957"/>
            <w:tcMar>
              <w:top w:type="dxa" w:w="60"/>
              <w:left w:type="dxa" w:w="90"/>
              <w:bottom w:type="dxa" w:w="60"/>
              <w:right w:type="dxa" w:w="90"/>
            </w:tcMar>
          </w:tcPr>
          <w:p>
            <w:r>
              <w:rPr>
                <w:rFonts w:ascii="Arial" w:cs="Arial" w:eastAsia="Arial" w:hAnsi="Arial"/>
                <w:b w:val="false"/>
                <w:bCs w:val="false"/>
                <w:color w:val="1A1A1A"/>
                <w:sz w:val="18"/>
                <w:szCs w:val="18"/>
              </w:rPr>
              <w:t xml:space="preserve">Self-hosted Docker (Hetzner-style)</w:t>
            </w:r>
          </w:p>
        </w:tc>
      </w:tr>
      <w:tr>
        <w:tc>
          <w:tcPr>
            <w:tcW w:type="dxa" w:w="542"/>
            <w:tcMar>
              <w:top w:type="dxa" w:w="60"/>
              <w:left w:type="dxa" w:w="90"/>
              <w:bottom w:type="dxa" w:w="60"/>
              <w:right w:type="dxa" w:w="90"/>
            </w:tcMar>
          </w:tcPr>
          <w:p>
            <w:r>
              <w:rPr>
                <w:rFonts w:ascii="Arial" w:cs="Arial" w:eastAsia="Arial" w:hAnsi="Arial"/>
                <w:b w:val="false"/>
                <w:bCs w:val="false"/>
                <w:color w:val="1A1A1A"/>
                <w:sz w:val="18"/>
                <w:szCs w:val="18"/>
              </w:rPr>
              <w:t xml:space="preserve">3</w:t>
            </w:r>
          </w:p>
        </w:tc>
        <w:tc>
          <w:tcPr>
            <w:tcW w:type="dxa" w:w="2527"/>
            <w:tcMar>
              <w:top w:type="dxa" w:w="60"/>
              <w:left w:type="dxa" w:w="90"/>
              <w:bottom w:type="dxa" w:w="60"/>
              <w:right w:type="dxa" w:w="90"/>
            </w:tcMar>
          </w:tcPr>
          <w:p>
            <w:r>
              <w:rPr>
                <w:rFonts w:ascii="Arial" w:cs="Arial" w:eastAsia="Arial" w:hAnsi="Arial"/>
                <w:b w:val="false"/>
                <w:bCs w:val="false"/>
                <w:color w:val="1A1A1A"/>
                <w:sz w:val="18"/>
                <w:szCs w:val="18"/>
              </w:rPr>
              <w:t xml:space="preserve">Database</w:t>
            </w:r>
          </w:p>
        </w:tc>
        <w:tc>
          <w:tcPr>
            <w:tcW w:type="dxa" w:w="5957"/>
            <w:tcMar>
              <w:top w:type="dxa" w:w="60"/>
              <w:left w:type="dxa" w:w="90"/>
              <w:bottom w:type="dxa" w:w="60"/>
              <w:right w:type="dxa" w:w="90"/>
            </w:tcMar>
          </w:tcPr>
          <w:p>
            <w:r>
              <w:rPr>
                <w:rFonts w:ascii="Arial" w:cs="Arial" w:eastAsia="Arial" w:hAnsi="Arial"/>
                <w:b w:val="false"/>
                <w:bCs w:val="false"/>
                <w:color w:val="1A1A1A"/>
                <w:sz w:val="18"/>
                <w:szCs w:val="18"/>
              </w:rPr>
              <w:t xml:space="preserve">PostgreSQL</w:t>
            </w:r>
          </w:p>
        </w:tc>
      </w:tr>
      <w:tr>
        <w:tc>
          <w:tcPr>
            <w:tcW w:type="dxa" w:w="542"/>
            <w:tcMar>
              <w:top w:type="dxa" w:w="60"/>
              <w:left w:type="dxa" w:w="90"/>
              <w:bottom w:type="dxa" w:w="60"/>
              <w:right w:type="dxa" w:w="90"/>
            </w:tcMar>
          </w:tcPr>
          <w:p>
            <w:r>
              <w:rPr>
                <w:rFonts w:ascii="Arial" w:cs="Arial" w:eastAsia="Arial" w:hAnsi="Arial"/>
                <w:b w:val="false"/>
                <w:bCs w:val="false"/>
                <w:color w:val="1A1A1A"/>
                <w:sz w:val="18"/>
                <w:szCs w:val="18"/>
              </w:rPr>
              <w:t xml:space="preserve">4</w:t>
            </w:r>
          </w:p>
        </w:tc>
        <w:tc>
          <w:tcPr>
            <w:tcW w:type="dxa" w:w="2527"/>
            <w:tcMar>
              <w:top w:type="dxa" w:w="60"/>
              <w:left w:type="dxa" w:w="90"/>
              <w:bottom w:type="dxa" w:w="60"/>
              <w:right w:type="dxa" w:w="90"/>
            </w:tcMar>
          </w:tcPr>
          <w:p>
            <w:r>
              <w:rPr>
                <w:rFonts w:ascii="Arial" w:cs="Arial" w:eastAsia="Arial" w:hAnsi="Arial"/>
                <w:b w:val="false"/>
                <w:bCs w:val="false"/>
                <w:color w:val="1A1A1A"/>
                <w:sz w:val="18"/>
                <w:szCs w:val="18"/>
              </w:rPr>
              <w:t xml:space="preserve">Vector store</w:t>
            </w:r>
          </w:p>
        </w:tc>
        <w:tc>
          <w:tcPr>
            <w:tcW w:type="dxa" w:w="5957"/>
            <w:tcMar>
              <w:top w:type="dxa" w:w="60"/>
              <w:left w:type="dxa" w:w="90"/>
              <w:bottom w:type="dxa" w:w="60"/>
              <w:right w:type="dxa" w:w="90"/>
            </w:tcMar>
          </w:tcPr>
          <w:p>
            <w:r>
              <w:rPr>
                <w:rFonts w:ascii="Arial" w:cs="Arial" w:eastAsia="Arial" w:hAnsi="Arial"/>
                <w:b w:val="false"/>
                <w:bCs w:val="false"/>
                <w:color w:val="1A1A1A"/>
                <w:sz w:val="18"/>
                <w:szCs w:val="18"/>
              </w:rPr>
              <w:t xml:space="preserve">pgvector (same instance)</w:t>
            </w:r>
          </w:p>
        </w:tc>
      </w:tr>
      <w:tr>
        <w:tc>
          <w:tcPr>
            <w:tcW w:type="dxa" w:w="542"/>
            <w:tcMar>
              <w:top w:type="dxa" w:w="60"/>
              <w:left w:type="dxa" w:w="90"/>
              <w:bottom w:type="dxa" w:w="60"/>
              <w:right w:type="dxa" w:w="90"/>
            </w:tcMar>
          </w:tcPr>
          <w:p>
            <w:r>
              <w:rPr>
                <w:rFonts w:ascii="Arial" w:cs="Arial" w:eastAsia="Arial" w:hAnsi="Arial"/>
                <w:b w:val="false"/>
                <w:bCs w:val="false"/>
                <w:color w:val="1A1A1A"/>
                <w:sz w:val="18"/>
                <w:szCs w:val="18"/>
              </w:rPr>
              <w:t xml:space="preserve">5</w:t>
            </w:r>
          </w:p>
        </w:tc>
        <w:tc>
          <w:tcPr>
            <w:tcW w:type="dxa" w:w="2527"/>
            <w:tcMar>
              <w:top w:type="dxa" w:w="60"/>
              <w:left w:type="dxa" w:w="90"/>
              <w:bottom w:type="dxa" w:w="60"/>
              <w:right w:type="dxa" w:w="90"/>
            </w:tcMar>
          </w:tcPr>
          <w:p>
            <w:r>
              <w:rPr>
                <w:rFonts w:ascii="Arial" w:cs="Arial" w:eastAsia="Arial" w:hAnsi="Arial"/>
                <w:b w:val="false"/>
                <w:bCs w:val="false"/>
                <w:color w:val="1A1A1A"/>
                <w:sz w:val="18"/>
                <w:szCs w:val="18"/>
              </w:rPr>
              <w:t xml:space="preserve">Voice</w:t>
            </w:r>
          </w:p>
        </w:tc>
        <w:tc>
          <w:tcPr>
            <w:tcW w:type="dxa" w:w="5957"/>
            <w:tcMar>
              <w:top w:type="dxa" w:w="60"/>
              <w:left w:type="dxa" w:w="90"/>
              <w:bottom w:type="dxa" w:w="60"/>
              <w:right w:type="dxa" w:w="90"/>
            </w:tcMar>
          </w:tcPr>
          <w:p>
            <w:r>
              <w:rPr>
                <w:rFonts w:ascii="Arial" w:cs="Arial" w:eastAsia="Arial" w:hAnsi="Arial"/>
                <w:b w:val="false"/>
                <w:bCs w:val="false"/>
                <w:color w:val="1A1A1A"/>
                <w:sz w:val="18"/>
                <w:szCs w:val="18"/>
              </w:rPr>
              <w:t xml:space="preserve">Google Cloud Speech (STT + TTS)</w:t>
            </w:r>
          </w:p>
        </w:tc>
      </w:tr>
      <w:tr>
        <w:tc>
          <w:tcPr>
            <w:tcW w:type="dxa" w:w="542"/>
            <w:tcMar>
              <w:top w:type="dxa" w:w="60"/>
              <w:left w:type="dxa" w:w="90"/>
              <w:bottom w:type="dxa" w:w="60"/>
              <w:right w:type="dxa" w:w="90"/>
            </w:tcMar>
          </w:tcPr>
          <w:p>
            <w:r>
              <w:rPr>
                <w:rFonts w:ascii="Arial" w:cs="Arial" w:eastAsia="Arial" w:hAnsi="Arial"/>
                <w:b w:val="false"/>
                <w:bCs w:val="false"/>
                <w:color w:val="1A1A1A"/>
                <w:sz w:val="18"/>
                <w:szCs w:val="18"/>
              </w:rPr>
              <w:t xml:space="preserve">6</w:t>
            </w:r>
          </w:p>
        </w:tc>
        <w:tc>
          <w:tcPr>
            <w:tcW w:type="dxa" w:w="2527"/>
            <w:tcMar>
              <w:top w:type="dxa" w:w="60"/>
              <w:left w:type="dxa" w:w="90"/>
              <w:bottom w:type="dxa" w:w="60"/>
              <w:right w:type="dxa" w:w="90"/>
            </w:tcMar>
          </w:tcPr>
          <w:p>
            <w:r>
              <w:rPr>
                <w:rFonts w:ascii="Arial" w:cs="Arial" w:eastAsia="Arial" w:hAnsi="Arial"/>
                <w:b w:val="false"/>
                <w:bCs w:val="false"/>
                <w:color w:val="1A1A1A"/>
                <w:sz w:val="18"/>
                <w:szCs w:val="18"/>
              </w:rPr>
              <w:t xml:space="preserve">Vision / handwriting</w:t>
            </w:r>
          </w:p>
        </w:tc>
        <w:tc>
          <w:tcPr>
            <w:tcW w:type="dxa" w:w="5957"/>
            <w:tcMar>
              <w:top w:type="dxa" w:w="60"/>
              <w:left w:type="dxa" w:w="90"/>
              <w:bottom w:type="dxa" w:w="60"/>
              <w:right w:type="dxa" w:w="90"/>
            </w:tcMar>
          </w:tcPr>
          <w:p>
            <w:r>
              <w:rPr>
                <w:rFonts w:ascii="Arial" w:cs="Arial" w:eastAsia="Arial" w:hAnsi="Arial"/>
                <w:b w:val="false"/>
                <w:bCs w:val="false"/>
                <w:color w:val="1A1A1A"/>
                <w:sz w:val="18"/>
                <w:szCs w:val="18"/>
              </w:rPr>
              <w:t xml:space="preserve">Claude vision</w:t>
            </w:r>
          </w:p>
        </w:tc>
      </w:tr>
      <w:tr>
        <w:tc>
          <w:tcPr>
            <w:tcW w:type="dxa" w:w="542"/>
            <w:tcMar>
              <w:top w:type="dxa" w:w="60"/>
              <w:left w:type="dxa" w:w="90"/>
              <w:bottom w:type="dxa" w:w="60"/>
              <w:right w:type="dxa" w:w="90"/>
            </w:tcMar>
          </w:tcPr>
          <w:p>
            <w:r>
              <w:rPr>
                <w:rFonts w:ascii="Arial" w:cs="Arial" w:eastAsia="Arial" w:hAnsi="Arial"/>
                <w:b w:val="false"/>
                <w:bCs w:val="false"/>
                <w:color w:val="1A1A1A"/>
                <w:sz w:val="18"/>
                <w:szCs w:val="18"/>
              </w:rPr>
              <w:t xml:space="preserve">7</w:t>
            </w:r>
          </w:p>
        </w:tc>
        <w:tc>
          <w:tcPr>
            <w:tcW w:type="dxa" w:w="2527"/>
            <w:tcMar>
              <w:top w:type="dxa" w:w="60"/>
              <w:left w:type="dxa" w:w="90"/>
              <w:bottom w:type="dxa" w:w="60"/>
              <w:right w:type="dxa" w:w="90"/>
            </w:tcMar>
          </w:tcPr>
          <w:p>
            <w:r>
              <w:rPr>
                <w:rFonts w:ascii="Arial" w:cs="Arial" w:eastAsia="Arial" w:hAnsi="Arial"/>
                <w:b w:val="false"/>
                <w:bCs w:val="false"/>
                <w:color w:val="1A1A1A"/>
                <w:sz w:val="18"/>
                <w:szCs w:val="18"/>
              </w:rPr>
              <w:t xml:space="preserve">Mobile</w:t>
            </w:r>
          </w:p>
        </w:tc>
        <w:tc>
          <w:tcPr>
            <w:tcW w:type="dxa" w:w="5957"/>
            <w:tcMar>
              <w:top w:type="dxa" w:w="60"/>
              <w:left w:type="dxa" w:w="90"/>
              <w:bottom w:type="dxa" w:w="60"/>
              <w:right w:type="dxa" w:w="90"/>
            </w:tcMar>
          </w:tcPr>
          <w:p>
            <w:r>
              <w:rPr>
                <w:rFonts w:ascii="Arial" w:cs="Arial" w:eastAsia="Arial" w:hAnsi="Arial"/>
                <w:b w:val="false"/>
                <w:bCs w:val="false"/>
                <w:color w:val="1A1A1A"/>
                <w:sz w:val="18"/>
                <w:szCs w:val="18"/>
              </w:rPr>
              <w:t xml:space="preserve">Native Swift + Kotlin</w:t>
            </w:r>
          </w:p>
        </w:tc>
      </w:tr>
      <w:tr>
        <w:tc>
          <w:tcPr>
            <w:tcW w:type="dxa" w:w="542"/>
            <w:tcMar>
              <w:top w:type="dxa" w:w="60"/>
              <w:left w:type="dxa" w:w="90"/>
              <w:bottom w:type="dxa" w:w="60"/>
              <w:right w:type="dxa" w:w="90"/>
            </w:tcMar>
          </w:tcPr>
          <w:p>
            <w:r>
              <w:rPr>
                <w:rFonts w:ascii="Arial" w:cs="Arial" w:eastAsia="Arial" w:hAnsi="Arial"/>
                <w:b w:val="false"/>
                <w:bCs w:val="false"/>
                <w:color w:val="1A1A1A"/>
                <w:sz w:val="18"/>
                <w:szCs w:val="18"/>
              </w:rPr>
              <w:t xml:space="preserve">8</w:t>
            </w:r>
          </w:p>
        </w:tc>
        <w:tc>
          <w:tcPr>
            <w:tcW w:type="dxa" w:w="2527"/>
            <w:tcMar>
              <w:top w:type="dxa" w:w="60"/>
              <w:left w:type="dxa" w:w="90"/>
              <w:bottom w:type="dxa" w:w="60"/>
              <w:right w:type="dxa" w:w="90"/>
            </w:tcMar>
          </w:tcPr>
          <w:p>
            <w:r>
              <w:rPr>
                <w:rFonts w:ascii="Arial" w:cs="Arial" w:eastAsia="Arial" w:hAnsi="Arial"/>
                <w:b w:val="false"/>
                <w:bCs w:val="false"/>
                <w:color w:val="1A1A1A"/>
                <w:sz w:val="18"/>
                <w:szCs w:val="18"/>
              </w:rPr>
              <w:t xml:space="preserve">Safety classifier</w:t>
            </w:r>
          </w:p>
        </w:tc>
        <w:tc>
          <w:tcPr>
            <w:tcW w:type="dxa" w:w="5957"/>
            <w:tcMar>
              <w:top w:type="dxa" w:w="60"/>
              <w:left w:type="dxa" w:w="90"/>
              <w:bottom w:type="dxa" w:w="60"/>
              <w:right w:type="dxa" w:w="90"/>
            </w:tcMar>
          </w:tcPr>
          <w:p>
            <w:r>
              <w:rPr>
                <w:rFonts w:ascii="Arial" w:cs="Arial" w:eastAsia="Arial" w:hAnsi="Arial"/>
                <w:b w:val="false"/>
                <w:bCs w:val="false"/>
                <w:color w:val="1A1A1A"/>
                <w:sz w:val="18"/>
                <w:szCs w:val="18"/>
              </w:rPr>
              <w:t xml:space="preserve">Second, independently prompted Claude call</w:t>
            </w:r>
          </w:p>
        </w:tc>
      </w:tr>
      <w:tr>
        <w:tc>
          <w:tcPr>
            <w:tcW w:type="dxa" w:w="542"/>
            <w:tcMar>
              <w:top w:type="dxa" w:w="60"/>
              <w:left w:type="dxa" w:w="90"/>
              <w:bottom w:type="dxa" w:w="60"/>
              <w:right w:type="dxa" w:w="90"/>
            </w:tcMar>
          </w:tcPr>
          <w:p>
            <w:r>
              <w:rPr>
                <w:rFonts w:ascii="Arial" w:cs="Arial" w:eastAsia="Arial" w:hAnsi="Arial"/>
                <w:b w:val="false"/>
                <w:bCs w:val="false"/>
                <w:color w:val="1A1A1A"/>
                <w:sz w:val="18"/>
                <w:szCs w:val="18"/>
              </w:rPr>
              <w:t xml:space="preserve">9</w:t>
            </w:r>
          </w:p>
        </w:tc>
        <w:tc>
          <w:tcPr>
            <w:tcW w:type="dxa" w:w="2527"/>
            <w:tcMar>
              <w:top w:type="dxa" w:w="60"/>
              <w:left w:type="dxa" w:w="90"/>
              <w:bottom w:type="dxa" w:w="60"/>
              <w:right w:type="dxa" w:w="90"/>
            </w:tcMar>
          </w:tcPr>
          <w:p>
            <w:r>
              <w:rPr>
                <w:rFonts w:ascii="Arial" w:cs="Arial" w:eastAsia="Arial" w:hAnsi="Arial"/>
                <w:b w:val="false"/>
                <w:bCs w:val="false"/>
                <w:color w:val="1A1A1A"/>
                <w:sz w:val="18"/>
                <w:szCs w:val="18"/>
              </w:rPr>
              <w:t xml:space="preserve">Age assurance</w:t>
            </w:r>
          </w:p>
        </w:tc>
        <w:tc>
          <w:tcPr>
            <w:tcW w:type="dxa" w:w="5957"/>
            <w:tcMar>
              <w:top w:type="dxa" w:w="60"/>
              <w:left w:type="dxa" w:w="90"/>
              <w:bottom w:type="dxa" w:w="60"/>
              <w:right w:type="dxa" w:w="90"/>
            </w:tcMar>
          </w:tcPr>
          <w:p>
            <w:r>
              <w:rPr>
                <w:rFonts w:ascii="Arial" w:cs="Arial" w:eastAsia="Arial" w:hAnsi="Arial"/>
                <w:b w:val="false"/>
                <w:bCs w:val="false"/>
                <w:color w:val="1A1A1A"/>
                <w:sz w:val="18"/>
                <w:szCs w:val="18"/>
              </w:rPr>
              <w:t xml:space="preserve">In-house, swappable interface</w:t>
            </w:r>
          </w:p>
        </w:tc>
      </w:tr>
      <w:tr>
        <w:tc>
          <w:tcPr>
            <w:tcW w:type="dxa" w:w="542"/>
            <w:tcMar>
              <w:top w:type="dxa" w:w="60"/>
              <w:left w:type="dxa" w:w="90"/>
              <w:bottom w:type="dxa" w:w="60"/>
              <w:right w:type="dxa" w:w="90"/>
            </w:tcMar>
          </w:tcPr>
          <w:p>
            <w:r>
              <w:rPr>
                <w:rFonts w:ascii="Arial" w:cs="Arial" w:eastAsia="Arial" w:hAnsi="Arial"/>
                <w:b w:val="false"/>
                <w:bCs w:val="false"/>
                <w:color w:val="1A1A1A"/>
                <w:sz w:val="18"/>
                <w:szCs w:val="18"/>
              </w:rPr>
              <w:t xml:space="preserve">10</w:t>
            </w:r>
          </w:p>
        </w:tc>
        <w:tc>
          <w:tcPr>
            <w:tcW w:type="dxa" w:w="2527"/>
            <w:tcMar>
              <w:top w:type="dxa" w:w="60"/>
              <w:left w:type="dxa" w:w="90"/>
              <w:bottom w:type="dxa" w:w="60"/>
              <w:right w:type="dxa" w:w="90"/>
            </w:tcMar>
          </w:tcPr>
          <w:p>
            <w:r>
              <w:rPr>
                <w:rFonts w:ascii="Arial" w:cs="Arial" w:eastAsia="Arial" w:hAnsi="Arial"/>
                <w:b w:val="false"/>
                <w:bCs w:val="false"/>
                <w:color w:val="1A1A1A"/>
                <w:sz w:val="18"/>
                <w:szCs w:val="18"/>
              </w:rPr>
              <w:t xml:space="preserve">DBS checks</w:t>
            </w:r>
          </w:p>
        </w:tc>
        <w:tc>
          <w:tcPr>
            <w:tcW w:type="dxa" w:w="5957"/>
            <w:tcMar>
              <w:top w:type="dxa" w:w="60"/>
              <w:left w:type="dxa" w:w="90"/>
              <w:bottom w:type="dxa" w:w="60"/>
              <w:right w:type="dxa" w:w="90"/>
            </w:tcMar>
          </w:tcPr>
          <w:p>
            <w:r>
              <w:rPr>
                <w:rFonts w:ascii="Arial" w:cs="Arial" w:eastAsia="Arial" w:hAnsi="Arial"/>
                <w:b w:val="false"/>
                <w:bCs w:val="false"/>
                <w:color w:val="1A1A1A"/>
                <w:sz w:val="18"/>
                <w:szCs w:val="18"/>
              </w:rPr>
              <w:t xml:space="preserve">uCheck</w:t>
            </w:r>
          </w:p>
        </w:tc>
      </w:tr>
      <w:tr>
        <w:tc>
          <w:tcPr>
            <w:tcW w:type="dxa" w:w="542"/>
            <w:tcMar>
              <w:top w:type="dxa" w:w="60"/>
              <w:left w:type="dxa" w:w="90"/>
              <w:bottom w:type="dxa" w:w="60"/>
              <w:right w:type="dxa" w:w="90"/>
            </w:tcMar>
          </w:tcPr>
          <w:p>
            <w:r>
              <w:rPr>
                <w:rFonts w:ascii="Arial" w:cs="Arial" w:eastAsia="Arial" w:hAnsi="Arial"/>
                <w:b w:val="false"/>
                <w:bCs w:val="false"/>
                <w:color w:val="1A1A1A"/>
                <w:sz w:val="18"/>
                <w:szCs w:val="18"/>
              </w:rPr>
              <w:t xml:space="preserve">11</w:t>
            </w:r>
          </w:p>
        </w:tc>
        <w:tc>
          <w:tcPr>
            <w:tcW w:type="dxa" w:w="2527"/>
            <w:tcMar>
              <w:top w:type="dxa" w:w="60"/>
              <w:left w:type="dxa" w:w="90"/>
              <w:bottom w:type="dxa" w:w="60"/>
              <w:right w:type="dxa" w:w="90"/>
            </w:tcMar>
          </w:tcPr>
          <w:p>
            <w:r>
              <w:rPr>
                <w:rFonts w:ascii="Arial" w:cs="Arial" w:eastAsia="Arial" w:hAnsi="Arial"/>
                <w:b w:val="false"/>
                <w:bCs w:val="false"/>
                <w:color w:val="1A1A1A"/>
                <w:sz w:val="18"/>
                <w:szCs w:val="18"/>
              </w:rPr>
              <w:t xml:space="preserve">Push</w:t>
            </w:r>
          </w:p>
        </w:tc>
        <w:tc>
          <w:tcPr>
            <w:tcW w:type="dxa" w:w="5957"/>
            <w:tcMar>
              <w:top w:type="dxa" w:w="60"/>
              <w:left w:type="dxa" w:w="90"/>
              <w:bottom w:type="dxa" w:w="60"/>
              <w:right w:type="dxa" w:w="90"/>
            </w:tcMar>
          </w:tcPr>
          <w:p>
            <w:r>
              <w:rPr>
                <w:rFonts w:ascii="Arial" w:cs="Arial" w:eastAsia="Arial" w:hAnsi="Arial"/>
                <w:b w:val="false"/>
                <w:bCs w:val="false"/>
                <w:color w:val="1A1A1A"/>
                <w:sz w:val="18"/>
                <w:szCs w:val="18"/>
              </w:rPr>
              <w:t xml:space="preserve">OneSignal</w:t>
            </w:r>
          </w:p>
        </w:tc>
      </w:tr>
      <w:tr>
        <w:tc>
          <w:tcPr>
            <w:tcW w:type="dxa" w:w="542"/>
            <w:tcMar>
              <w:top w:type="dxa" w:w="60"/>
              <w:left w:type="dxa" w:w="90"/>
              <w:bottom w:type="dxa" w:w="60"/>
              <w:right w:type="dxa" w:w="90"/>
            </w:tcMar>
          </w:tcPr>
          <w:p>
            <w:r>
              <w:rPr>
                <w:rFonts w:ascii="Arial" w:cs="Arial" w:eastAsia="Arial" w:hAnsi="Arial"/>
                <w:b w:val="false"/>
                <w:bCs w:val="false"/>
                <w:color w:val="1A1A1A"/>
                <w:sz w:val="18"/>
                <w:szCs w:val="18"/>
              </w:rPr>
              <w:t xml:space="preserve">12</w:t>
            </w:r>
          </w:p>
        </w:tc>
        <w:tc>
          <w:tcPr>
            <w:tcW w:type="dxa" w:w="2527"/>
            <w:tcMar>
              <w:top w:type="dxa" w:w="60"/>
              <w:left w:type="dxa" w:w="90"/>
              <w:bottom w:type="dxa" w:w="60"/>
              <w:right w:type="dxa" w:w="90"/>
            </w:tcMar>
          </w:tcPr>
          <w:p>
            <w:r>
              <w:rPr>
                <w:rFonts w:ascii="Arial" w:cs="Arial" w:eastAsia="Arial" w:hAnsi="Arial"/>
                <w:b w:val="false"/>
                <w:bCs w:val="false"/>
                <w:color w:val="1A1A1A"/>
                <w:sz w:val="18"/>
                <w:szCs w:val="18"/>
              </w:rPr>
              <w:t xml:space="preserve">Email</w:t>
            </w:r>
          </w:p>
        </w:tc>
        <w:tc>
          <w:tcPr>
            <w:tcW w:type="dxa" w:w="5957"/>
            <w:tcMar>
              <w:top w:type="dxa" w:w="60"/>
              <w:left w:type="dxa" w:w="90"/>
              <w:bottom w:type="dxa" w:w="60"/>
              <w:right w:type="dxa" w:w="90"/>
            </w:tcMar>
          </w:tcPr>
          <w:p>
            <w:r>
              <w:rPr>
                <w:rFonts w:ascii="Arial" w:cs="Arial" w:eastAsia="Arial" w:hAnsi="Arial"/>
                <w:b w:val="false"/>
                <w:bCs w:val="false"/>
                <w:color w:val="1A1A1A"/>
                <w:sz w:val="18"/>
                <w:szCs w:val="18"/>
              </w:rPr>
              <w:t xml:space="preserve">Postmark</w:t>
            </w:r>
          </w:p>
        </w:tc>
      </w:tr>
      <w:tr>
        <w:tc>
          <w:tcPr>
            <w:tcW w:type="dxa" w:w="542"/>
            <w:tcMar>
              <w:top w:type="dxa" w:w="60"/>
              <w:left w:type="dxa" w:w="90"/>
              <w:bottom w:type="dxa" w:w="60"/>
              <w:right w:type="dxa" w:w="90"/>
            </w:tcMar>
          </w:tcPr>
          <w:p>
            <w:r>
              <w:rPr>
                <w:rFonts w:ascii="Arial" w:cs="Arial" w:eastAsia="Arial" w:hAnsi="Arial"/>
                <w:b w:val="false"/>
                <w:bCs w:val="false"/>
                <w:color w:val="1A1A1A"/>
                <w:sz w:val="18"/>
                <w:szCs w:val="18"/>
              </w:rPr>
              <w:t xml:space="preserve">13</w:t>
            </w:r>
          </w:p>
        </w:tc>
        <w:tc>
          <w:tcPr>
            <w:tcW w:type="dxa" w:w="2527"/>
            <w:tcMar>
              <w:top w:type="dxa" w:w="60"/>
              <w:left w:type="dxa" w:w="90"/>
              <w:bottom w:type="dxa" w:w="60"/>
              <w:right w:type="dxa" w:w="90"/>
            </w:tcMar>
          </w:tcPr>
          <w:p>
            <w:r>
              <w:rPr>
                <w:rFonts w:ascii="Arial" w:cs="Arial" w:eastAsia="Arial" w:hAnsi="Arial"/>
                <w:b w:val="false"/>
                <w:bCs w:val="false"/>
                <w:color w:val="1A1A1A"/>
                <w:sz w:val="18"/>
                <w:szCs w:val="18"/>
              </w:rPr>
              <w:t xml:space="preserve">Events</w:t>
            </w:r>
          </w:p>
        </w:tc>
        <w:tc>
          <w:tcPr>
            <w:tcW w:type="dxa" w:w="5957"/>
            <w:tcMar>
              <w:top w:type="dxa" w:w="60"/>
              <w:left w:type="dxa" w:w="90"/>
              <w:bottom w:type="dxa" w:w="60"/>
              <w:right w:type="dxa" w:w="90"/>
            </w:tcMar>
          </w:tcPr>
          <w:p>
            <w:r>
              <w:rPr>
                <w:rFonts w:ascii="Arial" w:cs="Arial" w:eastAsia="Arial" w:hAnsi="Arial"/>
                <w:b w:val="false"/>
                <w:bCs w:val="false"/>
                <w:color w:val="1A1A1A"/>
                <w:sz w:val="18"/>
                <w:szCs w:val="18"/>
              </w:rPr>
              <w:t xml:space="preserve">Redis Streams / direct DB for pilot; Kafka deferred</w:t>
            </w:r>
          </w:p>
        </w:tc>
      </w:tr>
    </w:tbl>
    <w:p>
      <w:pPr>
        <w:pStyle w:val="Heading1"/>
        <w:spacing w:after="140" w:before="320"/>
      </w:pPr>
      <w:r>
        <w:rPr>
          <w:rFonts w:ascii="Arial" w:cs="Arial" w:eastAsia="Arial" w:hAnsi="Arial"/>
          <w:b/>
          <w:bCs/>
          <w:color w:val="1F3864"/>
          <w:sz w:val="30"/>
          <w:szCs w:val="30"/>
        </w:rPr>
        <w:t xml:space="preserve">5. Marking and quality model</w:t>
      </w:r>
    </w:p>
    <w:p>
      <w:pPr>
        <w:pStyle w:val="Heading2"/>
        <w:spacing w:after="100" w:before="220"/>
      </w:pPr>
      <w:r>
        <w:rPr>
          <w:rFonts w:ascii="Arial" w:cs="Arial" w:eastAsia="Arial" w:hAnsi="Arial"/>
          <w:b/>
          <w:bCs/>
          <w:color w:val="1F7A63"/>
          <w:sz w:val="24"/>
          <w:szCs w:val="24"/>
        </w:rPr>
        <w:t xml:space="preserve">5.1 A-Level (mandatory human review)</w:t>
      </w:r>
    </w:p>
    <w:p>
      <w:pPr>
        <w:pStyle w:val="ListParagraph"/>
        <w:numPr>
          <w:ilvl w:val="0"/>
          <w:numId w:val="2"/>
        </w:numPr>
        <w:spacing w:after="80" w:line="290"/>
      </w:pPr>
      <w:r>
        <w:rPr>
          <w:rFonts w:ascii="Arial" w:cs="Arial" w:eastAsia="Arial" w:hAnsi="Arial"/>
          <w:sz w:val="21"/>
          <w:szCs w:val="21"/>
        </w:rPr>
        <w:t xml:space="preserve">The AI marks the answer and shows it immediately, labelled provisional (screen F-09).</w:t>
      </w:r>
    </w:p>
    <w:p>
      <w:pPr>
        <w:pStyle w:val="ListParagraph"/>
        <w:numPr>
          <w:ilvl w:val="0"/>
          <w:numId w:val="2"/>
        </w:numPr>
        <w:spacing w:after="80" w:line="290"/>
      </w:pPr>
      <w:r>
        <w:rPr>
          <w:rFonts w:ascii="Arial" w:cs="Arial" w:eastAsia="Arial" w:hAnsi="Arial"/>
          <w:sz w:val="21"/>
          <w:szCs w:val="21"/>
        </w:rPr>
        <w:t xml:space="preserve">The answer enters the A-Level review workbench (F-05). Reviewers see the answer and the AI's marking trail, but not the student's identity.</w:t>
      </w:r>
    </w:p>
    <w:p>
      <w:pPr>
        <w:pStyle w:val="ListParagraph"/>
        <w:numPr>
          <w:ilvl w:val="0"/>
          <w:numId w:val="2"/>
        </w:numPr>
        <w:spacing w:after="80" w:line="290"/>
      </w:pPr>
      <w:r>
        <w:rPr>
          <w:rFonts w:ascii="Arial" w:cs="Arial" w:eastAsia="Arial" w:hAnsi="Arial"/>
          <w:sz w:val="21"/>
          <w:szCs w:val="21"/>
        </w:rPr>
        <w:t xml:space="preserve">The reviewer confirms or adjusts the mark. Only then does it count toward progress and the predicted grade. Target turnaround: 48 hours.</w:t>
      </w:r>
    </w:p>
    <w:p>
      <w:pPr>
        <w:pStyle w:val="ListParagraph"/>
        <w:numPr>
          <w:ilvl w:val="0"/>
          <w:numId w:val="2"/>
        </w:numPr>
        <w:spacing w:after="80" w:line="290"/>
      </w:pPr>
      <w:r>
        <w:rPr>
          <w:rFonts w:ascii="Arial" w:cs="Arial" w:eastAsia="Arial" w:hAnsi="Arial"/>
          <w:sz w:val="21"/>
          <w:szCs w:val="21"/>
        </w:rPr>
        <w:t xml:space="preserve">Adjusted marks are added to the gold set used to measure accuracy.</w:t>
      </w:r>
    </w:p>
    <w:p>
      <w:pPr>
        <w:pStyle w:val="Heading2"/>
        <w:spacing w:after="100" w:before="220"/>
      </w:pPr>
      <w:r>
        <w:rPr>
          <w:rFonts w:ascii="Arial" w:cs="Arial" w:eastAsia="Arial" w:hAnsi="Arial"/>
          <w:b/>
          <w:bCs/>
          <w:color w:val="1F7A63"/>
          <w:sz w:val="24"/>
          <w:szCs w:val="24"/>
        </w:rPr>
        <w:t xml:space="preserve">5.2 GCSE and iGCSE (exception-based)</w:t>
      </w:r>
    </w:p>
    <w:p>
      <w:pPr>
        <w:pStyle w:val="ListParagraph"/>
        <w:numPr>
          <w:ilvl w:val="0"/>
          <w:numId w:val="2"/>
        </w:numPr>
        <w:spacing w:after="80" w:line="290"/>
      </w:pPr>
      <w:r>
        <w:rPr>
          <w:rFonts w:ascii="Arial" w:cs="Arial" w:eastAsia="Arial" w:hAnsi="Arial"/>
          <w:sz w:val="21"/>
          <w:szCs w:val="21"/>
        </w:rPr>
        <w:t xml:space="preserve">Every answer is marked instantly and the mark is final.</w:t>
      </w:r>
    </w:p>
    <w:p>
      <w:pPr>
        <w:pStyle w:val="ListParagraph"/>
        <w:numPr>
          <w:ilvl w:val="0"/>
          <w:numId w:val="2"/>
        </w:numPr>
        <w:spacing w:after="80" w:line="290"/>
      </w:pPr>
      <w:r>
        <w:rPr>
          <w:rFonts w:ascii="Arial" w:cs="Arial" w:eastAsia="Arial" w:hAnsi="Arial"/>
          <w:sz w:val="21"/>
          <w:szCs w:val="21"/>
        </w:rPr>
        <w:t xml:space="preserve">An answer goes to the exceptions queue (F-10) only if the AI's confidence is low, two independent marking passes disagree, or the student disputes the mark (F-04).</w:t>
      </w:r>
    </w:p>
    <w:p>
      <w:pPr>
        <w:pStyle w:val="ListParagraph"/>
        <w:numPr>
          <w:ilvl w:val="0"/>
          <w:numId w:val="2"/>
        </w:numPr>
        <w:spacing w:after="80" w:line="290"/>
      </w:pPr>
      <w:r>
        <w:rPr>
          <w:rFonts w:ascii="Arial" w:cs="Arial" w:eastAsia="Arial" w:hAnsi="Arial"/>
          <w:sz w:val="21"/>
          <w:szCs w:val="21"/>
        </w:rPr>
        <w:t xml:space="preserve">Every resolved exception is added to the gold set.</w:t>
      </w:r>
    </w:p>
    <w:p>
      <w:pPr>
        <w:pStyle w:val="Heading2"/>
        <w:spacing w:after="100" w:before="220"/>
      </w:pPr>
      <w:r>
        <w:rPr>
          <w:rFonts w:ascii="Arial" w:cs="Arial" w:eastAsia="Arial" w:hAnsi="Arial"/>
          <w:b/>
          <w:bCs/>
          <w:color w:val="1F7A63"/>
          <w:sz w:val="24"/>
          <w:szCs w:val="24"/>
        </w:rPr>
        <w:t xml:space="preserve">5.3 AI-generated questions</w:t>
      </w:r>
    </w:p>
    <w:p>
      <w:pPr>
        <w:spacing w:after="120" w:line="300"/>
      </w:pPr>
      <w:r>
        <w:rPr>
          <w:rFonts w:ascii="Arial" w:cs="Arial" w:eastAsia="Arial" w:hAnsi="Arial"/>
          <w:sz w:val="21"/>
          <w:szCs w:val="21"/>
        </w:rPr>
        <w:t xml:space="preserve">Each generated question passes five automated checks: grounding in a real past-paper source, spec-point tag, mark-scheme consistency with the mark allocation, duplicate detection, and answerability by the marking model. Passing questions publish automatically. Only failures reach a person (E-01).</w:t>
      </w:r>
    </w:p>
    <w:p>
      <w:pPr>
        <w:pStyle w:val="Heading2"/>
        <w:spacing w:after="100" w:before="220"/>
      </w:pPr>
      <w:r>
        <w:rPr>
          <w:rFonts w:ascii="Arial" w:cs="Arial" w:eastAsia="Arial" w:hAnsi="Arial"/>
          <w:b/>
          <w:bCs/>
          <w:color w:val="1F7A63"/>
          <w:sz w:val="24"/>
          <w:szCs w:val="24"/>
        </w:rPr>
        <w:t xml:space="preserve">5.4 How the ≥95% pilot target is measured</w:t>
      </w:r>
    </w:p>
    <w:p>
      <w:pPr>
        <w:spacing w:after="120" w:line="300"/>
      </w:pPr>
      <w:r>
        <w:rPr>
          <w:rFonts w:ascii="Arial" w:cs="Arial" w:eastAsia="Arial" w:hAnsi="Arial"/>
          <w:sz w:val="21"/>
          <w:szCs w:val="21"/>
        </w:rPr>
        <w:t xml:space="preserve">Accuracy is agreement between AI marks and an examiner-marked gold set, measured per marking point and reported by board and question type (Q-01). Exact-total-mark agreement and over-marking rate are also reported. A prompt change can only go live if it beats the current version on the gold set and stays at or above 95% (Q-03). The gold set's owner and size are listed as pending in section 10.</w:t>
      </w:r>
    </w:p>
    <w:p>
      <w:pPr>
        <w:pStyle w:val="Heading1"/>
        <w:spacing w:after="140" w:before="320"/>
      </w:pPr>
      <w:r>
        <w:rPr>
          <w:rFonts w:ascii="Arial" w:cs="Arial" w:eastAsia="Arial" w:hAnsi="Arial"/>
          <w:b/>
          <w:bCs/>
          <w:color w:val="1F3864"/>
          <w:sz w:val="30"/>
          <w:szCs w:val="30"/>
        </w:rPr>
        <w:t xml:space="preserve">6. AI data boundary</w:t>
      </w:r>
    </w:p>
    <w:p>
      <w:pPr>
        <w:spacing w:after="120" w:line="300"/>
      </w:pPr>
      <w:r>
        <w:rPr>
          <w:rFonts w:ascii="Arial" w:cs="Arial" w:eastAsia="Arial" w:hAnsi="Arial"/>
          <w:sz w:val="21"/>
          <w:szCs w:val="21"/>
        </w:rPr>
        <w:t xml:space="preserve">All calls to Claude and Google Cloud Speech pass through one internal service, the AI Gateway (Q-02).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Sent to the AI</w:t>
            </w:r>
          </w:p>
        </w:tc>
        <w:tc>
          <w:tcPr>
            <w:tcW w:type="dxa" w:w="4513"/>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Never sent to the AI</w:t>
            </w:r>
          </w:p>
        </w:tc>
      </w:tr>
      <w:tr>
        <w:tc>
          <w:tcPr>
            <w:tcW w:type="dxa" w:w="4513"/>
            <w:tcMar>
              <w:top w:type="dxa" w:w="60"/>
              <w:left w:type="dxa" w:w="90"/>
              <w:bottom w:type="dxa" w:w="60"/>
              <w:right w:type="dxa" w:w="90"/>
            </w:tcMar>
          </w:tcPr>
          <w:p>
            <w:r>
              <w:rPr>
                <w:rFonts w:ascii="Arial" w:cs="Arial" w:eastAsia="Arial" w:hAnsi="Arial"/>
                <w:b w:val="false"/>
                <w:bCs w:val="false"/>
                <w:color w:val="1A1A1A"/>
                <w:sz w:val="18"/>
                <w:szCs w:val="18"/>
              </w:rPr>
              <w:t xml:space="preserve">Question text and mark scheme</w:t>
            </w:r>
          </w:p>
        </w:tc>
        <w:tc>
          <w:tcPr>
            <w:tcW w:type="dxa" w:w="4513"/>
            <w:tcMar>
              <w:top w:type="dxa" w:w="60"/>
              <w:left w:type="dxa" w:w="90"/>
              <w:bottom w:type="dxa" w:w="60"/>
              <w:right w:type="dxa" w:w="90"/>
            </w:tcMar>
          </w:tcPr>
          <w:p>
            <w:r>
              <w:rPr>
                <w:rFonts w:ascii="Arial" w:cs="Arial" w:eastAsia="Arial" w:hAnsi="Arial"/>
                <w:b w:val="false"/>
                <w:bCs w:val="false"/>
                <w:color w:val="1A1A1A"/>
                <w:sz w:val="18"/>
                <w:szCs w:val="18"/>
              </w:rPr>
              <w:t xml:space="preserve">Name, date of birth, email</w:t>
            </w:r>
          </w:p>
        </w:tc>
      </w:tr>
      <w:tr>
        <w:tc>
          <w:tcPr>
            <w:tcW w:type="dxa" w:w="4513"/>
            <w:tcMar>
              <w:top w:type="dxa" w:w="60"/>
              <w:left w:type="dxa" w:w="90"/>
              <w:bottom w:type="dxa" w:w="60"/>
              <w:right w:type="dxa" w:w="90"/>
            </w:tcMar>
          </w:tcPr>
          <w:p>
            <w:r>
              <w:rPr>
                <w:rFonts w:ascii="Arial" w:cs="Arial" w:eastAsia="Arial" w:hAnsi="Arial"/>
                <w:b w:val="false"/>
                <w:bCs w:val="false"/>
                <w:color w:val="1A1A1A"/>
                <w:sz w:val="18"/>
                <w:szCs w:val="18"/>
              </w:rPr>
              <w:t xml:space="preserve">The learner's answer (after redaction)</w:t>
            </w:r>
          </w:p>
        </w:tc>
        <w:tc>
          <w:tcPr>
            <w:tcW w:type="dxa" w:w="4513"/>
            <w:tcMar>
              <w:top w:type="dxa" w:w="60"/>
              <w:left w:type="dxa" w:w="90"/>
              <w:bottom w:type="dxa" w:w="60"/>
              <w:right w:type="dxa" w:w="90"/>
            </w:tcMar>
          </w:tcPr>
          <w:p>
            <w:r>
              <w:rPr>
                <w:rFonts w:ascii="Arial" w:cs="Arial" w:eastAsia="Arial" w:hAnsi="Arial"/>
                <w:b w:val="false"/>
                <w:bCs w:val="false"/>
                <w:color w:val="1A1A1A"/>
                <w:sz w:val="18"/>
                <w:szCs w:val="18"/>
              </w:rPr>
              <w:t xml:space="preserve">School, class or teacher</w:t>
            </w:r>
          </w:p>
        </w:tc>
      </w:tr>
      <w:tr>
        <w:tc>
          <w:tcPr>
            <w:tcW w:type="dxa" w:w="4513"/>
            <w:tcMar>
              <w:top w:type="dxa" w:w="60"/>
              <w:left w:type="dxa" w:w="90"/>
              <w:bottom w:type="dxa" w:w="60"/>
              <w:right w:type="dxa" w:w="90"/>
            </w:tcMar>
          </w:tcPr>
          <w:p>
            <w:r>
              <w:rPr>
                <w:rFonts w:ascii="Arial" w:cs="Arial" w:eastAsia="Arial" w:hAnsi="Arial"/>
                <w:b w:val="false"/>
                <w:bCs w:val="false"/>
                <w:color w:val="1A1A1A"/>
                <w:sz w:val="18"/>
                <w:szCs w:val="18"/>
              </w:rPr>
              <w:t xml:space="preserve">Board and spec-point tag</w:t>
            </w:r>
          </w:p>
        </w:tc>
        <w:tc>
          <w:tcPr>
            <w:tcW w:type="dxa" w:w="4513"/>
            <w:tcMar>
              <w:top w:type="dxa" w:w="60"/>
              <w:left w:type="dxa" w:w="90"/>
              <w:bottom w:type="dxa" w:w="60"/>
              <w:right w:type="dxa" w:w="90"/>
            </w:tcMar>
          </w:tcPr>
          <w:p>
            <w:r>
              <w:rPr>
                <w:rFonts w:ascii="Arial" w:cs="Arial" w:eastAsia="Arial" w:hAnsi="Arial"/>
                <w:b w:val="false"/>
                <w:bCs w:val="false"/>
                <w:color w:val="1A1A1A"/>
                <w:sz w:val="18"/>
                <w:szCs w:val="18"/>
              </w:rPr>
              <w:t xml:space="preserve">Any stable user or account ID</w:t>
            </w:r>
          </w:p>
        </w:tc>
      </w:tr>
      <w:tr>
        <w:tc>
          <w:tcPr>
            <w:tcW w:type="dxa" w:w="4513"/>
            <w:tcMar>
              <w:top w:type="dxa" w:w="60"/>
              <w:left w:type="dxa" w:w="90"/>
              <w:bottom w:type="dxa" w:w="60"/>
              <w:right w:type="dxa" w:w="90"/>
            </w:tcMar>
          </w:tcPr>
          <w:p>
            <w:r>
              <w:rPr>
                <w:rFonts w:ascii="Arial" w:cs="Arial" w:eastAsia="Arial" w:hAnsi="Arial"/>
                <w:b w:val="false"/>
                <w:bCs w:val="false"/>
                <w:color w:val="1A1A1A"/>
                <w:sz w:val="18"/>
                <w:szCs w:val="18"/>
              </w:rPr>
              <w:t xml:space="preserve">A random token that changes on every request</w:t>
            </w:r>
          </w:p>
        </w:tc>
        <w:tc>
          <w:tcPr>
            <w:tcW w:type="dxa" w:w="4513"/>
            <w:tcMar>
              <w:top w:type="dxa" w:w="60"/>
              <w:left w:type="dxa" w:w="90"/>
              <w:bottom w:type="dxa" w:w="60"/>
              <w:right w:type="dxa" w:w="90"/>
            </w:tcMar>
          </w:tcPr>
          <w:p>
            <w:r>
              <w:rPr>
                <w:rFonts w:ascii="Arial" w:cs="Arial" w:eastAsia="Arial" w:hAnsi="Arial"/>
                <w:b w:val="false"/>
                <w:bCs w:val="false"/>
                <w:color w:val="1A1A1A"/>
                <w:sz w:val="18"/>
                <w:szCs w:val="18"/>
              </w:rPr>
              <w:t xml:space="preserve">Parent or payment details</w:t>
            </w:r>
          </w:p>
        </w:tc>
      </w:tr>
    </w:tbl>
    <w:p>
      <w:pPr>
        <w:spacing w:after="120"/>
      </w:pPr>
    </w:p>
    <w:p>
      <w:pPr>
        <w:spacing w:after="120" w:line="300"/>
      </w:pPr>
      <w:r>
        <w:rPr>
          <w:rFonts w:ascii="Arial" w:cs="Arial" w:eastAsia="Arial" w:hAnsi="Arial"/>
          <w:sz w:val="21"/>
          <w:szCs w:val="21"/>
        </w:rPr>
        <w:t xml:space="preserve">Some personal data can arrive inside content even when no identity fields are sent. The gateway handles each route: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708"/>
        <w:gridCol w:w="4513"/>
      </w:tblGrid>
      <w:tr>
        <w:trPr>
          <w:tblHeader/>
        </w:trPr>
        <w:tc>
          <w:tcPr>
            <w:tcW w:type="dxa" w:w="1805"/>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Route</w:t>
            </w:r>
          </w:p>
        </w:tc>
        <w:tc>
          <w:tcPr>
            <w:tcW w:type="dxa" w:w="2708"/>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Risk</w:t>
            </w:r>
          </w:p>
        </w:tc>
        <w:tc>
          <w:tcPr>
            <w:tcW w:type="dxa" w:w="4513"/>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Control</w:t>
            </w:r>
          </w:p>
        </w:tc>
      </w:tr>
      <w:tr>
        <w:tc>
          <w:tcPr>
            <w:tcW w:type="dxa" w:w="1805"/>
            <w:tcMar>
              <w:top w:type="dxa" w:w="60"/>
              <w:left w:type="dxa" w:w="90"/>
              <w:bottom w:type="dxa" w:w="60"/>
              <w:right w:type="dxa" w:w="90"/>
            </w:tcMar>
          </w:tcPr>
          <w:p>
            <w:r>
              <w:rPr>
                <w:rFonts w:ascii="Arial" w:cs="Arial" w:eastAsia="Arial" w:hAnsi="Arial"/>
                <w:b w:val="false"/>
                <w:bCs w:val="false"/>
                <w:color w:val="1A1A1A"/>
                <w:sz w:val="18"/>
                <w:szCs w:val="18"/>
              </w:rPr>
              <w:t xml:space="preserve">Typed answers and chat</w:t>
            </w:r>
          </w:p>
        </w:tc>
        <w:tc>
          <w:tcPr>
            <w:tcW w:type="dxa" w:w="2708"/>
            <w:tcMar>
              <w:top w:type="dxa" w:w="60"/>
              <w:left w:type="dxa" w:w="90"/>
              <w:bottom w:type="dxa" w:w="60"/>
              <w:right w:type="dxa" w:w="90"/>
            </w:tcMar>
          </w:tcPr>
          <w:p>
            <w:r>
              <w:rPr>
                <w:rFonts w:ascii="Arial" w:cs="Arial" w:eastAsia="Arial" w:hAnsi="Arial"/>
                <w:b w:val="false"/>
                <w:bCs w:val="false"/>
                <w:color w:val="1A1A1A"/>
                <w:sz w:val="18"/>
                <w:szCs w:val="18"/>
              </w:rPr>
              <w:t xml:space="preserve">A learner writes their name, school or personal details</w:t>
            </w:r>
          </w:p>
        </w:tc>
        <w:tc>
          <w:tcPr>
            <w:tcW w:type="dxa" w:w="4513"/>
            <w:tcMar>
              <w:top w:type="dxa" w:w="60"/>
              <w:left w:type="dxa" w:w="90"/>
              <w:bottom w:type="dxa" w:w="60"/>
              <w:right w:type="dxa" w:w="90"/>
            </w:tcMar>
          </w:tcPr>
          <w:p>
            <w:r>
              <w:rPr>
                <w:rFonts w:ascii="Arial" w:cs="Arial" w:eastAsia="Arial" w:hAnsi="Arial"/>
                <w:b w:val="false"/>
                <w:bCs w:val="false"/>
                <w:color w:val="1A1A1A"/>
                <w:sz w:val="18"/>
                <w:szCs w:val="18"/>
              </w:rPr>
              <w:t xml:space="preserve">Redaction against our own name and school lists plus pattern matching; flagged items map back to the learner only inside our database</w:t>
            </w:r>
          </w:p>
        </w:tc>
      </w:tr>
      <w:tr>
        <w:tc>
          <w:tcPr>
            <w:tcW w:type="dxa" w:w="1805"/>
            <w:tcMar>
              <w:top w:type="dxa" w:w="60"/>
              <w:left w:type="dxa" w:w="90"/>
              <w:bottom w:type="dxa" w:w="60"/>
              <w:right w:type="dxa" w:w="90"/>
            </w:tcMar>
          </w:tcPr>
          <w:p>
            <w:r>
              <w:rPr>
                <w:rFonts w:ascii="Arial" w:cs="Arial" w:eastAsia="Arial" w:hAnsi="Arial"/>
                <w:b w:val="false"/>
                <w:bCs w:val="false"/>
                <w:color w:val="1A1A1A"/>
                <w:sz w:val="18"/>
                <w:szCs w:val="18"/>
              </w:rPr>
              <w:t xml:space="preserve">Photos of work (D-06, F-08)</w:t>
            </w:r>
          </w:p>
        </w:tc>
        <w:tc>
          <w:tcPr>
            <w:tcW w:type="dxa" w:w="2708"/>
            <w:tcMar>
              <w:top w:type="dxa" w:w="60"/>
              <w:left w:type="dxa" w:w="90"/>
              <w:bottom w:type="dxa" w:w="60"/>
              <w:right w:type="dxa" w:w="90"/>
            </w:tcMar>
          </w:tcPr>
          <w:p>
            <w:r>
              <w:rPr>
                <w:rFonts w:ascii="Arial" w:cs="Arial" w:eastAsia="Arial" w:hAnsi="Arial"/>
                <w:b w:val="false"/>
                <w:bCs w:val="false"/>
                <w:color w:val="1A1A1A"/>
                <w:sz w:val="18"/>
                <w:szCs w:val="18"/>
              </w:rPr>
              <w:t xml:space="preserve">Name or candidate number on the paper; faces</w:t>
            </w:r>
          </w:p>
        </w:tc>
        <w:tc>
          <w:tcPr>
            <w:tcW w:type="dxa" w:w="4513"/>
            <w:tcMar>
              <w:top w:type="dxa" w:w="60"/>
              <w:left w:type="dxa" w:w="90"/>
              <w:bottom w:type="dxa" w:w="60"/>
              <w:right w:type="dxa" w:w="90"/>
            </w:tcMar>
          </w:tcPr>
          <w:p>
            <w:r>
              <w:rPr>
                <w:rFonts w:ascii="Arial" w:cs="Arial" w:eastAsia="Arial" w:hAnsi="Arial"/>
                <w:b w:val="false"/>
                <w:bCs w:val="false"/>
                <w:color w:val="1A1A1A"/>
                <w:sz w:val="18"/>
                <w:szCs w:val="18"/>
              </w:rPr>
              <w:t xml:space="preserve">Header area masked and crop prompt before upload</w:t>
            </w:r>
          </w:p>
        </w:tc>
      </w:tr>
      <w:tr>
        <w:tc>
          <w:tcPr>
            <w:tcW w:type="dxa" w:w="1805"/>
            <w:tcMar>
              <w:top w:type="dxa" w:w="60"/>
              <w:left w:type="dxa" w:w="90"/>
              <w:bottom w:type="dxa" w:w="60"/>
              <w:right w:type="dxa" w:w="90"/>
            </w:tcMar>
          </w:tcPr>
          <w:p>
            <w:r>
              <w:rPr>
                <w:rFonts w:ascii="Arial" w:cs="Arial" w:eastAsia="Arial" w:hAnsi="Arial"/>
                <w:b w:val="false"/>
                <w:bCs w:val="false"/>
                <w:color w:val="1A1A1A"/>
                <w:sz w:val="18"/>
                <w:szCs w:val="18"/>
              </w:rPr>
              <w:t xml:space="preserve">Voice (J-01)</w:t>
            </w:r>
          </w:p>
        </w:tc>
        <w:tc>
          <w:tcPr>
            <w:tcW w:type="dxa" w:w="2708"/>
            <w:tcMar>
              <w:top w:type="dxa" w:w="60"/>
              <w:left w:type="dxa" w:w="90"/>
              <w:bottom w:type="dxa" w:w="60"/>
              <w:right w:type="dxa" w:w="90"/>
            </w:tcMar>
          </w:tcPr>
          <w:p>
            <w:r>
              <w:rPr>
                <w:rFonts w:ascii="Arial" w:cs="Arial" w:eastAsia="Arial" w:hAnsi="Arial"/>
                <w:b w:val="false"/>
                <w:bCs w:val="false"/>
                <w:color w:val="1A1A1A"/>
                <w:sz w:val="18"/>
                <w:szCs w:val="18"/>
              </w:rPr>
              <w:t xml:space="preserve">Audio itself is personal data</w:t>
            </w:r>
          </w:p>
        </w:tc>
        <w:tc>
          <w:tcPr>
            <w:tcW w:type="dxa" w:w="4513"/>
            <w:tcMar>
              <w:top w:type="dxa" w:w="60"/>
              <w:left w:type="dxa" w:w="90"/>
              <w:bottom w:type="dxa" w:w="60"/>
              <w:right w:type="dxa" w:w="90"/>
            </w:tcMar>
          </w:tcPr>
          <w:p>
            <w:r>
              <w:rPr>
                <w:rFonts w:ascii="Arial" w:cs="Arial" w:eastAsia="Arial" w:hAnsi="Arial"/>
                <w:b w:val="false"/>
                <w:bCs w:val="false"/>
                <w:color w:val="1A1A1A"/>
                <w:sz w:val="18"/>
                <w:szCs w:val="18"/>
              </w:rPr>
              <w:t xml:space="preserve">The one exception: audio goes to Google Cloud Speech. Separate parent consent (J-06); transcripts kept 30 days and visible to parents (H-09)</w:t>
            </w:r>
          </w:p>
        </w:tc>
      </w:tr>
    </w:tbl>
    <w:p>
      <w:pPr>
        <w:spacing w:after="120"/>
      </w:pPr>
    </w:p>
    <w:p>
      <w:pPr>
        <w:spacing w:after="120" w:line="300"/>
      </w:pPr>
      <w:r>
        <w:rPr>
          <w:rFonts w:ascii="Arial" w:cs="Arial" w:eastAsia="Arial" w:hAnsi="Arial"/>
          <w:sz w:val="21"/>
          <w:szCs w:val="21"/>
        </w:rPr>
        <w:t xml:space="preserve">This removes almost all AI-vendor exposure from the school DPA and the DPIA. The platform itself still holds children's data, so under-13 consent, the ICO Children's Code, age assurance and school DPAs remain the platform's own obligations.</w:t>
      </w:r>
    </w:p>
    <w:p>
      <w:pPr>
        <w:pStyle w:val="Heading1"/>
        <w:spacing w:after="140" w:before="320"/>
      </w:pPr>
      <w:r>
        <w:rPr>
          <w:rFonts w:ascii="Arial" w:cs="Arial" w:eastAsia="Arial" w:hAnsi="Arial"/>
          <w:b/>
          <w:bCs/>
          <w:color w:val="1F3864"/>
          <w:sz w:val="30"/>
          <w:szCs w:val="30"/>
        </w:rPr>
        <w:t xml:space="preserve">7. Scope added in v1.0</w:t>
      </w:r>
    </w:p>
    <w:p>
      <w:pPr>
        <w:spacing w:after="120" w:line="300"/>
      </w:pPr>
      <w:r>
        <w:rPr>
          <w:rFonts w:ascii="Arial" w:cs="Arial" w:eastAsia="Arial" w:hAnsi="Arial"/>
          <w:sz w:val="21"/>
          <w:szCs w:val="21"/>
        </w:rPr>
        <w:t xml:space="preserve">Twenty-seven new screens and one new epic (Q · AI Operations &amp; Quality) take the inventory from 94 to 121 screens. All are in the published prototype, tagged NEW.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81"/>
        <w:gridCol w:w="3336"/>
        <w:gridCol w:w="785"/>
        <w:gridCol w:w="1570"/>
        <w:gridCol w:w="981"/>
        <w:gridCol w:w="1373"/>
      </w:tblGrid>
      <w:tr>
        <w:trPr>
          <w:tblHeader/>
        </w:trPr>
        <w:tc>
          <w:tcPr>
            <w:tcW w:type="dxa" w:w="981"/>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Screen</w:t>
            </w:r>
          </w:p>
        </w:tc>
        <w:tc>
          <w:tcPr>
            <w:tcW w:type="dxa" w:w="3336"/>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Name</w:t>
            </w:r>
          </w:p>
        </w:tc>
        <w:tc>
          <w:tcPr>
            <w:tcW w:type="dxa" w:w="785"/>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Epic</w:t>
            </w:r>
          </w:p>
        </w:tc>
        <w:tc>
          <w:tcPr>
            <w:tcW w:type="dxa" w:w="1570"/>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Platform</w:t>
            </w:r>
          </w:p>
        </w:tc>
        <w:tc>
          <w:tcPr>
            <w:tcW w:type="dxa" w:w="981"/>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Priority</w:t>
            </w:r>
          </w:p>
        </w:tc>
        <w:tc>
          <w:tcPr>
            <w:tcW w:type="dxa" w:w="1373"/>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Stories</w:t>
            </w:r>
          </w:p>
        </w:tc>
      </w:tr>
      <w:tr>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B-10</w:t>
            </w:r>
          </w:p>
        </w:tc>
        <w:tc>
          <w:tcPr>
            <w:tcW w:type="dxa" w:w="3336"/>
            <w:tcMar>
              <w:top w:type="dxa" w:w="60"/>
              <w:left w:type="dxa" w:w="90"/>
              <w:bottom w:type="dxa" w:w="60"/>
              <w:right w:type="dxa" w:w="90"/>
            </w:tcMar>
          </w:tcPr>
          <w:p>
            <w:r>
              <w:rPr>
                <w:rFonts w:ascii="Arial" w:cs="Arial" w:eastAsia="Arial" w:hAnsi="Arial"/>
                <w:b w:val="false"/>
                <w:bCs w:val="false"/>
                <w:color w:val="1A1A1A"/>
                <w:sz w:val="18"/>
                <w:szCs w:val="18"/>
              </w:rPr>
              <w:t xml:space="preserve">Email Verification</w:t>
            </w:r>
          </w:p>
        </w:tc>
        <w:tc>
          <w:tcPr>
            <w:tcW w:type="dxa" w:w="785"/>
            <w:tcMar>
              <w:top w:type="dxa" w:w="60"/>
              <w:left w:type="dxa" w:w="90"/>
              <w:bottom w:type="dxa" w:w="60"/>
              <w:right w:type="dxa" w:w="90"/>
            </w:tcMar>
          </w:tcPr>
          <w:p>
            <w:r>
              <w:rPr>
                <w:rFonts w:ascii="Arial" w:cs="Arial" w:eastAsia="Arial" w:hAnsi="Arial"/>
                <w:b w:val="false"/>
                <w:bCs w:val="false"/>
                <w:color w:val="1A1A1A"/>
                <w:sz w:val="18"/>
                <w:szCs w:val="18"/>
              </w:rPr>
              <w:t xml:space="preserve">B</w:t>
            </w:r>
          </w:p>
        </w:tc>
        <w:tc>
          <w:tcPr>
            <w:tcW w:type="dxa" w:w="1570"/>
            <w:tcMar>
              <w:top w:type="dxa" w:w="60"/>
              <w:left w:type="dxa" w:w="90"/>
              <w:bottom w:type="dxa" w:w="60"/>
              <w:right w:type="dxa" w:w="90"/>
            </w:tcMar>
          </w:tcPr>
          <w:p>
            <w:r>
              <w:rPr>
                <w:rFonts w:ascii="Arial" w:cs="Arial" w:eastAsia="Arial" w:hAnsi="Arial"/>
                <w:b w:val="false"/>
                <w:bCs w:val="false"/>
                <w:color w:val="1A1A1A"/>
                <w:sz w:val="18"/>
                <w:szCs w:val="18"/>
              </w:rPr>
              <w:t xml:space="preserve">Web</w:t>
            </w:r>
          </w:p>
        </w:tc>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373"/>
            <w:tcMar>
              <w:top w:type="dxa" w:w="60"/>
              <w:left w:type="dxa" w:w="90"/>
              <w:bottom w:type="dxa" w:w="60"/>
              <w:right w:type="dxa" w:w="90"/>
            </w:tcMar>
          </w:tcPr>
          <w:p>
            <w:r>
              <w:rPr>
                <w:rFonts w:ascii="Arial" w:cs="Arial" w:eastAsia="Arial" w:hAnsi="Arial"/>
                <w:b w:val="false"/>
                <w:bCs w:val="false"/>
                <w:color w:val="1A1A1A"/>
                <w:sz w:val="18"/>
                <w:szCs w:val="18"/>
              </w:rPr>
              <w:t xml:space="preserve">US-100</w:t>
            </w:r>
          </w:p>
        </w:tc>
      </w:tr>
      <w:tr>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B-11</w:t>
            </w:r>
          </w:p>
        </w:tc>
        <w:tc>
          <w:tcPr>
            <w:tcW w:type="dxa" w:w="3336"/>
            <w:tcMar>
              <w:top w:type="dxa" w:w="60"/>
              <w:left w:type="dxa" w:w="90"/>
              <w:bottom w:type="dxa" w:w="60"/>
              <w:right w:type="dxa" w:w="90"/>
            </w:tcMar>
          </w:tcPr>
          <w:p>
            <w:r>
              <w:rPr>
                <w:rFonts w:ascii="Arial" w:cs="Arial" w:eastAsia="Arial" w:hAnsi="Arial"/>
                <w:b w:val="false"/>
                <w:bCs w:val="false"/>
                <w:color w:val="1A1A1A"/>
                <w:sz w:val="18"/>
                <w:szCs w:val="18"/>
              </w:rPr>
              <w:t xml:space="preserve">Child Login — Picture PIN</w:t>
            </w:r>
          </w:p>
        </w:tc>
        <w:tc>
          <w:tcPr>
            <w:tcW w:type="dxa" w:w="785"/>
            <w:tcMar>
              <w:top w:type="dxa" w:w="60"/>
              <w:left w:type="dxa" w:w="90"/>
              <w:bottom w:type="dxa" w:w="60"/>
              <w:right w:type="dxa" w:w="90"/>
            </w:tcMar>
          </w:tcPr>
          <w:p>
            <w:r>
              <w:rPr>
                <w:rFonts w:ascii="Arial" w:cs="Arial" w:eastAsia="Arial" w:hAnsi="Arial"/>
                <w:b w:val="false"/>
                <w:bCs w:val="false"/>
                <w:color w:val="1A1A1A"/>
                <w:sz w:val="18"/>
                <w:szCs w:val="18"/>
              </w:rPr>
              <w:t xml:space="preserve">B</w:t>
            </w:r>
          </w:p>
        </w:tc>
        <w:tc>
          <w:tcPr>
            <w:tcW w:type="dxa" w:w="1570"/>
            <w:tcMar>
              <w:top w:type="dxa" w:w="60"/>
              <w:left w:type="dxa" w:w="90"/>
              <w:bottom w:type="dxa" w:w="60"/>
              <w:right w:type="dxa" w:w="90"/>
            </w:tcMar>
          </w:tcPr>
          <w:p>
            <w:r>
              <w:rPr>
                <w:rFonts w:ascii="Arial" w:cs="Arial" w:eastAsia="Arial" w:hAnsi="Arial"/>
                <w:b w:val="false"/>
                <w:bCs w:val="false"/>
                <w:color w:val="1A1A1A"/>
                <w:sz w:val="18"/>
                <w:szCs w:val="18"/>
              </w:rPr>
              <w:t xml:space="preserve">Web</w:t>
            </w:r>
          </w:p>
        </w:tc>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373"/>
            <w:tcMar>
              <w:top w:type="dxa" w:w="60"/>
              <w:left w:type="dxa" w:w="90"/>
              <w:bottom w:type="dxa" w:w="60"/>
              <w:right w:type="dxa" w:w="90"/>
            </w:tcMar>
          </w:tcPr>
          <w:p>
            <w:r>
              <w:rPr>
                <w:rFonts w:ascii="Arial" w:cs="Arial" w:eastAsia="Arial" w:hAnsi="Arial"/>
                <w:b w:val="false"/>
                <w:bCs w:val="false"/>
                <w:color w:val="1A1A1A"/>
                <w:sz w:val="18"/>
                <w:szCs w:val="18"/>
              </w:rPr>
              <w:t xml:space="preserve">US-101</w:t>
            </w:r>
          </w:p>
        </w:tc>
      </w:tr>
      <w:tr>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C-08</w:t>
            </w:r>
          </w:p>
        </w:tc>
        <w:tc>
          <w:tcPr>
            <w:tcW w:type="dxa" w:w="3336"/>
            <w:tcMar>
              <w:top w:type="dxa" w:w="60"/>
              <w:left w:type="dxa" w:w="90"/>
              <w:bottom w:type="dxa" w:w="60"/>
              <w:right w:type="dxa" w:w="90"/>
            </w:tcMar>
          </w:tcPr>
          <w:p>
            <w:r>
              <w:rPr>
                <w:rFonts w:ascii="Arial" w:cs="Arial" w:eastAsia="Arial" w:hAnsi="Arial"/>
                <w:b w:val="false"/>
                <w:bCs w:val="false"/>
                <w:color w:val="1A1A1A"/>
                <w:sz w:val="18"/>
                <w:szCs w:val="18"/>
              </w:rPr>
              <w:t xml:space="preserve">Manage Subscription &amp; Cancel</w:t>
            </w:r>
          </w:p>
        </w:tc>
        <w:tc>
          <w:tcPr>
            <w:tcW w:type="dxa" w:w="785"/>
            <w:tcMar>
              <w:top w:type="dxa" w:w="60"/>
              <w:left w:type="dxa" w:w="90"/>
              <w:bottom w:type="dxa" w:w="60"/>
              <w:right w:type="dxa" w:w="90"/>
            </w:tcMar>
          </w:tcPr>
          <w:p>
            <w:r>
              <w:rPr>
                <w:rFonts w:ascii="Arial" w:cs="Arial" w:eastAsia="Arial" w:hAnsi="Arial"/>
                <w:b w:val="false"/>
                <w:bCs w:val="false"/>
                <w:color w:val="1A1A1A"/>
                <w:sz w:val="18"/>
                <w:szCs w:val="18"/>
              </w:rPr>
              <w:t xml:space="preserve">C</w:t>
            </w:r>
          </w:p>
        </w:tc>
        <w:tc>
          <w:tcPr>
            <w:tcW w:type="dxa" w:w="1570"/>
            <w:tcMar>
              <w:top w:type="dxa" w:w="60"/>
              <w:left w:type="dxa" w:w="90"/>
              <w:bottom w:type="dxa" w:w="60"/>
              <w:right w:type="dxa" w:w="90"/>
            </w:tcMar>
          </w:tcPr>
          <w:p>
            <w:r>
              <w:rPr>
                <w:rFonts w:ascii="Arial" w:cs="Arial" w:eastAsia="Arial" w:hAnsi="Arial"/>
                <w:b w:val="false"/>
                <w:bCs w:val="false"/>
                <w:color w:val="1A1A1A"/>
                <w:sz w:val="18"/>
                <w:szCs w:val="18"/>
              </w:rPr>
              <w:t xml:space="preserve">Web</w:t>
            </w:r>
          </w:p>
        </w:tc>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373"/>
            <w:tcMar>
              <w:top w:type="dxa" w:w="60"/>
              <w:left w:type="dxa" w:w="90"/>
              <w:bottom w:type="dxa" w:w="60"/>
              <w:right w:type="dxa" w:w="90"/>
            </w:tcMar>
          </w:tcPr>
          <w:p>
            <w:r>
              <w:rPr>
                <w:rFonts w:ascii="Arial" w:cs="Arial" w:eastAsia="Arial" w:hAnsi="Arial"/>
                <w:b w:val="false"/>
                <w:bCs w:val="false"/>
                <w:color w:val="1A1A1A"/>
                <w:sz w:val="18"/>
                <w:szCs w:val="18"/>
              </w:rPr>
              <w:t xml:space="preserve">US-106</w:t>
            </w:r>
          </w:p>
        </w:tc>
      </w:tr>
      <w:tr>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C-09</w:t>
            </w:r>
          </w:p>
        </w:tc>
        <w:tc>
          <w:tcPr>
            <w:tcW w:type="dxa" w:w="3336"/>
            <w:tcMar>
              <w:top w:type="dxa" w:w="60"/>
              <w:left w:type="dxa" w:w="90"/>
              <w:bottom w:type="dxa" w:w="60"/>
              <w:right w:type="dxa" w:w="90"/>
            </w:tcMar>
          </w:tcPr>
          <w:p>
            <w:r>
              <w:rPr>
                <w:rFonts w:ascii="Arial" w:cs="Arial" w:eastAsia="Arial" w:hAnsi="Arial"/>
                <w:b w:val="false"/>
                <w:bCs w:val="false"/>
                <w:color w:val="1A1A1A"/>
                <w:sz w:val="18"/>
                <w:szCs w:val="18"/>
              </w:rPr>
              <w:t xml:space="preserve">Payment Failed / Dunning</w:t>
            </w:r>
          </w:p>
        </w:tc>
        <w:tc>
          <w:tcPr>
            <w:tcW w:type="dxa" w:w="785"/>
            <w:tcMar>
              <w:top w:type="dxa" w:w="60"/>
              <w:left w:type="dxa" w:w="90"/>
              <w:bottom w:type="dxa" w:w="60"/>
              <w:right w:type="dxa" w:w="90"/>
            </w:tcMar>
          </w:tcPr>
          <w:p>
            <w:r>
              <w:rPr>
                <w:rFonts w:ascii="Arial" w:cs="Arial" w:eastAsia="Arial" w:hAnsi="Arial"/>
                <w:b w:val="false"/>
                <w:bCs w:val="false"/>
                <w:color w:val="1A1A1A"/>
                <w:sz w:val="18"/>
                <w:szCs w:val="18"/>
              </w:rPr>
              <w:t xml:space="preserve">C</w:t>
            </w:r>
          </w:p>
        </w:tc>
        <w:tc>
          <w:tcPr>
            <w:tcW w:type="dxa" w:w="1570"/>
            <w:tcMar>
              <w:top w:type="dxa" w:w="60"/>
              <w:left w:type="dxa" w:w="90"/>
              <w:bottom w:type="dxa" w:w="60"/>
              <w:right w:type="dxa" w:w="90"/>
            </w:tcMar>
          </w:tcPr>
          <w:p>
            <w:r>
              <w:rPr>
                <w:rFonts w:ascii="Arial" w:cs="Arial" w:eastAsia="Arial" w:hAnsi="Arial"/>
                <w:b w:val="false"/>
                <w:bCs w:val="false"/>
                <w:color w:val="1A1A1A"/>
                <w:sz w:val="18"/>
                <w:szCs w:val="18"/>
              </w:rPr>
              <w:t xml:space="preserve">Web</w:t>
            </w:r>
          </w:p>
        </w:tc>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373"/>
            <w:tcMar>
              <w:top w:type="dxa" w:w="60"/>
              <w:left w:type="dxa" w:w="90"/>
              <w:bottom w:type="dxa" w:w="60"/>
              <w:right w:type="dxa" w:w="90"/>
            </w:tcMar>
          </w:tcPr>
          <w:p>
            <w:r>
              <w:rPr>
                <w:rFonts w:ascii="Arial" w:cs="Arial" w:eastAsia="Arial" w:hAnsi="Arial"/>
                <w:b w:val="false"/>
                <w:bCs w:val="false"/>
                <w:color w:val="1A1A1A"/>
                <w:sz w:val="18"/>
                <w:szCs w:val="18"/>
              </w:rPr>
              <w:t xml:space="preserve">US-107</w:t>
            </w:r>
          </w:p>
        </w:tc>
      </w:tr>
      <w:tr>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C-10</w:t>
            </w:r>
          </w:p>
        </w:tc>
        <w:tc>
          <w:tcPr>
            <w:tcW w:type="dxa" w:w="3336"/>
            <w:tcMar>
              <w:top w:type="dxa" w:w="60"/>
              <w:left w:type="dxa" w:w="90"/>
              <w:bottom w:type="dxa" w:w="60"/>
              <w:right w:type="dxa" w:w="90"/>
            </w:tcMar>
          </w:tcPr>
          <w:p>
            <w:r>
              <w:rPr>
                <w:rFonts w:ascii="Arial" w:cs="Arial" w:eastAsia="Arial" w:hAnsi="Arial"/>
                <w:b w:val="false"/>
                <w:bCs w:val="false"/>
                <w:color w:val="1A1A1A"/>
                <w:sz w:val="18"/>
                <w:szCs w:val="18"/>
              </w:rPr>
              <w:t xml:space="preserve">Billing History &amp; Family Billing</w:t>
            </w:r>
          </w:p>
        </w:tc>
        <w:tc>
          <w:tcPr>
            <w:tcW w:type="dxa" w:w="785"/>
            <w:tcMar>
              <w:top w:type="dxa" w:w="60"/>
              <w:left w:type="dxa" w:w="90"/>
              <w:bottom w:type="dxa" w:w="60"/>
              <w:right w:type="dxa" w:w="90"/>
            </w:tcMar>
          </w:tcPr>
          <w:p>
            <w:r>
              <w:rPr>
                <w:rFonts w:ascii="Arial" w:cs="Arial" w:eastAsia="Arial" w:hAnsi="Arial"/>
                <w:b w:val="false"/>
                <w:bCs w:val="false"/>
                <w:color w:val="1A1A1A"/>
                <w:sz w:val="18"/>
                <w:szCs w:val="18"/>
              </w:rPr>
              <w:t xml:space="preserve">C</w:t>
            </w:r>
          </w:p>
        </w:tc>
        <w:tc>
          <w:tcPr>
            <w:tcW w:type="dxa" w:w="1570"/>
            <w:tcMar>
              <w:top w:type="dxa" w:w="60"/>
              <w:left w:type="dxa" w:w="90"/>
              <w:bottom w:type="dxa" w:w="60"/>
              <w:right w:type="dxa" w:w="90"/>
            </w:tcMar>
          </w:tcPr>
          <w:p>
            <w:r>
              <w:rPr>
                <w:rFonts w:ascii="Arial" w:cs="Arial" w:eastAsia="Arial" w:hAnsi="Arial"/>
                <w:b w:val="false"/>
                <w:bCs w:val="false"/>
                <w:color w:val="1A1A1A"/>
                <w:sz w:val="18"/>
                <w:szCs w:val="18"/>
              </w:rPr>
              <w:t xml:space="preserve">Web</w:t>
            </w:r>
          </w:p>
        </w:tc>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Should</w:t>
            </w:r>
          </w:p>
        </w:tc>
        <w:tc>
          <w:tcPr>
            <w:tcW w:type="dxa" w:w="1373"/>
            <w:tcMar>
              <w:top w:type="dxa" w:w="60"/>
              <w:left w:type="dxa" w:w="90"/>
              <w:bottom w:type="dxa" w:w="60"/>
              <w:right w:type="dxa" w:w="90"/>
            </w:tcMar>
          </w:tcPr>
          <w:p>
            <w:r>
              <w:rPr>
                <w:rFonts w:ascii="Arial" w:cs="Arial" w:eastAsia="Arial" w:hAnsi="Arial"/>
                <w:b w:val="false"/>
                <w:bCs w:val="false"/>
                <w:color w:val="1A1A1A"/>
                <w:sz w:val="18"/>
                <w:szCs w:val="18"/>
              </w:rPr>
              <w:t xml:space="preserve">US-108</w:t>
            </w:r>
          </w:p>
        </w:tc>
      </w:tr>
      <w:tr>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D-11</w:t>
            </w:r>
          </w:p>
        </w:tc>
        <w:tc>
          <w:tcPr>
            <w:tcW w:type="dxa" w:w="3336"/>
            <w:tcMar>
              <w:top w:type="dxa" w:w="60"/>
              <w:left w:type="dxa" w:w="90"/>
              <w:bottom w:type="dxa" w:w="60"/>
              <w:right w:type="dxa" w:w="90"/>
            </w:tcMar>
          </w:tcPr>
          <w:p>
            <w:r>
              <w:rPr>
                <w:rFonts w:ascii="Arial" w:cs="Arial" w:eastAsia="Arial" w:hAnsi="Arial"/>
                <w:b w:val="false"/>
                <w:bCs w:val="false"/>
                <w:color w:val="1A1A1A"/>
                <w:sz w:val="18"/>
                <w:szCs w:val="18"/>
              </w:rPr>
              <w:t xml:space="preserve">Mock Paper Results &amp; Review</w:t>
            </w:r>
          </w:p>
        </w:tc>
        <w:tc>
          <w:tcPr>
            <w:tcW w:type="dxa" w:w="785"/>
            <w:tcMar>
              <w:top w:type="dxa" w:w="60"/>
              <w:left w:type="dxa" w:w="90"/>
              <w:bottom w:type="dxa" w:w="60"/>
              <w:right w:type="dxa" w:w="90"/>
            </w:tcMar>
          </w:tcPr>
          <w:p>
            <w:r>
              <w:rPr>
                <w:rFonts w:ascii="Arial" w:cs="Arial" w:eastAsia="Arial" w:hAnsi="Arial"/>
                <w:b w:val="false"/>
                <w:bCs w:val="false"/>
                <w:color w:val="1A1A1A"/>
                <w:sz w:val="18"/>
                <w:szCs w:val="18"/>
              </w:rPr>
              <w:t xml:space="preserve">D</w:t>
            </w:r>
          </w:p>
        </w:tc>
        <w:tc>
          <w:tcPr>
            <w:tcW w:type="dxa" w:w="1570"/>
            <w:tcMar>
              <w:top w:type="dxa" w:w="60"/>
              <w:left w:type="dxa" w:w="90"/>
              <w:bottom w:type="dxa" w:w="60"/>
              <w:right w:type="dxa" w:w="90"/>
            </w:tcMar>
          </w:tcPr>
          <w:p>
            <w:r>
              <w:rPr>
                <w:rFonts w:ascii="Arial" w:cs="Arial" w:eastAsia="Arial" w:hAnsi="Arial"/>
                <w:b w:val="false"/>
                <w:bCs w:val="false"/>
                <w:color w:val="1A1A1A"/>
                <w:sz w:val="18"/>
                <w:szCs w:val="18"/>
              </w:rPr>
              <w:t xml:space="preserve">Web</w:t>
            </w:r>
          </w:p>
        </w:tc>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373"/>
            <w:tcMar>
              <w:top w:type="dxa" w:w="60"/>
              <w:left w:type="dxa" w:w="90"/>
              <w:bottom w:type="dxa" w:w="60"/>
              <w:right w:type="dxa" w:w="90"/>
            </w:tcMar>
          </w:tcPr>
          <w:p>
            <w:r>
              <w:rPr>
                <w:rFonts w:ascii="Arial" w:cs="Arial" w:eastAsia="Arial" w:hAnsi="Arial"/>
                <w:b w:val="false"/>
                <w:bCs w:val="false"/>
                <w:color w:val="1A1A1A"/>
                <w:sz w:val="18"/>
                <w:szCs w:val="18"/>
              </w:rPr>
              <w:t xml:space="preserve">US-109</w:t>
            </w:r>
          </w:p>
        </w:tc>
      </w:tr>
      <w:tr>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D-12</w:t>
            </w:r>
          </w:p>
        </w:tc>
        <w:tc>
          <w:tcPr>
            <w:tcW w:type="dxa" w:w="3336"/>
            <w:tcMar>
              <w:top w:type="dxa" w:w="60"/>
              <w:left w:type="dxa" w:w="90"/>
              <w:bottom w:type="dxa" w:w="60"/>
              <w:right w:type="dxa" w:w="90"/>
            </w:tcMar>
          </w:tcPr>
          <w:p>
            <w:r>
              <w:rPr>
                <w:rFonts w:ascii="Arial" w:cs="Arial" w:eastAsia="Arial" w:hAnsi="Arial"/>
                <w:b w:val="false"/>
                <w:bCs w:val="false"/>
                <w:color w:val="1A1A1A"/>
                <w:sz w:val="18"/>
                <w:szCs w:val="18"/>
              </w:rPr>
              <w:t xml:space="preserve">Chemistry Structured Answer Input</w:t>
            </w:r>
          </w:p>
        </w:tc>
        <w:tc>
          <w:tcPr>
            <w:tcW w:type="dxa" w:w="785"/>
            <w:tcMar>
              <w:top w:type="dxa" w:w="60"/>
              <w:left w:type="dxa" w:w="90"/>
              <w:bottom w:type="dxa" w:w="60"/>
              <w:right w:type="dxa" w:w="90"/>
            </w:tcMar>
          </w:tcPr>
          <w:p>
            <w:r>
              <w:rPr>
                <w:rFonts w:ascii="Arial" w:cs="Arial" w:eastAsia="Arial" w:hAnsi="Arial"/>
                <w:b w:val="false"/>
                <w:bCs w:val="false"/>
                <w:color w:val="1A1A1A"/>
                <w:sz w:val="18"/>
                <w:szCs w:val="18"/>
              </w:rPr>
              <w:t xml:space="preserve">D</w:t>
            </w:r>
          </w:p>
        </w:tc>
        <w:tc>
          <w:tcPr>
            <w:tcW w:type="dxa" w:w="1570"/>
            <w:tcMar>
              <w:top w:type="dxa" w:w="60"/>
              <w:left w:type="dxa" w:w="90"/>
              <w:bottom w:type="dxa" w:w="60"/>
              <w:right w:type="dxa" w:w="90"/>
            </w:tcMar>
          </w:tcPr>
          <w:p>
            <w:r>
              <w:rPr>
                <w:rFonts w:ascii="Arial" w:cs="Arial" w:eastAsia="Arial" w:hAnsi="Arial"/>
                <w:b w:val="false"/>
                <w:bCs w:val="false"/>
                <w:color w:val="1A1A1A"/>
                <w:sz w:val="18"/>
                <w:szCs w:val="18"/>
              </w:rPr>
              <w:t xml:space="preserve">Web + Mobile</w:t>
            </w:r>
          </w:p>
        </w:tc>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373"/>
            <w:tcMar>
              <w:top w:type="dxa" w:w="60"/>
              <w:left w:type="dxa" w:w="90"/>
              <w:bottom w:type="dxa" w:w="60"/>
              <w:right w:type="dxa" w:w="90"/>
            </w:tcMar>
          </w:tcPr>
          <w:p>
            <w:r>
              <w:rPr>
                <w:rFonts w:ascii="Arial" w:cs="Arial" w:eastAsia="Arial" w:hAnsi="Arial"/>
                <w:b w:val="false"/>
                <w:bCs w:val="false"/>
                <w:color w:val="1A1A1A"/>
                <w:sz w:val="18"/>
                <w:szCs w:val="18"/>
              </w:rPr>
              <w:t xml:space="preserve">US-110</w:t>
            </w:r>
          </w:p>
        </w:tc>
      </w:tr>
      <w:tr>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E-02</w:t>
            </w:r>
          </w:p>
        </w:tc>
        <w:tc>
          <w:tcPr>
            <w:tcW w:type="dxa" w:w="3336"/>
            <w:tcMar>
              <w:top w:type="dxa" w:w="60"/>
              <w:left w:type="dxa" w:w="90"/>
              <w:bottom w:type="dxa" w:w="60"/>
              <w:right w:type="dxa" w:w="90"/>
            </w:tcMar>
          </w:tcPr>
          <w:p>
            <w:r>
              <w:rPr>
                <w:rFonts w:ascii="Arial" w:cs="Arial" w:eastAsia="Arial" w:hAnsi="Arial"/>
                <w:b w:val="false"/>
                <w:bCs w:val="false"/>
                <w:color w:val="1A1A1A"/>
                <w:sz w:val="18"/>
                <w:szCs w:val="18"/>
              </w:rPr>
              <w:t xml:space="preserve">Question Authoring &amp; Past-Paper Import</w:t>
            </w:r>
          </w:p>
        </w:tc>
        <w:tc>
          <w:tcPr>
            <w:tcW w:type="dxa" w:w="785"/>
            <w:tcMar>
              <w:top w:type="dxa" w:w="60"/>
              <w:left w:type="dxa" w:w="90"/>
              <w:bottom w:type="dxa" w:w="60"/>
              <w:right w:type="dxa" w:w="90"/>
            </w:tcMar>
          </w:tcPr>
          <w:p>
            <w:r>
              <w:rPr>
                <w:rFonts w:ascii="Arial" w:cs="Arial" w:eastAsia="Arial" w:hAnsi="Arial"/>
                <w:b w:val="false"/>
                <w:bCs w:val="false"/>
                <w:color w:val="1A1A1A"/>
                <w:sz w:val="18"/>
                <w:szCs w:val="18"/>
              </w:rPr>
              <w:t xml:space="preserve">E</w:t>
            </w:r>
          </w:p>
        </w:tc>
        <w:tc>
          <w:tcPr>
            <w:tcW w:type="dxa" w:w="1570"/>
            <w:tcMar>
              <w:top w:type="dxa" w:w="60"/>
              <w:left w:type="dxa" w:w="90"/>
              <w:bottom w:type="dxa" w:w="60"/>
              <w:right w:type="dxa" w:w="90"/>
            </w:tcMar>
          </w:tcPr>
          <w:p>
            <w:r>
              <w:rPr>
                <w:rFonts w:ascii="Arial" w:cs="Arial" w:eastAsia="Arial" w:hAnsi="Arial"/>
                <w:b w:val="false"/>
                <w:bCs w:val="false"/>
                <w:color w:val="1A1A1A"/>
                <w:sz w:val="18"/>
                <w:szCs w:val="18"/>
              </w:rPr>
              <w:t xml:space="preserve">Web (internal)</w:t>
            </w:r>
          </w:p>
        </w:tc>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373"/>
            <w:tcMar>
              <w:top w:type="dxa" w:w="60"/>
              <w:left w:type="dxa" w:w="90"/>
              <w:bottom w:type="dxa" w:w="60"/>
              <w:right w:type="dxa" w:w="90"/>
            </w:tcMar>
          </w:tcPr>
          <w:p>
            <w:r>
              <w:rPr>
                <w:rFonts w:ascii="Arial" w:cs="Arial" w:eastAsia="Arial" w:hAnsi="Arial"/>
                <w:b w:val="false"/>
                <w:bCs w:val="false"/>
                <w:color w:val="1A1A1A"/>
                <w:sz w:val="18"/>
                <w:szCs w:val="18"/>
              </w:rPr>
              <w:t xml:space="preserve">US-111</w:t>
            </w:r>
          </w:p>
        </w:tc>
      </w:tr>
      <w:tr>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F-09</w:t>
            </w:r>
          </w:p>
        </w:tc>
        <w:tc>
          <w:tcPr>
            <w:tcW w:type="dxa" w:w="3336"/>
            <w:tcMar>
              <w:top w:type="dxa" w:w="60"/>
              <w:left w:type="dxa" w:w="90"/>
              <w:bottom w:type="dxa" w:w="60"/>
              <w:right w:type="dxa" w:w="90"/>
            </w:tcMar>
          </w:tcPr>
          <w:p>
            <w:r>
              <w:rPr>
                <w:rFonts w:ascii="Arial" w:cs="Arial" w:eastAsia="Arial" w:hAnsi="Arial"/>
                <w:b w:val="false"/>
                <w:bCs w:val="false"/>
                <w:color w:val="1A1A1A"/>
                <w:sz w:val="18"/>
                <w:szCs w:val="18"/>
              </w:rPr>
              <w:t xml:space="preserve">A-Level Provisional Mark / In Review</w:t>
            </w:r>
          </w:p>
        </w:tc>
        <w:tc>
          <w:tcPr>
            <w:tcW w:type="dxa" w:w="785"/>
            <w:tcMar>
              <w:top w:type="dxa" w:w="60"/>
              <w:left w:type="dxa" w:w="90"/>
              <w:bottom w:type="dxa" w:w="60"/>
              <w:right w:type="dxa" w:w="90"/>
            </w:tcMar>
          </w:tcPr>
          <w:p>
            <w:r>
              <w:rPr>
                <w:rFonts w:ascii="Arial" w:cs="Arial" w:eastAsia="Arial" w:hAnsi="Arial"/>
                <w:b w:val="false"/>
                <w:bCs w:val="false"/>
                <w:color w:val="1A1A1A"/>
                <w:sz w:val="18"/>
                <w:szCs w:val="18"/>
              </w:rPr>
              <w:t xml:space="preserve">F</w:t>
            </w:r>
          </w:p>
        </w:tc>
        <w:tc>
          <w:tcPr>
            <w:tcW w:type="dxa" w:w="1570"/>
            <w:tcMar>
              <w:top w:type="dxa" w:w="60"/>
              <w:left w:type="dxa" w:w="90"/>
              <w:bottom w:type="dxa" w:w="60"/>
              <w:right w:type="dxa" w:w="90"/>
            </w:tcMar>
          </w:tcPr>
          <w:p>
            <w:r>
              <w:rPr>
                <w:rFonts w:ascii="Arial" w:cs="Arial" w:eastAsia="Arial" w:hAnsi="Arial"/>
                <w:b w:val="false"/>
                <w:bCs w:val="false"/>
                <w:color w:val="1A1A1A"/>
                <w:sz w:val="18"/>
                <w:szCs w:val="18"/>
              </w:rPr>
              <w:t xml:space="preserve">Web + Mobile</w:t>
            </w:r>
          </w:p>
        </w:tc>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373"/>
            <w:tcMar>
              <w:top w:type="dxa" w:w="60"/>
              <w:left w:type="dxa" w:w="90"/>
              <w:bottom w:type="dxa" w:w="60"/>
              <w:right w:type="dxa" w:w="90"/>
            </w:tcMar>
          </w:tcPr>
          <w:p>
            <w:r>
              <w:rPr>
                <w:rFonts w:ascii="Arial" w:cs="Arial" w:eastAsia="Arial" w:hAnsi="Arial"/>
                <w:b w:val="false"/>
                <w:bCs w:val="false"/>
                <w:color w:val="1A1A1A"/>
                <w:sz w:val="18"/>
                <w:szCs w:val="18"/>
              </w:rPr>
              <w:t xml:space="preserve">US-113</w:t>
            </w:r>
          </w:p>
        </w:tc>
      </w:tr>
      <w:tr>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F-10</w:t>
            </w:r>
          </w:p>
        </w:tc>
        <w:tc>
          <w:tcPr>
            <w:tcW w:type="dxa" w:w="3336"/>
            <w:tcMar>
              <w:top w:type="dxa" w:w="60"/>
              <w:left w:type="dxa" w:w="90"/>
              <w:bottom w:type="dxa" w:w="60"/>
              <w:right w:type="dxa" w:w="90"/>
            </w:tcMar>
          </w:tcPr>
          <w:p>
            <w:r>
              <w:rPr>
                <w:rFonts w:ascii="Arial" w:cs="Arial" w:eastAsia="Arial" w:hAnsi="Arial"/>
                <w:b w:val="false"/>
                <w:bCs w:val="false"/>
                <w:color w:val="1A1A1A"/>
                <w:sz w:val="18"/>
                <w:szCs w:val="18"/>
              </w:rPr>
              <w:t xml:space="preserve">Marking Exceptions — GCSE/iGCSE</w:t>
            </w:r>
          </w:p>
        </w:tc>
        <w:tc>
          <w:tcPr>
            <w:tcW w:type="dxa" w:w="785"/>
            <w:tcMar>
              <w:top w:type="dxa" w:w="60"/>
              <w:left w:type="dxa" w:w="90"/>
              <w:bottom w:type="dxa" w:w="60"/>
              <w:right w:type="dxa" w:w="90"/>
            </w:tcMar>
          </w:tcPr>
          <w:p>
            <w:r>
              <w:rPr>
                <w:rFonts w:ascii="Arial" w:cs="Arial" w:eastAsia="Arial" w:hAnsi="Arial"/>
                <w:b w:val="false"/>
                <w:bCs w:val="false"/>
                <w:color w:val="1A1A1A"/>
                <w:sz w:val="18"/>
                <w:szCs w:val="18"/>
              </w:rPr>
              <w:t xml:space="preserve">F</w:t>
            </w:r>
          </w:p>
        </w:tc>
        <w:tc>
          <w:tcPr>
            <w:tcW w:type="dxa" w:w="1570"/>
            <w:tcMar>
              <w:top w:type="dxa" w:w="60"/>
              <w:left w:type="dxa" w:w="90"/>
              <w:bottom w:type="dxa" w:w="60"/>
              <w:right w:type="dxa" w:w="90"/>
            </w:tcMar>
          </w:tcPr>
          <w:p>
            <w:r>
              <w:rPr>
                <w:rFonts w:ascii="Arial" w:cs="Arial" w:eastAsia="Arial" w:hAnsi="Arial"/>
                <w:b w:val="false"/>
                <w:bCs w:val="false"/>
                <w:color w:val="1A1A1A"/>
                <w:sz w:val="18"/>
                <w:szCs w:val="18"/>
              </w:rPr>
              <w:t xml:space="preserve">Web (internal)</w:t>
            </w:r>
          </w:p>
        </w:tc>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373"/>
            <w:tcMar>
              <w:top w:type="dxa" w:w="60"/>
              <w:left w:type="dxa" w:w="90"/>
              <w:bottom w:type="dxa" w:w="60"/>
              <w:right w:type="dxa" w:w="90"/>
            </w:tcMar>
          </w:tcPr>
          <w:p>
            <w:r>
              <w:rPr>
                <w:rFonts w:ascii="Arial" w:cs="Arial" w:eastAsia="Arial" w:hAnsi="Arial"/>
                <w:b w:val="false"/>
                <w:bCs w:val="false"/>
                <w:color w:val="1A1A1A"/>
                <w:sz w:val="18"/>
                <w:szCs w:val="18"/>
              </w:rPr>
              <w:t xml:space="preserve">US-115</w:t>
            </w:r>
          </w:p>
        </w:tc>
      </w:tr>
      <w:tr>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H-09</w:t>
            </w:r>
          </w:p>
        </w:tc>
        <w:tc>
          <w:tcPr>
            <w:tcW w:type="dxa" w:w="3336"/>
            <w:tcMar>
              <w:top w:type="dxa" w:w="60"/>
              <w:left w:type="dxa" w:w="90"/>
              <w:bottom w:type="dxa" w:w="60"/>
              <w:right w:type="dxa" w:w="90"/>
            </w:tcMar>
          </w:tcPr>
          <w:p>
            <w:r>
              <w:rPr>
                <w:rFonts w:ascii="Arial" w:cs="Arial" w:eastAsia="Arial" w:hAnsi="Arial"/>
                <w:b w:val="false"/>
                <w:bCs w:val="false"/>
                <w:color w:val="1A1A1A"/>
                <w:sz w:val="18"/>
                <w:szCs w:val="18"/>
              </w:rPr>
              <w:t xml:space="preserve">Parent Controls &amp; AI Transcripts</w:t>
            </w:r>
          </w:p>
        </w:tc>
        <w:tc>
          <w:tcPr>
            <w:tcW w:type="dxa" w:w="785"/>
            <w:tcMar>
              <w:top w:type="dxa" w:w="60"/>
              <w:left w:type="dxa" w:w="90"/>
              <w:bottom w:type="dxa" w:w="60"/>
              <w:right w:type="dxa" w:w="90"/>
            </w:tcMar>
          </w:tcPr>
          <w:p>
            <w:r>
              <w:rPr>
                <w:rFonts w:ascii="Arial" w:cs="Arial" w:eastAsia="Arial" w:hAnsi="Arial"/>
                <w:b w:val="false"/>
                <w:bCs w:val="false"/>
                <w:color w:val="1A1A1A"/>
                <w:sz w:val="18"/>
                <w:szCs w:val="18"/>
              </w:rPr>
              <w:t xml:space="preserve">H</w:t>
            </w:r>
          </w:p>
        </w:tc>
        <w:tc>
          <w:tcPr>
            <w:tcW w:type="dxa" w:w="1570"/>
            <w:tcMar>
              <w:top w:type="dxa" w:w="60"/>
              <w:left w:type="dxa" w:w="90"/>
              <w:bottom w:type="dxa" w:w="60"/>
              <w:right w:type="dxa" w:w="90"/>
            </w:tcMar>
          </w:tcPr>
          <w:p>
            <w:r>
              <w:rPr>
                <w:rFonts w:ascii="Arial" w:cs="Arial" w:eastAsia="Arial" w:hAnsi="Arial"/>
                <w:b w:val="false"/>
                <w:bCs w:val="false"/>
                <w:color w:val="1A1A1A"/>
                <w:sz w:val="18"/>
                <w:szCs w:val="18"/>
              </w:rPr>
              <w:t xml:space="preserve">Web + Mobile</w:t>
            </w:r>
          </w:p>
        </w:tc>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373"/>
            <w:tcMar>
              <w:top w:type="dxa" w:w="60"/>
              <w:left w:type="dxa" w:w="90"/>
              <w:bottom w:type="dxa" w:w="60"/>
              <w:right w:type="dxa" w:w="90"/>
            </w:tcMar>
          </w:tcPr>
          <w:p>
            <w:r>
              <w:rPr>
                <w:rFonts w:ascii="Arial" w:cs="Arial" w:eastAsia="Arial" w:hAnsi="Arial"/>
                <w:b w:val="false"/>
                <w:bCs w:val="false"/>
                <w:color w:val="1A1A1A"/>
                <w:sz w:val="18"/>
                <w:szCs w:val="18"/>
              </w:rPr>
              <w:t xml:space="preserve">US-116</w:t>
            </w:r>
          </w:p>
        </w:tc>
      </w:tr>
      <w:tr>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H-10</w:t>
            </w:r>
          </w:p>
        </w:tc>
        <w:tc>
          <w:tcPr>
            <w:tcW w:type="dxa" w:w="3336"/>
            <w:tcMar>
              <w:top w:type="dxa" w:w="60"/>
              <w:left w:type="dxa" w:w="90"/>
              <w:bottom w:type="dxa" w:w="60"/>
              <w:right w:type="dxa" w:w="90"/>
            </w:tcMar>
          </w:tcPr>
          <w:p>
            <w:r>
              <w:rPr>
                <w:rFonts w:ascii="Arial" w:cs="Arial" w:eastAsia="Arial" w:hAnsi="Arial"/>
                <w:b w:val="false"/>
                <w:bCs w:val="false"/>
                <w:color w:val="1A1A1A"/>
                <w:sz w:val="18"/>
                <w:szCs w:val="18"/>
              </w:rPr>
              <w:t xml:space="preserve">Parent Home (mobile)</w:t>
            </w:r>
          </w:p>
        </w:tc>
        <w:tc>
          <w:tcPr>
            <w:tcW w:type="dxa" w:w="785"/>
            <w:tcMar>
              <w:top w:type="dxa" w:w="60"/>
              <w:left w:type="dxa" w:w="90"/>
              <w:bottom w:type="dxa" w:w="60"/>
              <w:right w:type="dxa" w:w="90"/>
            </w:tcMar>
          </w:tcPr>
          <w:p>
            <w:r>
              <w:rPr>
                <w:rFonts w:ascii="Arial" w:cs="Arial" w:eastAsia="Arial" w:hAnsi="Arial"/>
                <w:b w:val="false"/>
                <w:bCs w:val="false"/>
                <w:color w:val="1A1A1A"/>
                <w:sz w:val="18"/>
                <w:szCs w:val="18"/>
              </w:rPr>
              <w:t xml:space="preserve">H</w:t>
            </w:r>
          </w:p>
        </w:tc>
        <w:tc>
          <w:tcPr>
            <w:tcW w:type="dxa" w:w="1570"/>
            <w:tcMar>
              <w:top w:type="dxa" w:w="60"/>
              <w:left w:type="dxa" w:w="90"/>
              <w:bottom w:type="dxa" w:w="60"/>
              <w:right w:type="dxa" w:w="90"/>
            </w:tcMar>
          </w:tcPr>
          <w:p>
            <w:r>
              <w:rPr>
                <w:rFonts w:ascii="Arial" w:cs="Arial" w:eastAsia="Arial" w:hAnsi="Arial"/>
                <w:b w:val="false"/>
                <w:bCs w:val="false"/>
                <w:color w:val="1A1A1A"/>
                <w:sz w:val="18"/>
                <w:szCs w:val="18"/>
              </w:rPr>
              <w:t xml:space="preserve">Mobile</w:t>
            </w:r>
          </w:p>
        </w:tc>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373"/>
            <w:tcMar>
              <w:top w:type="dxa" w:w="60"/>
              <w:left w:type="dxa" w:w="90"/>
              <w:bottom w:type="dxa" w:w="60"/>
              <w:right w:type="dxa" w:w="90"/>
            </w:tcMar>
          </w:tcPr>
          <w:p>
            <w:r>
              <w:rPr>
                <w:rFonts w:ascii="Arial" w:cs="Arial" w:eastAsia="Arial" w:hAnsi="Arial"/>
                <w:b w:val="false"/>
                <w:bCs w:val="false"/>
                <w:color w:val="1A1A1A"/>
                <w:sz w:val="18"/>
                <w:szCs w:val="18"/>
              </w:rPr>
              <w:t xml:space="preserve">US-117</w:t>
            </w:r>
          </w:p>
        </w:tc>
      </w:tr>
      <w:tr>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J-06</w:t>
            </w:r>
          </w:p>
        </w:tc>
        <w:tc>
          <w:tcPr>
            <w:tcW w:type="dxa" w:w="3336"/>
            <w:tcMar>
              <w:top w:type="dxa" w:w="60"/>
              <w:left w:type="dxa" w:w="90"/>
              <w:bottom w:type="dxa" w:w="60"/>
              <w:right w:type="dxa" w:w="90"/>
            </w:tcMar>
          </w:tcPr>
          <w:p>
            <w:r>
              <w:rPr>
                <w:rFonts w:ascii="Arial" w:cs="Arial" w:eastAsia="Arial" w:hAnsi="Arial"/>
                <w:b w:val="false"/>
                <w:bCs w:val="false"/>
                <w:color w:val="1A1A1A"/>
                <w:sz w:val="18"/>
                <w:szCs w:val="18"/>
              </w:rPr>
              <w:t xml:space="preserve">Voice Consent &amp; Error States</w:t>
            </w:r>
          </w:p>
        </w:tc>
        <w:tc>
          <w:tcPr>
            <w:tcW w:type="dxa" w:w="785"/>
            <w:tcMar>
              <w:top w:type="dxa" w:w="60"/>
              <w:left w:type="dxa" w:w="90"/>
              <w:bottom w:type="dxa" w:w="60"/>
              <w:right w:type="dxa" w:w="90"/>
            </w:tcMar>
          </w:tcPr>
          <w:p>
            <w:r>
              <w:rPr>
                <w:rFonts w:ascii="Arial" w:cs="Arial" w:eastAsia="Arial" w:hAnsi="Arial"/>
                <w:b w:val="false"/>
                <w:bCs w:val="false"/>
                <w:color w:val="1A1A1A"/>
                <w:sz w:val="18"/>
                <w:szCs w:val="18"/>
              </w:rPr>
              <w:t xml:space="preserve">J</w:t>
            </w:r>
          </w:p>
        </w:tc>
        <w:tc>
          <w:tcPr>
            <w:tcW w:type="dxa" w:w="1570"/>
            <w:tcMar>
              <w:top w:type="dxa" w:w="60"/>
              <w:left w:type="dxa" w:w="90"/>
              <w:bottom w:type="dxa" w:w="60"/>
              <w:right w:type="dxa" w:w="90"/>
            </w:tcMar>
          </w:tcPr>
          <w:p>
            <w:r>
              <w:rPr>
                <w:rFonts w:ascii="Arial" w:cs="Arial" w:eastAsia="Arial" w:hAnsi="Arial"/>
                <w:b w:val="false"/>
                <w:bCs w:val="false"/>
                <w:color w:val="1A1A1A"/>
                <w:sz w:val="18"/>
                <w:szCs w:val="18"/>
              </w:rPr>
              <w:t xml:space="preserve">Web + Mobile</w:t>
            </w:r>
          </w:p>
        </w:tc>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373"/>
            <w:tcMar>
              <w:top w:type="dxa" w:w="60"/>
              <w:left w:type="dxa" w:w="90"/>
              <w:bottom w:type="dxa" w:w="60"/>
              <w:right w:type="dxa" w:w="90"/>
            </w:tcMar>
          </w:tcPr>
          <w:p>
            <w:r>
              <w:rPr>
                <w:rFonts w:ascii="Arial" w:cs="Arial" w:eastAsia="Arial" w:hAnsi="Arial"/>
                <w:b w:val="false"/>
                <w:bCs w:val="false"/>
                <w:color w:val="1A1A1A"/>
                <w:sz w:val="18"/>
                <w:szCs w:val="18"/>
              </w:rPr>
              <w:t xml:space="preserve">US-118</w:t>
            </w:r>
          </w:p>
        </w:tc>
      </w:tr>
      <w:tr>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L-05</w:t>
            </w:r>
          </w:p>
        </w:tc>
        <w:tc>
          <w:tcPr>
            <w:tcW w:type="dxa" w:w="3336"/>
            <w:tcMar>
              <w:top w:type="dxa" w:w="60"/>
              <w:left w:type="dxa" w:w="90"/>
              <w:bottom w:type="dxa" w:w="60"/>
              <w:right w:type="dxa" w:w="90"/>
            </w:tcMar>
          </w:tcPr>
          <w:p>
            <w:r>
              <w:rPr>
                <w:rFonts w:ascii="Arial" w:cs="Arial" w:eastAsia="Arial" w:hAnsi="Arial"/>
                <w:b w:val="false"/>
                <w:bCs w:val="false"/>
                <w:color w:val="1A1A1A"/>
                <w:sz w:val="18"/>
                <w:szCs w:val="18"/>
              </w:rPr>
              <w:t xml:space="preserve">Age Assurance</w:t>
            </w:r>
          </w:p>
        </w:tc>
        <w:tc>
          <w:tcPr>
            <w:tcW w:type="dxa" w:w="785"/>
            <w:tcMar>
              <w:top w:type="dxa" w:w="60"/>
              <w:left w:type="dxa" w:w="90"/>
              <w:bottom w:type="dxa" w:w="60"/>
              <w:right w:type="dxa" w:w="90"/>
            </w:tcMar>
          </w:tcPr>
          <w:p>
            <w:r>
              <w:rPr>
                <w:rFonts w:ascii="Arial" w:cs="Arial" w:eastAsia="Arial" w:hAnsi="Arial"/>
                <w:b w:val="false"/>
                <w:bCs w:val="false"/>
                <w:color w:val="1A1A1A"/>
                <w:sz w:val="18"/>
                <w:szCs w:val="18"/>
              </w:rPr>
              <w:t xml:space="preserve">L</w:t>
            </w:r>
          </w:p>
        </w:tc>
        <w:tc>
          <w:tcPr>
            <w:tcW w:type="dxa" w:w="1570"/>
            <w:tcMar>
              <w:top w:type="dxa" w:w="60"/>
              <w:left w:type="dxa" w:w="90"/>
              <w:bottom w:type="dxa" w:w="60"/>
              <w:right w:type="dxa" w:w="90"/>
            </w:tcMar>
          </w:tcPr>
          <w:p>
            <w:r>
              <w:rPr>
                <w:rFonts w:ascii="Arial" w:cs="Arial" w:eastAsia="Arial" w:hAnsi="Arial"/>
                <w:b w:val="false"/>
                <w:bCs w:val="false"/>
                <w:color w:val="1A1A1A"/>
                <w:sz w:val="18"/>
                <w:szCs w:val="18"/>
              </w:rPr>
              <w:t xml:space="preserve">Web</w:t>
            </w:r>
          </w:p>
        </w:tc>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373"/>
            <w:tcMar>
              <w:top w:type="dxa" w:w="60"/>
              <w:left w:type="dxa" w:w="90"/>
              <w:bottom w:type="dxa" w:w="60"/>
              <w:right w:type="dxa" w:w="90"/>
            </w:tcMar>
          </w:tcPr>
          <w:p>
            <w:r>
              <w:rPr>
                <w:rFonts w:ascii="Arial" w:cs="Arial" w:eastAsia="Arial" w:hAnsi="Arial"/>
                <w:b w:val="false"/>
                <w:bCs w:val="false"/>
                <w:color w:val="1A1A1A"/>
                <w:sz w:val="18"/>
                <w:szCs w:val="18"/>
              </w:rPr>
              <w:t xml:space="preserve">US-105</w:t>
            </w:r>
          </w:p>
        </w:tc>
      </w:tr>
      <w:tr>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O-04</w:t>
            </w:r>
          </w:p>
        </w:tc>
        <w:tc>
          <w:tcPr>
            <w:tcW w:type="dxa" w:w="3336"/>
            <w:tcMar>
              <w:top w:type="dxa" w:w="60"/>
              <w:left w:type="dxa" w:w="90"/>
              <w:bottom w:type="dxa" w:w="60"/>
              <w:right w:type="dxa" w:w="90"/>
            </w:tcMar>
          </w:tcPr>
          <w:p>
            <w:r>
              <w:rPr>
                <w:rFonts w:ascii="Arial" w:cs="Arial" w:eastAsia="Arial" w:hAnsi="Arial"/>
                <w:b w:val="false"/>
                <w:bCs w:val="false"/>
                <w:color w:val="1A1A1A"/>
                <w:sz w:val="18"/>
                <w:szCs w:val="18"/>
              </w:rPr>
              <w:t xml:space="preserve">Teacher Homework / Assignment Builder</w:t>
            </w:r>
          </w:p>
        </w:tc>
        <w:tc>
          <w:tcPr>
            <w:tcW w:type="dxa" w:w="785"/>
            <w:tcMar>
              <w:top w:type="dxa" w:w="60"/>
              <w:left w:type="dxa" w:w="90"/>
              <w:bottom w:type="dxa" w:w="60"/>
              <w:right w:type="dxa" w:w="90"/>
            </w:tcMar>
          </w:tcPr>
          <w:p>
            <w:r>
              <w:rPr>
                <w:rFonts w:ascii="Arial" w:cs="Arial" w:eastAsia="Arial" w:hAnsi="Arial"/>
                <w:b w:val="false"/>
                <w:bCs w:val="false"/>
                <w:color w:val="1A1A1A"/>
                <w:sz w:val="18"/>
                <w:szCs w:val="18"/>
              </w:rPr>
              <w:t xml:space="preserve">O</w:t>
            </w:r>
          </w:p>
        </w:tc>
        <w:tc>
          <w:tcPr>
            <w:tcW w:type="dxa" w:w="1570"/>
            <w:tcMar>
              <w:top w:type="dxa" w:w="60"/>
              <w:left w:type="dxa" w:w="90"/>
              <w:bottom w:type="dxa" w:w="60"/>
              <w:right w:type="dxa" w:w="90"/>
            </w:tcMar>
          </w:tcPr>
          <w:p>
            <w:r>
              <w:rPr>
                <w:rFonts w:ascii="Arial" w:cs="Arial" w:eastAsia="Arial" w:hAnsi="Arial"/>
                <w:b w:val="false"/>
                <w:bCs w:val="false"/>
                <w:color w:val="1A1A1A"/>
                <w:sz w:val="18"/>
                <w:szCs w:val="18"/>
              </w:rPr>
              <w:t xml:space="preserve">Web</w:t>
            </w:r>
          </w:p>
        </w:tc>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373"/>
            <w:tcMar>
              <w:top w:type="dxa" w:w="60"/>
              <w:left w:type="dxa" w:w="90"/>
              <w:bottom w:type="dxa" w:w="60"/>
              <w:right w:type="dxa" w:w="90"/>
            </w:tcMar>
          </w:tcPr>
          <w:p>
            <w:r>
              <w:rPr>
                <w:rFonts w:ascii="Arial" w:cs="Arial" w:eastAsia="Arial" w:hAnsi="Arial"/>
                <w:b w:val="false"/>
                <w:bCs w:val="false"/>
                <w:color w:val="1A1A1A"/>
                <w:sz w:val="18"/>
                <w:szCs w:val="18"/>
              </w:rPr>
              <w:t xml:space="preserve">US-119</w:t>
            </w:r>
          </w:p>
        </w:tc>
      </w:tr>
      <w:tr>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O-05</w:t>
            </w:r>
          </w:p>
        </w:tc>
        <w:tc>
          <w:tcPr>
            <w:tcW w:type="dxa" w:w="3336"/>
            <w:tcMar>
              <w:top w:type="dxa" w:w="60"/>
              <w:left w:type="dxa" w:w="90"/>
              <w:bottom w:type="dxa" w:w="60"/>
              <w:right w:type="dxa" w:w="90"/>
            </w:tcMar>
          </w:tcPr>
          <w:p>
            <w:r>
              <w:rPr>
                <w:rFonts w:ascii="Arial" w:cs="Arial" w:eastAsia="Arial" w:hAnsi="Arial"/>
                <w:b w:val="false"/>
                <w:bCs w:val="false"/>
                <w:color w:val="1A1A1A"/>
                <w:sz w:val="18"/>
                <w:szCs w:val="18"/>
              </w:rPr>
              <w:t xml:space="preserve">Class Misconception Heatmap &amp; Pupil Drill-Down</w:t>
            </w:r>
          </w:p>
        </w:tc>
        <w:tc>
          <w:tcPr>
            <w:tcW w:type="dxa" w:w="785"/>
            <w:tcMar>
              <w:top w:type="dxa" w:w="60"/>
              <w:left w:type="dxa" w:w="90"/>
              <w:bottom w:type="dxa" w:w="60"/>
              <w:right w:type="dxa" w:w="90"/>
            </w:tcMar>
          </w:tcPr>
          <w:p>
            <w:r>
              <w:rPr>
                <w:rFonts w:ascii="Arial" w:cs="Arial" w:eastAsia="Arial" w:hAnsi="Arial"/>
                <w:b w:val="false"/>
                <w:bCs w:val="false"/>
                <w:color w:val="1A1A1A"/>
                <w:sz w:val="18"/>
                <w:szCs w:val="18"/>
              </w:rPr>
              <w:t xml:space="preserve">O</w:t>
            </w:r>
          </w:p>
        </w:tc>
        <w:tc>
          <w:tcPr>
            <w:tcW w:type="dxa" w:w="1570"/>
            <w:tcMar>
              <w:top w:type="dxa" w:w="60"/>
              <w:left w:type="dxa" w:w="90"/>
              <w:bottom w:type="dxa" w:w="60"/>
              <w:right w:type="dxa" w:w="90"/>
            </w:tcMar>
          </w:tcPr>
          <w:p>
            <w:r>
              <w:rPr>
                <w:rFonts w:ascii="Arial" w:cs="Arial" w:eastAsia="Arial" w:hAnsi="Arial"/>
                <w:b w:val="false"/>
                <w:bCs w:val="false"/>
                <w:color w:val="1A1A1A"/>
                <w:sz w:val="18"/>
                <w:szCs w:val="18"/>
              </w:rPr>
              <w:t xml:space="preserve">Web</w:t>
            </w:r>
          </w:p>
        </w:tc>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373"/>
            <w:tcMar>
              <w:top w:type="dxa" w:w="60"/>
              <w:left w:type="dxa" w:w="90"/>
              <w:bottom w:type="dxa" w:w="60"/>
              <w:right w:type="dxa" w:w="90"/>
            </w:tcMar>
          </w:tcPr>
          <w:p>
            <w:r>
              <w:rPr>
                <w:rFonts w:ascii="Arial" w:cs="Arial" w:eastAsia="Arial" w:hAnsi="Arial"/>
                <w:b w:val="false"/>
                <w:bCs w:val="false"/>
                <w:color w:val="1A1A1A"/>
                <w:sz w:val="18"/>
                <w:szCs w:val="18"/>
              </w:rPr>
              <w:t xml:space="preserve">US-120</w:t>
            </w:r>
          </w:p>
        </w:tc>
      </w:tr>
      <w:tr>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O-06</w:t>
            </w:r>
          </w:p>
        </w:tc>
        <w:tc>
          <w:tcPr>
            <w:tcW w:type="dxa" w:w="3336"/>
            <w:tcMar>
              <w:top w:type="dxa" w:w="60"/>
              <w:left w:type="dxa" w:w="90"/>
              <w:bottom w:type="dxa" w:w="60"/>
              <w:right w:type="dxa" w:w="90"/>
            </w:tcMar>
          </w:tcPr>
          <w:p>
            <w:r>
              <w:rPr>
                <w:rFonts w:ascii="Arial" w:cs="Arial" w:eastAsia="Arial" w:hAnsi="Arial"/>
                <w:b w:val="false"/>
                <w:bCs w:val="false"/>
                <w:color w:val="1A1A1A"/>
                <w:sz w:val="18"/>
                <w:szCs w:val="18"/>
              </w:rPr>
              <w:t xml:space="preserve">School Onboarding — Rostering &amp; SSO</w:t>
            </w:r>
          </w:p>
        </w:tc>
        <w:tc>
          <w:tcPr>
            <w:tcW w:type="dxa" w:w="785"/>
            <w:tcMar>
              <w:top w:type="dxa" w:w="60"/>
              <w:left w:type="dxa" w:w="90"/>
              <w:bottom w:type="dxa" w:w="60"/>
              <w:right w:type="dxa" w:w="90"/>
            </w:tcMar>
          </w:tcPr>
          <w:p>
            <w:r>
              <w:rPr>
                <w:rFonts w:ascii="Arial" w:cs="Arial" w:eastAsia="Arial" w:hAnsi="Arial"/>
                <w:b w:val="false"/>
                <w:bCs w:val="false"/>
                <w:color w:val="1A1A1A"/>
                <w:sz w:val="18"/>
                <w:szCs w:val="18"/>
              </w:rPr>
              <w:t xml:space="preserve">O</w:t>
            </w:r>
          </w:p>
        </w:tc>
        <w:tc>
          <w:tcPr>
            <w:tcW w:type="dxa" w:w="1570"/>
            <w:tcMar>
              <w:top w:type="dxa" w:w="60"/>
              <w:left w:type="dxa" w:w="90"/>
              <w:bottom w:type="dxa" w:w="60"/>
              <w:right w:type="dxa" w:w="90"/>
            </w:tcMar>
          </w:tcPr>
          <w:p>
            <w:r>
              <w:rPr>
                <w:rFonts w:ascii="Arial" w:cs="Arial" w:eastAsia="Arial" w:hAnsi="Arial"/>
                <w:b w:val="false"/>
                <w:bCs w:val="false"/>
                <w:color w:val="1A1A1A"/>
                <w:sz w:val="18"/>
                <w:szCs w:val="18"/>
              </w:rPr>
              <w:t xml:space="preserve">Web</w:t>
            </w:r>
          </w:p>
        </w:tc>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373"/>
            <w:tcMar>
              <w:top w:type="dxa" w:w="60"/>
              <w:left w:type="dxa" w:w="90"/>
              <w:bottom w:type="dxa" w:w="60"/>
              <w:right w:type="dxa" w:w="90"/>
            </w:tcMar>
          </w:tcPr>
          <w:p>
            <w:r>
              <w:rPr>
                <w:rFonts w:ascii="Arial" w:cs="Arial" w:eastAsia="Arial" w:hAnsi="Arial"/>
                <w:b w:val="false"/>
                <w:bCs w:val="false"/>
                <w:color w:val="1A1A1A"/>
                <w:sz w:val="18"/>
                <w:szCs w:val="18"/>
              </w:rPr>
              <w:t xml:space="preserve">US-121</w:t>
            </w:r>
          </w:p>
        </w:tc>
      </w:tr>
      <w:tr>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O-07</w:t>
            </w:r>
          </w:p>
        </w:tc>
        <w:tc>
          <w:tcPr>
            <w:tcW w:type="dxa" w:w="3336"/>
            <w:tcMar>
              <w:top w:type="dxa" w:w="60"/>
              <w:left w:type="dxa" w:w="90"/>
              <w:bottom w:type="dxa" w:w="60"/>
              <w:right w:type="dxa" w:w="90"/>
            </w:tcMar>
          </w:tcPr>
          <w:p>
            <w:r>
              <w:rPr>
                <w:rFonts w:ascii="Arial" w:cs="Arial" w:eastAsia="Arial" w:hAnsi="Arial"/>
                <w:b w:val="false"/>
                <w:bCs w:val="false"/>
                <w:color w:val="1A1A1A"/>
                <w:sz w:val="18"/>
                <w:szCs w:val="18"/>
              </w:rPr>
              <w:t xml:space="preserve">School DPA &amp; Invoice Billing</w:t>
            </w:r>
          </w:p>
        </w:tc>
        <w:tc>
          <w:tcPr>
            <w:tcW w:type="dxa" w:w="785"/>
            <w:tcMar>
              <w:top w:type="dxa" w:w="60"/>
              <w:left w:type="dxa" w:w="90"/>
              <w:bottom w:type="dxa" w:w="60"/>
              <w:right w:type="dxa" w:w="90"/>
            </w:tcMar>
          </w:tcPr>
          <w:p>
            <w:r>
              <w:rPr>
                <w:rFonts w:ascii="Arial" w:cs="Arial" w:eastAsia="Arial" w:hAnsi="Arial"/>
                <w:b w:val="false"/>
                <w:bCs w:val="false"/>
                <w:color w:val="1A1A1A"/>
                <w:sz w:val="18"/>
                <w:szCs w:val="18"/>
              </w:rPr>
              <w:t xml:space="preserve">O</w:t>
            </w:r>
          </w:p>
        </w:tc>
        <w:tc>
          <w:tcPr>
            <w:tcW w:type="dxa" w:w="1570"/>
            <w:tcMar>
              <w:top w:type="dxa" w:w="60"/>
              <w:left w:type="dxa" w:w="90"/>
              <w:bottom w:type="dxa" w:w="60"/>
              <w:right w:type="dxa" w:w="90"/>
            </w:tcMar>
          </w:tcPr>
          <w:p>
            <w:r>
              <w:rPr>
                <w:rFonts w:ascii="Arial" w:cs="Arial" w:eastAsia="Arial" w:hAnsi="Arial"/>
                <w:b w:val="false"/>
                <w:bCs w:val="false"/>
                <w:color w:val="1A1A1A"/>
                <w:sz w:val="18"/>
                <w:szCs w:val="18"/>
              </w:rPr>
              <w:t xml:space="preserve">Web</w:t>
            </w:r>
          </w:p>
        </w:tc>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373"/>
            <w:tcMar>
              <w:top w:type="dxa" w:w="60"/>
              <w:left w:type="dxa" w:w="90"/>
              <w:bottom w:type="dxa" w:w="60"/>
              <w:right w:type="dxa" w:w="90"/>
            </w:tcMar>
          </w:tcPr>
          <w:p>
            <w:r>
              <w:rPr>
                <w:rFonts w:ascii="Arial" w:cs="Arial" w:eastAsia="Arial" w:hAnsi="Arial"/>
                <w:b w:val="false"/>
                <w:bCs w:val="false"/>
                <w:color w:val="1A1A1A"/>
                <w:sz w:val="18"/>
                <w:szCs w:val="18"/>
              </w:rPr>
              <w:t xml:space="preserve">US-122</w:t>
            </w:r>
          </w:p>
        </w:tc>
      </w:tr>
      <w:tr>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P-03</w:t>
            </w:r>
          </w:p>
        </w:tc>
        <w:tc>
          <w:tcPr>
            <w:tcW w:type="dxa" w:w="3336"/>
            <w:tcMar>
              <w:top w:type="dxa" w:w="60"/>
              <w:left w:type="dxa" w:w="90"/>
              <w:bottom w:type="dxa" w:w="60"/>
              <w:right w:type="dxa" w:w="90"/>
            </w:tcMar>
          </w:tcPr>
          <w:p>
            <w:r>
              <w:rPr>
                <w:rFonts w:ascii="Arial" w:cs="Arial" w:eastAsia="Arial" w:hAnsi="Arial"/>
                <w:b w:val="false"/>
                <w:bCs w:val="false"/>
                <w:color w:val="1A1A1A"/>
                <w:sz w:val="18"/>
                <w:szCs w:val="18"/>
              </w:rPr>
              <w:t xml:space="preserve">Support Admin Console</w:t>
            </w:r>
          </w:p>
        </w:tc>
        <w:tc>
          <w:tcPr>
            <w:tcW w:type="dxa" w:w="785"/>
            <w:tcMar>
              <w:top w:type="dxa" w:w="60"/>
              <w:left w:type="dxa" w:w="90"/>
              <w:bottom w:type="dxa" w:w="60"/>
              <w:right w:type="dxa" w:w="90"/>
            </w:tcMar>
          </w:tcPr>
          <w:p>
            <w:r>
              <w:rPr>
                <w:rFonts w:ascii="Arial" w:cs="Arial" w:eastAsia="Arial" w:hAnsi="Arial"/>
                <w:b w:val="false"/>
                <w:bCs w:val="false"/>
                <w:color w:val="1A1A1A"/>
                <w:sz w:val="18"/>
                <w:szCs w:val="18"/>
              </w:rPr>
              <w:t xml:space="preserve">P</w:t>
            </w:r>
          </w:p>
        </w:tc>
        <w:tc>
          <w:tcPr>
            <w:tcW w:type="dxa" w:w="1570"/>
            <w:tcMar>
              <w:top w:type="dxa" w:w="60"/>
              <w:left w:type="dxa" w:w="90"/>
              <w:bottom w:type="dxa" w:w="60"/>
              <w:right w:type="dxa" w:w="90"/>
            </w:tcMar>
          </w:tcPr>
          <w:p>
            <w:r>
              <w:rPr>
                <w:rFonts w:ascii="Arial" w:cs="Arial" w:eastAsia="Arial" w:hAnsi="Arial"/>
                <w:b w:val="false"/>
                <w:bCs w:val="false"/>
                <w:color w:val="1A1A1A"/>
                <w:sz w:val="18"/>
                <w:szCs w:val="18"/>
              </w:rPr>
              <w:t xml:space="preserve">Web (internal)</w:t>
            </w:r>
          </w:p>
        </w:tc>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373"/>
            <w:tcMar>
              <w:top w:type="dxa" w:w="60"/>
              <w:left w:type="dxa" w:w="90"/>
              <w:bottom w:type="dxa" w:w="60"/>
              <w:right w:type="dxa" w:w="90"/>
            </w:tcMar>
          </w:tcPr>
          <w:p>
            <w:r>
              <w:rPr>
                <w:rFonts w:ascii="Arial" w:cs="Arial" w:eastAsia="Arial" w:hAnsi="Arial"/>
                <w:b w:val="false"/>
                <w:bCs w:val="false"/>
                <w:color w:val="1A1A1A"/>
                <w:sz w:val="18"/>
                <w:szCs w:val="18"/>
              </w:rPr>
              <w:t xml:space="preserve">US-123</w:t>
            </w:r>
          </w:p>
        </w:tc>
      </w:tr>
      <w:tr>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P-04</w:t>
            </w:r>
          </w:p>
        </w:tc>
        <w:tc>
          <w:tcPr>
            <w:tcW w:type="dxa" w:w="3336"/>
            <w:tcMar>
              <w:top w:type="dxa" w:w="60"/>
              <w:left w:type="dxa" w:w="90"/>
              <w:bottom w:type="dxa" w:w="60"/>
              <w:right w:type="dxa" w:w="90"/>
            </w:tcMar>
          </w:tcPr>
          <w:p>
            <w:r>
              <w:rPr>
                <w:rFonts w:ascii="Arial" w:cs="Arial" w:eastAsia="Arial" w:hAnsi="Arial"/>
                <w:b w:val="false"/>
                <w:bCs w:val="false"/>
                <w:color w:val="1A1A1A"/>
                <w:sz w:val="18"/>
                <w:szCs w:val="18"/>
              </w:rPr>
              <w:t xml:space="preserve">Audit Log</w:t>
            </w:r>
          </w:p>
        </w:tc>
        <w:tc>
          <w:tcPr>
            <w:tcW w:type="dxa" w:w="785"/>
            <w:tcMar>
              <w:top w:type="dxa" w:w="60"/>
              <w:left w:type="dxa" w:w="90"/>
              <w:bottom w:type="dxa" w:w="60"/>
              <w:right w:type="dxa" w:w="90"/>
            </w:tcMar>
          </w:tcPr>
          <w:p>
            <w:r>
              <w:rPr>
                <w:rFonts w:ascii="Arial" w:cs="Arial" w:eastAsia="Arial" w:hAnsi="Arial"/>
                <w:b w:val="false"/>
                <w:bCs w:val="false"/>
                <w:color w:val="1A1A1A"/>
                <w:sz w:val="18"/>
                <w:szCs w:val="18"/>
              </w:rPr>
              <w:t xml:space="preserve">P</w:t>
            </w:r>
          </w:p>
        </w:tc>
        <w:tc>
          <w:tcPr>
            <w:tcW w:type="dxa" w:w="1570"/>
            <w:tcMar>
              <w:top w:type="dxa" w:w="60"/>
              <w:left w:type="dxa" w:w="90"/>
              <w:bottom w:type="dxa" w:w="60"/>
              <w:right w:type="dxa" w:w="90"/>
            </w:tcMar>
          </w:tcPr>
          <w:p>
            <w:r>
              <w:rPr>
                <w:rFonts w:ascii="Arial" w:cs="Arial" w:eastAsia="Arial" w:hAnsi="Arial"/>
                <w:b w:val="false"/>
                <w:bCs w:val="false"/>
                <w:color w:val="1A1A1A"/>
                <w:sz w:val="18"/>
                <w:szCs w:val="18"/>
              </w:rPr>
              <w:t xml:space="preserve">Web (internal)</w:t>
            </w:r>
          </w:p>
        </w:tc>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373"/>
            <w:tcMar>
              <w:top w:type="dxa" w:w="60"/>
              <w:left w:type="dxa" w:w="90"/>
              <w:bottom w:type="dxa" w:w="60"/>
              <w:right w:type="dxa" w:w="90"/>
            </w:tcMar>
          </w:tcPr>
          <w:p>
            <w:r>
              <w:rPr>
                <w:rFonts w:ascii="Arial" w:cs="Arial" w:eastAsia="Arial" w:hAnsi="Arial"/>
                <w:b w:val="false"/>
                <w:bCs w:val="false"/>
                <w:color w:val="1A1A1A"/>
                <w:sz w:val="18"/>
                <w:szCs w:val="18"/>
              </w:rPr>
              <w:t xml:space="preserve">US-124</w:t>
            </w:r>
          </w:p>
        </w:tc>
      </w:tr>
      <w:tr>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Q-01</w:t>
            </w:r>
          </w:p>
        </w:tc>
        <w:tc>
          <w:tcPr>
            <w:tcW w:type="dxa" w:w="3336"/>
            <w:tcMar>
              <w:top w:type="dxa" w:w="60"/>
              <w:left w:type="dxa" w:w="90"/>
              <w:bottom w:type="dxa" w:w="60"/>
              <w:right w:type="dxa" w:w="90"/>
            </w:tcMar>
          </w:tcPr>
          <w:p>
            <w:r>
              <w:rPr>
                <w:rFonts w:ascii="Arial" w:cs="Arial" w:eastAsia="Arial" w:hAnsi="Arial"/>
                <w:b w:val="false"/>
                <w:bCs w:val="false"/>
                <w:color w:val="1A1A1A"/>
                <w:sz w:val="18"/>
                <w:szCs w:val="18"/>
              </w:rPr>
              <w:t xml:space="preserve">Marking Accuracy Eval Dashboard</w:t>
            </w:r>
          </w:p>
        </w:tc>
        <w:tc>
          <w:tcPr>
            <w:tcW w:type="dxa" w:w="785"/>
            <w:tcMar>
              <w:top w:type="dxa" w:w="60"/>
              <w:left w:type="dxa" w:w="90"/>
              <w:bottom w:type="dxa" w:w="60"/>
              <w:right w:type="dxa" w:w="90"/>
            </w:tcMar>
          </w:tcPr>
          <w:p>
            <w:r>
              <w:rPr>
                <w:rFonts w:ascii="Arial" w:cs="Arial" w:eastAsia="Arial" w:hAnsi="Arial"/>
                <w:b w:val="false"/>
                <w:bCs w:val="false"/>
                <w:color w:val="1A1A1A"/>
                <w:sz w:val="18"/>
                <w:szCs w:val="18"/>
              </w:rPr>
              <w:t xml:space="preserve">Q</w:t>
            </w:r>
          </w:p>
        </w:tc>
        <w:tc>
          <w:tcPr>
            <w:tcW w:type="dxa" w:w="1570"/>
            <w:tcMar>
              <w:top w:type="dxa" w:w="60"/>
              <w:left w:type="dxa" w:w="90"/>
              <w:bottom w:type="dxa" w:w="60"/>
              <w:right w:type="dxa" w:w="90"/>
            </w:tcMar>
          </w:tcPr>
          <w:p>
            <w:r>
              <w:rPr>
                <w:rFonts w:ascii="Arial" w:cs="Arial" w:eastAsia="Arial" w:hAnsi="Arial"/>
                <w:b w:val="false"/>
                <w:bCs w:val="false"/>
                <w:color w:val="1A1A1A"/>
                <w:sz w:val="18"/>
                <w:szCs w:val="18"/>
              </w:rPr>
              <w:t xml:space="preserve">Web (internal)</w:t>
            </w:r>
          </w:p>
        </w:tc>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373"/>
            <w:tcMar>
              <w:top w:type="dxa" w:w="60"/>
              <w:left w:type="dxa" w:w="90"/>
              <w:bottom w:type="dxa" w:w="60"/>
              <w:right w:type="dxa" w:w="90"/>
            </w:tcMar>
          </w:tcPr>
          <w:p>
            <w:r>
              <w:rPr>
                <w:rFonts w:ascii="Arial" w:cs="Arial" w:eastAsia="Arial" w:hAnsi="Arial"/>
                <w:b w:val="false"/>
                <w:bCs w:val="false"/>
                <w:color w:val="1A1A1A"/>
                <w:sz w:val="18"/>
                <w:szCs w:val="18"/>
              </w:rPr>
              <w:t xml:space="preserve">US-125</w:t>
            </w:r>
          </w:p>
        </w:tc>
      </w:tr>
      <w:tr>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Q-02</w:t>
            </w:r>
          </w:p>
        </w:tc>
        <w:tc>
          <w:tcPr>
            <w:tcW w:type="dxa" w:w="3336"/>
            <w:tcMar>
              <w:top w:type="dxa" w:w="60"/>
              <w:left w:type="dxa" w:w="90"/>
              <w:bottom w:type="dxa" w:w="60"/>
              <w:right w:type="dxa" w:w="90"/>
            </w:tcMar>
          </w:tcPr>
          <w:p>
            <w:r>
              <w:rPr>
                <w:rFonts w:ascii="Arial" w:cs="Arial" w:eastAsia="Arial" w:hAnsi="Arial"/>
                <w:b w:val="false"/>
                <w:bCs w:val="false"/>
                <w:color w:val="1A1A1A"/>
                <w:sz w:val="18"/>
                <w:szCs w:val="18"/>
              </w:rPr>
              <w:t xml:space="preserve">AI Gateway — Privacy Boundary Log</w:t>
            </w:r>
          </w:p>
        </w:tc>
        <w:tc>
          <w:tcPr>
            <w:tcW w:type="dxa" w:w="785"/>
            <w:tcMar>
              <w:top w:type="dxa" w:w="60"/>
              <w:left w:type="dxa" w:w="90"/>
              <w:bottom w:type="dxa" w:w="60"/>
              <w:right w:type="dxa" w:w="90"/>
            </w:tcMar>
          </w:tcPr>
          <w:p>
            <w:r>
              <w:rPr>
                <w:rFonts w:ascii="Arial" w:cs="Arial" w:eastAsia="Arial" w:hAnsi="Arial"/>
                <w:b w:val="false"/>
                <w:bCs w:val="false"/>
                <w:color w:val="1A1A1A"/>
                <w:sz w:val="18"/>
                <w:szCs w:val="18"/>
              </w:rPr>
              <w:t xml:space="preserve">Q</w:t>
            </w:r>
          </w:p>
        </w:tc>
        <w:tc>
          <w:tcPr>
            <w:tcW w:type="dxa" w:w="1570"/>
            <w:tcMar>
              <w:top w:type="dxa" w:w="60"/>
              <w:left w:type="dxa" w:w="90"/>
              <w:bottom w:type="dxa" w:w="60"/>
              <w:right w:type="dxa" w:w="90"/>
            </w:tcMar>
          </w:tcPr>
          <w:p>
            <w:r>
              <w:rPr>
                <w:rFonts w:ascii="Arial" w:cs="Arial" w:eastAsia="Arial" w:hAnsi="Arial"/>
                <w:b w:val="false"/>
                <w:bCs w:val="false"/>
                <w:color w:val="1A1A1A"/>
                <w:sz w:val="18"/>
                <w:szCs w:val="18"/>
              </w:rPr>
              <w:t xml:space="preserve">Web (internal)</w:t>
            </w:r>
          </w:p>
        </w:tc>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373"/>
            <w:tcMar>
              <w:top w:type="dxa" w:w="60"/>
              <w:left w:type="dxa" w:w="90"/>
              <w:bottom w:type="dxa" w:w="60"/>
              <w:right w:type="dxa" w:w="90"/>
            </w:tcMar>
          </w:tcPr>
          <w:p>
            <w:r>
              <w:rPr>
                <w:rFonts w:ascii="Arial" w:cs="Arial" w:eastAsia="Arial" w:hAnsi="Arial"/>
                <w:b w:val="false"/>
                <w:bCs w:val="false"/>
                <w:color w:val="1A1A1A"/>
                <w:sz w:val="18"/>
                <w:szCs w:val="18"/>
              </w:rPr>
              <w:t xml:space="preserve">US-126</w:t>
            </w:r>
          </w:p>
        </w:tc>
      </w:tr>
      <w:tr>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Q-03</w:t>
            </w:r>
          </w:p>
        </w:tc>
        <w:tc>
          <w:tcPr>
            <w:tcW w:type="dxa" w:w="3336"/>
            <w:tcMar>
              <w:top w:type="dxa" w:w="60"/>
              <w:left w:type="dxa" w:w="90"/>
              <w:bottom w:type="dxa" w:w="60"/>
              <w:right w:type="dxa" w:w="90"/>
            </w:tcMar>
          </w:tcPr>
          <w:p>
            <w:r>
              <w:rPr>
                <w:rFonts w:ascii="Arial" w:cs="Arial" w:eastAsia="Arial" w:hAnsi="Arial"/>
                <w:b w:val="false"/>
                <w:bCs w:val="false"/>
                <w:color w:val="1A1A1A"/>
                <w:sz w:val="18"/>
                <w:szCs w:val="18"/>
              </w:rPr>
              <w:t xml:space="preserve">Prompt &amp; Model Configuration</w:t>
            </w:r>
          </w:p>
        </w:tc>
        <w:tc>
          <w:tcPr>
            <w:tcW w:type="dxa" w:w="785"/>
            <w:tcMar>
              <w:top w:type="dxa" w:w="60"/>
              <w:left w:type="dxa" w:w="90"/>
              <w:bottom w:type="dxa" w:w="60"/>
              <w:right w:type="dxa" w:w="90"/>
            </w:tcMar>
          </w:tcPr>
          <w:p>
            <w:r>
              <w:rPr>
                <w:rFonts w:ascii="Arial" w:cs="Arial" w:eastAsia="Arial" w:hAnsi="Arial"/>
                <w:b w:val="false"/>
                <w:bCs w:val="false"/>
                <w:color w:val="1A1A1A"/>
                <w:sz w:val="18"/>
                <w:szCs w:val="18"/>
              </w:rPr>
              <w:t xml:space="preserve">Q</w:t>
            </w:r>
          </w:p>
        </w:tc>
        <w:tc>
          <w:tcPr>
            <w:tcW w:type="dxa" w:w="1570"/>
            <w:tcMar>
              <w:top w:type="dxa" w:w="60"/>
              <w:left w:type="dxa" w:w="90"/>
              <w:bottom w:type="dxa" w:w="60"/>
              <w:right w:type="dxa" w:w="90"/>
            </w:tcMar>
          </w:tcPr>
          <w:p>
            <w:r>
              <w:rPr>
                <w:rFonts w:ascii="Arial" w:cs="Arial" w:eastAsia="Arial" w:hAnsi="Arial"/>
                <w:b w:val="false"/>
                <w:bCs w:val="false"/>
                <w:color w:val="1A1A1A"/>
                <w:sz w:val="18"/>
                <w:szCs w:val="18"/>
              </w:rPr>
              <w:t xml:space="preserve">Web (internal)</w:t>
            </w:r>
          </w:p>
        </w:tc>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373"/>
            <w:tcMar>
              <w:top w:type="dxa" w:w="60"/>
              <w:left w:type="dxa" w:w="90"/>
              <w:bottom w:type="dxa" w:w="60"/>
              <w:right w:type="dxa" w:w="90"/>
            </w:tcMar>
          </w:tcPr>
          <w:p>
            <w:r>
              <w:rPr>
                <w:rFonts w:ascii="Arial" w:cs="Arial" w:eastAsia="Arial" w:hAnsi="Arial"/>
                <w:b w:val="false"/>
                <w:bCs w:val="false"/>
                <w:color w:val="1A1A1A"/>
                <w:sz w:val="18"/>
                <w:szCs w:val="18"/>
              </w:rPr>
              <w:t xml:space="preserve">US-127</w:t>
            </w:r>
          </w:p>
        </w:tc>
      </w:tr>
      <w:tr>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Q-04</w:t>
            </w:r>
          </w:p>
        </w:tc>
        <w:tc>
          <w:tcPr>
            <w:tcW w:type="dxa" w:w="3336"/>
            <w:tcMar>
              <w:top w:type="dxa" w:w="60"/>
              <w:left w:type="dxa" w:w="90"/>
              <w:bottom w:type="dxa" w:w="60"/>
              <w:right w:type="dxa" w:w="90"/>
            </w:tcMar>
          </w:tcPr>
          <w:p>
            <w:r>
              <w:rPr>
                <w:rFonts w:ascii="Arial" w:cs="Arial" w:eastAsia="Arial" w:hAnsi="Arial"/>
                <w:b w:val="false"/>
                <w:bCs w:val="false"/>
                <w:color w:val="1A1A1A"/>
                <w:sz w:val="18"/>
                <w:szCs w:val="18"/>
              </w:rPr>
              <w:t xml:space="preserve">AI Cost &amp; Usage</w:t>
            </w:r>
          </w:p>
        </w:tc>
        <w:tc>
          <w:tcPr>
            <w:tcW w:type="dxa" w:w="785"/>
            <w:tcMar>
              <w:top w:type="dxa" w:w="60"/>
              <w:left w:type="dxa" w:w="90"/>
              <w:bottom w:type="dxa" w:w="60"/>
              <w:right w:type="dxa" w:w="90"/>
            </w:tcMar>
          </w:tcPr>
          <w:p>
            <w:r>
              <w:rPr>
                <w:rFonts w:ascii="Arial" w:cs="Arial" w:eastAsia="Arial" w:hAnsi="Arial"/>
                <w:b w:val="false"/>
                <w:bCs w:val="false"/>
                <w:color w:val="1A1A1A"/>
                <w:sz w:val="18"/>
                <w:szCs w:val="18"/>
              </w:rPr>
              <w:t xml:space="preserve">Q</w:t>
            </w:r>
          </w:p>
        </w:tc>
        <w:tc>
          <w:tcPr>
            <w:tcW w:type="dxa" w:w="1570"/>
            <w:tcMar>
              <w:top w:type="dxa" w:w="60"/>
              <w:left w:type="dxa" w:w="90"/>
              <w:bottom w:type="dxa" w:w="60"/>
              <w:right w:type="dxa" w:w="90"/>
            </w:tcMar>
          </w:tcPr>
          <w:p>
            <w:r>
              <w:rPr>
                <w:rFonts w:ascii="Arial" w:cs="Arial" w:eastAsia="Arial" w:hAnsi="Arial"/>
                <w:b w:val="false"/>
                <w:bCs w:val="false"/>
                <w:color w:val="1A1A1A"/>
                <w:sz w:val="18"/>
                <w:szCs w:val="18"/>
              </w:rPr>
              <w:t xml:space="preserve">Web (internal)</w:t>
            </w:r>
          </w:p>
        </w:tc>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Should</w:t>
            </w:r>
          </w:p>
        </w:tc>
        <w:tc>
          <w:tcPr>
            <w:tcW w:type="dxa" w:w="1373"/>
            <w:tcMar>
              <w:top w:type="dxa" w:w="60"/>
              <w:left w:type="dxa" w:w="90"/>
              <w:bottom w:type="dxa" w:w="60"/>
              <w:right w:type="dxa" w:w="90"/>
            </w:tcMar>
          </w:tcPr>
          <w:p>
            <w:r>
              <w:rPr>
                <w:rFonts w:ascii="Arial" w:cs="Arial" w:eastAsia="Arial" w:hAnsi="Arial"/>
                <w:b w:val="false"/>
                <w:bCs w:val="false"/>
                <w:color w:val="1A1A1A"/>
                <w:sz w:val="18"/>
                <w:szCs w:val="18"/>
              </w:rPr>
              <w:t xml:space="preserve">US-128</w:t>
            </w:r>
          </w:p>
        </w:tc>
      </w:tr>
      <w:tr>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Q-05</w:t>
            </w:r>
          </w:p>
        </w:tc>
        <w:tc>
          <w:tcPr>
            <w:tcW w:type="dxa" w:w="3336"/>
            <w:tcMar>
              <w:top w:type="dxa" w:w="60"/>
              <w:left w:type="dxa" w:w="90"/>
              <w:bottom w:type="dxa" w:w="60"/>
              <w:right w:type="dxa" w:w="90"/>
            </w:tcMar>
          </w:tcPr>
          <w:p>
            <w:r>
              <w:rPr>
                <w:rFonts w:ascii="Arial" w:cs="Arial" w:eastAsia="Arial" w:hAnsi="Arial"/>
                <w:b w:val="false"/>
                <w:bCs w:val="false"/>
                <w:color w:val="1A1A1A"/>
                <w:sz w:val="18"/>
                <w:szCs w:val="18"/>
              </w:rPr>
              <w:t xml:space="preserve">AI Safety Flags Queue</w:t>
            </w:r>
          </w:p>
        </w:tc>
        <w:tc>
          <w:tcPr>
            <w:tcW w:type="dxa" w:w="785"/>
            <w:tcMar>
              <w:top w:type="dxa" w:w="60"/>
              <w:left w:type="dxa" w:w="90"/>
              <w:bottom w:type="dxa" w:w="60"/>
              <w:right w:type="dxa" w:w="90"/>
            </w:tcMar>
          </w:tcPr>
          <w:p>
            <w:r>
              <w:rPr>
                <w:rFonts w:ascii="Arial" w:cs="Arial" w:eastAsia="Arial" w:hAnsi="Arial"/>
                <w:b w:val="false"/>
                <w:bCs w:val="false"/>
                <w:color w:val="1A1A1A"/>
                <w:sz w:val="18"/>
                <w:szCs w:val="18"/>
              </w:rPr>
              <w:t xml:space="preserve">Q</w:t>
            </w:r>
          </w:p>
        </w:tc>
        <w:tc>
          <w:tcPr>
            <w:tcW w:type="dxa" w:w="1570"/>
            <w:tcMar>
              <w:top w:type="dxa" w:w="60"/>
              <w:left w:type="dxa" w:w="90"/>
              <w:bottom w:type="dxa" w:w="60"/>
              <w:right w:type="dxa" w:w="90"/>
            </w:tcMar>
          </w:tcPr>
          <w:p>
            <w:r>
              <w:rPr>
                <w:rFonts w:ascii="Arial" w:cs="Arial" w:eastAsia="Arial" w:hAnsi="Arial"/>
                <w:b w:val="false"/>
                <w:bCs w:val="false"/>
                <w:color w:val="1A1A1A"/>
                <w:sz w:val="18"/>
                <w:szCs w:val="18"/>
              </w:rPr>
              <w:t xml:space="preserve">Web (internal)</w:t>
            </w:r>
          </w:p>
        </w:tc>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373"/>
            <w:tcMar>
              <w:top w:type="dxa" w:w="60"/>
              <w:left w:type="dxa" w:w="90"/>
              <w:bottom w:type="dxa" w:w="60"/>
              <w:right w:type="dxa" w:w="90"/>
            </w:tcMar>
          </w:tcPr>
          <w:p>
            <w:r>
              <w:rPr>
                <w:rFonts w:ascii="Arial" w:cs="Arial" w:eastAsia="Arial" w:hAnsi="Arial"/>
                <w:b w:val="false"/>
                <w:bCs w:val="false"/>
                <w:color w:val="1A1A1A"/>
                <w:sz w:val="18"/>
                <w:szCs w:val="18"/>
              </w:rPr>
              <w:t xml:space="preserve">US-129</w:t>
            </w:r>
          </w:p>
        </w:tc>
      </w:tr>
      <w:tr>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Shell-09</w:t>
            </w:r>
          </w:p>
        </w:tc>
        <w:tc>
          <w:tcPr>
            <w:tcW w:type="dxa" w:w="3336"/>
            <w:tcMar>
              <w:top w:type="dxa" w:w="60"/>
              <w:left w:type="dxa" w:w="90"/>
              <w:bottom w:type="dxa" w:w="60"/>
              <w:right w:type="dxa" w:w="90"/>
            </w:tcMar>
          </w:tcPr>
          <w:p>
            <w:r>
              <w:rPr>
                <w:rFonts w:ascii="Arial" w:cs="Arial" w:eastAsia="Arial" w:hAnsi="Arial"/>
                <w:b w:val="false"/>
                <w:bCs w:val="false"/>
                <w:color w:val="1A1A1A"/>
                <w:sz w:val="18"/>
                <w:szCs w:val="18"/>
              </w:rPr>
              <w:t xml:space="preserve">Web Login, Reset &amp; Staff MFA</w:t>
            </w:r>
          </w:p>
        </w:tc>
        <w:tc>
          <w:tcPr>
            <w:tcW w:type="dxa" w:w="785"/>
            <w:tcMar>
              <w:top w:type="dxa" w:w="60"/>
              <w:left w:type="dxa" w:w="90"/>
              <w:bottom w:type="dxa" w:w="60"/>
              <w:right w:type="dxa" w:w="90"/>
            </w:tcMar>
          </w:tcPr>
          <w:p>
            <w:r>
              <w:rPr>
                <w:rFonts w:ascii="Arial" w:cs="Arial" w:eastAsia="Arial" w:hAnsi="Arial"/>
                <w:b w:val="false"/>
                <w:bCs w:val="false"/>
                <w:color w:val="1A1A1A"/>
                <w:sz w:val="18"/>
                <w:szCs w:val="18"/>
              </w:rPr>
              <w:t xml:space="preserve">Shell</w:t>
            </w:r>
          </w:p>
        </w:tc>
        <w:tc>
          <w:tcPr>
            <w:tcW w:type="dxa" w:w="1570"/>
            <w:tcMar>
              <w:top w:type="dxa" w:w="60"/>
              <w:left w:type="dxa" w:w="90"/>
              <w:bottom w:type="dxa" w:w="60"/>
              <w:right w:type="dxa" w:w="90"/>
            </w:tcMar>
          </w:tcPr>
          <w:p>
            <w:r>
              <w:rPr>
                <w:rFonts w:ascii="Arial" w:cs="Arial" w:eastAsia="Arial" w:hAnsi="Arial"/>
                <w:b w:val="false"/>
                <w:bCs w:val="false"/>
                <w:color w:val="1A1A1A"/>
                <w:sz w:val="18"/>
                <w:szCs w:val="18"/>
              </w:rPr>
              <w:t xml:space="preserve">Web</w:t>
            </w:r>
          </w:p>
        </w:tc>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373"/>
            <w:tcMar>
              <w:top w:type="dxa" w:w="60"/>
              <w:left w:type="dxa" w:w="90"/>
              <w:bottom w:type="dxa" w:w="60"/>
              <w:right w:type="dxa" w:w="90"/>
            </w:tcMar>
          </w:tcPr>
          <w:p>
            <w:r>
              <w:rPr>
                <w:rFonts w:ascii="Arial" w:cs="Arial" w:eastAsia="Arial" w:hAnsi="Arial"/>
                <w:b w:val="false"/>
                <w:bCs w:val="false"/>
                <w:color w:val="1A1A1A"/>
                <w:sz w:val="18"/>
                <w:szCs w:val="18"/>
              </w:rPr>
              <w:t xml:space="preserve">US-102, US-103</w:t>
            </w:r>
          </w:p>
        </w:tc>
      </w:tr>
      <w:tr>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Shell-10</w:t>
            </w:r>
          </w:p>
        </w:tc>
        <w:tc>
          <w:tcPr>
            <w:tcW w:type="dxa" w:w="3336"/>
            <w:tcMar>
              <w:top w:type="dxa" w:w="60"/>
              <w:left w:type="dxa" w:w="90"/>
              <w:bottom w:type="dxa" w:w="60"/>
              <w:right w:type="dxa" w:w="90"/>
            </w:tcMar>
          </w:tcPr>
          <w:p>
            <w:r>
              <w:rPr>
                <w:rFonts w:ascii="Arial" w:cs="Arial" w:eastAsia="Arial" w:hAnsi="Arial"/>
                <w:b w:val="false"/>
                <w:bCs w:val="false"/>
                <w:color w:val="1A1A1A"/>
                <w:sz w:val="18"/>
                <w:szCs w:val="18"/>
              </w:rPr>
              <w:t xml:space="preserve">Legal Pages &amp; Cookie Consent</w:t>
            </w:r>
          </w:p>
        </w:tc>
        <w:tc>
          <w:tcPr>
            <w:tcW w:type="dxa" w:w="785"/>
            <w:tcMar>
              <w:top w:type="dxa" w:w="60"/>
              <w:left w:type="dxa" w:w="90"/>
              <w:bottom w:type="dxa" w:w="60"/>
              <w:right w:type="dxa" w:w="90"/>
            </w:tcMar>
          </w:tcPr>
          <w:p>
            <w:r>
              <w:rPr>
                <w:rFonts w:ascii="Arial" w:cs="Arial" w:eastAsia="Arial" w:hAnsi="Arial"/>
                <w:b w:val="false"/>
                <w:bCs w:val="false"/>
                <w:color w:val="1A1A1A"/>
                <w:sz w:val="18"/>
                <w:szCs w:val="18"/>
              </w:rPr>
              <w:t xml:space="preserve">Shell</w:t>
            </w:r>
          </w:p>
        </w:tc>
        <w:tc>
          <w:tcPr>
            <w:tcW w:type="dxa" w:w="1570"/>
            <w:tcMar>
              <w:top w:type="dxa" w:w="60"/>
              <w:left w:type="dxa" w:w="90"/>
              <w:bottom w:type="dxa" w:w="60"/>
              <w:right w:type="dxa" w:w="90"/>
            </w:tcMar>
          </w:tcPr>
          <w:p>
            <w:r>
              <w:rPr>
                <w:rFonts w:ascii="Arial" w:cs="Arial" w:eastAsia="Arial" w:hAnsi="Arial"/>
                <w:b w:val="false"/>
                <w:bCs w:val="false"/>
                <w:color w:val="1A1A1A"/>
                <w:sz w:val="18"/>
                <w:szCs w:val="18"/>
              </w:rPr>
              <w:t xml:space="preserve">Web</w:t>
            </w:r>
          </w:p>
        </w:tc>
        <w:tc>
          <w:tcPr>
            <w:tcW w:type="dxa" w:w="981"/>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373"/>
            <w:tcMar>
              <w:top w:type="dxa" w:w="60"/>
              <w:left w:type="dxa" w:w="90"/>
              <w:bottom w:type="dxa" w:w="60"/>
              <w:right w:type="dxa" w:w="90"/>
            </w:tcMar>
          </w:tcPr>
          <w:p>
            <w:r>
              <w:rPr>
                <w:rFonts w:ascii="Arial" w:cs="Arial" w:eastAsia="Arial" w:hAnsi="Arial"/>
                <w:b w:val="false"/>
                <w:bCs w:val="false"/>
                <w:color w:val="1A1A1A"/>
                <w:sz w:val="18"/>
                <w:szCs w:val="18"/>
              </w:rPr>
              <w:t xml:space="preserve">US-104</w:t>
            </w:r>
          </w:p>
        </w:tc>
      </w:tr>
    </w:tbl>
    <w:p>
      <w:pPr>
        <w:pStyle w:val="Heading2"/>
        <w:spacing w:after="100" w:before="220"/>
      </w:pPr>
      <w:r>
        <w:rPr>
          <w:rFonts w:ascii="Arial" w:cs="Arial" w:eastAsia="Arial" w:hAnsi="Arial"/>
          <w:b/>
          <w:bCs/>
          <w:color w:val="1F7A63"/>
          <w:sz w:val="24"/>
          <w:szCs w:val="24"/>
        </w:rPr>
        <w:t xml:space="preserve">7.1 Revised screens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3069"/>
        <w:gridCol w:w="5054"/>
      </w:tblGrid>
      <w:tr>
        <w:trPr>
          <w:tblHeader/>
        </w:trPr>
        <w:tc>
          <w:tcPr>
            <w:tcW w:type="dxa" w:w="903"/>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Screen</w:t>
            </w:r>
          </w:p>
        </w:tc>
        <w:tc>
          <w:tcPr>
            <w:tcW w:type="dxa" w:w="3069"/>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Name</w:t>
            </w:r>
          </w:p>
        </w:tc>
        <w:tc>
          <w:tcPr>
            <w:tcW w:type="dxa" w:w="5054"/>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What changed</w:t>
            </w:r>
          </w:p>
        </w:tc>
      </w:tr>
      <w:tr>
        <w:tc>
          <w:tcPr>
            <w:tcW w:type="dxa" w:w="903"/>
            <w:tcMar>
              <w:top w:type="dxa" w:w="60"/>
              <w:left w:type="dxa" w:w="90"/>
              <w:bottom w:type="dxa" w:w="60"/>
              <w:right w:type="dxa" w:w="90"/>
            </w:tcMar>
          </w:tcPr>
          <w:p>
            <w:r>
              <w:rPr>
                <w:rFonts w:ascii="Arial" w:cs="Arial" w:eastAsia="Arial" w:hAnsi="Arial"/>
                <w:b w:val="false"/>
                <w:bCs w:val="false"/>
                <w:color w:val="1A1A1A"/>
                <w:sz w:val="18"/>
                <w:szCs w:val="18"/>
              </w:rPr>
              <w:t xml:space="preserve">E-01</w:t>
            </w:r>
          </w:p>
        </w:tc>
        <w:tc>
          <w:tcPr>
            <w:tcW w:type="dxa" w:w="3069"/>
            <w:tcMar>
              <w:top w:type="dxa" w:w="60"/>
              <w:left w:type="dxa" w:w="90"/>
              <w:bottom w:type="dxa" w:w="60"/>
              <w:right w:type="dxa" w:w="90"/>
            </w:tcMar>
          </w:tcPr>
          <w:p>
            <w:r>
              <w:rPr>
                <w:rFonts w:ascii="Arial" w:cs="Arial" w:eastAsia="Arial" w:hAnsi="Arial"/>
                <w:b w:val="false"/>
                <w:bCs w:val="false"/>
                <w:color w:val="1A1A1A"/>
                <w:sz w:val="18"/>
                <w:szCs w:val="18"/>
              </w:rPr>
              <w:t xml:space="preserve">AI Question QC — Exceptions (was: Review Queue)</w:t>
            </w:r>
          </w:p>
        </w:tc>
        <w:tc>
          <w:tcPr>
            <w:tcW w:type="dxa" w:w="5054"/>
            <w:tcMar>
              <w:top w:type="dxa" w:w="60"/>
              <w:left w:type="dxa" w:w="90"/>
              <w:bottom w:type="dxa" w:w="60"/>
              <w:right w:type="dxa" w:w="90"/>
            </w:tcMar>
          </w:tcPr>
          <w:p>
            <w:r>
              <w:rPr>
                <w:rFonts w:ascii="Arial" w:cs="Arial" w:eastAsia="Arial" w:hAnsi="Arial"/>
                <w:b w:val="false"/>
                <w:bCs w:val="false"/>
                <w:color w:val="1A1A1A"/>
                <w:sz w:val="18"/>
                <w:szCs w:val="18"/>
              </w:rPr>
              <w:t xml:space="preserve">Every question reviewed by a human → automated 5-check QC; only failures reach a human</w:t>
            </w:r>
          </w:p>
        </w:tc>
      </w:tr>
      <w:tr>
        <w:tc>
          <w:tcPr>
            <w:tcW w:type="dxa" w:w="903"/>
            <w:tcMar>
              <w:top w:type="dxa" w:w="60"/>
              <w:left w:type="dxa" w:w="90"/>
              <w:bottom w:type="dxa" w:w="60"/>
              <w:right w:type="dxa" w:w="90"/>
            </w:tcMar>
          </w:tcPr>
          <w:p>
            <w:r>
              <w:rPr>
                <w:rFonts w:ascii="Arial" w:cs="Arial" w:eastAsia="Arial" w:hAnsi="Arial"/>
                <w:b w:val="false"/>
                <w:bCs w:val="false"/>
                <w:color w:val="1A1A1A"/>
                <w:sz w:val="18"/>
                <w:szCs w:val="18"/>
              </w:rPr>
              <w:t xml:space="preserve">F-05</w:t>
            </w:r>
          </w:p>
        </w:tc>
        <w:tc>
          <w:tcPr>
            <w:tcW w:type="dxa" w:w="3069"/>
            <w:tcMar>
              <w:top w:type="dxa" w:w="60"/>
              <w:left w:type="dxa" w:w="90"/>
              <w:bottom w:type="dxa" w:w="60"/>
              <w:right w:type="dxa" w:w="90"/>
            </w:tcMar>
          </w:tcPr>
          <w:p>
            <w:r>
              <w:rPr>
                <w:rFonts w:ascii="Arial" w:cs="Arial" w:eastAsia="Arial" w:hAnsi="Arial"/>
                <w:b w:val="false"/>
                <w:bCs w:val="false"/>
                <w:color w:val="1A1A1A"/>
                <w:sz w:val="18"/>
                <w:szCs w:val="18"/>
              </w:rPr>
              <w:t xml:space="preserve">A-Level Review Workbench (was: Marking Reviewer Queue)</w:t>
            </w:r>
          </w:p>
        </w:tc>
        <w:tc>
          <w:tcPr>
            <w:tcW w:type="dxa" w:w="5054"/>
            <w:tcMar>
              <w:top w:type="dxa" w:w="60"/>
              <w:left w:type="dxa" w:w="90"/>
              <w:bottom w:type="dxa" w:w="60"/>
              <w:right w:type="dxa" w:w="90"/>
            </w:tcMar>
          </w:tcPr>
          <w:p>
            <w:r>
              <w:rPr>
                <w:rFonts w:ascii="Arial" w:cs="Arial" w:eastAsia="Arial" w:hAnsi="Arial"/>
                <w:b w:val="false"/>
                <w:bCs w:val="false"/>
                <w:color w:val="1A1A1A"/>
                <w:sz w:val="18"/>
                <w:szCs w:val="18"/>
              </w:rPr>
              <w:t xml:space="preserve">Mixed-level queue → A-Level only, anonymised, with AI marking trail, adjust/confirm and 48h SLA tracking</w:t>
            </w:r>
          </w:p>
        </w:tc>
      </w:tr>
      <w:tr>
        <w:tc>
          <w:tcPr>
            <w:tcW w:type="dxa" w:w="903"/>
            <w:tcMar>
              <w:top w:type="dxa" w:w="60"/>
              <w:left w:type="dxa" w:w="90"/>
              <w:bottom w:type="dxa" w:w="60"/>
              <w:right w:type="dxa" w:w="90"/>
            </w:tcMar>
          </w:tcPr>
          <w:p>
            <w:r>
              <w:rPr>
                <w:rFonts w:ascii="Arial" w:cs="Arial" w:eastAsia="Arial" w:hAnsi="Arial"/>
                <w:b w:val="false"/>
                <w:bCs w:val="false"/>
                <w:color w:val="1A1A1A"/>
                <w:sz w:val="18"/>
                <w:szCs w:val="18"/>
              </w:rPr>
              <w:t xml:space="preserve">K-01</w:t>
            </w:r>
          </w:p>
        </w:tc>
        <w:tc>
          <w:tcPr>
            <w:tcW w:type="dxa" w:w="3069"/>
            <w:tcMar>
              <w:top w:type="dxa" w:w="60"/>
              <w:left w:type="dxa" w:w="90"/>
              <w:bottom w:type="dxa" w:w="60"/>
              <w:right w:type="dxa" w:w="90"/>
            </w:tcMar>
          </w:tcPr>
          <w:p>
            <w:r>
              <w:rPr>
                <w:rFonts w:ascii="Arial" w:cs="Arial" w:eastAsia="Arial" w:hAnsi="Arial"/>
                <w:b w:val="false"/>
                <w:bCs w:val="false"/>
                <w:color w:val="1A1A1A"/>
                <w:sz w:val="18"/>
                <w:szCs w:val="18"/>
              </w:rPr>
              <w:t xml:space="preserve">Badges &amp; Streaks</w:t>
            </w:r>
          </w:p>
        </w:tc>
        <w:tc>
          <w:tcPr>
            <w:tcW w:type="dxa" w:w="5054"/>
            <w:tcMar>
              <w:top w:type="dxa" w:w="60"/>
              <w:left w:type="dxa" w:w="90"/>
              <w:bottom w:type="dxa" w:w="60"/>
              <w:right w:type="dxa" w:w="90"/>
            </w:tcMar>
          </w:tcPr>
          <w:p>
            <w:r>
              <w:rPr>
                <w:rFonts w:ascii="Arial" w:cs="Arial" w:eastAsia="Arial" w:hAnsi="Arial"/>
                <w:b w:val="false"/>
                <w:bCs w:val="false"/>
                <w:color w:val="1A1A1A"/>
                <w:sz w:val="18"/>
                <w:szCs w:val="18"/>
              </w:rPr>
              <w:t xml:space="preserve">Could → Won't (MVP); labelled Phase 2 per client Round 1</w:t>
            </w:r>
          </w:p>
        </w:tc>
      </w:tr>
      <w:tr>
        <w:tc>
          <w:tcPr>
            <w:tcW w:type="dxa" w:w="903"/>
            <w:tcMar>
              <w:top w:type="dxa" w:w="60"/>
              <w:left w:type="dxa" w:w="90"/>
              <w:bottom w:type="dxa" w:w="60"/>
              <w:right w:type="dxa" w:w="90"/>
            </w:tcMar>
          </w:tcPr>
          <w:p>
            <w:r>
              <w:rPr>
                <w:rFonts w:ascii="Arial" w:cs="Arial" w:eastAsia="Arial" w:hAnsi="Arial"/>
                <w:b w:val="false"/>
                <w:bCs w:val="false"/>
                <w:color w:val="1A1A1A"/>
                <w:sz w:val="18"/>
                <w:szCs w:val="18"/>
              </w:rPr>
              <w:t xml:space="preserve">D-08</w:t>
            </w:r>
          </w:p>
        </w:tc>
        <w:tc>
          <w:tcPr>
            <w:tcW w:type="dxa" w:w="3069"/>
            <w:tcMar>
              <w:top w:type="dxa" w:w="60"/>
              <w:left w:type="dxa" w:w="90"/>
              <w:bottom w:type="dxa" w:w="60"/>
              <w:right w:type="dxa" w:w="90"/>
            </w:tcMar>
          </w:tcPr>
          <w:p>
            <w:r>
              <w:rPr>
                <w:rFonts w:ascii="Arial" w:cs="Arial" w:eastAsia="Arial" w:hAnsi="Arial"/>
                <w:b w:val="false"/>
                <w:bCs w:val="false"/>
                <w:color w:val="1A1A1A"/>
                <w:sz w:val="18"/>
                <w:szCs w:val="18"/>
              </w:rPr>
              <w:t xml:space="preserve">Daily Micro-Goal Widget</w:t>
            </w:r>
          </w:p>
        </w:tc>
        <w:tc>
          <w:tcPr>
            <w:tcW w:type="dxa" w:w="5054"/>
            <w:tcMar>
              <w:top w:type="dxa" w:w="60"/>
              <w:left w:type="dxa" w:w="90"/>
              <w:bottom w:type="dxa" w:w="60"/>
              <w:right w:type="dxa" w:w="90"/>
            </w:tcMar>
          </w:tcPr>
          <w:p>
            <w:r>
              <w:rPr>
                <w:rFonts w:ascii="Arial" w:cs="Arial" w:eastAsia="Arial" w:hAnsi="Arial"/>
                <w:b w:val="false"/>
                <w:bCs w:val="false"/>
                <w:color w:val="1A1A1A"/>
                <w:sz w:val="18"/>
                <w:szCs w:val="18"/>
              </w:rPr>
              <w:t xml:space="preserve">Streak element removed; goal progress kept</w:t>
            </w:r>
          </w:p>
        </w:tc>
      </w:tr>
      <w:tr>
        <w:tc>
          <w:tcPr>
            <w:tcW w:type="dxa" w:w="903"/>
            <w:tcMar>
              <w:top w:type="dxa" w:w="60"/>
              <w:left w:type="dxa" w:w="90"/>
              <w:bottom w:type="dxa" w:w="60"/>
              <w:right w:type="dxa" w:w="90"/>
            </w:tcMar>
          </w:tcPr>
          <w:p>
            <w:r>
              <w:rPr>
                <w:rFonts w:ascii="Arial" w:cs="Arial" w:eastAsia="Arial" w:hAnsi="Arial"/>
                <w:b w:val="false"/>
                <w:bCs w:val="false"/>
                <w:color w:val="1A1A1A"/>
                <w:sz w:val="18"/>
                <w:szCs w:val="18"/>
              </w:rPr>
              <w:t xml:space="preserve">Shell-01</w:t>
            </w:r>
          </w:p>
        </w:tc>
        <w:tc>
          <w:tcPr>
            <w:tcW w:type="dxa" w:w="3069"/>
            <w:tcMar>
              <w:top w:type="dxa" w:w="60"/>
              <w:left w:type="dxa" w:w="90"/>
              <w:bottom w:type="dxa" w:w="60"/>
              <w:right w:type="dxa" w:w="90"/>
            </w:tcMar>
          </w:tcPr>
          <w:p>
            <w:r>
              <w:rPr>
                <w:rFonts w:ascii="Arial" w:cs="Arial" w:eastAsia="Arial" w:hAnsi="Arial"/>
                <w:b w:val="false"/>
                <w:bCs w:val="false"/>
                <w:color w:val="1A1A1A"/>
                <w:sz w:val="18"/>
                <w:szCs w:val="18"/>
              </w:rPr>
              <w:t xml:space="preserve">Student Home Dashboard</w:t>
            </w:r>
          </w:p>
        </w:tc>
        <w:tc>
          <w:tcPr>
            <w:tcW w:type="dxa" w:w="5054"/>
            <w:tcMar>
              <w:top w:type="dxa" w:w="60"/>
              <w:left w:type="dxa" w:w="90"/>
              <w:bottom w:type="dxa" w:w="60"/>
              <w:right w:type="dxa" w:w="90"/>
            </w:tcMar>
          </w:tcPr>
          <w:p>
            <w:r>
              <w:rPr>
                <w:rFonts w:ascii="Arial" w:cs="Arial" w:eastAsia="Arial" w:hAnsi="Arial"/>
                <w:b w:val="false"/>
                <w:bCs w:val="false"/>
                <w:color w:val="1A1A1A"/>
                <w:sz w:val="18"/>
                <w:szCs w:val="18"/>
              </w:rPr>
              <w:t xml:space="preserve">Streak counter removed from greeting</w:t>
            </w:r>
          </w:p>
        </w:tc>
      </w:tr>
    </w:tbl>
    <w:p>
      <w:pPr>
        <w:pStyle w:val="Heading1"/>
        <w:spacing w:after="140" w:before="320"/>
      </w:pPr>
      <w:r>
        <w:rPr>
          <w:rFonts w:ascii="Arial" w:cs="Arial" w:eastAsia="Arial" w:hAnsi="Arial"/>
          <w:b/>
          <w:bCs/>
          <w:color w:val="1F3864"/>
          <w:sz w:val="30"/>
          <w:szCs w:val="30"/>
        </w:rPr>
        <w:t xml:space="preserve">8. New user stories</w:t>
      </w:r>
    </w:p>
    <w:p>
      <w:pPr>
        <w:spacing w:after="120" w:line="300"/>
      </w:pPr>
      <w:r>
        <w:rPr>
          <w:rFonts w:ascii="Arial" w:cs="Arial" w:eastAsia="Arial" w:hAnsi="Arial"/>
          <w:sz w:val="21"/>
          <w:szCs w:val="21"/>
        </w:rPr>
        <w:t xml:space="preserve">Thirty-one stories, numbered from US-100 to follow the existing 99-story catalogue.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1625"/>
        <w:gridCol w:w="4423"/>
        <w:gridCol w:w="903"/>
        <w:gridCol w:w="1263"/>
      </w:tblGrid>
      <w:tr>
        <w:trPr>
          <w:tblHeader/>
        </w:trPr>
        <w:tc>
          <w:tcPr>
            <w:tcW w:type="dxa" w:w="812"/>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ID</w:t>
            </w:r>
          </w:p>
        </w:tc>
        <w:tc>
          <w:tcPr>
            <w:tcW w:type="dxa" w:w="1625"/>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As a…</w:t>
            </w:r>
          </w:p>
        </w:tc>
        <w:tc>
          <w:tcPr>
            <w:tcW w:type="dxa" w:w="4423"/>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I want to…</w:t>
            </w:r>
          </w:p>
        </w:tc>
        <w:tc>
          <w:tcPr>
            <w:tcW w:type="dxa" w:w="903"/>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Priority</w:t>
            </w:r>
          </w:p>
        </w:tc>
        <w:tc>
          <w:tcPr>
            <w:tcW w:type="dxa" w:w="1263"/>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Screens</w:t>
            </w:r>
          </w:p>
        </w:tc>
      </w:tr>
      <w:tr>
        <w:tc>
          <w:tcPr>
            <w:tcW w:type="dxa" w:w="812"/>
            <w:tcMar>
              <w:top w:type="dxa" w:w="60"/>
              <w:left w:type="dxa" w:w="90"/>
              <w:bottom w:type="dxa" w:w="60"/>
              <w:right w:type="dxa" w:w="90"/>
            </w:tcMar>
          </w:tcPr>
          <w:p>
            <w:r>
              <w:rPr>
                <w:rFonts w:ascii="Arial" w:cs="Arial" w:eastAsia="Arial" w:hAnsi="Arial"/>
                <w:b w:val="false"/>
                <w:bCs w:val="false"/>
                <w:color w:val="1A1A1A"/>
                <w:sz w:val="18"/>
                <w:szCs w:val="18"/>
              </w:rPr>
              <w:t xml:space="preserve">US-100</w:t>
            </w:r>
          </w:p>
        </w:tc>
        <w:tc>
          <w:tcPr>
            <w:tcW w:type="dxa" w:w="1625"/>
            <w:tcMar>
              <w:top w:type="dxa" w:w="60"/>
              <w:left w:type="dxa" w:w="90"/>
              <w:bottom w:type="dxa" w:w="60"/>
              <w:right w:type="dxa" w:w="90"/>
            </w:tcMar>
          </w:tcPr>
          <w:p>
            <w:r>
              <w:rPr>
                <w:rFonts w:ascii="Arial" w:cs="Arial" w:eastAsia="Arial" w:hAnsi="Arial"/>
                <w:b w:val="false"/>
                <w:bCs w:val="false"/>
                <w:color w:val="1A1A1A"/>
                <w:sz w:val="18"/>
                <w:szCs w:val="18"/>
              </w:rPr>
              <w:t xml:space="preserve">Parent</w:t>
            </w:r>
          </w:p>
        </w:tc>
        <w:tc>
          <w:tcPr>
            <w:tcW w:type="dxa" w:w="4423"/>
            <w:tcMar>
              <w:top w:type="dxa" w:w="60"/>
              <w:left w:type="dxa" w:w="90"/>
              <w:bottom w:type="dxa" w:w="60"/>
              <w:right w:type="dxa" w:w="90"/>
            </w:tcMar>
          </w:tcPr>
          <w:p>
            <w:r>
              <w:rPr>
                <w:rFonts w:ascii="Arial" w:cs="Arial" w:eastAsia="Arial" w:hAnsi="Arial"/>
                <w:b w:val="false"/>
                <w:bCs w:val="false"/>
                <w:color w:val="1A1A1A"/>
                <w:sz w:val="18"/>
                <w:szCs w:val="18"/>
              </w:rPr>
              <w:t xml:space="preserve">verify my email with a code before adding a child</w:t>
            </w:r>
          </w:p>
        </w:tc>
        <w:tc>
          <w:tcPr>
            <w:tcW w:type="dxa" w:w="903"/>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263"/>
            <w:tcMar>
              <w:top w:type="dxa" w:w="60"/>
              <w:left w:type="dxa" w:w="90"/>
              <w:bottom w:type="dxa" w:w="60"/>
              <w:right w:type="dxa" w:w="90"/>
            </w:tcMar>
          </w:tcPr>
          <w:p>
            <w:r>
              <w:rPr>
                <w:rFonts w:ascii="Arial" w:cs="Arial" w:eastAsia="Arial" w:hAnsi="Arial"/>
                <w:b w:val="false"/>
                <w:bCs w:val="false"/>
                <w:color w:val="1A1A1A"/>
                <w:sz w:val="18"/>
                <w:szCs w:val="18"/>
              </w:rPr>
              <w:t xml:space="preserve">B-10</w:t>
            </w:r>
          </w:p>
        </w:tc>
      </w:tr>
      <w:tr>
        <w:tc>
          <w:tcPr>
            <w:tcW w:type="dxa" w:w="812"/>
            <w:tcMar>
              <w:top w:type="dxa" w:w="60"/>
              <w:left w:type="dxa" w:w="90"/>
              <w:bottom w:type="dxa" w:w="60"/>
              <w:right w:type="dxa" w:w="90"/>
            </w:tcMar>
          </w:tcPr>
          <w:p>
            <w:r>
              <w:rPr>
                <w:rFonts w:ascii="Arial" w:cs="Arial" w:eastAsia="Arial" w:hAnsi="Arial"/>
                <w:b w:val="false"/>
                <w:bCs w:val="false"/>
                <w:color w:val="1A1A1A"/>
                <w:sz w:val="18"/>
                <w:szCs w:val="18"/>
              </w:rPr>
              <w:t xml:space="preserve">US-101</w:t>
            </w:r>
          </w:p>
        </w:tc>
        <w:tc>
          <w:tcPr>
            <w:tcW w:type="dxa" w:w="1625"/>
            <w:tcMar>
              <w:top w:type="dxa" w:w="60"/>
              <w:left w:type="dxa" w:w="90"/>
              <w:bottom w:type="dxa" w:w="60"/>
              <w:right w:type="dxa" w:w="90"/>
            </w:tcMar>
          </w:tcPr>
          <w:p>
            <w:r>
              <w:rPr>
                <w:rFonts w:ascii="Arial" w:cs="Arial" w:eastAsia="Arial" w:hAnsi="Arial"/>
                <w:b w:val="false"/>
                <w:bCs w:val="false"/>
                <w:color w:val="1A1A1A"/>
                <w:sz w:val="18"/>
                <w:szCs w:val="18"/>
              </w:rPr>
              <w:t xml:space="preserve">11+ learner</w:t>
            </w:r>
          </w:p>
        </w:tc>
        <w:tc>
          <w:tcPr>
            <w:tcW w:type="dxa" w:w="4423"/>
            <w:tcMar>
              <w:top w:type="dxa" w:w="60"/>
              <w:left w:type="dxa" w:w="90"/>
              <w:bottom w:type="dxa" w:w="60"/>
              <w:right w:type="dxa" w:w="90"/>
            </w:tcMar>
          </w:tcPr>
          <w:p>
            <w:r>
              <w:rPr>
                <w:rFonts w:ascii="Arial" w:cs="Arial" w:eastAsia="Arial" w:hAnsi="Arial"/>
                <w:b w:val="false"/>
                <w:bCs w:val="false"/>
                <w:color w:val="1A1A1A"/>
                <w:sz w:val="18"/>
                <w:szCs w:val="18"/>
              </w:rPr>
              <w:t xml:space="preserve">log in with a picture PIN instead of an email and password</w:t>
            </w:r>
          </w:p>
        </w:tc>
        <w:tc>
          <w:tcPr>
            <w:tcW w:type="dxa" w:w="903"/>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263"/>
            <w:tcMar>
              <w:top w:type="dxa" w:w="60"/>
              <w:left w:type="dxa" w:w="90"/>
              <w:bottom w:type="dxa" w:w="60"/>
              <w:right w:type="dxa" w:w="90"/>
            </w:tcMar>
          </w:tcPr>
          <w:p>
            <w:r>
              <w:rPr>
                <w:rFonts w:ascii="Arial" w:cs="Arial" w:eastAsia="Arial" w:hAnsi="Arial"/>
                <w:b w:val="false"/>
                <w:bCs w:val="false"/>
                <w:color w:val="1A1A1A"/>
                <w:sz w:val="18"/>
                <w:szCs w:val="18"/>
              </w:rPr>
              <w:t xml:space="preserve">B-11</w:t>
            </w:r>
          </w:p>
        </w:tc>
      </w:tr>
      <w:tr>
        <w:tc>
          <w:tcPr>
            <w:tcW w:type="dxa" w:w="812"/>
            <w:tcMar>
              <w:top w:type="dxa" w:w="60"/>
              <w:left w:type="dxa" w:w="90"/>
              <w:bottom w:type="dxa" w:w="60"/>
              <w:right w:type="dxa" w:w="90"/>
            </w:tcMar>
          </w:tcPr>
          <w:p>
            <w:r>
              <w:rPr>
                <w:rFonts w:ascii="Arial" w:cs="Arial" w:eastAsia="Arial" w:hAnsi="Arial"/>
                <w:b w:val="false"/>
                <w:bCs w:val="false"/>
                <w:color w:val="1A1A1A"/>
                <w:sz w:val="18"/>
                <w:szCs w:val="18"/>
              </w:rPr>
              <w:t xml:space="preserve">US-102</w:t>
            </w:r>
          </w:p>
        </w:tc>
        <w:tc>
          <w:tcPr>
            <w:tcW w:type="dxa" w:w="1625"/>
            <w:tcMar>
              <w:top w:type="dxa" w:w="60"/>
              <w:left w:type="dxa" w:w="90"/>
              <w:bottom w:type="dxa" w:w="60"/>
              <w:right w:type="dxa" w:w="90"/>
            </w:tcMar>
          </w:tcPr>
          <w:p>
            <w:r>
              <w:rPr>
                <w:rFonts w:ascii="Arial" w:cs="Arial" w:eastAsia="Arial" w:hAnsi="Arial"/>
                <w:b w:val="false"/>
                <w:bCs w:val="false"/>
                <w:color w:val="1A1A1A"/>
                <w:sz w:val="18"/>
                <w:szCs w:val="18"/>
              </w:rPr>
              <w:t xml:space="preserve">Parent, student or teacher</w:t>
            </w:r>
          </w:p>
        </w:tc>
        <w:tc>
          <w:tcPr>
            <w:tcW w:type="dxa" w:w="4423"/>
            <w:tcMar>
              <w:top w:type="dxa" w:w="60"/>
              <w:left w:type="dxa" w:w="90"/>
              <w:bottom w:type="dxa" w:w="60"/>
              <w:right w:type="dxa" w:w="90"/>
            </w:tcMar>
          </w:tcPr>
          <w:p>
            <w:r>
              <w:rPr>
                <w:rFonts w:ascii="Arial" w:cs="Arial" w:eastAsia="Arial" w:hAnsi="Arial"/>
                <w:b w:val="false"/>
                <w:bCs w:val="false"/>
                <w:color w:val="1A1A1A"/>
                <w:sz w:val="18"/>
                <w:szCs w:val="18"/>
              </w:rPr>
              <w:t xml:space="preserve">log in on the web, reset my password and use Google or Microsoft sign-in</w:t>
            </w:r>
          </w:p>
        </w:tc>
        <w:tc>
          <w:tcPr>
            <w:tcW w:type="dxa" w:w="903"/>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263"/>
            <w:tcMar>
              <w:top w:type="dxa" w:w="60"/>
              <w:left w:type="dxa" w:w="90"/>
              <w:bottom w:type="dxa" w:w="60"/>
              <w:right w:type="dxa" w:w="90"/>
            </w:tcMar>
          </w:tcPr>
          <w:p>
            <w:r>
              <w:rPr>
                <w:rFonts w:ascii="Arial" w:cs="Arial" w:eastAsia="Arial" w:hAnsi="Arial"/>
                <w:b w:val="false"/>
                <w:bCs w:val="false"/>
                <w:color w:val="1A1A1A"/>
                <w:sz w:val="18"/>
                <w:szCs w:val="18"/>
              </w:rPr>
              <w:t xml:space="preserve">Shell-09</w:t>
            </w:r>
          </w:p>
        </w:tc>
      </w:tr>
      <w:tr>
        <w:tc>
          <w:tcPr>
            <w:tcW w:type="dxa" w:w="812"/>
            <w:tcMar>
              <w:top w:type="dxa" w:w="60"/>
              <w:left w:type="dxa" w:w="90"/>
              <w:bottom w:type="dxa" w:w="60"/>
              <w:right w:type="dxa" w:w="90"/>
            </w:tcMar>
          </w:tcPr>
          <w:p>
            <w:r>
              <w:rPr>
                <w:rFonts w:ascii="Arial" w:cs="Arial" w:eastAsia="Arial" w:hAnsi="Arial"/>
                <w:b w:val="false"/>
                <w:bCs w:val="false"/>
                <w:color w:val="1A1A1A"/>
                <w:sz w:val="18"/>
                <w:szCs w:val="18"/>
              </w:rPr>
              <w:t xml:space="preserve">US-103</w:t>
            </w:r>
          </w:p>
        </w:tc>
        <w:tc>
          <w:tcPr>
            <w:tcW w:type="dxa" w:w="1625"/>
            <w:tcMar>
              <w:top w:type="dxa" w:w="60"/>
              <w:left w:type="dxa" w:w="90"/>
              <w:bottom w:type="dxa" w:w="60"/>
              <w:right w:type="dxa" w:w="90"/>
            </w:tcMar>
          </w:tcPr>
          <w:p>
            <w:r>
              <w:rPr>
                <w:rFonts w:ascii="Arial" w:cs="Arial" w:eastAsia="Arial" w:hAnsi="Arial"/>
                <w:b w:val="false"/>
                <w:bCs w:val="false"/>
                <w:color w:val="1A1A1A"/>
                <w:sz w:val="18"/>
                <w:szCs w:val="18"/>
              </w:rPr>
              <w:t xml:space="preserve">Staff member, reviewer or school admin</w:t>
            </w:r>
          </w:p>
        </w:tc>
        <w:tc>
          <w:tcPr>
            <w:tcW w:type="dxa" w:w="4423"/>
            <w:tcMar>
              <w:top w:type="dxa" w:w="60"/>
              <w:left w:type="dxa" w:w="90"/>
              <w:bottom w:type="dxa" w:w="60"/>
              <w:right w:type="dxa" w:w="90"/>
            </w:tcMar>
          </w:tcPr>
          <w:p>
            <w:r>
              <w:rPr>
                <w:rFonts w:ascii="Arial" w:cs="Arial" w:eastAsia="Arial" w:hAnsi="Arial"/>
                <w:b w:val="false"/>
                <w:bCs w:val="false"/>
                <w:color w:val="1A1A1A"/>
                <w:sz w:val="18"/>
                <w:szCs w:val="18"/>
              </w:rPr>
              <w:t xml:space="preserve">be required to use two-step verification</w:t>
            </w:r>
          </w:p>
        </w:tc>
        <w:tc>
          <w:tcPr>
            <w:tcW w:type="dxa" w:w="903"/>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263"/>
            <w:tcMar>
              <w:top w:type="dxa" w:w="60"/>
              <w:left w:type="dxa" w:w="90"/>
              <w:bottom w:type="dxa" w:w="60"/>
              <w:right w:type="dxa" w:w="90"/>
            </w:tcMar>
          </w:tcPr>
          <w:p>
            <w:r>
              <w:rPr>
                <w:rFonts w:ascii="Arial" w:cs="Arial" w:eastAsia="Arial" w:hAnsi="Arial"/>
                <w:b w:val="false"/>
                <w:bCs w:val="false"/>
                <w:color w:val="1A1A1A"/>
                <w:sz w:val="18"/>
                <w:szCs w:val="18"/>
              </w:rPr>
              <w:t xml:space="preserve">Shell-09</w:t>
            </w:r>
          </w:p>
        </w:tc>
      </w:tr>
      <w:tr>
        <w:tc>
          <w:tcPr>
            <w:tcW w:type="dxa" w:w="812"/>
            <w:tcMar>
              <w:top w:type="dxa" w:w="60"/>
              <w:left w:type="dxa" w:w="90"/>
              <w:bottom w:type="dxa" w:w="60"/>
              <w:right w:type="dxa" w:w="90"/>
            </w:tcMar>
          </w:tcPr>
          <w:p>
            <w:r>
              <w:rPr>
                <w:rFonts w:ascii="Arial" w:cs="Arial" w:eastAsia="Arial" w:hAnsi="Arial"/>
                <w:b w:val="false"/>
                <w:bCs w:val="false"/>
                <w:color w:val="1A1A1A"/>
                <w:sz w:val="18"/>
                <w:szCs w:val="18"/>
              </w:rPr>
              <w:t xml:space="preserve">US-104</w:t>
            </w:r>
          </w:p>
        </w:tc>
        <w:tc>
          <w:tcPr>
            <w:tcW w:type="dxa" w:w="1625"/>
            <w:tcMar>
              <w:top w:type="dxa" w:w="60"/>
              <w:left w:type="dxa" w:w="90"/>
              <w:bottom w:type="dxa" w:w="60"/>
              <w:right w:type="dxa" w:w="90"/>
            </w:tcMar>
          </w:tcPr>
          <w:p>
            <w:r>
              <w:rPr>
                <w:rFonts w:ascii="Arial" w:cs="Arial" w:eastAsia="Arial" w:hAnsi="Arial"/>
                <w:b w:val="false"/>
                <w:bCs w:val="false"/>
                <w:color w:val="1A1A1A"/>
                <w:sz w:val="18"/>
                <w:szCs w:val="18"/>
              </w:rPr>
              <w:t xml:space="preserve">Visitor</w:t>
            </w:r>
          </w:p>
        </w:tc>
        <w:tc>
          <w:tcPr>
            <w:tcW w:type="dxa" w:w="4423"/>
            <w:tcMar>
              <w:top w:type="dxa" w:w="60"/>
              <w:left w:type="dxa" w:w="90"/>
              <w:bottom w:type="dxa" w:w="60"/>
              <w:right w:type="dxa" w:w="90"/>
            </w:tcMar>
          </w:tcPr>
          <w:p>
            <w:r>
              <w:rPr>
                <w:rFonts w:ascii="Arial" w:cs="Arial" w:eastAsia="Arial" w:hAnsi="Arial"/>
                <w:b w:val="false"/>
                <w:bCs w:val="false"/>
                <w:color w:val="1A1A1A"/>
                <w:sz w:val="18"/>
                <w:szCs w:val="18"/>
              </w:rPr>
              <w:t xml:space="preserve">read plain-English terms, privacy and AI-data pages and choose which cookies to allow</w:t>
            </w:r>
          </w:p>
        </w:tc>
        <w:tc>
          <w:tcPr>
            <w:tcW w:type="dxa" w:w="903"/>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263"/>
            <w:tcMar>
              <w:top w:type="dxa" w:w="60"/>
              <w:left w:type="dxa" w:w="90"/>
              <w:bottom w:type="dxa" w:w="60"/>
              <w:right w:type="dxa" w:w="90"/>
            </w:tcMar>
          </w:tcPr>
          <w:p>
            <w:r>
              <w:rPr>
                <w:rFonts w:ascii="Arial" w:cs="Arial" w:eastAsia="Arial" w:hAnsi="Arial"/>
                <w:b w:val="false"/>
                <w:bCs w:val="false"/>
                <w:color w:val="1A1A1A"/>
                <w:sz w:val="18"/>
                <w:szCs w:val="18"/>
              </w:rPr>
              <w:t xml:space="preserve">Shell-10</w:t>
            </w:r>
          </w:p>
        </w:tc>
      </w:tr>
      <w:tr>
        <w:tc>
          <w:tcPr>
            <w:tcW w:type="dxa" w:w="812"/>
            <w:tcMar>
              <w:top w:type="dxa" w:w="60"/>
              <w:left w:type="dxa" w:w="90"/>
              <w:bottom w:type="dxa" w:w="60"/>
              <w:right w:type="dxa" w:w="90"/>
            </w:tcMar>
          </w:tcPr>
          <w:p>
            <w:r>
              <w:rPr>
                <w:rFonts w:ascii="Arial" w:cs="Arial" w:eastAsia="Arial" w:hAnsi="Arial"/>
                <w:b w:val="false"/>
                <w:bCs w:val="false"/>
                <w:color w:val="1A1A1A"/>
                <w:sz w:val="18"/>
                <w:szCs w:val="18"/>
              </w:rPr>
              <w:t xml:space="preserve">US-105</w:t>
            </w:r>
          </w:p>
        </w:tc>
        <w:tc>
          <w:tcPr>
            <w:tcW w:type="dxa" w:w="1625"/>
            <w:tcMar>
              <w:top w:type="dxa" w:w="60"/>
              <w:left w:type="dxa" w:w="90"/>
              <w:bottom w:type="dxa" w:w="60"/>
              <w:right w:type="dxa" w:w="90"/>
            </w:tcMar>
          </w:tcPr>
          <w:p>
            <w:r>
              <w:rPr>
                <w:rFonts w:ascii="Arial" w:cs="Arial" w:eastAsia="Arial" w:hAnsi="Arial"/>
                <w:b w:val="false"/>
                <w:bCs w:val="false"/>
                <w:color w:val="1A1A1A"/>
                <w:sz w:val="18"/>
                <w:szCs w:val="18"/>
              </w:rPr>
              <w:t xml:space="preserve">Platform</w:t>
            </w:r>
          </w:p>
        </w:tc>
        <w:tc>
          <w:tcPr>
            <w:tcW w:type="dxa" w:w="4423"/>
            <w:tcMar>
              <w:top w:type="dxa" w:w="60"/>
              <w:left w:type="dxa" w:w="90"/>
              <w:bottom w:type="dxa" w:w="60"/>
              <w:right w:type="dxa" w:w="90"/>
            </w:tcMar>
          </w:tcPr>
          <w:p>
            <w:r>
              <w:rPr>
                <w:rFonts w:ascii="Arial" w:cs="Arial" w:eastAsia="Arial" w:hAnsi="Arial"/>
                <w:b w:val="false"/>
                <w:bCs w:val="false"/>
                <w:color w:val="1A1A1A"/>
                <w:sz w:val="18"/>
                <w:szCs w:val="18"/>
              </w:rPr>
              <w:t xml:space="preserve">confirm the paying account holder is an adult using a swappable method</w:t>
            </w:r>
          </w:p>
        </w:tc>
        <w:tc>
          <w:tcPr>
            <w:tcW w:type="dxa" w:w="903"/>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263"/>
            <w:tcMar>
              <w:top w:type="dxa" w:w="60"/>
              <w:left w:type="dxa" w:w="90"/>
              <w:bottom w:type="dxa" w:w="60"/>
              <w:right w:type="dxa" w:w="90"/>
            </w:tcMar>
          </w:tcPr>
          <w:p>
            <w:r>
              <w:rPr>
                <w:rFonts w:ascii="Arial" w:cs="Arial" w:eastAsia="Arial" w:hAnsi="Arial"/>
                <w:b w:val="false"/>
                <w:bCs w:val="false"/>
                <w:color w:val="1A1A1A"/>
                <w:sz w:val="18"/>
                <w:szCs w:val="18"/>
              </w:rPr>
              <w:t xml:space="preserve">L-05</w:t>
            </w:r>
          </w:p>
        </w:tc>
      </w:tr>
      <w:tr>
        <w:tc>
          <w:tcPr>
            <w:tcW w:type="dxa" w:w="812"/>
            <w:tcMar>
              <w:top w:type="dxa" w:w="60"/>
              <w:left w:type="dxa" w:w="90"/>
              <w:bottom w:type="dxa" w:w="60"/>
              <w:right w:type="dxa" w:w="90"/>
            </w:tcMar>
          </w:tcPr>
          <w:p>
            <w:r>
              <w:rPr>
                <w:rFonts w:ascii="Arial" w:cs="Arial" w:eastAsia="Arial" w:hAnsi="Arial"/>
                <w:b w:val="false"/>
                <w:bCs w:val="false"/>
                <w:color w:val="1A1A1A"/>
                <w:sz w:val="18"/>
                <w:szCs w:val="18"/>
              </w:rPr>
              <w:t xml:space="preserve">US-106</w:t>
            </w:r>
          </w:p>
        </w:tc>
        <w:tc>
          <w:tcPr>
            <w:tcW w:type="dxa" w:w="1625"/>
            <w:tcMar>
              <w:top w:type="dxa" w:w="60"/>
              <w:left w:type="dxa" w:w="90"/>
              <w:bottom w:type="dxa" w:w="60"/>
              <w:right w:type="dxa" w:w="90"/>
            </w:tcMar>
          </w:tcPr>
          <w:p>
            <w:r>
              <w:rPr>
                <w:rFonts w:ascii="Arial" w:cs="Arial" w:eastAsia="Arial" w:hAnsi="Arial"/>
                <w:b w:val="false"/>
                <w:bCs w:val="false"/>
                <w:color w:val="1A1A1A"/>
                <w:sz w:val="18"/>
                <w:szCs w:val="18"/>
              </w:rPr>
              <w:t xml:space="preserve">Parent</w:t>
            </w:r>
          </w:p>
        </w:tc>
        <w:tc>
          <w:tcPr>
            <w:tcW w:type="dxa" w:w="4423"/>
            <w:tcMar>
              <w:top w:type="dxa" w:w="60"/>
              <w:left w:type="dxa" w:w="90"/>
              <w:bottom w:type="dxa" w:w="60"/>
              <w:right w:type="dxa" w:w="90"/>
            </w:tcMar>
          </w:tcPr>
          <w:p>
            <w:r>
              <w:rPr>
                <w:rFonts w:ascii="Arial" w:cs="Arial" w:eastAsia="Arial" w:hAnsi="Arial"/>
                <w:b w:val="false"/>
                <w:bCs w:val="false"/>
                <w:color w:val="1A1A1A"/>
                <w:sz w:val="18"/>
                <w:szCs w:val="18"/>
              </w:rPr>
              <w:t xml:space="preserve">get a reminder before my free trial ends and cancel in two clicks</w:t>
            </w:r>
          </w:p>
        </w:tc>
        <w:tc>
          <w:tcPr>
            <w:tcW w:type="dxa" w:w="903"/>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263"/>
            <w:tcMar>
              <w:top w:type="dxa" w:w="60"/>
              <w:left w:type="dxa" w:w="90"/>
              <w:bottom w:type="dxa" w:w="60"/>
              <w:right w:type="dxa" w:w="90"/>
            </w:tcMar>
          </w:tcPr>
          <w:p>
            <w:r>
              <w:rPr>
                <w:rFonts w:ascii="Arial" w:cs="Arial" w:eastAsia="Arial" w:hAnsi="Arial"/>
                <w:b w:val="false"/>
                <w:bCs w:val="false"/>
                <w:color w:val="1A1A1A"/>
                <w:sz w:val="18"/>
                <w:szCs w:val="18"/>
              </w:rPr>
              <w:t xml:space="preserve">C-08</w:t>
            </w:r>
          </w:p>
        </w:tc>
      </w:tr>
      <w:tr>
        <w:tc>
          <w:tcPr>
            <w:tcW w:type="dxa" w:w="812"/>
            <w:tcMar>
              <w:top w:type="dxa" w:w="60"/>
              <w:left w:type="dxa" w:w="90"/>
              <w:bottom w:type="dxa" w:w="60"/>
              <w:right w:type="dxa" w:w="90"/>
            </w:tcMar>
          </w:tcPr>
          <w:p>
            <w:r>
              <w:rPr>
                <w:rFonts w:ascii="Arial" w:cs="Arial" w:eastAsia="Arial" w:hAnsi="Arial"/>
                <w:b w:val="false"/>
                <w:bCs w:val="false"/>
                <w:color w:val="1A1A1A"/>
                <w:sz w:val="18"/>
                <w:szCs w:val="18"/>
              </w:rPr>
              <w:t xml:space="preserve">US-107</w:t>
            </w:r>
          </w:p>
        </w:tc>
        <w:tc>
          <w:tcPr>
            <w:tcW w:type="dxa" w:w="1625"/>
            <w:tcMar>
              <w:top w:type="dxa" w:w="60"/>
              <w:left w:type="dxa" w:w="90"/>
              <w:bottom w:type="dxa" w:w="60"/>
              <w:right w:type="dxa" w:w="90"/>
            </w:tcMar>
          </w:tcPr>
          <w:p>
            <w:r>
              <w:rPr>
                <w:rFonts w:ascii="Arial" w:cs="Arial" w:eastAsia="Arial" w:hAnsi="Arial"/>
                <w:b w:val="false"/>
                <w:bCs w:val="false"/>
                <w:color w:val="1A1A1A"/>
                <w:sz w:val="18"/>
                <w:szCs w:val="18"/>
              </w:rPr>
              <w:t xml:space="preserve">Parent</w:t>
            </w:r>
          </w:p>
        </w:tc>
        <w:tc>
          <w:tcPr>
            <w:tcW w:type="dxa" w:w="4423"/>
            <w:tcMar>
              <w:top w:type="dxa" w:w="60"/>
              <w:left w:type="dxa" w:w="90"/>
              <w:bottom w:type="dxa" w:w="60"/>
              <w:right w:type="dxa" w:w="90"/>
            </w:tcMar>
          </w:tcPr>
          <w:p>
            <w:r>
              <w:rPr>
                <w:rFonts w:ascii="Arial" w:cs="Arial" w:eastAsia="Arial" w:hAnsi="Arial"/>
                <w:b w:val="false"/>
                <w:bCs w:val="false"/>
                <w:color w:val="1A1A1A"/>
                <w:sz w:val="18"/>
                <w:szCs w:val="18"/>
              </w:rPr>
              <w:t xml:space="preserve">be told when a payment fails and update my card while my child keeps access</w:t>
            </w:r>
          </w:p>
        </w:tc>
        <w:tc>
          <w:tcPr>
            <w:tcW w:type="dxa" w:w="903"/>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263"/>
            <w:tcMar>
              <w:top w:type="dxa" w:w="60"/>
              <w:left w:type="dxa" w:w="90"/>
              <w:bottom w:type="dxa" w:w="60"/>
              <w:right w:type="dxa" w:w="90"/>
            </w:tcMar>
          </w:tcPr>
          <w:p>
            <w:r>
              <w:rPr>
                <w:rFonts w:ascii="Arial" w:cs="Arial" w:eastAsia="Arial" w:hAnsi="Arial"/>
                <w:b w:val="false"/>
                <w:bCs w:val="false"/>
                <w:color w:val="1A1A1A"/>
                <w:sz w:val="18"/>
                <w:szCs w:val="18"/>
              </w:rPr>
              <w:t xml:space="preserve">C-09</w:t>
            </w:r>
          </w:p>
        </w:tc>
      </w:tr>
      <w:tr>
        <w:tc>
          <w:tcPr>
            <w:tcW w:type="dxa" w:w="812"/>
            <w:tcMar>
              <w:top w:type="dxa" w:w="60"/>
              <w:left w:type="dxa" w:w="90"/>
              <w:bottom w:type="dxa" w:w="60"/>
              <w:right w:type="dxa" w:w="90"/>
            </w:tcMar>
          </w:tcPr>
          <w:p>
            <w:r>
              <w:rPr>
                <w:rFonts w:ascii="Arial" w:cs="Arial" w:eastAsia="Arial" w:hAnsi="Arial"/>
                <w:b w:val="false"/>
                <w:bCs w:val="false"/>
                <w:color w:val="1A1A1A"/>
                <w:sz w:val="18"/>
                <w:szCs w:val="18"/>
              </w:rPr>
              <w:t xml:space="preserve">US-108</w:t>
            </w:r>
          </w:p>
        </w:tc>
        <w:tc>
          <w:tcPr>
            <w:tcW w:type="dxa" w:w="1625"/>
            <w:tcMar>
              <w:top w:type="dxa" w:w="60"/>
              <w:left w:type="dxa" w:w="90"/>
              <w:bottom w:type="dxa" w:w="60"/>
              <w:right w:type="dxa" w:w="90"/>
            </w:tcMar>
          </w:tcPr>
          <w:p>
            <w:r>
              <w:rPr>
                <w:rFonts w:ascii="Arial" w:cs="Arial" w:eastAsia="Arial" w:hAnsi="Arial"/>
                <w:b w:val="false"/>
                <w:bCs w:val="false"/>
                <w:color w:val="1A1A1A"/>
                <w:sz w:val="18"/>
                <w:szCs w:val="18"/>
              </w:rPr>
              <w:t xml:space="preserve">Parent with more than one child</w:t>
            </w:r>
          </w:p>
        </w:tc>
        <w:tc>
          <w:tcPr>
            <w:tcW w:type="dxa" w:w="4423"/>
            <w:tcMar>
              <w:top w:type="dxa" w:w="60"/>
              <w:left w:type="dxa" w:w="90"/>
              <w:bottom w:type="dxa" w:w="60"/>
              <w:right w:type="dxa" w:w="90"/>
            </w:tcMar>
          </w:tcPr>
          <w:p>
            <w:r>
              <w:rPr>
                <w:rFonts w:ascii="Arial" w:cs="Arial" w:eastAsia="Arial" w:hAnsi="Arial"/>
                <w:b w:val="false"/>
                <w:bCs w:val="false"/>
                <w:color w:val="1A1A1A"/>
                <w:sz w:val="18"/>
                <w:szCs w:val="18"/>
              </w:rPr>
              <w:t xml:space="preserve">see one bill for all children and download invoices</w:t>
            </w:r>
          </w:p>
        </w:tc>
        <w:tc>
          <w:tcPr>
            <w:tcW w:type="dxa" w:w="903"/>
            <w:tcMar>
              <w:top w:type="dxa" w:w="60"/>
              <w:left w:type="dxa" w:w="90"/>
              <w:bottom w:type="dxa" w:w="60"/>
              <w:right w:type="dxa" w:w="90"/>
            </w:tcMar>
          </w:tcPr>
          <w:p>
            <w:r>
              <w:rPr>
                <w:rFonts w:ascii="Arial" w:cs="Arial" w:eastAsia="Arial" w:hAnsi="Arial"/>
                <w:b w:val="false"/>
                <w:bCs w:val="false"/>
                <w:color w:val="1A1A1A"/>
                <w:sz w:val="18"/>
                <w:szCs w:val="18"/>
              </w:rPr>
              <w:t xml:space="preserve">Should</w:t>
            </w:r>
          </w:p>
        </w:tc>
        <w:tc>
          <w:tcPr>
            <w:tcW w:type="dxa" w:w="1263"/>
            <w:tcMar>
              <w:top w:type="dxa" w:w="60"/>
              <w:left w:type="dxa" w:w="90"/>
              <w:bottom w:type="dxa" w:w="60"/>
              <w:right w:type="dxa" w:w="90"/>
            </w:tcMar>
          </w:tcPr>
          <w:p>
            <w:r>
              <w:rPr>
                <w:rFonts w:ascii="Arial" w:cs="Arial" w:eastAsia="Arial" w:hAnsi="Arial"/>
                <w:b w:val="false"/>
                <w:bCs w:val="false"/>
                <w:color w:val="1A1A1A"/>
                <w:sz w:val="18"/>
                <w:szCs w:val="18"/>
              </w:rPr>
              <w:t xml:space="preserve">C-10</w:t>
            </w:r>
          </w:p>
        </w:tc>
      </w:tr>
      <w:tr>
        <w:tc>
          <w:tcPr>
            <w:tcW w:type="dxa" w:w="812"/>
            <w:tcMar>
              <w:top w:type="dxa" w:w="60"/>
              <w:left w:type="dxa" w:w="90"/>
              <w:bottom w:type="dxa" w:w="60"/>
              <w:right w:type="dxa" w:w="90"/>
            </w:tcMar>
          </w:tcPr>
          <w:p>
            <w:r>
              <w:rPr>
                <w:rFonts w:ascii="Arial" w:cs="Arial" w:eastAsia="Arial" w:hAnsi="Arial"/>
                <w:b w:val="false"/>
                <w:bCs w:val="false"/>
                <w:color w:val="1A1A1A"/>
                <w:sz w:val="18"/>
                <w:szCs w:val="18"/>
              </w:rPr>
              <w:t xml:space="preserve">US-109</w:t>
            </w:r>
          </w:p>
        </w:tc>
        <w:tc>
          <w:tcPr>
            <w:tcW w:type="dxa" w:w="1625"/>
            <w:tcMar>
              <w:top w:type="dxa" w:w="60"/>
              <w:left w:type="dxa" w:w="90"/>
              <w:bottom w:type="dxa" w:w="60"/>
              <w:right w:type="dxa" w:w="90"/>
            </w:tcMar>
          </w:tcPr>
          <w:p>
            <w:r>
              <w:rPr>
                <w:rFonts w:ascii="Arial" w:cs="Arial" w:eastAsia="Arial" w:hAnsi="Arial"/>
                <w:b w:val="false"/>
                <w:bCs w:val="false"/>
                <w:color w:val="1A1A1A"/>
                <w:sz w:val="18"/>
                <w:szCs w:val="18"/>
              </w:rPr>
              <w:t xml:space="preserve">Student</w:t>
            </w:r>
          </w:p>
        </w:tc>
        <w:tc>
          <w:tcPr>
            <w:tcW w:type="dxa" w:w="4423"/>
            <w:tcMar>
              <w:top w:type="dxa" w:w="60"/>
              <w:left w:type="dxa" w:w="90"/>
              <w:bottom w:type="dxa" w:w="60"/>
              <w:right w:type="dxa" w:w="90"/>
            </w:tcMar>
          </w:tcPr>
          <w:p>
            <w:r>
              <w:rPr>
                <w:rFonts w:ascii="Arial" w:cs="Arial" w:eastAsia="Arial" w:hAnsi="Arial"/>
                <w:b w:val="false"/>
                <w:bCs w:val="false"/>
                <w:color w:val="1A1A1A"/>
                <w:sz w:val="18"/>
                <w:szCs w:val="18"/>
              </w:rPr>
              <w:t xml:space="preserve">see my mock paper result broken down by topic with a targeted drill</w:t>
            </w:r>
          </w:p>
        </w:tc>
        <w:tc>
          <w:tcPr>
            <w:tcW w:type="dxa" w:w="903"/>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263"/>
            <w:tcMar>
              <w:top w:type="dxa" w:w="60"/>
              <w:left w:type="dxa" w:w="90"/>
              <w:bottom w:type="dxa" w:w="60"/>
              <w:right w:type="dxa" w:w="90"/>
            </w:tcMar>
          </w:tcPr>
          <w:p>
            <w:r>
              <w:rPr>
                <w:rFonts w:ascii="Arial" w:cs="Arial" w:eastAsia="Arial" w:hAnsi="Arial"/>
                <w:b w:val="false"/>
                <w:bCs w:val="false"/>
                <w:color w:val="1A1A1A"/>
                <w:sz w:val="18"/>
                <w:szCs w:val="18"/>
              </w:rPr>
              <w:t xml:space="preserve">D-11</w:t>
            </w:r>
          </w:p>
        </w:tc>
      </w:tr>
      <w:tr>
        <w:tc>
          <w:tcPr>
            <w:tcW w:type="dxa" w:w="812"/>
            <w:tcMar>
              <w:top w:type="dxa" w:w="60"/>
              <w:left w:type="dxa" w:w="90"/>
              <w:bottom w:type="dxa" w:w="60"/>
              <w:right w:type="dxa" w:w="90"/>
            </w:tcMar>
          </w:tcPr>
          <w:p>
            <w:r>
              <w:rPr>
                <w:rFonts w:ascii="Arial" w:cs="Arial" w:eastAsia="Arial" w:hAnsi="Arial"/>
                <w:b w:val="false"/>
                <w:bCs w:val="false"/>
                <w:color w:val="1A1A1A"/>
                <w:sz w:val="18"/>
                <w:szCs w:val="18"/>
              </w:rPr>
              <w:t xml:space="preserve">US-110</w:t>
            </w:r>
          </w:p>
        </w:tc>
        <w:tc>
          <w:tcPr>
            <w:tcW w:type="dxa" w:w="1625"/>
            <w:tcMar>
              <w:top w:type="dxa" w:w="60"/>
              <w:left w:type="dxa" w:w="90"/>
              <w:bottom w:type="dxa" w:w="60"/>
              <w:right w:type="dxa" w:w="90"/>
            </w:tcMar>
          </w:tcPr>
          <w:p>
            <w:r>
              <w:rPr>
                <w:rFonts w:ascii="Arial" w:cs="Arial" w:eastAsia="Arial" w:hAnsi="Arial"/>
                <w:b w:val="false"/>
                <w:bCs w:val="false"/>
                <w:color w:val="1A1A1A"/>
                <w:sz w:val="18"/>
                <w:szCs w:val="18"/>
              </w:rPr>
              <w:t xml:space="preserve">Chemistry student</w:t>
            </w:r>
          </w:p>
        </w:tc>
        <w:tc>
          <w:tcPr>
            <w:tcW w:type="dxa" w:w="4423"/>
            <w:tcMar>
              <w:top w:type="dxa" w:w="60"/>
              <w:left w:type="dxa" w:w="90"/>
              <w:bottom w:type="dxa" w:w="60"/>
              <w:right w:type="dxa" w:w="90"/>
            </w:tcMar>
          </w:tcPr>
          <w:p>
            <w:r>
              <w:rPr>
                <w:rFonts w:ascii="Arial" w:cs="Arial" w:eastAsia="Arial" w:hAnsi="Arial"/>
                <w:b w:val="false"/>
                <w:bCs w:val="false"/>
                <w:color w:val="1A1A1A"/>
                <w:sz w:val="18"/>
                <w:szCs w:val="18"/>
              </w:rPr>
              <w:t xml:space="preserve">write equations with state symbols, give numeric answers with units and significant figures, and open a periodic table</w:t>
            </w:r>
          </w:p>
        </w:tc>
        <w:tc>
          <w:tcPr>
            <w:tcW w:type="dxa" w:w="903"/>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263"/>
            <w:tcMar>
              <w:top w:type="dxa" w:w="60"/>
              <w:left w:type="dxa" w:w="90"/>
              <w:bottom w:type="dxa" w:w="60"/>
              <w:right w:type="dxa" w:w="90"/>
            </w:tcMar>
          </w:tcPr>
          <w:p>
            <w:r>
              <w:rPr>
                <w:rFonts w:ascii="Arial" w:cs="Arial" w:eastAsia="Arial" w:hAnsi="Arial"/>
                <w:b w:val="false"/>
                <w:bCs w:val="false"/>
                <w:color w:val="1A1A1A"/>
                <w:sz w:val="18"/>
                <w:szCs w:val="18"/>
              </w:rPr>
              <w:t xml:space="preserve">D-12</w:t>
            </w:r>
          </w:p>
        </w:tc>
      </w:tr>
      <w:tr>
        <w:tc>
          <w:tcPr>
            <w:tcW w:type="dxa" w:w="812"/>
            <w:tcMar>
              <w:top w:type="dxa" w:w="60"/>
              <w:left w:type="dxa" w:w="90"/>
              <w:bottom w:type="dxa" w:w="60"/>
              <w:right w:type="dxa" w:w="90"/>
            </w:tcMar>
          </w:tcPr>
          <w:p>
            <w:r>
              <w:rPr>
                <w:rFonts w:ascii="Arial" w:cs="Arial" w:eastAsia="Arial" w:hAnsi="Arial"/>
                <w:b w:val="false"/>
                <w:bCs w:val="false"/>
                <w:color w:val="1A1A1A"/>
                <w:sz w:val="18"/>
                <w:szCs w:val="18"/>
              </w:rPr>
              <w:t xml:space="preserve">US-111</w:t>
            </w:r>
          </w:p>
        </w:tc>
        <w:tc>
          <w:tcPr>
            <w:tcW w:type="dxa" w:w="1625"/>
            <w:tcMar>
              <w:top w:type="dxa" w:w="60"/>
              <w:left w:type="dxa" w:w="90"/>
              <w:bottom w:type="dxa" w:w="60"/>
              <w:right w:type="dxa" w:w="90"/>
            </w:tcMar>
          </w:tcPr>
          <w:p>
            <w:r>
              <w:rPr>
                <w:rFonts w:ascii="Arial" w:cs="Arial" w:eastAsia="Arial" w:hAnsi="Arial"/>
                <w:b w:val="false"/>
                <w:bCs w:val="false"/>
                <w:color w:val="1A1A1A"/>
                <w:sz w:val="18"/>
                <w:szCs w:val="18"/>
              </w:rPr>
              <w:t xml:space="preserve">Content team member</w:t>
            </w:r>
          </w:p>
        </w:tc>
        <w:tc>
          <w:tcPr>
            <w:tcW w:type="dxa" w:w="4423"/>
            <w:tcMar>
              <w:top w:type="dxa" w:w="60"/>
              <w:left w:type="dxa" w:w="90"/>
              <w:bottom w:type="dxa" w:w="60"/>
              <w:right w:type="dxa" w:w="90"/>
            </w:tcMar>
          </w:tcPr>
          <w:p>
            <w:r>
              <w:rPr>
                <w:rFonts w:ascii="Arial" w:cs="Arial" w:eastAsia="Arial" w:hAnsi="Arial"/>
                <w:b w:val="false"/>
                <w:bCs w:val="false"/>
                <w:color w:val="1A1A1A"/>
                <w:sz w:val="18"/>
                <w:szCs w:val="18"/>
              </w:rPr>
              <w:t xml:space="preserve">author questions with mark schemes and import past papers with spec tags and licence status</w:t>
            </w:r>
          </w:p>
        </w:tc>
        <w:tc>
          <w:tcPr>
            <w:tcW w:type="dxa" w:w="903"/>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263"/>
            <w:tcMar>
              <w:top w:type="dxa" w:w="60"/>
              <w:left w:type="dxa" w:w="90"/>
              <w:bottom w:type="dxa" w:w="60"/>
              <w:right w:type="dxa" w:w="90"/>
            </w:tcMar>
          </w:tcPr>
          <w:p>
            <w:r>
              <w:rPr>
                <w:rFonts w:ascii="Arial" w:cs="Arial" w:eastAsia="Arial" w:hAnsi="Arial"/>
                <w:b w:val="false"/>
                <w:bCs w:val="false"/>
                <w:color w:val="1A1A1A"/>
                <w:sz w:val="18"/>
                <w:szCs w:val="18"/>
              </w:rPr>
              <w:t xml:space="preserve">E-02</w:t>
            </w:r>
          </w:p>
        </w:tc>
      </w:tr>
      <w:tr>
        <w:tc>
          <w:tcPr>
            <w:tcW w:type="dxa" w:w="812"/>
            <w:tcMar>
              <w:top w:type="dxa" w:w="60"/>
              <w:left w:type="dxa" w:w="90"/>
              <w:bottom w:type="dxa" w:w="60"/>
              <w:right w:type="dxa" w:w="90"/>
            </w:tcMar>
          </w:tcPr>
          <w:p>
            <w:r>
              <w:rPr>
                <w:rFonts w:ascii="Arial" w:cs="Arial" w:eastAsia="Arial" w:hAnsi="Arial"/>
                <w:b w:val="false"/>
                <w:bCs w:val="false"/>
                <w:color w:val="1A1A1A"/>
                <w:sz w:val="18"/>
                <w:szCs w:val="18"/>
              </w:rPr>
              <w:t xml:space="preserve">US-112</w:t>
            </w:r>
          </w:p>
        </w:tc>
        <w:tc>
          <w:tcPr>
            <w:tcW w:type="dxa" w:w="1625"/>
            <w:tcMar>
              <w:top w:type="dxa" w:w="60"/>
              <w:left w:type="dxa" w:w="90"/>
              <w:bottom w:type="dxa" w:w="60"/>
              <w:right w:type="dxa" w:w="90"/>
            </w:tcMar>
          </w:tcPr>
          <w:p>
            <w:r>
              <w:rPr>
                <w:rFonts w:ascii="Arial" w:cs="Arial" w:eastAsia="Arial" w:hAnsi="Arial"/>
                <w:b w:val="false"/>
                <w:bCs w:val="false"/>
                <w:color w:val="1A1A1A"/>
                <w:sz w:val="18"/>
                <w:szCs w:val="18"/>
              </w:rPr>
              <w:t xml:space="preserve">Content team member</w:t>
            </w:r>
          </w:p>
        </w:tc>
        <w:tc>
          <w:tcPr>
            <w:tcW w:type="dxa" w:w="4423"/>
            <w:tcMar>
              <w:top w:type="dxa" w:w="60"/>
              <w:left w:type="dxa" w:w="90"/>
              <w:bottom w:type="dxa" w:w="60"/>
              <w:right w:type="dxa" w:w="90"/>
            </w:tcMar>
          </w:tcPr>
          <w:p>
            <w:r>
              <w:rPr>
                <w:rFonts w:ascii="Arial" w:cs="Arial" w:eastAsia="Arial" w:hAnsi="Arial"/>
                <w:b w:val="false"/>
                <w:bCs w:val="false"/>
                <w:color w:val="1A1A1A"/>
                <w:sz w:val="18"/>
                <w:szCs w:val="18"/>
              </w:rPr>
              <w:t xml:space="preserve">see only generated questions that fail automated quality checks</w:t>
            </w:r>
          </w:p>
        </w:tc>
        <w:tc>
          <w:tcPr>
            <w:tcW w:type="dxa" w:w="903"/>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263"/>
            <w:tcMar>
              <w:top w:type="dxa" w:w="60"/>
              <w:left w:type="dxa" w:w="90"/>
              <w:bottom w:type="dxa" w:w="60"/>
              <w:right w:type="dxa" w:w="90"/>
            </w:tcMar>
          </w:tcPr>
          <w:p>
            <w:r>
              <w:rPr>
                <w:rFonts w:ascii="Arial" w:cs="Arial" w:eastAsia="Arial" w:hAnsi="Arial"/>
                <w:b w:val="false"/>
                <w:bCs w:val="false"/>
                <w:color w:val="1A1A1A"/>
                <w:sz w:val="18"/>
                <w:szCs w:val="18"/>
              </w:rPr>
              <w:t xml:space="preserve">E-01 (revised)</w:t>
            </w:r>
          </w:p>
        </w:tc>
      </w:tr>
      <w:tr>
        <w:tc>
          <w:tcPr>
            <w:tcW w:type="dxa" w:w="812"/>
            <w:tcMar>
              <w:top w:type="dxa" w:w="60"/>
              <w:left w:type="dxa" w:w="90"/>
              <w:bottom w:type="dxa" w:w="60"/>
              <w:right w:type="dxa" w:w="90"/>
            </w:tcMar>
          </w:tcPr>
          <w:p>
            <w:r>
              <w:rPr>
                <w:rFonts w:ascii="Arial" w:cs="Arial" w:eastAsia="Arial" w:hAnsi="Arial"/>
                <w:b w:val="false"/>
                <w:bCs w:val="false"/>
                <w:color w:val="1A1A1A"/>
                <w:sz w:val="18"/>
                <w:szCs w:val="18"/>
              </w:rPr>
              <w:t xml:space="preserve">US-113</w:t>
            </w:r>
          </w:p>
        </w:tc>
        <w:tc>
          <w:tcPr>
            <w:tcW w:type="dxa" w:w="1625"/>
            <w:tcMar>
              <w:top w:type="dxa" w:w="60"/>
              <w:left w:type="dxa" w:w="90"/>
              <w:bottom w:type="dxa" w:w="60"/>
              <w:right w:type="dxa" w:w="90"/>
            </w:tcMar>
          </w:tcPr>
          <w:p>
            <w:r>
              <w:rPr>
                <w:rFonts w:ascii="Arial" w:cs="Arial" w:eastAsia="Arial" w:hAnsi="Arial"/>
                <w:b w:val="false"/>
                <w:bCs w:val="false"/>
                <w:color w:val="1A1A1A"/>
                <w:sz w:val="18"/>
                <w:szCs w:val="18"/>
              </w:rPr>
              <w:t xml:space="preserve">A-Level student</w:t>
            </w:r>
          </w:p>
        </w:tc>
        <w:tc>
          <w:tcPr>
            <w:tcW w:type="dxa" w:w="4423"/>
            <w:tcMar>
              <w:top w:type="dxa" w:w="60"/>
              <w:left w:type="dxa" w:w="90"/>
              <w:bottom w:type="dxa" w:w="60"/>
              <w:right w:type="dxa" w:w="90"/>
            </w:tcMar>
          </w:tcPr>
          <w:p>
            <w:r>
              <w:rPr>
                <w:rFonts w:ascii="Arial" w:cs="Arial" w:eastAsia="Arial" w:hAnsi="Arial"/>
                <w:b w:val="false"/>
                <w:bCs w:val="false"/>
                <w:color w:val="1A1A1A"/>
                <w:sz w:val="18"/>
                <w:szCs w:val="18"/>
              </w:rPr>
              <w:t xml:space="preserve">see my AI mark labelled provisional with review status and expected turnaround</w:t>
            </w:r>
          </w:p>
        </w:tc>
        <w:tc>
          <w:tcPr>
            <w:tcW w:type="dxa" w:w="903"/>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263"/>
            <w:tcMar>
              <w:top w:type="dxa" w:w="60"/>
              <w:left w:type="dxa" w:w="90"/>
              <w:bottom w:type="dxa" w:w="60"/>
              <w:right w:type="dxa" w:w="90"/>
            </w:tcMar>
          </w:tcPr>
          <w:p>
            <w:r>
              <w:rPr>
                <w:rFonts w:ascii="Arial" w:cs="Arial" w:eastAsia="Arial" w:hAnsi="Arial"/>
                <w:b w:val="false"/>
                <w:bCs w:val="false"/>
                <w:color w:val="1A1A1A"/>
                <w:sz w:val="18"/>
                <w:szCs w:val="18"/>
              </w:rPr>
              <w:t xml:space="preserve">F-09</w:t>
            </w:r>
          </w:p>
        </w:tc>
      </w:tr>
      <w:tr>
        <w:tc>
          <w:tcPr>
            <w:tcW w:type="dxa" w:w="812"/>
            <w:tcMar>
              <w:top w:type="dxa" w:w="60"/>
              <w:left w:type="dxa" w:w="90"/>
              <w:bottom w:type="dxa" w:w="60"/>
              <w:right w:type="dxa" w:w="90"/>
            </w:tcMar>
          </w:tcPr>
          <w:p>
            <w:r>
              <w:rPr>
                <w:rFonts w:ascii="Arial" w:cs="Arial" w:eastAsia="Arial" w:hAnsi="Arial"/>
                <w:b w:val="false"/>
                <w:bCs w:val="false"/>
                <w:color w:val="1A1A1A"/>
                <w:sz w:val="18"/>
                <w:szCs w:val="18"/>
              </w:rPr>
              <w:t xml:space="preserve">US-114</w:t>
            </w:r>
          </w:p>
        </w:tc>
        <w:tc>
          <w:tcPr>
            <w:tcW w:type="dxa" w:w="1625"/>
            <w:tcMar>
              <w:top w:type="dxa" w:w="60"/>
              <w:left w:type="dxa" w:w="90"/>
              <w:bottom w:type="dxa" w:w="60"/>
              <w:right w:type="dxa" w:w="90"/>
            </w:tcMar>
          </w:tcPr>
          <w:p>
            <w:r>
              <w:rPr>
                <w:rFonts w:ascii="Arial" w:cs="Arial" w:eastAsia="Arial" w:hAnsi="Arial"/>
                <w:b w:val="false"/>
                <w:bCs w:val="false"/>
                <w:color w:val="1A1A1A"/>
                <w:sz w:val="18"/>
                <w:szCs w:val="18"/>
              </w:rPr>
              <w:t xml:space="preserve">A-Level reviewer</w:t>
            </w:r>
          </w:p>
        </w:tc>
        <w:tc>
          <w:tcPr>
            <w:tcW w:type="dxa" w:w="4423"/>
            <w:tcMar>
              <w:top w:type="dxa" w:w="60"/>
              <w:left w:type="dxa" w:w="90"/>
              <w:bottom w:type="dxa" w:w="60"/>
              <w:right w:type="dxa" w:w="90"/>
            </w:tcMar>
          </w:tcPr>
          <w:p>
            <w:r>
              <w:rPr>
                <w:rFonts w:ascii="Arial" w:cs="Arial" w:eastAsia="Arial" w:hAnsi="Arial"/>
                <w:b w:val="false"/>
                <w:bCs w:val="false"/>
                <w:color w:val="1A1A1A"/>
                <w:sz w:val="18"/>
                <w:szCs w:val="18"/>
              </w:rPr>
              <w:t xml:space="preserve">confirm or adjust the AI mark using its marking trail, without seeing the student's identity</w:t>
            </w:r>
          </w:p>
        </w:tc>
        <w:tc>
          <w:tcPr>
            <w:tcW w:type="dxa" w:w="903"/>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263"/>
            <w:tcMar>
              <w:top w:type="dxa" w:w="60"/>
              <w:left w:type="dxa" w:w="90"/>
              <w:bottom w:type="dxa" w:w="60"/>
              <w:right w:type="dxa" w:w="90"/>
            </w:tcMar>
          </w:tcPr>
          <w:p>
            <w:r>
              <w:rPr>
                <w:rFonts w:ascii="Arial" w:cs="Arial" w:eastAsia="Arial" w:hAnsi="Arial"/>
                <w:b w:val="false"/>
                <w:bCs w:val="false"/>
                <w:color w:val="1A1A1A"/>
                <w:sz w:val="18"/>
                <w:szCs w:val="18"/>
              </w:rPr>
              <w:t xml:space="preserve">F-05 (revised)</w:t>
            </w:r>
          </w:p>
        </w:tc>
      </w:tr>
      <w:tr>
        <w:tc>
          <w:tcPr>
            <w:tcW w:type="dxa" w:w="812"/>
            <w:tcMar>
              <w:top w:type="dxa" w:w="60"/>
              <w:left w:type="dxa" w:w="90"/>
              <w:bottom w:type="dxa" w:w="60"/>
              <w:right w:type="dxa" w:w="90"/>
            </w:tcMar>
          </w:tcPr>
          <w:p>
            <w:r>
              <w:rPr>
                <w:rFonts w:ascii="Arial" w:cs="Arial" w:eastAsia="Arial" w:hAnsi="Arial"/>
                <w:b w:val="false"/>
                <w:bCs w:val="false"/>
                <w:color w:val="1A1A1A"/>
                <w:sz w:val="18"/>
                <w:szCs w:val="18"/>
              </w:rPr>
              <w:t xml:space="preserve">US-115</w:t>
            </w:r>
          </w:p>
        </w:tc>
        <w:tc>
          <w:tcPr>
            <w:tcW w:type="dxa" w:w="1625"/>
            <w:tcMar>
              <w:top w:type="dxa" w:w="60"/>
              <w:left w:type="dxa" w:w="90"/>
              <w:bottom w:type="dxa" w:w="60"/>
              <w:right w:type="dxa" w:w="90"/>
            </w:tcMar>
          </w:tcPr>
          <w:p>
            <w:r>
              <w:rPr>
                <w:rFonts w:ascii="Arial" w:cs="Arial" w:eastAsia="Arial" w:hAnsi="Arial"/>
                <w:b w:val="false"/>
                <w:bCs w:val="false"/>
                <w:color w:val="1A1A1A"/>
                <w:sz w:val="18"/>
                <w:szCs w:val="18"/>
              </w:rPr>
              <w:t xml:space="preserve">Operations reviewer</w:t>
            </w:r>
          </w:p>
        </w:tc>
        <w:tc>
          <w:tcPr>
            <w:tcW w:type="dxa" w:w="4423"/>
            <w:tcMar>
              <w:top w:type="dxa" w:w="60"/>
              <w:left w:type="dxa" w:w="90"/>
              <w:bottom w:type="dxa" w:w="60"/>
              <w:right w:type="dxa" w:w="90"/>
            </w:tcMar>
          </w:tcPr>
          <w:p>
            <w:r>
              <w:rPr>
                <w:rFonts w:ascii="Arial" w:cs="Arial" w:eastAsia="Arial" w:hAnsi="Arial"/>
                <w:b w:val="false"/>
                <w:bCs w:val="false"/>
                <w:color w:val="1A1A1A"/>
                <w:sz w:val="18"/>
                <w:szCs w:val="18"/>
              </w:rPr>
              <w:t xml:space="preserve">resolve only GCSE/iGCSE answers that were low-confidence, where two marking passes disagreed, or that a student disputed</w:t>
            </w:r>
          </w:p>
        </w:tc>
        <w:tc>
          <w:tcPr>
            <w:tcW w:type="dxa" w:w="903"/>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263"/>
            <w:tcMar>
              <w:top w:type="dxa" w:w="60"/>
              <w:left w:type="dxa" w:w="90"/>
              <w:bottom w:type="dxa" w:w="60"/>
              <w:right w:type="dxa" w:w="90"/>
            </w:tcMar>
          </w:tcPr>
          <w:p>
            <w:r>
              <w:rPr>
                <w:rFonts w:ascii="Arial" w:cs="Arial" w:eastAsia="Arial" w:hAnsi="Arial"/>
                <w:b w:val="false"/>
                <w:bCs w:val="false"/>
                <w:color w:val="1A1A1A"/>
                <w:sz w:val="18"/>
                <w:szCs w:val="18"/>
              </w:rPr>
              <w:t xml:space="preserve">F-10</w:t>
            </w:r>
          </w:p>
        </w:tc>
      </w:tr>
      <w:tr>
        <w:tc>
          <w:tcPr>
            <w:tcW w:type="dxa" w:w="812"/>
            <w:tcMar>
              <w:top w:type="dxa" w:w="60"/>
              <w:left w:type="dxa" w:w="90"/>
              <w:bottom w:type="dxa" w:w="60"/>
              <w:right w:type="dxa" w:w="90"/>
            </w:tcMar>
          </w:tcPr>
          <w:p>
            <w:r>
              <w:rPr>
                <w:rFonts w:ascii="Arial" w:cs="Arial" w:eastAsia="Arial" w:hAnsi="Arial"/>
                <w:b w:val="false"/>
                <w:bCs w:val="false"/>
                <w:color w:val="1A1A1A"/>
                <w:sz w:val="18"/>
                <w:szCs w:val="18"/>
              </w:rPr>
              <w:t xml:space="preserve">US-116</w:t>
            </w:r>
          </w:p>
        </w:tc>
        <w:tc>
          <w:tcPr>
            <w:tcW w:type="dxa" w:w="1625"/>
            <w:tcMar>
              <w:top w:type="dxa" w:w="60"/>
              <w:left w:type="dxa" w:w="90"/>
              <w:bottom w:type="dxa" w:w="60"/>
              <w:right w:type="dxa" w:w="90"/>
            </w:tcMar>
          </w:tcPr>
          <w:p>
            <w:r>
              <w:rPr>
                <w:rFonts w:ascii="Arial" w:cs="Arial" w:eastAsia="Arial" w:hAnsi="Arial"/>
                <w:b w:val="false"/>
                <w:bCs w:val="false"/>
                <w:color w:val="1A1A1A"/>
                <w:sz w:val="18"/>
                <w:szCs w:val="18"/>
              </w:rPr>
              <w:t xml:space="preserve">Parent</w:t>
            </w:r>
          </w:p>
        </w:tc>
        <w:tc>
          <w:tcPr>
            <w:tcW w:type="dxa" w:w="4423"/>
            <w:tcMar>
              <w:top w:type="dxa" w:w="60"/>
              <w:left w:type="dxa" w:w="90"/>
              <w:bottom w:type="dxa" w:w="60"/>
              <w:right w:type="dxa" w:w="90"/>
            </w:tcMar>
          </w:tcPr>
          <w:p>
            <w:r>
              <w:rPr>
                <w:rFonts w:ascii="Arial" w:cs="Arial" w:eastAsia="Arial" w:hAnsi="Arial"/>
                <w:b w:val="false"/>
                <w:bCs w:val="false"/>
                <w:color w:val="1A1A1A"/>
                <w:sz w:val="18"/>
                <w:szCs w:val="18"/>
              </w:rPr>
              <w:t xml:space="preserve">switch voice and chat on or off, set time limits and quiet hours, and read my child's AI tutor conversations</w:t>
            </w:r>
          </w:p>
        </w:tc>
        <w:tc>
          <w:tcPr>
            <w:tcW w:type="dxa" w:w="903"/>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263"/>
            <w:tcMar>
              <w:top w:type="dxa" w:w="60"/>
              <w:left w:type="dxa" w:w="90"/>
              <w:bottom w:type="dxa" w:w="60"/>
              <w:right w:type="dxa" w:w="90"/>
            </w:tcMar>
          </w:tcPr>
          <w:p>
            <w:r>
              <w:rPr>
                <w:rFonts w:ascii="Arial" w:cs="Arial" w:eastAsia="Arial" w:hAnsi="Arial"/>
                <w:b w:val="false"/>
                <w:bCs w:val="false"/>
                <w:color w:val="1A1A1A"/>
                <w:sz w:val="18"/>
                <w:szCs w:val="18"/>
              </w:rPr>
              <w:t xml:space="preserve">H-09</w:t>
            </w:r>
          </w:p>
        </w:tc>
      </w:tr>
      <w:tr>
        <w:tc>
          <w:tcPr>
            <w:tcW w:type="dxa" w:w="812"/>
            <w:tcMar>
              <w:top w:type="dxa" w:w="60"/>
              <w:left w:type="dxa" w:w="90"/>
              <w:bottom w:type="dxa" w:w="60"/>
              <w:right w:type="dxa" w:w="90"/>
            </w:tcMar>
          </w:tcPr>
          <w:p>
            <w:r>
              <w:rPr>
                <w:rFonts w:ascii="Arial" w:cs="Arial" w:eastAsia="Arial" w:hAnsi="Arial"/>
                <w:b w:val="false"/>
                <w:bCs w:val="false"/>
                <w:color w:val="1A1A1A"/>
                <w:sz w:val="18"/>
                <w:szCs w:val="18"/>
              </w:rPr>
              <w:t xml:space="preserve">US-117</w:t>
            </w:r>
          </w:p>
        </w:tc>
        <w:tc>
          <w:tcPr>
            <w:tcW w:type="dxa" w:w="1625"/>
            <w:tcMar>
              <w:top w:type="dxa" w:w="60"/>
              <w:left w:type="dxa" w:w="90"/>
              <w:bottom w:type="dxa" w:w="60"/>
              <w:right w:type="dxa" w:w="90"/>
            </w:tcMar>
          </w:tcPr>
          <w:p>
            <w:r>
              <w:rPr>
                <w:rFonts w:ascii="Arial" w:cs="Arial" w:eastAsia="Arial" w:hAnsi="Arial"/>
                <w:b w:val="false"/>
                <w:bCs w:val="false"/>
                <w:color w:val="1A1A1A"/>
                <w:sz w:val="18"/>
                <w:szCs w:val="18"/>
              </w:rPr>
              <w:t xml:space="preserve">Parent</w:t>
            </w:r>
          </w:p>
        </w:tc>
        <w:tc>
          <w:tcPr>
            <w:tcW w:type="dxa" w:w="4423"/>
            <w:tcMar>
              <w:top w:type="dxa" w:w="60"/>
              <w:left w:type="dxa" w:w="90"/>
              <w:bottom w:type="dxa" w:w="60"/>
              <w:right w:type="dxa" w:w="90"/>
            </w:tcMar>
          </w:tcPr>
          <w:p>
            <w:r>
              <w:rPr>
                <w:rFonts w:ascii="Arial" w:cs="Arial" w:eastAsia="Arial" w:hAnsi="Arial"/>
                <w:b w:val="false"/>
                <w:bCs w:val="false"/>
                <w:color w:val="1A1A1A"/>
                <w:sz w:val="18"/>
                <w:szCs w:val="18"/>
              </w:rPr>
              <w:t xml:space="preserve">see my children's progress and reports in the mobile app</w:t>
            </w:r>
          </w:p>
        </w:tc>
        <w:tc>
          <w:tcPr>
            <w:tcW w:type="dxa" w:w="903"/>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263"/>
            <w:tcMar>
              <w:top w:type="dxa" w:w="60"/>
              <w:left w:type="dxa" w:w="90"/>
              <w:bottom w:type="dxa" w:w="60"/>
              <w:right w:type="dxa" w:w="90"/>
            </w:tcMar>
          </w:tcPr>
          <w:p>
            <w:r>
              <w:rPr>
                <w:rFonts w:ascii="Arial" w:cs="Arial" w:eastAsia="Arial" w:hAnsi="Arial"/>
                <w:b w:val="false"/>
                <w:bCs w:val="false"/>
                <w:color w:val="1A1A1A"/>
                <w:sz w:val="18"/>
                <w:szCs w:val="18"/>
              </w:rPr>
              <w:t xml:space="preserve">H-10</w:t>
            </w:r>
          </w:p>
        </w:tc>
      </w:tr>
      <w:tr>
        <w:tc>
          <w:tcPr>
            <w:tcW w:type="dxa" w:w="812"/>
            <w:tcMar>
              <w:top w:type="dxa" w:w="60"/>
              <w:left w:type="dxa" w:w="90"/>
              <w:bottom w:type="dxa" w:w="60"/>
              <w:right w:type="dxa" w:w="90"/>
            </w:tcMar>
          </w:tcPr>
          <w:p>
            <w:r>
              <w:rPr>
                <w:rFonts w:ascii="Arial" w:cs="Arial" w:eastAsia="Arial" w:hAnsi="Arial"/>
                <w:b w:val="false"/>
                <w:bCs w:val="false"/>
                <w:color w:val="1A1A1A"/>
                <w:sz w:val="18"/>
                <w:szCs w:val="18"/>
              </w:rPr>
              <w:t xml:space="preserve">US-118</w:t>
            </w:r>
          </w:p>
        </w:tc>
        <w:tc>
          <w:tcPr>
            <w:tcW w:type="dxa" w:w="1625"/>
            <w:tcMar>
              <w:top w:type="dxa" w:w="60"/>
              <w:left w:type="dxa" w:w="90"/>
              <w:bottom w:type="dxa" w:w="60"/>
              <w:right w:type="dxa" w:w="90"/>
            </w:tcMar>
          </w:tcPr>
          <w:p>
            <w:r>
              <w:rPr>
                <w:rFonts w:ascii="Arial" w:cs="Arial" w:eastAsia="Arial" w:hAnsi="Arial"/>
                <w:b w:val="false"/>
                <w:bCs w:val="false"/>
                <w:color w:val="1A1A1A"/>
                <w:sz w:val="18"/>
                <w:szCs w:val="18"/>
              </w:rPr>
              <w:t xml:space="preserve">Parent / student</w:t>
            </w:r>
          </w:p>
        </w:tc>
        <w:tc>
          <w:tcPr>
            <w:tcW w:type="dxa" w:w="4423"/>
            <w:tcMar>
              <w:top w:type="dxa" w:w="60"/>
              <w:left w:type="dxa" w:w="90"/>
              <w:bottom w:type="dxa" w:w="60"/>
              <w:right w:type="dxa" w:w="90"/>
            </w:tcMar>
          </w:tcPr>
          <w:p>
            <w:r>
              <w:rPr>
                <w:rFonts w:ascii="Arial" w:cs="Arial" w:eastAsia="Arial" w:hAnsi="Arial"/>
                <w:b w:val="false"/>
                <w:bCs w:val="false"/>
                <w:color w:val="1A1A1A"/>
                <w:sz w:val="18"/>
                <w:szCs w:val="18"/>
              </w:rPr>
              <w:t xml:space="preserve">give separate consent for voice, and see clear microphone and connection errors with a text fallback</w:t>
            </w:r>
          </w:p>
        </w:tc>
        <w:tc>
          <w:tcPr>
            <w:tcW w:type="dxa" w:w="903"/>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263"/>
            <w:tcMar>
              <w:top w:type="dxa" w:w="60"/>
              <w:left w:type="dxa" w:w="90"/>
              <w:bottom w:type="dxa" w:w="60"/>
              <w:right w:type="dxa" w:w="90"/>
            </w:tcMar>
          </w:tcPr>
          <w:p>
            <w:r>
              <w:rPr>
                <w:rFonts w:ascii="Arial" w:cs="Arial" w:eastAsia="Arial" w:hAnsi="Arial"/>
                <w:b w:val="false"/>
                <w:bCs w:val="false"/>
                <w:color w:val="1A1A1A"/>
                <w:sz w:val="18"/>
                <w:szCs w:val="18"/>
              </w:rPr>
              <w:t xml:space="preserve">J-06</w:t>
            </w:r>
          </w:p>
        </w:tc>
      </w:tr>
      <w:tr>
        <w:tc>
          <w:tcPr>
            <w:tcW w:type="dxa" w:w="812"/>
            <w:tcMar>
              <w:top w:type="dxa" w:w="60"/>
              <w:left w:type="dxa" w:w="90"/>
              <w:bottom w:type="dxa" w:w="60"/>
              <w:right w:type="dxa" w:w="90"/>
            </w:tcMar>
          </w:tcPr>
          <w:p>
            <w:r>
              <w:rPr>
                <w:rFonts w:ascii="Arial" w:cs="Arial" w:eastAsia="Arial" w:hAnsi="Arial"/>
                <w:b w:val="false"/>
                <w:bCs w:val="false"/>
                <w:color w:val="1A1A1A"/>
                <w:sz w:val="18"/>
                <w:szCs w:val="18"/>
              </w:rPr>
              <w:t xml:space="preserve">US-119</w:t>
            </w:r>
          </w:p>
        </w:tc>
        <w:tc>
          <w:tcPr>
            <w:tcW w:type="dxa" w:w="1625"/>
            <w:tcMar>
              <w:top w:type="dxa" w:w="60"/>
              <w:left w:type="dxa" w:w="90"/>
              <w:bottom w:type="dxa" w:w="60"/>
              <w:right w:type="dxa" w:w="90"/>
            </w:tcMar>
          </w:tcPr>
          <w:p>
            <w:r>
              <w:rPr>
                <w:rFonts w:ascii="Arial" w:cs="Arial" w:eastAsia="Arial" w:hAnsi="Arial"/>
                <w:b w:val="false"/>
                <w:bCs w:val="false"/>
                <w:color w:val="1A1A1A"/>
                <w:sz w:val="18"/>
                <w:szCs w:val="18"/>
              </w:rPr>
              <w:t xml:space="preserve">Teacher</w:t>
            </w:r>
          </w:p>
        </w:tc>
        <w:tc>
          <w:tcPr>
            <w:tcW w:type="dxa" w:w="4423"/>
            <w:tcMar>
              <w:top w:type="dxa" w:w="60"/>
              <w:left w:type="dxa" w:w="90"/>
              <w:bottom w:type="dxa" w:w="60"/>
              <w:right w:type="dxa" w:w="90"/>
            </w:tcMar>
          </w:tcPr>
          <w:p>
            <w:r>
              <w:rPr>
                <w:rFonts w:ascii="Arial" w:cs="Arial" w:eastAsia="Arial" w:hAnsi="Arial"/>
                <w:b w:val="false"/>
                <w:bCs w:val="false"/>
                <w:color w:val="1A1A1A"/>
                <w:sz w:val="18"/>
                <w:szCs w:val="18"/>
              </w:rPr>
              <w:t xml:space="preserve">set adaptive homework for a class with due dates and track completion</w:t>
            </w:r>
          </w:p>
        </w:tc>
        <w:tc>
          <w:tcPr>
            <w:tcW w:type="dxa" w:w="903"/>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263"/>
            <w:tcMar>
              <w:top w:type="dxa" w:w="60"/>
              <w:left w:type="dxa" w:w="90"/>
              <w:bottom w:type="dxa" w:w="60"/>
              <w:right w:type="dxa" w:w="90"/>
            </w:tcMar>
          </w:tcPr>
          <w:p>
            <w:r>
              <w:rPr>
                <w:rFonts w:ascii="Arial" w:cs="Arial" w:eastAsia="Arial" w:hAnsi="Arial"/>
                <w:b w:val="false"/>
                <w:bCs w:val="false"/>
                <w:color w:val="1A1A1A"/>
                <w:sz w:val="18"/>
                <w:szCs w:val="18"/>
              </w:rPr>
              <w:t xml:space="preserve">O-04</w:t>
            </w:r>
          </w:p>
        </w:tc>
      </w:tr>
      <w:tr>
        <w:tc>
          <w:tcPr>
            <w:tcW w:type="dxa" w:w="812"/>
            <w:tcMar>
              <w:top w:type="dxa" w:w="60"/>
              <w:left w:type="dxa" w:w="90"/>
              <w:bottom w:type="dxa" w:w="60"/>
              <w:right w:type="dxa" w:w="90"/>
            </w:tcMar>
          </w:tcPr>
          <w:p>
            <w:r>
              <w:rPr>
                <w:rFonts w:ascii="Arial" w:cs="Arial" w:eastAsia="Arial" w:hAnsi="Arial"/>
                <w:b w:val="false"/>
                <w:bCs w:val="false"/>
                <w:color w:val="1A1A1A"/>
                <w:sz w:val="18"/>
                <w:szCs w:val="18"/>
              </w:rPr>
              <w:t xml:space="preserve">US-120</w:t>
            </w:r>
          </w:p>
        </w:tc>
        <w:tc>
          <w:tcPr>
            <w:tcW w:type="dxa" w:w="1625"/>
            <w:tcMar>
              <w:top w:type="dxa" w:w="60"/>
              <w:left w:type="dxa" w:w="90"/>
              <w:bottom w:type="dxa" w:w="60"/>
              <w:right w:type="dxa" w:w="90"/>
            </w:tcMar>
          </w:tcPr>
          <w:p>
            <w:r>
              <w:rPr>
                <w:rFonts w:ascii="Arial" w:cs="Arial" w:eastAsia="Arial" w:hAnsi="Arial"/>
                <w:b w:val="false"/>
                <w:bCs w:val="false"/>
                <w:color w:val="1A1A1A"/>
                <w:sz w:val="18"/>
                <w:szCs w:val="18"/>
              </w:rPr>
              <w:t xml:space="preserve">Teacher</w:t>
            </w:r>
          </w:p>
        </w:tc>
        <w:tc>
          <w:tcPr>
            <w:tcW w:type="dxa" w:w="4423"/>
            <w:tcMar>
              <w:top w:type="dxa" w:w="60"/>
              <w:left w:type="dxa" w:w="90"/>
              <w:bottom w:type="dxa" w:w="60"/>
              <w:right w:type="dxa" w:w="90"/>
            </w:tcMar>
          </w:tcPr>
          <w:p>
            <w:r>
              <w:rPr>
                <w:rFonts w:ascii="Arial" w:cs="Arial" w:eastAsia="Arial" w:hAnsi="Arial"/>
                <w:b w:val="false"/>
                <w:bCs w:val="false"/>
                <w:color w:val="1A1A1A"/>
                <w:sz w:val="18"/>
                <w:szCs w:val="18"/>
              </w:rPr>
              <w:t xml:space="preserve">see a class misconception heatmap and drill into any pupil</w:t>
            </w:r>
          </w:p>
        </w:tc>
        <w:tc>
          <w:tcPr>
            <w:tcW w:type="dxa" w:w="903"/>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263"/>
            <w:tcMar>
              <w:top w:type="dxa" w:w="60"/>
              <w:left w:type="dxa" w:w="90"/>
              <w:bottom w:type="dxa" w:w="60"/>
              <w:right w:type="dxa" w:w="90"/>
            </w:tcMar>
          </w:tcPr>
          <w:p>
            <w:r>
              <w:rPr>
                <w:rFonts w:ascii="Arial" w:cs="Arial" w:eastAsia="Arial" w:hAnsi="Arial"/>
                <w:b w:val="false"/>
                <w:bCs w:val="false"/>
                <w:color w:val="1A1A1A"/>
                <w:sz w:val="18"/>
                <w:szCs w:val="18"/>
              </w:rPr>
              <w:t xml:space="preserve">O-05</w:t>
            </w:r>
          </w:p>
        </w:tc>
      </w:tr>
      <w:tr>
        <w:tc>
          <w:tcPr>
            <w:tcW w:type="dxa" w:w="812"/>
            <w:tcMar>
              <w:top w:type="dxa" w:w="60"/>
              <w:left w:type="dxa" w:w="90"/>
              <w:bottom w:type="dxa" w:w="60"/>
              <w:right w:type="dxa" w:w="90"/>
            </w:tcMar>
          </w:tcPr>
          <w:p>
            <w:r>
              <w:rPr>
                <w:rFonts w:ascii="Arial" w:cs="Arial" w:eastAsia="Arial" w:hAnsi="Arial"/>
                <w:b w:val="false"/>
                <w:bCs w:val="false"/>
                <w:color w:val="1A1A1A"/>
                <w:sz w:val="18"/>
                <w:szCs w:val="18"/>
              </w:rPr>
              <w:t xml:space="preserve">US-121</w:t>
            </w:r>
          </w:p>
        </w:tc>
        <w:tc>
          <w:tcPr>
            <w:tcW w:type="dxa" w:w="1625"/>
            <w:tcMar>
              <w:top w:type="dxa" w:w="60"/>
              <w:left w:type="dxa" w:w="90"/>
              <w:bottom w:type="dxa" w:w="60"/>
              <w:right w:type="dxa" w:w="90"/>
            </w:tcMar>
          </w:tcPr>
          <w:p>
            <w:r>
              <w:rPr>
                <w:rFonts w:ascii="Arial" w:cs="Arial" w:eastAsia="Arial" w:hAnsi="Arial"/>
                <w:b w:val="false"/>
                <w:bCs w:val="false"/>
                <w:color w:val="1A1A1A"/>
                <w:sz w:val="18"/>
                <w:szCs w:val="18"/>
              </w:rPr>
              <w:t xml:space="preserve">School admin</w:t>
            </w:r>
          </w:p>
        </w:tc>
        <w:tc>
          <w:tcPr>
            <w:tcW w:type="dxa" w:w="4423"/>
            <w:tcMar>
              <w:top w:type="dxa" w:w="60"/>
              <w:left w:type="dxa" w:w="90"/>
              <w:bottom w:type="dxa" w:w="60"/>
              <w:right w:type="dxa" w:w="90"/>
            </w:tcMar>
          </w:tcPr>
          <w:p>
            <w:r>
              <w:rPr>
                <w:rFonts w:ascii="Arial" w:cs="Arial" w:eastAsia="Arial" w:hAnsi="Arial"/>
                <w:b w:val="false"/>
                <w:bCs w:val="false"/>
                <w:color w:val="1A1A1A"/>
                <w:sz w:val="18"/>
                <w:szCs w:val="18"/>
              </w:rPr>
              <w:t xml:space="preserve">import pupils and classes from our MIS or a CSV and enable Google/Microsoft SSO</w:t>
            </w:r>
          </w:p>
        </w:tc>
        <w:tc>
          <w:tcPr>
            <w:tcW w:type="dxa" w:w="903"/>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263"/>
            <w:tcMar>
              <w:top w:type="dxa" w:w="60"/>
              <w:left w:type="dxa" w:w="90"/>
              <w:bottom w:type="dxa" w:w="60"/>
              <w:right w:type="dxa" w:w="90"/>
            </w:tcMar>
          </w:tcPr>
          <w:p>
            <w:r>
              <w:rPr>
                <w:rFonts w:ascii="Arial" w:cs="Arial" w:eastAsia="Arial" w:hAnsi="Arial"/>
                <w:b w:val="false"/>
                <w:bCs w:val="false"/>
                <w:color w:val="1A1A1A"/>
                <w:sz w:val="18"/>
                <w:szCs w:val="18"/>
              </w:rPr>
              <w:t xml:space="preserve">O-06</w:t>
            </w:r>
          </w:p>
        </w:tc>
      </w:tr>
      <w:tr>
        <w:tc>
          <w:tcPr>
            <w:tcW w:type="dxa" w:w="812"/>
            <w:tcMar>
              <w:top w:type="dxa" w:w="60"/>
              <w:left w:type="dxa" w:w="90"/>
              <w:bottom w:type="dxa" w:w="60"/>
              <w:right w:type="dxa" w:w="90"/>
            </w:tcMar>
          </w:tcPr>
          <w:p>
            <w:r>
              <w:rPr>
                <w:rFonts w:ascii="Arial" w:cs="Arial" w:eastAsia="Arial" w:hAnsi="Arial"/>
                <w:b w:val="false"/>
                <w:bCs w:val="false"/>
                <w:color w:val="1A1A1A"/>
                <w:sz w:val="18"/>
                <w:szCs w:val="18"/>
              </w:rPr>
              <w:t xml:space="preserve">US-122</w:t>
            </w:r>
          </w:p>
        </w:tc>
        <w:tc>
          <w:tcPr>
            <w:tcW w:type="dxa" w:w="1625"/>
            <w:tcMar>
              <w:top w:type="dxa" w:w="60"/>
              <w:left w:type="dxa" w:w="90"/>
              <w:bottom w:type="dxa" w:w="60"/>
              <w:right w:type="dxa" w:w="90"/>
            </w:tcMar>
          </w:tcPr>
          <w:p>
            <w:r>
              <w:rPr>
                <w:rFonts w:ascii="Arial" w:cs="Arial" w:eastAsia="Arial" w:hAnsi="Arial"/>
                <w:b w:val="false"/>
                <w:bCs w:val="false"/>
                <w:color w:val="1A1A1A"/>
                <w:sz w:val="18"/>
                <w:szCs w:val="18"/>
              </w:rPr>
              <w:t xml:space="preserve">School business manager</w:t>
            </w:r>
          </w:p>
        </w:tc>
        <w:tc>
          <w:tcPr>
            <w:tcW w:type="dxa" w:w="4423"/>
            <w:tcMar>
              <w:top w:type="dxa" w:w="60"/>
              <w:left w:type="dxa" w:w="90"/>
              <w:bottom w:type="dxa" w:w="60"/>
              <w:right w:type="dxa" w:w="90"/>
            </w:tcMar>
          </w:tcPr>
          <w:p>
            <w:r>
              <w:rPr>
                <w:rFonts w:ascii="Arial" w:cs="Arial" w:eastAsia="Arial" w:hAnsi="Arial"/>
                <w:b w:val="false"/>
                <w:bCs w:val="false"/>
                <w:color w:val="1A1A1A"/>
                <w:sz w:val="18"/>
                <w:szCs w:val="18"/>
              </w:rPr>
              <w:t xml:space="preserve">sign the DPA online and pay by invoice and purchase order</w:t>
            </w:r>
          </w:p>
        </w:tc>
        <w:tc>
          <w:tcPr>
            <w:tcW w:type="dxa" w:w="903"/>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263"/>
            <w:tcMar>
              <w:top w:type="dxa" w:w="60"/>
              <w:left w:type="dxa" w:w="90"/>
              <w:bottom w:type="dxa" w:w="60"/>
              <w:right w:type="dxa" w:w="90"/>
            </w:tcMar>
          </w:tcPr>
          <w:p>
            <w:r>
              <w:rPr>
                <w:rFonts w:ascii="Arial" w:cs="Arial" w:eastAsia="Arial" w:hAnsi="Arial"/>
                <w:b w:val="false"/>
                <w:bCs w:val="false"/>
                <w:color w:val="1A1A1A"/>
                <w:sz w:val="18"/>
                <w:szCs w:val="18"/>
              </w:rPr>
              <w:t xml:space="preserve">O-07</w:t>
            </w:r>
          </w:p>
        </w:tc>
      </w:tr>
      <w:tr>
        <w:tc>
          <w:tcPr>
            <w:tcW w:type="dxa" w:w="812"/>
            <w:tcMar>
              <w:top w:type="dxa" w:w="60"/>
              <w:left w:type="dxa" w:w="90"/>
              <w:bottom w:type="dxa" w:w="60"/>
              <w:right w:type="dxa" w:w="90"/>
            </w:tcMar>
          </w:tcPr>
          <w:p>
            <w:r>
              <w:rPr>
                <w:rFonts w:ascii="Arial" w:cs="Arial" w:eastAsia="Arial" w:hAnsi="Arial"/>
                <w:b w:val="false"/>
                <w:bCs w:val="false"/>
                <w:color w:val="1A1A1A"/>
                <w:sz w:val="18"/>
                <w:szCs w:val="18"/>
              </w:rPr>
              <w:t xml:space="preserve">US-123</w:t>
            </w:r>
          </w:p>
        </w:tc>
        <w:tc>
          <w:tcPr>
            <w:tcW w:type="dxa" w:w="1625"/>
            <w:tcMar>
              <w:top w:type="dxa" w:w="60"/>
              <w:left w:type="dxa" w:w="90"/>
              <w:bottom w:type="dxa" w:w="60"/>
              <w:right w:type="dxa" w:w="90"/>
            </w:tcMar>
          </w:tcPr>
          <w:p>
            <w:r>
              <w:rPr>
                <w:rFonts w:ascii="Arial" w:cs="Arial" w:eastAsia="Arial" w:hAnsi="Arial"/>
                <w:b w:val="false"/>
                <w:bCs w:val="false"/>
                <w:color w:val="1A1A1A"/>
                <w:sz w:val="18"/>
                <w:szCs w:val="18"/>
              </w:rPr>
              <w:t xml:space="preserve">Support agent</w:t>
            </w:r>
          </w:p>
        </w:tc>
        <w:tc>
          <w:tcPr>
            <w:tcW w:type="dxa" w:w="4423"/>
            <w:tcMar>
              <w:top w:type="dxa" w:w="60"/>
              <w:left w:type="dxa" w:w="90"/>
              <w:bottom w:type="dxa" w:w="60"/>
              <w:right w:type="dxa" w:w="90"/>
            </w:tcMar>
          </w:tcPr>
          <w:p>
            <w:r>
              <w:rPr>
                <w:rFonts w:ascii="Arial" w:cs="Arial" w:eastAsia="Arial" w:hAnsi="Arial"/>
                <w:b w:val="false"/>
                <w:bCs w:val="false"/>
                <w:color w:val="1A1A1A"/>
                <w:sz w:val="18"/>
                <w:szCs w:val="18"/>
              </w:rPr>
              <w:t xml:space="preserve">look up an account, issue a refund or send a password reset without seeing learning content</w:t>
            </w:r>
          </w:p>
        </w:tc>
        <w:tc>
          <w:tcPr>
            <w:tcW w:type="dxa" w:w="903"/>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263"/>
            <w:tcMar>
              <w:top w:type="dxa" w:w="60"/>
              <w:left w:type="dxa" w:w="90"/>
              <w:bottom w:type="dxa" w:w="60"/>
              <w:right w:type="dxa" w:w="90"/>
            </w:tcMar>
          </w:tcPr>
          <w:p>
            <w:r>
              <w:rPr>
                <w:rFonts w:ascii="Arial" w:cs="Arial" w:eastAsia="Arial" w:hAnsi="Arial"/>
                <w:b w:val="false"/>
                <w:bCs w:val="false"/>
                <w:color w:val="1A1A1A"/>
                <w:sz w:val="18"/>
                <w:szCs w:val="18"/>
              </w:rPr>
              <w:t xml:space="preserve">P-03</w:t>
            </w:r>
          </w:p>
        </w:tc>
      </w:tr>
      <w:tr>
        <w:tc>
          <w:tcPr>
            <w:tcW w:type="dxa" w:w="812"/>
            <w:tcMar>
              <w:top w:type="dxa" w:w="60"/>
              <w:left w:type="dxa" w:w="90"/>
              <w:bottom w:type="dxa" w:w="60"/>
              <w:right w:type="dxa" w:w="90"/>
            </w:tcMar>
          </w:tcPr>
          <w:p>
            <w:r>
              <w:rPr>
                <w:rFonts w:ascii="Arial" w:cs="Arial" w:eastAsia="Arial" w:hAnsi="Arial"/>
                <w:b w:val="false"/>
                <w:bCs w:val="false"/>
                <w:color w:val="1A1A1A"/>
                <w:sz w:val="18"/>
                <w:szCs w:val="18"/>
              </w:rPr>
              <w:t xml:space="preserve">US-124</w:t>
            </w:r>
          </w:p>
        </w:tc>
        <w:tc>
          <w:tcPr>
            <w:tcW w:type="dxa" w:w="1625"/>
            <w:tcMar>
              <w:top w:type="dxa" w:w="60"/>
              <w:left w:type="dxa" w:w="90"/>
              <w:bottom w:type="dxa" w:w="60"/>
              <w:right w:type="dxa" w:w="90"/>
            </w:tcMar>
          </w:tcPr>
          <w:p>
            <w:r>
              <w:rPr>
                <w:rFonts w:ascii="Arial" w:cs="Arial" w:eastAsia="Arial" w:hAnsi="Arial"/>
                <w:b w:val="false"/>
                <w:bCs w:val="false"/>
                <w:color w:val="1A1A1A"/>
                <w:sz w:val="18"/>
                <w:szCs w:val="18"/>
              </w:rPr>
              <w:t xml:space="preserve">Compliance lead</w:t>
            </w:r>
          </w:p>
        </w:tc>
        <w:tc>
          <w:tcPr>
            <w:tcW w:type="dxa" w:w="4423"/>
            <w:tcMar>
              <w:top w:type="dxa" w:w="60"/>
              <w:left w:type="dxa" w:w="90"/>
              <w:bottom w:type="dxa" w:w="60"/>
              <w:right w:type="dxa" w:w="90"/>
            </w:tcMar>
          </w:tcPr>
          <w:p>
            <w:r>
              <w:rPr>
                <w:rFonts w:ascii="Arial" w:cs="Arial" w:eastAsia="Arial" w:hAnsi="Arial"/>
                <w:b w:val="false"/>
                <w:bCs w:val="false"/>
                <w:color w:val="1A1A1A"/>
                <w:sz w:val="18"/>
                <w:szCs w:val="18"/>
              </w:rPr>
              <w:t xml:space="preserve">see an append-only log of every privileged action</w:t>
            </w:r>
          </w:p>
        </w:tc>
        <w:tc>
          <w:tcPr>
            <w:tcW w:type="dxa" w:w="903"/>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263"/>
            <w:tcMar>
              <w:top w:type="dxa" w:w="60"/>
              <w:left w:type="dxa" w:w="90"/>
              <w:bottom w:type="dxa" w:w="60"/>
              <w:right w:type="dxa" w:w="90"/>
            </w:tcMar>
          </w:tcPr>
          <w:p>
            <w:r>
              <w:rPr>
                <w:rFonts w:ascii="Arial" w:cs="Arial" w:eastAsia="Arial" w:hAnsi="Arial"/>
                <w:b w:val="false"/>
                <w:bCs w:val="false"/>
                <w:color w:val="1A1A1A"/>
                <w:sz w:val="18"/>
                <w:szCs w:val="18"/>
              </w:rPr>
              <w:t xml:space="preserve">P-04</w:t>
            </w:r>
          </w:p>
        </w:tc>
      </w:tr>
      <w:tr>
        <w:tc>
          <w:tcPr>
            <w:tcW w:type="dxa" w:w="812"/>
            <w:tcMar>
              <w:top w:type="dxa" w:w="60"/>
              <w:left w:type="dxa" w:w="90"/>
              <w:bottom w:type="dxa" w:w="60"/>
              <w:right w:type="dxa" w:w="90"/>
            </w:tcMar>
          </w:tcPr>
          <w:p>
            <w:r>
              <w:rPr>
                <w:rFonts w:ascii="Arial" w:cs="Arial" w:eastAsia="Arial" w:hAnsi="Arial"/>
                <w:b w:val="false"/>
                <w:bCs w:val="false"/>
                <w:color w:val="1A1A1A"/>
                <w:sz w:val="18"/>
                <w:szCs w:val="18"/>
              </w:rPr>
              <w:t xml:space="preserve">US-125</w:t>
            </w:r>
          </w:p>
        </w:tc>
        <w:tc>
          <w:tcPr>
            <w:tcW w:type="dxa" w:w="1625"/>
            <w:tcMar>
              <w:top w:type="dxa" w:w="60"/>
              <w:left w:type="dxa" w:w="90"/>
              <w:bottom w:type="dxa" w:w="60"/>
              <w:right w:type="dxa" w:w="90"/>
            </w:tcMar>
          </w:tcPr>
          <w:p>
            <w:r>
              <w:rPr>
                <w:rFonts w:ascii="Arial" w:cs="Arial" w:eastAsia="Arial" w:hAnsi="Arial"/>
                <w:b w:val="false"/>
                <w:bCs w:val="false"/>
                <w:color w:val="1A1A1A"/>
                <w:sz w:val="18"/>
                <w:szCs w:val="18"/>
              </w:rPr>
              <w:t xml:space="preserve">Product owner</w:t>
            </w:r>
          </w:p>
        </w:tc>
        <w:tc>
          <w:tcPr>
            <w:tcW w:type="dxa" w:w="4423"/>
            <w:tcMar>
              <w:top w:type="dxa" w:w="60"/>
              <w:left w:type="dxa" w:w="90"/>
              <w:bottom w:type="dxa" w:w="60"/>
              <w:right w:type="dxa" w:w="90"/>
            </w:tcMar>
          </w:tcPr>
          <w:p>
            <w:r>
              <w:rPr>
                <w:rFonts w:ascii="Arial" w:cs="Arial" w:eastAsia="Arial" w:hAnsi="Arial"/>
                <w:b w:val="false"/>
                <w:bCs w:val="false"/>
                <w:color w:val="1A1A1A"/>
                <w:sz w:val="18"/>
                <w:szCs w:val="18"/>
              </w:rPr>
              <w:t xml:space="preserve">see marking accuracy against the examiner-marked gold set by board and question type</w:t>
            </w:r>
          </w:p>
        </w:tc>
        <w:tc>
          <w:tcPr>
            <w:tcW w:type="dxa" w:w="903"/>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263"/>
            <w:tcMar>
              <w:top w:type="dxa" w:w="60"/>
              <w:left w:type="dxa" w:w="90"/>
              <w:bottom w:type="dxa" w:w="60"/>
              <w:right w:type="dxa" w:w="90"/>
            </w:tcMar>
          </w:tcPr>
          <w:p>
            <w:r>
              <w:rPr>
                <w:rFonts w:ascii="Arial" w:cs="Arial" w:eastAsia="Arial" w:hAnsi="Arial"/>
                <w:b w:val="false"/>
                <w:bCs w:val="false"/>
                <w:color w:val="1A1A1A"/>
                <w:sz w:val="18"/>
                <w:szCs w:val="18"/>
              </w:rPr>
              <w:t xml:space="preserve">Q-01</w:t>
            </w:r>
          </w:p>
        </w:tc>
      </w:tr>
      <w:tr>
        <w:tc>
          <w:tcPr>
            <w:tcW w:type="dxa" w:w="812"/>
            <w:tcMar>
              <w:top w:type="dxa" w:w="60"/>
              <w:left w:type="dxa" w:w="90"/>
              <w:bottom w:type="dxa" w:w="60"/>
              <w:right w:type="dxa" w:w="90"/>
            </w:tcMar>
          </w:tcPr>
          <w:p>
            <w:r>
              <w:rPr>
                <w:rFonts w:ascii="Arial" w:cs="Arial" w:eastAsia="Arial" w:hAnsi="Arial"/>
                <w:b w:val="false"/>
                <w:bCs w:val="false"/>
                <w:color w:val="1A1A1A"/>
                <w:sz w:val="18"/>
                <w:szCs w:val="18"/>
              </w:rPr>
              <w:t xml:space="preserve">US-126</w:t>
            </w:r>
          </w:p>
        </w:tc>
        <w:tc>
          <w:tcPr>
            <w:tcW w:type="dxa" w:w="1625"/>
            <w:tcMar>
              <w:top w:type="dxa" w:w="60"/>
              <w:left w:type="dxa" w:w="90"/>
              <w:bottom w:type="dxa" w:w="60"/>
              <w:right w:type="dxa" w:w="90"/>
            </w:tcMar>
          </w:tcPr>
          <w:p>
            <w:r>
              <w:rPr>
                <w:rFonts w:ascii="Arial" w:cs="Arial" w:eastAsia="Arial" w:hAnsi="Arial"/>
                <w:b w:val="false"/>
                <w:bCs w:val="false"/>
                <w:color w:val="1A1A1A"/>
                <w:sz w:val="18"/>
                <w:szCs w:val="18"/>
              </w:rPr>
              <w:t xml:space="preserve">Data protection lead</w:t>
            </w:r>
          </w:p>
        </w:tc>
        <w:tc>
          <w:tcPr>
            <w:tcW w:type="dxa" w:w="4423"/>
            <w:tcMar>
              <w:top w:type="dxa" w:w="60"/>
              <w:left w:type="dxa" w:w="90"/>
              <w:bottom w:type="dxa" w:w="60"/>
              <w:right w:type="dxa" w:w="90"/>
            </w:tcMar>
          </w:tcPr>
          <w:p>
            <w:r>
              <w:rPr>
                <w:rFonts w:ascii="Arial" w:cs="Arial" w:eastAsia="Arial" w:hAnsi="Arial"/>
                <w:b w:val="false"/>
                <w:bCs w:val="false"/>
                <w:color w:val="1A1A1A"/>
                <w:sz w:val="18"/>
                <w:szCs w:val="18"/>
              </w:rPr>
              <w:t xml:space="preserve">verify that no personal data reaches any AI vendor and review every redaction</w:t>
            </w:r>
          </w:p>
        </w:tc>
        <w:tc>
          <w:tcPr>
            <w:tcW w:type="dxa" w:w="903"/>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263"/>
            <w:tcMar>
              <w:top w:type="dxa" w:w="60"/>
              <w:left w:type="dxa" w:w="90"/>
              <w:bottom w:type="dxa" w:w="60"/>
              <w:right w:type="dxa" w:w="90"/>
            </w:tcMar>
          </w:tcPr>
          <w:p>
            <w:r>
              <w:rPr>
                <w:rFonts w:ascii="Arial" w:cs="Arial" w:eastAsia="Arial" w:hAnsi="Arial"/>
                <w:b w:val="false"/>
                <w:bCs w:val="false"/>
                <w:color w:val="1A1A1A"/>
                <w:sz w:val="18"/>
                <w:szCs w:val="18"/>
              </w:rPr>
              <w:t xml:space="preserve">Q-02</w:t>
            </w:r>
          </w:p>
        </w:tc>
      </w:tr>
      <w:tr>
        <w:tc>
          <w:tcPr>
            <w:tcW w:type="dxa" w:w="812"/>
            <w:tcMar>
              <w:top w:type="dxa" w:w="60"/>
              <w:left w:type="dxa" w:w="90"/>
              <w:bottom w:type="dxa" w:w="60"/>
              <w:right w:type="dxa" w:w="90"/>
            </w:tcMar>
          </w:tcPr>
          <w:p>
            <w:r>
              <w:rPr>
                <w:rFonts w:ascii="Arial" w:cs="Arial" w:eastAsia="Arial" w:hAnsi="Arial"/>
                <w:b w:val="false"/>
                <w:bCs w:val="false"/>
                <w:color w:val="1A1A1A"/>
                <w:sz w:val="18"/>
                <w:szCs w:val="18"/>
              </w:rPr>
              <w:t xml:space="preserve">US-127</w:t>
            </w:r>
          </w:p>
        </w:tc>
        <w:tc>
          <w:tcPr>
            <w:tcW w:type="dxa" w:w="1625"/>
            <w:tcMar>
              <w:top w:type="dxa" w:w="60"/>
              <w:left w:type="dxa" w:w="90"/>
              <w:bottom w:type="dxa" w:w="60"/>
              <w:right w:type="dxa" w:w="90"/>
            </w:tcMar>
          </w:tcPr>
          <w:p>
            <w:r>
              <w:rPr>
                <w:rFonts w:ascii="Arial" w:cs="Arial" w:eastAsia="Arial" w:hAnsi="Arial"/>
                <w:b w:val="false"/>
                <w:bCs w:val="false"/>
                <w:color w:val="1A1A1A"/>
                <w:sz w:val="18"/>
                <w:szCs w:val="18"/>
              </w:rPr>
              <w:t xml:space="preserve">AI engineer</w:t>
            </w:r>
          </w:p>
        </w:tc>
        <w:tc>
          <w:tcPr>
            <w:tcW w:type="dxa" w:w="4423"/>
            <w:tcMar>
              <w:top w:type="dxa" w:w="60"/>
              <w:left w:type="dxa" w:w="90"/>
              <w:bottom w:type="dxa" w:w="60"/>
              <w:right w:type="dxa" w:w="90"/>
            </w:tcMar>
          </w:tcPr>
          <w:p>
            <w:r>
              <w:rPr>
                <w:rFonts w:ascii="Arial" w:cs="Arial" w:eastAsia="Arial" w:hAnsi="Arial"/>
                <w:b w:val="false"/>
                <w:bCs w:val="false"/>
                <w:color w:val="1A1A1A"/>
                <w:sz w:val="18"/>
                <w:szCs w:val="18"/>
              </w:rPr>
              <w:t xml:space="preserve">version prompts and promote one only when it beats the live version on the gold set</w:t>
            </w:r>
          </w:p>
        </w:tc>
        <w:tc>
          <w:tcPr>
            <w:tcW w:type="dxa" w:w="903"/>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263"/>
            <w:tcMar>
              <w:top w:type="dxa" w:w="60"/>
              <w:left w:type="dxa" w:w="90"/>
              <w:bottom w:type="dxa" w:w="60"/>
              <w:right w:type="dxa" w:w="90"/>
            </w:tcMar>
          </w:tcPr>
          <w:p>
            <w:r>
              <w:rPr>
                <w:rFonts w:ascii="Arial" w:cs="Arial" w:eastAsia="Arial" w:hAnsi="Arial"/>
                <w:b w:val="false"/>
                <w:bCs w:val="false"/>
                <w:color w:val="1A1A1A"/>
                <w:sz w:val="18"/>
                <w:szCs w:val="18"/>
              </w:rPr>
              <w:t xml:space="preserve">Q-03</w:t>
            </w:r>
          </w:p>
        </w:tc>
      </w:tr>
      <w:tr>
        <w:tc>
          <w:tcPr>
            <w:tcW w:type="dxa" w:w="812"/>
            <w:tcMar>
              <w:top w:type="dxa" w:w="60"/>
              <w:left w:type="dxa" w:w="90"/>
              <w:bottom w:type="dxa" w:w="60"/>
              <w:right w:type="dxa" w:w="90"/>
            </w:tcMar>
          </w:tcPr>
          <w:p>
            <w:r>
              <w:rPr>
                <w:rFonts w:ascii="Arial" w:cs="Arial" w:eastAsia="Arial" w:hAnsi="Arial"/>
                <w:b w:val="false"/>
                <w:bCs w:val="false"/>
                <w:color w:val="1A1A1A"/>
                <w:sz w:val="18"/>
                <w:szCs w:val="18"/>
              </w:rPr>
              <w:t xml:space="preserve">US-128</w:t>
            </w:r>
          </w:p>
        </w:tc>
        <w:tc>
          <w:tcPr>
            <w:tcW w:type="dxa" w:w="1625"/>
            <w:tcMar>
              <w:top w:type="dxa" w:w="60"/>
              <w:left w:type="dxa" w:w="90"/>
              <w:bottom w:type="dxa" w:w="60"/>
              <w:right w:type="dxa" w:w="90"/>
            </w:tcMar>
          </w:tcPr>
          <w:p>
            <w:r>
              <w:rPr>
                <w:rFonts w:ascii="Arial" w:cs="Arial" w:eastAsia="Arial" w:hAnsi="Arial"/>
                <w:b w:val="false"/>
                <w:bCs w:val="false"/>
                <w:color w:val="1A1A1A"/>
                <w:sz w:val="18"/>
                <w:szCs w:val="18"/>
              </w:rPr>
              <w:t xml:space="preserve">Business owner</w:t>
            </w:r>
          </w:p>
        </w:tc>
        <w:tc>
          <w:tcPr>
            <w:tcW w:type="dxa" w:w="4423"/>
            <w:tcMar>
              <w:top w:type="dxa" w:w="60"/>
              <w:left w:type="dxa" w:w="90"/>
              <w:bottom w:type="dxa" w:w="60"/>
              <w:right w:type="dxa" w:w="90"/>
            </w:tcMar>
          </w:tcPr>
          <w:p>
            <w:r>
              <w:rPr>
                <w:rFonts w:ascii="Arial" w:cs="Arial" w:eastAsia="Arial" w:hAnsi="Arial"/>
                <w:b w:val="false"/>
                <w:bCs w:val="false"/>
                <w:color w:val="1A1A1A"/>
                <w:sz w:val="18"/>
                <w:szCs w:val="18"/>
              </w:rPr>
              <w:t xml:space="preserve">see AI cost per active student broken down by task</w:t>
            </w:r>
          </w:p>
        </w:tc>
        <w:tc>
          <w:tcPr>
            <w:tcW w:type="dxa" w:w="903"/>
            <w:tcMar>
              <w:top w:type="dxa" w:w="60"/>
              <w:left w:type="dxa" w:w="90"/>
              <w:bottom w:type="dxa" w:w="60"/>
              <w:right w:type="dxa" w:w="90"/>
            </w:tcMar>
          </w:tcPr>
          <w:p>
            <w:r>
              <w:rPr>
                <w:rFonts w:ascii="Arial" w:cs="Arial" w:eastAsia="Arial" w:hAnsi="Arial"/>
                <w:b w:val="false"/>
                <w:bCs w:val="false"/>
                <w:color w:val="1A1A1A"/>
                <w:sz w:val="18"/>
                <w:szCs w:val="18"/>
              </w:rPr>
              <w:t xml:space="preserve">Should</w:t>
            </w:r>
          </w:p>
        </w:tc>
        <w:tc>
          <w:tcPr>
            <w:tcW w:type="dxa" w:w="1263"/>
            <w:tcMar>
              <w:top w:type="dxa" w:w="60"/>
              <w:left w:type="dxa" w:w="90"/>
              <w:bottom w:type="dxa" w:w="60"/>
              <w:right w:type="dxa" w:w="90"/>
            </w:tcMar>
          </w:tcPr>
          <w:p>
            <w:r>
              <w:rPr>
                <w:rFonts w:ascii="Arial" w:cs="Arial" w:eastAsia="Arial" w:hAnsi="Arial"/>
                <w:b w:val="false"/>
                <w:bCs w:val="false"/>
                <w:color w:val="1A1A1A"/>
                <w:sz w:val="18"/>
                <w:szCs w:val="18"/>
              </w:rPr>
              <w:t xml:space="preserve">Q-04</w:t>
            </w:r>
          </w:p>
        </w:tc>
      </w:tr>
      <w:tr>
        <w:tc>
          <w:tcPr>
            <w:tcW w:type="dxa" w:w="812"/>
            <w:tcMar>
              <w:top w:type="dxa" w:w="60"/>
              <w:left w:type="dxa" w:w="90"/>
              <w:bottom w:type="dxa" w:w="60"/>
              <w:right w:type="dxa" w:w="90"/>
            </w:tcMar>
          </w:tcPr>
          <w:p>
            <w:r>
              <w:rPr>
                <w:rFonts w:ascii="Arial" w:cs="Arial" w:eastAsia="Arial" w:hAnsi="Arial"/>
                <w:b w:val="false"/>
                <w:bCs w:val="false"/>
                <w:color w:val="1A1A1A"/>
                <w:sz w:val="18"/>
                <w:szCs w:val="18"/>
              </w:rPr>
              <w:t xml:space="preserve">US-129</w:t>
            </w:r>
          </w:p>
        </w:tc>
        <w:tc>
          <w:tcPr>
            <w:tcW w:type="dxa" w:w="1625"/>
            <w:tcMar>
              <w:top w:type="dxa" w:w="60"/>
              <w:left w:type="dxa" w:w="90"/>
              <w:bottom w:type="dxa" w:w="60"/>
              <w:right w:type="dxa" w:w="90"/>
            </w:tcMar>
          </w:tcPr>
          <w:p>
            <w:r>
              <w:rPr>
                <w:rFonts w:ascii="Arial" w:cs="Arial" w:eastAsia="Arial" w:hAnsi="Arial"/>
                <w:b w:val="false"/>
                <w:bCs w:val="false"/>
                <w:color w:val="1A1A1A"/>
                <w:sz w:val="18"/>
                <w:szCs w:val="18"/>
              </w:rPr>
              <w:t xml:space="preserve">Safeguarding lead</w:t>
            </w:r>
          </w:p>
        </w:tc>
        <w:tc>
          <w:tcPr>
            <w:tcW w:type="dxa" w:w="4423"/>
            <w:tcMar>
              <w:top w:type="dxa" w:w="60"/>
              <w:left w:type="dxa" w:w="90"/>
              <w:bottom w:type="dxa" w:w="60"/>
              <w:right w:type="dxa" w:w="90"/>
            </w:tcMar>
          </w:tcPr>
          <w:p>
            <w:r>
              <w:rPr>
                <w:rFonts w:ascii="Arial" w:cs="Arial" w:eastAsia="Arial" w:hAnsi="Arial"/>
                <w:b w:val="false"/>
                <w:bCs w:val="false"/>
                <w:color w:val="1A1A1A"/>
                <w:sz w:val="18"/>
                <w:szCs w:val="18"/>
              </w:rPr>
              <w:t xml:space="preserve">review AI safety-classifier flags and escalate concerns to the DSL</w:t>
            </w:r>
          </w:p>
        </w:tc>
        <w:tc>
          <w:tcPr>
            <w:tcW w:type="dxa" w:w="903"/>
            <w:tcMar>
              <w:top w:type="dxa" w:w="60"/>
              <w:left w:type="dxa" w:w="90"/>
              <w:bottom w:type="dxa" w:w="60"/>
              <w:right w:type="dxa" w:w="90"/>
            </w:tcMar>
          </w:tcPr>
          <w:p>
            <w:r>
              <w:rPr>
                <w:rFonts w:ascii="Arial" w:cs="Arial" w:eastAsia="Arial" w:hAnsi="Arial"/>
                <w:b w:val="false"/>
                <w:bCs w:val="false"/>
                <w:color w:val="1A1A1A"/>
                <w:sz w:val="18"/>
                <w:szCs w:val="18"/>
              </w:rPr>
              <w:t xml:space="preserve">Must</w:t>
            </w:r>
          </w:p>
        </w:tc>
        <w:tc>
          <w:tcPr>
            <w:tcW w:type="dxa" w:w="1263"/>
            <w:tcMar>
              <w:top w:type="dxa" w:w="60"/>
              <w:left w:type="dxa" w:w="90"/>
              <w:bottom w:type="dxa" w:w="60"/>
              <w:right w:type="dxa" w:w="90"/>
            </w:tcMar>
          </w:tcPr>
          <w:p>
            <w:r>
              <w:rPr>
                <w:rFonts w:ascii="Arial" w:cs="Arial" w:eastAsia="Arial" w:hAnsi="Arial"/>
                <w:b w:val="false"/>
                <w:bCs w:val="false"/>
                <w:color w:val="1A1A1A"/>
                <w:sz w:val="18"/>
                <w:szCs w:val="18"/>
              </w:rPr>
              <w:t xml:space="preserve">Q-05</w:t>
            </w:r>
          </w:p>
        </w:tc>
      </w:tr>
      <w:tr>
        <w:tc>
          <w:tcPr>
            <w:tcW w:type="dxa" w:w="812"/>
            <w:tcMar>
              <w:top w:type="dxa" w:w="60"/>
              <w:left w:type="dxa" w:w="90"/>
              <w:bottom w:type="dxa" w:w="60"/>
              <w:right w:type="dxa" w:w="90"/>
            </w:tcMar>
          </w:tcPr>
          <w:p>
            <w:r>
              <w:rPr>
                <w:rFonts w:ascii="Arial" w:cs="Arial" w:eastAsia="Arial" w:hAnsi="Arial"/>
                <w:b w:val="false"/>
                <w:bCs w:val="false"/>
                <w:color w:val="1A1A1A"/>
                <w:sz w:val="18"/>
                <w:szCs w:val="18"/>
              </w:rPr>
              <w:t xml:space="preserve">US-130</w:t>
            </w:r>
          </w:p>
        </w:tc>
        <w:tc>
          <w:tcPr>
            <w:tcW w:type="dxa" w:w="1625"/>
            <w:tcMar>
              <w:top w:type="dxa" w:w="60"/>
              <w:left w:type="dxa" w:w="90"/>
              <w:bottom w:type="dxa" w:w="60"/>
              <w:right w:type="dxa" w:w="90"/>
            </w:tcMar>
          </w:tcPr>
          <w:p>
            <w:r>
              <w:rPr>
                <w:rFonts w:ascii="Arial" w:cs="Arial" w:eastAsia="Arial" w:hAnsi="Arial"/>
                <w:b w:val="false"/>
                <w:bCs w:val="false"/>
                <w:color w:val="1A1A1A"/>
                <w:sz w:val="18"/>
                <w:szCs w:val="18"/>
              </w:rPr>
              <w:t xml:space="preserve">Product owner</w:t>
            </w:r>
          </w:p>
        </w:tc>
        <w:tc>
          <w:tcPr>
            <w:tcW w:type="dxa" w:w="4423"/>
            <w:tcMar>
              <w:top w:type="dxa" w:w="60"/>
              <w:left w:type="dxa" w:w="90"/>
              <w:bottom w:type="dxa" w:w="60"/>
              <w:right w:type="dxa" w:w="90"/>
            </w:tcMar>
          </w:tcPr>
          <w:p>
            <w:r>
              <w:rPr>
                <w:rFonts w:ascii="Arial" w:cs="Arial" w:eastAsia="Arial" w:hAnsi="Arial"/>
                <w:b w:val="false"/>
                <w:bCs w:val="false"/>
                <w:color w:val="1A1A1A"/>
                <w:sz w:val="18"/>
                <w:szCs w:val="18"/>
              </w:rPr>
              <w:t xml:space="preserve">hold badges, streaks and XP back to Phase 2 and remove them from MVP screens</w:t>
            </w:r>
          </w:p>
        </w:tc>
        <w:tc>
          <w:tcPr>
            <w:tcW w:type="dxa" w:w="903"/>
            <w:tcMar>
              <w:top w:type="dxa" w:w="60"/>
              <w:left w:type="dxa" w:w="90"/>
              <w:bottom w:type="dxa" w:w="60"/>
              <w:right w:type="dxa" w:w="90"/>
            </w:tcMar>
          </w:tcPr>
          <w:p>
            <w:r>
              <w:rPr>
                <w:rFonts w:ascii="Arial" w:cs="Arial" w:eastAsia="Arial" w:hAnsi="Arial"/>
                <w:b w:val="false"/>
                <w:bCs w:val="false"/>
                <w:color w:val="1A1A1A"/>
                <w:sz w:val="18"/>
                <w:szCs w:val="18"/>
              </w:rPr>
              <w:t xml:space="preserve">Won't (MVP)</w:t>
            </w:r>
          </w:p>
        </w:tc>
        <w:tc>
          <w:tcPr>
            <w:tcW w:type="dxa" w:w="1263"/>
            <w:tcMar>
              <w:top w:type="dxa" w:w="60"/>
              <w:left w:type="dxa" w:w="90"/>
              <w:bottom w:type="dxa" w:w="60"/>
              <w:right w:type="dxa" w:w="90"/>
            </w:tcMar>
          </w:tcPr>
          <w:p>
            <w:r>
              <w:rPr>
                <w:rFonts w:ascii="Arial" w:cs="Arial" w:eastAsia="Arial" w:hAnsi="Arial"/>
                <w:b w:val="false"/>
                <w:bCs w:val="false"/>
                <w:color w:val="1A1A1A"/>
                <w:sz w:val="18"/>
                <w:szCs w:val="18"/>
              </w:rPr>
              <w:t xml:space="preserve">K-01, D-08, Shell-01 (revised)</w:t>
            </w:r>
          </w:p>
        </w:tc>
      </w:tr>
    </w:tbl>
    <w:p>
      <w:pPr>
        <w:pStyle w:val="Heading1"/>
        <w:spacing w:after="140" w:before="320"/>
      </w:pPr>
      <w:r>
        <w:rPr>
          <w:rFonts w:ascii="Arial" w:cs="Arial" w:eastAsia="Arial" w:hAnsi="Arial"/>
          <w:b/>
          <w:bCs/>
          <w:color w:val="1F3864"/>
          <w:sz w:val="30"/>
          <w:szCs w:val="30"/>
        </w:rPr>
        <w:t xml:space="preserve">9. Non-functional requirements</w:t>
      </w:r>
    </w:p>
    <w:p>
      <w:pPr>
        <w:spacing w:after="120" w:line="300"/>
      </w:pPr>
      <w:r>
        <w:rPr>
          <w:rFonts w:ascii="Arial" w:cs="Arial" w:eastAsia="Arial" w:hAnsi="Arial"/>
          <w:sz w:val="21"/>
          <w:szCs w:val="21"/>
        </w:rPr>
        <w:t xml:space="preserve">Proposed targets for the pilot, to be confirmed in the next call.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Area</w:t>
            </w:r>
          </w:p>
        </w:tc>
        <w:tc>
          <w:tcPr>
            <w:tcW w:type="dxa" w:w="7040"/>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Requirement</w:t>
            </w:r>
          </w:p>
        </w:tc>
      </w:tr>
      <w:tr>
        <w:tc>
          <w:tcPr>
            <w:tcW w:type="dxa" w:w="1986"/>
            <w:tcMar>
              <w:top w:type="dxa" w:w="60"/>
              <w:left w:type="dxa" w:w="90"/>
              <w:bottom w:type="dxa" w:w="60"/>
              <w:right w:type="dxa" w:w="90"/>
            </w:tcMar>
          </w:tcPr>
          <w:p>
            <w:r>
              <w:rPr>
                <w:rFonts w:ascii="Arial" w:cs="Arial" w:eastAsia="Arial" w:hAnsi="Arial"/>
                <w:b w:val="false"/>
                <w:bCs w:val="false"/>
                <w:color w:val="1A1A1A"/>
                <w:sz w:val="18"/>
                <w:szCs w:val="18"/>
              </w:rPr>
              <w:t xml:space="preserve">Marking speed</w:t>
            </w:r>
          </w:p>
        </w:tc>
        <w:tc>
          <w:tcPr>
            <w:tcW w:type="dxa" w:w="7040"/>
            <w:tcMar>
              <w:top w:type="dxa" w:w="60"/>
              <w:left w:type="dxa" w:w="90"/>
              <w:bottom w:type="dxa" w:w="60"/>
              <w:right w:type="dxa" w:w="90"/>
            </w:tcMar>
          </w:tcPr>
          <w:p>
            <w:r>
              <w:rPr>
                <w:rFonts w:ascii="Arial" w:cs="Arial" w:eastAsia="Arial" w:hAnsi="Arial"/>
                <w:b w:val="false"/>
                <w:bCs w:val="false"/>
                <w:color w:val="1A1A1A"/>
                <w:sz w:val="18"/>
                <w:szCs w:val="18"/>
              </w:rPr>
              <w:t xml:space="preserve">Text answers marked in under 5 seconds (95th percentile)</w:t>
            </w:r>
          </w:p>
        </w:tc>
      </w:tr>
      <w:tr>
        <w:tc>
          <w:tcPr>
            <w:tcW w:type="dxa" w:w="1986"/>
            <w:tcMar>
              <w:top w:type="dxa" w:w="60"/>
              <w:left w:type="dxa" w:w="90"/>
              <w:bottom w:type="dxa" w:w="60"/>
              <w:right w:type="dxa" w:w="90"/>
            </w:tcMar>
          </w:tcPr>
          <w:p>
            <w:r>
              <w:rPr>
                <w:rFonts w:ascii="Arial" w:cs="Arial" w:eastAsia="Arial" w:hAnsi="Arial"/>
                <w:b w:val="false"/>
                <w:bCs w:val="false"/>
                <w:color w:val="1A1A1A"/>
                <w:sz w:val="18"/>
                <w:szCs w:val="18"/>
              </w:rPr>
              <w:t xml:space="preserve">Voice</w:t>
            </w:r>
          </w:p>
        </w:tc>
        <w:tc>
          <w:tcPr>
            <w:tcW w:type="dxa" w:w="7040"/>
            <w:tcMar>
              <w:top w:type="dxa" w:w="60"/>
              <w:left w:type="dxa" w:w="90"/>
              <w:bottom w:type="dxa" w:w="60"/>
              <w:right w:type="dxa" w:w="90"/>
            </w:tcMar>
          </w:tcPr>
          <w:p>
            <w:r>
              <w:rPr>
                <w:rFonts w:ascii="Arial" w:cs="Arial" w:eastAsia="Arial" w:hAnsi="Arial"/>
                <w:b w:val="false"/>
                <w:bCs w:val="false"/>
                <w:color w:val="1A1A1A"/>
                <w:sz w:val="18"/>
                <w:szCs w:val="18"/>
              </w:rPr>
              <w:t xml:space="preserve">Under 2 seconds from end of speech to start of tutor reply</w:t>
            </w:r>
          </w:p>
        </w:tc>
      </w:tr>
      <w:tr>
        <w:tc>
          <w:tcPr>
            <w:tcW w:type="dxa" w:w="1986"/>
            <w:tcMar>
              <w:top w:type="dxa" w:w="60"/>
              <w:left w:type="dxa" w:w="90"/>
              <w:bottom w:type="dxa" w:w="60"/>
              <w:right w:type="dxa" w:w="90"/>
            </w:tcMar>
          </w:tcPr>
          <w:p>
            <w:r>
              <w:rPr>
                <w:rFonts w:ascii="Arial" w:cs="Arial" w:eastAsia="Arial" w:hAnsi="Arial"/>
                <w:b w:val="false"/>
                <w:bCs w:val="false"/>
                <w:color w:val="1A1A1A"/>
                <w:sz w:val="18"/>
                <w:szCs w:val="18"/>
              </w:rPr>
              <w:t xml:space="preserve">Availability</w:t>
            </w:r>
          </w:p>
        </w:tc>
        <w:tc>
          <w:tcPr>
            <w:tcW w:type="dxa" w:w="7040"/>
            <w:tcMar>
              <w:top w:type="dxa" w:w="60"/>
              <w:left w:type="dxa" w:w="90"/>
              <w:bottom w:type="dxa" w:w="60"/>
              <w:right w:type="dxa" w:w="90"/>
            </w:tcMar>
          </w:tcPr>
          <w:p>
            <w:r>
              <w:rPr>
                <w:rFonts w:ascii="Arial" w:cs="Arial" w:eastAsia="Arial" w:hAnsi="Arial"/>
                <w:b w:val="false"/>
                <w:bCs w:val="false"/>
                <w:color w:val="1A1A1A"/>
                <w:sz w:val="18"/>
                <w:szCs w:val="18"/>
              </w:rPr>
              <w:t xml:space="preserve">99.5% monthly for learner-facing services; graceful fallback if an AI vendor is unavailable</w:t>
            </w:r>
          </w:p>
        </w:tc>
      </w:tr>
      <w:tr>
        <w:tc>
          <w:tcPr>
            <w:tcW w:type="dxa" w:w="1986"/>
            <w:tcMar>
              <w:top w:type="dxa" w:w="60"/>
              <w:left w:type="dxa" w:w="90"/>
              <w:bottom w:type="dxa" w:w="60"/>
              <w:right w:type="dxa" w:w="90"/>
            </w:tcMar>
          </w:tcPr>
          <w:p>
            <w:r>
              <w:rPr>
                <w:rFonts w:ascii="Arial" w:cs="Arial" w:eastAsia="Arial" w:hAnsi="Arial"/>
                <w:b w:val="false"/>
                <w:bCs w:val="false"/>
                <w:color w:val="1A1A1A"/>
                <w:sz w:val="18"/>
                <w:szCs w:val="18"/>
              </w:rPr>
              <w:t xml:space="preserve">Security</w:t>
            </w:r>
          </w:p>
        </w:tc>
        <w:tc>
          <w:tcPr>
            <w:tcW w:type="dxa" w:w="7040"/>
            <w:tcMar>
              <w:top w:type="dxa" w:w="60"/>
              <w:left w:type="dxa" w:w="90"/>
              <w:bottom w:type="dxa" w:w="60"/>
              <w:right w:type="dxa" w:w="90"/>
            </w:tcMar>
          </w:tcPr>
          <w:p>
            <w:r>
              <w:rPr>
                <w:rFonts w:ascii="Arial" w:cs="Arial" w:eastAsia="Arial" w:hAnsi="Arial"/>
                <w:b w:val="false"/>
                <w:bCs w:val="false"/>
                <w:color w:val="1A1A1A"/>
                <w:sz w:val="18"/>
                <w:szCs w:val="18"/>
              </w:rPr>
              <w:t xml:space="preserve">Two-step verification for all staff, reviewers and school admins; append-only audit log kept 7 years (P-04); Cyber Essentials Plus before first school contract</w:t>
            </w:r>
          </w:p>
        </w:tc>
      </w:tr>
      <w:tr>
        <w:tc>
          <w:tcPr>
            <w:tcW w:type="dxa" w:w="1986"/>
            <w:tcMar>
              <w:top w:type="dxa" w:w="60"/>
              <w:left w:type="dxa" w:w="90"/>
              <w:bottom w:type="dxa" w:w="60"/>
              <w:right w:type="dxa" w:w="90"/>
            </w:tcMar>
          </w:tcPr>
          <w:p>
            <w:r>
              <w:rPr>
                <w:rFonts w:ascii="Arial" w:cs="Arial" w:eastAsia="Arial" w:hAnsi="Arial"/>
                <w:b w:val="false"/>
                <w:bCs w:val="false"/>
                <w:color w:val="1A1A1A"/>
                <w:sz w:val="18"/>
                <w:szCs w:val="18"/>
              </w:rPr>
              <w:t xml:space="preserve">Privacy</w:t>
            </w:r>
          </w:p>
        </w:tc>
        <w:tc>
          <w:tcPr>
            <w:tcW w:type="dxa" w:w="7040"/>
            <w:tcMar>
              <w:top w:type="dxa" w:w="60"/>
              <w:left w:type="dxa" w:w="90"/>
              <w:bottom w:type="dxa" w:w="60"/>
              <w:right w:type="dxa" w:w="90"/>
            </w:tcMar>
          </w:tcPr>
          <w:p>
            <w:r>
              <w:rPr>
                <w:rFonts w:ascii="Arial" w:cs="Arial" w:eastAsia="Arial" w:hAnsi="Arial"/>
                <w:b w:val="false"/>
                <w:bCs w:val="false"/>
                <w:color w:val="1A1A1A"/>
                <w:sz w:val="18"/>
                <w:szCs w:val="18"/>
              </w:rPr>
              <w:t xml:space="preserve">UK GDPR, ICO Children's Code with high-privacy defaults, DPIA before pilot; no personal data to AI vendors (section 6)</w:t>
            </w:r>
          </w:p>
        </w:tc>
      </w:tr>
      <w:tr>
        <w:tc>
          <w:tcPr>
            <w:tcW w:type="dxa" w:w="1986"/>
            <w:tcMar>
              <w:top w:type="dxa" w:w="60"/>
              <w:left w:type="dxa" w:w="90"/>
              <w:bottom w:type="dxa" w:w="60"/>
              <w:right w:type="dxa" w:w="90"/>
            </w:tcMar>
          </w:tcPr>
          <w:p>
            <w:r>
              <w:rPr>
                <w:rFonts w:ascii="Arial" w:cs="Arial" w:eastAsia="Arial" w:hAnsi="Arial"/>
                <w:b w:val="false"/>
                <w:bCs w:val="false"/>
                <w:color w:val="1A1A1A"/>
                <w:sz w:val="18"/>
                <w:szCs w:val="18"/>
              </w:rPr>
              <w:t xml:space="preserve">Accessibility</w:t>
            </w:r>
          </w:p>
        </w:tc>
        <w:tc>
          <w:tcPr>
            <w:tcW w:type="dxa" w:w="7040"/>
            <w:tcMar>
              <w:top w:type="dxa" w:w="60"/>
              <w:left w:type="dxa" w:w="90"/>
              <w:bottom w:type="dxa" w:w="60"/>
              <w:right w:type="dxa" w:w="90"/>
            </w:tcMar>
          </w:tcPr>
          <w:p>
            <w:r>
              <w:rPr>
                <w:rFonts w:ascii="Arial" w:cs="Arial" w:eastAsia="Arial" w:hAnsi="Arial"/>
                <w:b w:val="false"/>
                <w:bCs w:val="false"/>
                <w:color w:val="1A1A1A"/>
                <w:sz w:val="18"/>
                <w:szCs w:val="18"/>
              </w:rPr>
              <w:t xml:space="preserve">WCAG 2.2 AA; dyslexia font, reduced motion and simplified-language options</w:t>
            </w:r>
          </w:p>
        </w:tc>
      </w:tr>
      <w:tr>
        <w:tc>
          <w:tcPr>
            <w:tcW w:type="dxa" w:w="1986"/>
            <w:tcMar>
              <w:top w:type="dxa" w:w="60"/>
              <w:left w:type="dxa" w:w="90"/>
              <w:bottom w:type="dxa" w:w="60"/>
              <w:right w:type="dxa" w:w="90"/>
            </w:tcMar>
          </w:tcPr>
          <w:p>
            <w:r>
              <w:rPr>
                <w:rFonts w:ascii="Arial" w:cs="Arial" w:eastAsia="Arial" w:hAnsi="Arial"/>
                <w:b w:val="false"/>
                <w:bCs w:val="false"/>
                <w:color w:val="1A1A1A"/>
                <w:sz w:val="18"/>
                <w:szCs w:val="18"/>
              </w:rPr>
              <w:t xml:space="preserve">Consumer law</w:t>
            </w:r>
          </w:p>
        </w:tc>
        <w:tc>
          <w:tcPr>
            <w:tcW w:type="dxa" w:w="7040"/>
            <w:tcMar>
              <w:top w:type="dxa" w:w="60"/>
              <w:left w:type="dxa" w:w="90"/>
              <w:bottom w:type="dxa" w:w="60"/>
              <w:right w:type="dxa" w:w="90"/>
            </w:tcMar>
          </w:tcPr>
          <w:p>
            <w:r>
              <w:rPr>
                <w:rFonts w:ascii="Arial" w:cs="Arial" w:eastAsia="Arial" w:hAnsi="Arial"/>
                <w:b w:val="false"/>
                <w:bCs w:val="false"/>
                <w:color w:val="1A1A1A"/>
                <w:sz w:val="18"/>
                <w:szCs w:val="18"/>
              </w:rPr>
              <w:t xml:space="preserve">DMCC Act 2024 subscription rules: trial-end reminder and two-click cancel (C-08)</w:t>
            </w:r>
          </w:p>
        </w:tc>
      </w:tr>
      <w:tr>
        <w:tc>
          <w:tcPr>
            <w:tcW w:type="dxa" w:w="1986"/>
            <w:tcMar>
              <w:top w:type="dxa" w:w="60"/>
              <w:left w:type="dxa" w:w="90"/>
              <w:bottom w:type="dxa" w:w="60"/>
              <w:right w:type="dxa" w:w="90"/>
            </w:tcMar>
          </w:tcPr>
          <w:p>
            <w:r>
              <w:rPr>
                <w:rFonts w:ascii="Arial" w:cs="Arial" w:eastAsia="Arial" w:hAnsi="Arial"/>
                <w:b w:val="false"/>
                <w:bCs w:val="false"/>
                <w:color w:val="1A1A1A"/>
                <w:sz w:val="18"/>
                <w:szCs w:val="18"/>
              </w:rPr>
              <w:t xml:space="preserve">Unit economics</w:t>
            </w:r>
          </w:p>
        </w:tc>
        <w:tc>
          <w:tcPr>
            <w:tcW w:type="dxa" w:w="7040"/>
            <w:tcMar>
              <w:top w:type="dxa" w:w="60"/>
              <w:left w:type="dxa" w:w="90"/>
              <w:bottom w:type="dxa" w:w="60"/>
              <w:right w:type="dxa" w:w="90"/>
            </w:tcMar>
          </w:tcPr>
          <w:p>
            <w:r>
              <w:rPr>
                <w:rFonts w:ascii="Arial" w:cs="Arial" w:eastAsia="Arial" w:hAnsi="Arial"/>
                <w:b w:val="false"/>
                <w:bCs w:val="false"/>
                <w:color w:val="1A1A1A"/>
                <w:sz w:val="18"/>
                <w:szCs w:val="18"/>
              </w:rPr>
              <w:t xml:space="preserve">AI cost per active student tracked monthly against a budget agreed with the client (Q-04)</w:t>
            </w:r>
          </w:p>
        </w:tc>
      </w:tr>
      <w:tr>
        <w:tc>
          <w:tcPr>
            <w:tcW w:type="dxa" w:w="1986"/>
            <w:tcMar>
              <w:top w:type="dxa" w:w="60"/>
              <w:left w:type="dxa" w:w="90"/>
              <w:bottom w:type="dxa" w:w="60"/>
              <w:right w:type="dxa" w:w="90"/>
            </w:tcMar>
          </w:tcPr>
          <w:p>
            <w:r>
              <w:rPr>
                <w:rFonts w:ascii="Arial" w:cs="Arial" w:eastAsia="Arial" w:hAnsi="Arial"/>
                <w:b w:val="false"/>
                <w:bCs w:val="false"/>
                <w:color w:val="1A1A1A"/>
                <w:sz w:val="18"/>
                <w:szCs w:val="18"/>
              </w:rPr>
              <w:t xml:space="preserve">Backups</w:t>
            </w:r>
          </w:p>
        </w:tc>
        <w:tc>
          <w:tcPr>
            <w:tcW w:type="dxa" w:w="7040"/>
            <w:tcMar>
              <w:top w:type="dxa" w:w="60"/>
              <w:left w:type="dxa" w:w="90"/>
              <w:bottom w:type="dxa" w:w="60"/>
              <w:right w:type="dxa" w:w="90"/>
            </w:tcMar>
          </w:tcPr>
          <w:p>
            <w:r>
              <w:rPr>
                <w:rFonts w:ascii="Arial" w:cs="Arial" w:eastAsia="Arial" w:hAnsi="Arial"/>
                <w:b w:val="false"/>
                <w:bCs w:val="false"/>
                <w:color w:val="1A1A1A"/>
                <w:sz w:val="18"/>
                <w:szCs w:val="18"/>
              </w:rPr>
              <w:t xml:space="preserve">Daily encrypted Postgres backups, tested restore each month</w:t>
            </w:r>
          </w:p>
        </w:tc>
      </w:tr>
    </w:tbl>
    <w:p>
      <w:pPr>
        <w:pStyle w:val="Heading1"/>
        <w:spacing w:after="140" w:before="320"/>
      </w:pPr>
      <w:r>
        <w:rPr>
          <w:rFonts w:ascii="Arial" w:cs="Arial" w:eastAsia="Arial" w:hAnsi="Arial"/>
          <w:b/>
          <w:bCs/>
          <w:color w:val="1F3864"/>
          <w:sz w:val="30"/>
          <w:szCs w:val="30"/>
        </w:rPr>
        <w:t xml:space="preserve">10. Out of scope for the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Item</w:t>
            </w:r>
          </w:p>
        </w:tc>
        <w:tc>
          <w:tcPr>
            <w:tcW w:type="dxa" w:w="4513"/>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Status</w:t>
            </w:r>
          </w:p>
        </w:tc>
      </w:tr>
      <w:tr>
        <w:tc>
          <w:tcPr>
            <w:tcW w:type="dxa" w:w="4513"/>
            <w:tcMar>
              <w:top w:type="dxa" w:w="60"/>
              <w:left w:type="dxa" w:w="90"/>
              <w:bottom w:type="dxa" w:w="60"/>
              <w:right w:type="dxa" w:w="90"/>
            </w:tcMar>
          </w:tcPr>
          <w:p>
            <w:r>
              <w:rPr>
                <w:rFonts w:ascii="Arial" w:cs="Arial" w:eastAsia="Arial" w:hAnsi="Arial"/>
                <w:b w:val="false"/>
                <w:bCs w:val="false"/>
                <w:color w:val="1A1A1A"/>
                <w:sz w:val="18"/>
                <w:szCs w:val="18"/>
              </w:rPr>
              <w:t xml:space="preserve">Badges, streaks, XP (K-01)</w:t>
            </w:r>
          </w:p>
        </w:tc>
        <w:tc>
          <w:tcPr>
            <w:tcW w:type="dxa" w:w="4513"/>
            <w:tcMar>
              <w:top w:type="dxa" w:w="60"/>
              <w:left w:type="dxa" w:w="90"/>
              <w:bottom w:type="dxa" w:w="60"/>
              <w:right w:type="dxa" w:w="90"/>
            </w:tcMar>
          </w:tcPr>
          <w:p>
            <w:r>
              <w:rPr>
                <w:rFonts w:ascii="Arial" w:cs="Arial" w:eastAsia="Arial" w:hAnsi="Arial"/>
                <w:b w:val="false"/>
                <w:bCs w:val="false"/>
                <w:color w:val="1A1A1A"/>
                <w:sz w:val="18"/>
                <w:szCs w:val="18"/>
              </w:rPr>
              <w:t xml:space="preserve">Phase 2 — held back per client</w:t>
            </w:r>
          </w:p>
        </w:tc>
      </w:tr>
      <w:tr>
        <w:tc>
          <w:tcPr>
            <w:tcW w:type="dxa" w:w="4513"/>
            <w:tcMar>
              <w:top w:type="dxa" w:w="60"/>
              <w:left w:type="dxa" w:w="90"/>
              <w:bottom w:type="dxa" w:w="60"/>
              <w:right w:type="dxa" w:w="90"/>
            </w:tcMar>
          </w:tcPr>
          <w:p>
            <w:r>
              <w:rPr>
                <w:rFonts w:ascii="Arial" w:cs="Arial" w:eastAsia="Arial" w:hAnsi="Arial"/>
                <w:b w:val="false"/>
                <w:bCs w:val="false"/>
                <w:color w:val="1A1A1A"/>
                <w:sz w:val="18"/>
                <w:szCs w:val="18"/>
              </w:rPr>
              <w:t xml:space="preserve">Tutor marketplace (N-01 to N-03)</w:t>
            </w:r>
          </w:p>
        </w:tc>
        <w:tc>
          <w:tcPr>
            <w:tcW w:type="dxa" w:w="4513"/>
            <w:tcMar>
              <w:top w:type="dxa" w:w="60"/>
              <w:left w:type="dxa" w:w="90"/>
              <w:bottom w:type="dxa" w:w="60"/>
              <w:right w:type="dxa" w:w="90"/>
            </w:tcMar>
          </w:tcPr>
          <w:p>
            <w:r>
              <w:rPr>
                <w:rFonts w:ascii="Arial" w:cs="Arial" w:eastAsia="Arial" w:hAnsi="Arial"/>
                <w:b w:val="false"/>
                <w:bCs w:val="false"/>
                <w:color w:val="1A1A1A"/>
                <w:sz w:val="18"/>
                <w:szCs w:val="18"/>
              </w:rPr>
              <w:t xml:space="preserve">Won't (yet)</w:t>
            </w:r>
          </w:p>
        </w:tc>
      </w:tr>
      <w:tr>
        <w:tc>
          <w:tcPr>
            <w:tcW w:type="dxa" w:w="4513"/>
            <w:tcMar>
              <w:top w:type="dxa" w:w="60"/>
              <w:left w:type="dxa" w:w="90"/>
              <w:bottom w:type="dxa" w:w="60"/>
              <w:right w:type="dxa" w:w="90"/>
            </w:tcMar>
          </w:tcPr>
          <w:p>
            <w:r>
              <w:rPr>
                <w:rFonts w:ascii="Arial" w:cs="Arial" w:eastAsia="Arial" w:hAnsi="Arial"/>
                <w:b w:val="false"/>
                <w:bCs w:val="false"/>
                <w:color w:val="1A1A1A"/>
                <w:sz w:val="18"/>
                <w:szCs w:val="18"/>
              </w:rPr>
              <w:t xml:space="preserve">Webcam features</w:t>
            </w:r>
          </w:p>
        </w:tc>
        <w:tc>
          <w:tcPr>
            <w:tcW w:type="dxa" w:w="4513"/>
            <w:tcMar>
              <w:top w:type="dxa" w:w="60"/>
              <w:left w:type="dxa" w:w="90"/>
              <w:bottom w:type="dxa" w:w="60"/>
              <w:right w:type="dxa" w:w="90"/>
            </w:tcMar>
          </w:tcPr>
          <w:p>
            <w:r>
              <w:rPr>
                <w:rFonts w:ascii="Arial" w:cs="Arial" w:eastAsia="Arial" w:hAnsi="Arial"/>
                <w:b w:val="false"/>
                <w:bCs w:val="false"/>
                <w:color w:val="1A1A1A"/>
                <w:sz w:val="18"/>
                <w:szCs w:val="18"/>
              </w:rPr>
              <w:t xml:space="preserve">Excluded per client</w:t>
            </w:r>
          </w:p>
        </w:tc>
      </w:tr>
    </w:tbl>
    <w:p>
      <w:pPr>
        <w:pStyle w:val="Heading1"/>
        <w:spacing w:after="140" w:before="320"/>
      </w:pPr>
      <w:r>
        <w:rPr>
          <w:rFonts w:ascii="Arial" w:cs="Arial" w:eastAsia="Arial" w:hAnsi="Arial"/>
          <w:b/>
          <w:bCs/>
          <w:color w:val="1F3864"/>
          <w:sz w:val="30"/>
          <w:szCs w:val="30"/>
        </w:rPr>
        <w:t xml:space="preserve">11. Pending decisions (not requirements)</w:t>
      </w:r>
    </w:p>
    <w:p>
      <w:pPr>
        <w:spacing w:after="120" w:line="300"/>
      </w:pPr>
      <w:r>
        <w:rPr>
          <w:rFonts w:ascii="Arial" w:cs="Arial" w:eastAsia="Arial" w:hAnsi="Arial"/>
          <w:sz w:val="21"/>
          <w:szCs w:val="21"/>
        </w:rPr>
        <w:t xml:space="preserve">These do not change the locked scope but must be settled by the dates shown.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2"/>
        <w:gridCol w:w="5145"/>
        <w:gridCol w:w="1444"/>
        <w:gridCol w:w="1805"/>
      </w:tblGrid>
      <w:tr>
        <w:trPr>
          <w:tblHeader/>
        </w:trPr>
        <w:tc>
          <w:tcPr>
            <w:tcW w:type="dxa" w:w="632"/>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w:t>
            </w:r>
          </w:p>
        </w:tc>
        <w:tc>
          <w:tcPr>
            <w:tcW w:type="dxa" w:w="5145"/>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Item</w:t>
            </w:r>
          </w:p>
        </w:tc>
        <w:tc>
          <w:tcPr>
            <w:tcW w:type="dxa" w:w="1444"/>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Owner</w:t>
            </w:r>
          </w:p>
        </w:tc>
        <w:tc>
          <w:tcPr>
            <w:tcW w:type="dxa" w:w="1805"/>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Needed by</w:t>
            </w:r>
          </w:p>
        </w:tc>
      </w:tr>
      <w:tr>
        <w:tc>
          <w:tcPr>
            <w:tcW w:type="dxa" w:w="632"/>
            <w:tcMar>
              <w:top w:type="dxa" w:w="60"/>
              <w:left w:type="dxa" w:w="90"/>
              <w:bottom w:type="dxa" w:w="60"/>
              <w:right w:type="dxa" w:w="90"/>
            </w:tcMar>
          </w:tcPr>
          <w:p>
            <w:r>
              <w:rPr>
                <w:rFonts w:ascii="Arial" w:cs="Arial" w:eastAsia="Arial" w:hAnsi="Arial"/>
                <w:b w:val="false"/>
                <w:bCs w:val="false"/>
                <w:color w:val="1A1A1A"/>
                <w:sz w:val="18"/>
                <w:szCs w:val="18"/>
              </w:rPr>
              <w:t xml:space="preserve">P-1</w:t>
            </w:r>
          </w:p>
        </w:tc>
        <w:tc>
          <w:tcPr>
            <w:tcW w:type="dxa" w:w="5145"/>
            <w:tcMar>
              <w:top w:type="dxa" w:w="60"/>
              <w:left w:type="dxa" w:w="90"/>
              <w:bottom w:type="dxa" w:w="60"/>
              <w:right w:type="dxa" w:w="90"/>
            </w:tcMar>
          </w:tcPr>
          <w:p>
            <w:r>
              <w:rPr>
                <w:rFonts w:ascii="Arial" w:cs="Arial" w:eastAsia="Arial" w:hAnsi="Arial"/>
                <w:b w:val="false"/>
                <w:bCs w:val="false"/>
                <w:color w:val="1A1A1A"/>
                <w:sz w:val="18"/>
                <w:szCs w:val="18"/>
              </w:rPr>
              <w:t xml:space="preserve">Marking-review staffing (now A-Level only) — who, how many, cost</w:t>
            </w:r>
          </w:p>
        </w:tc>
        <w:tc>
          <w:tcPr>
            <w:tcW w:type="dxa" w:w="1444"/>
            <w:tcMar>
              <w:top w:type="dxa" w:w="60"/>
              <w:left w:type="dxa" w:w="90"/>
              <w:bottom w:type="dxa" w:w="60"/>
              <w:right w:type="dxa" w:w="90"/>
            </w:tcMar>
          </w:tcPr>
          <w:p>
            <w:r>
              <w:rPr>
                <w:rFonts w:ascii="Arial" w:cs="Arial" w:eastAsia="Arial" w:hAnsi="Arial"/>
                <w:b w:val="false"/>
                <w:bCs w:val="false"/>
                <w:color w:val="1A1A1A"/>
                <w:sz w:val="18"/>
                <w:szCs w:val="18"/>
              </w:rPr>
              <w:t xml:space="preserve">Client</w:t>
            </w:r>
          </w:p>
        </w:tc>
        <w:tc>
          <w:tcPr>
            <w:tcW w:type="dxa" w:w="1805"/>
            <w:tcMar>
              <w:top w:type="dxa" w:w="60"/>
              <w:left w:type="dxa" w:w="90"/>
              <w:bottom w:type="dxa" w:w="60"/>
              <w:right w:type="dxa" w:w="90"/>
            </w:tcMar>
          </w:tcPr>
          <w:p>
            <w:r>
              <w:rPr>
                <w:rFonts w:ascii="Arial" w:cs="Arial" w:eastAsia="Arial" w:hAnsi="Arial"/>
                <w:b w:val="false"/>
                <w:bCs w:val="false"/>
                <w:color w:val="1A1A1A"/>
                <w:sz w:val="18"/>
                <w:szCs w:val="18"/>
              </w:rPr>
              <w:t xml:space="preserve">Before A-Level go-live</w:t>
            </w:r>
          </w:p>
        </w:tc>
      </w:tr>
      <w:tr>
        <w:tc>
          <w:tcPr>
            <w:tcW w:type="dxa" w:w="632"/>
            <w:tcMar>
              <w:top w:type="dxa" w:w="60"/>
              <w:left w:type="dxa" w:w="90"/>
              <w:bottom w:type="dxa" w:w="60"/>
              <w:right w:type="dxa" w:w="90"/>
            </w:tcMar>
          </w:tcPr>
          <w:p>
            <w:r>
              <w:rPr>
                <w:rFonts w:ascii="Arial" w:cs="Arial" w:eastAsia="Arial" w:hAnsi="Arial"/>
                <w:b w:val="false"/>
                <w:bCs w:val="false"/>
                <w:color w:val="1A1A1A"/>
                <w:sz w:val="18"/>
                <w:szCs w:val="18"/>
              </w:rPr>
              <w:t xml:space="preserve">P-2</w:t>
            </w:r>
          </w:p>
        </w:tc>
        <w:tc>
          <w:tcPr>
            <w:tcW w:type="dxa" w:w="5145"/>
            <w:tcMar>
              <w:top w:type="dxa" w:w="60"/>
              <w:left w:type="dxa" w:w="90"/>
              <w:bottom w:type="dxa" w:w="60"/>
              <w:right w:type="dxa" w:w="90"/>
            </w:tcMar>
          </w:tcPr>
          <w:p>
            <w:r>
              <w:rPr>
                <w:rFonts w:ascii="Arial" w:cs="Arial" w:eastAsia="Arial" w:hAnsi="Arial"/>
                <w:b w:val="false"/>
                <w:bCs w:val="false"/>
                <w:color w:val="1A1A1A"/>
                <w:sz w:val="18"/>
                <w:szCs w:val="18"/>
              </w:rPr>
              <w:t xml:space="preserve">Owner and budget for the examiner-marked gold set (target ≥2,000 answers across both iGCSE boards + GCSE)</w:t>
            </w:r>
          </w:p>
        </w:tc>
        <w:tc>
          <w:tcPr>
            <w:tcW w:type="dxa" w:w="1444"/>
            <w:tcMar>
              <w:top w:type="dxa" w:w="60"/>
              <w:left w:type="dxa" w:w="90"/>
              <w:bottom w:type="dxa" w:w="60"/>
              <w:right w:type="dxa" w:w="90"/>
            </w:tcMar>
          </w:tcPr>
          <w:p>
            <w:r>
              <w:rPr>
                <w:rFonts w:ascii="Arial" w:cs="Arial" w:eastAsia="Arial" w:hAnsi="Arial"/>
                <w:b w:val="false"/>
                <w:bCs w:val="false"/>
                <w:color w:val="1A1A1A"/>
                <w:sz w:val="18"/>
                <w:szCs w:val="18"/>
              </w:rPr>
              <w:t xml:space="preserve">Client</w:t>
            </w:r>
          </w:p>
        </w:tc>
        <w:tc>
          <w:tcPr>
            <w:tcW w:type="dxa" w:w="1805"/>
            <w:tcMar>
              <w:top w:type="dxa" w:w="60"/>
              <w:left w:type="dxa" w:w="90"/>
              <w:bottom w:type="dxa" w:w="60"/>
              <w:right w:type="dxa" w:w="90"/>
            </w:tcMar>
          </w:tcPr>
          <w:p>
            <w:r>
              <w:rPr>
                <w:rFonts w:ascii="Arial" w:cs="Arial" w:eastAsia="Arial" w:hAnsi="Arial"/>
                <w:b w:val="false"/>
                <w:bCs w:val="false"/>
                <w:color w:val="1A1A1A"/>
                <w:sz w:val="18"/>
                <w:szCs w:val="18"/>
              </w:rPr>
              <w:t xml:space="preserve">Before pilot build starts</w:t>
            </w:r>
          </w:p>
        </w:tc>
      </w:tr>
      <w:tr>
        <w:tc>
          <w:tcPr>
            <w:tcW w:type="dxa" w:w="632"/>
            <w:tcMar>
              <w:top w:type="dxa" w:w="60"/>
              <w:left w:type="dxa" w:w="90"/>
              <w:bottom w:type="dxa" w:w="60"/>
              <w:right w:type="dxa" w:w="90"/>
            </w:tcMar>
          </w:tcPr>
          <w:p>
            <w:r>
              <w:rPr>
                <w:rFonts w:ascii="Arial" w:cs="Arial" w:eastAsia="Arial" w:hAnsi="Arial"/>
                <w:b w:val="false"/>
                <w:bCs w:val="false"/>
                <w:color w:val="1A1A1A"/>
                <w:sz w:val="18"/>
                <w:szCs w:val="18"/>
              </w:rPr>
              <w:t xml:space="preserve">P-3</w:t>
            </w:r>
          </w:p>
        </w:tc>
        <w:tc>
          <w:tcPr>
            <w:tcW w:type="dxa" w:w="5145"/>
            <w:tcMar>
              <w:top w:type="dxa" w:w="60"/>
              <w:left w:type="dxa" w:w="90"/>
              <w:bottom w:type="dxa" w:w="60"/>
              <w:right w:type="dxa" w:w="90"/>
            </w:tcMar>
          </w:tcPr>
          <w:p>
            <w:r>
              <w:rPr>
                <w:rFonts w:ascii="Arial" w:cs="Arial" w:eastAsia="Arial" w:hAnsi="Arial"/>
                <w:b w:val="false"/>
                <w:bCs w:val="false"/>
                <w:color w:val="1A1A1A"/>
                <w:sz w:val="18"/>
                <w:szCs w:val="18"/>
              </w:rPr>
              <w:t xml:space="preserve">Exam-board licensing for verbatim past-paper items</w:t>
            </w:r>
          </w:p>
        </w:tc>
        <w:tc>
          <w:tcPr>
            <w:tcW w:type="dxa" w:w="1444"/>
            <w:tcMar>
              <w:top w:type="dxa" w:w="60"/>
              <w:left w:type="dxa" w:w="90"/>
              <w:bottom w:type="dxa" w:w="60"/>
              <w:right w:type="dxa" w:w="90"/>
            </w:tcMar>
          </w:tcPr>
          <w:p>
            <w:r>
              <w:rPr>
                <w:rFonts w:ascii="Arial" w:cs="Arial" w:eastAsia="Arial" w:hAnsi="Arial"/>
                <w:b w:val="false"/>
                <w:bCs w:val="false"/>
                <w:color w:val="1A1A1A"/>
                <w:sz w:val="18"/>
                <w:szCs w:val="18"/>
              </w:rPr>
              <w:t xml:space="preserve">Client</w:t>
            </w:r>
          </w:p>
        </w:tc>
        <w:tc>
          <w:tcPr>
            <w:tcW w:type="dxa" w:w="1805"/>
            <w:tcMar>
              <w:top w:type="dxa" w:w="60"/>
              <w:left w:type="dxa" w:w="90"/>
              <w:bottom w:type="dxa" w:w="60"/>
              <w:right w:type="dxa" w:w="90"/>
            </w:tcMar>
          </w:tcPr>
          <w:p>
            <w:r>
              <w:rPr>
                <w:rFonts w:ascii="Arial" w:cs="Arial" w:eastAsia="Arial" w:hAnsi="Arial"/>
                <w:b w:val="false"/>
                <w:bCs w:val="false"/>
                <w:color w:val="1A1A1A"/>
                <w:sz w:val="18"/>
                <w:szCs w:val="18"/>
              </w:rPr>
              <w:t xml:space="preserve">Before items are shown to students</w:t>
            </w:r>
          </w:p>
        </w:tc>
      </w:tr>
      <w:tr>
        <w:tc>
          <w:tcPr>
            <w:tcW w:type="dxa" w:w="632"/>
            <w:tcMar>
              <w:top w:type="dxa" w:w="60"/>
              <w:left w:type="dxa" w:w="90"/>
              <w:bottom w:type="dxa" w:w="60"/>
              <w:right w:type="dxa" w:w="90"/>
            </w:tcMar>
          </w:tcPr>
          <w:p>
            <w:r>
              <w:rPr>
                <w:rFonts w:ascii="Arial" w:cs="Arial" w:eastAsia="Arial" w:hAnsi="Arial"/>
                <w:b w:val="false"/>
                <w:bCs w:val="false"/>
                <w:color w:val="1A1A1A"/>
                <w:sz w:val="18"/>
                <w:szCs w:val="18"/>
              </w:rPr>
              <w:t xml:space="preserve">P-4</w:t>
            </w:r>
          </w:p>
        </w:tc>
        <w:tc>
          <w:tcPr>
            <w:tcW w:type="dxa" w:w="5145"/>
            <w:tcMar>
              <w:top w:type="dxa" w:w="60"/>
              <w:left w:type="dxa" w:w="90"/>
              <w:bottom w:type="dxa" w:w="60"/>
              <w:right w:type="dxa" w:w="90"/>
            </w:tcMar>
          </w:tcPr>
          <w:p>
            <w:r>
              <w:rPr>
                <w:rFonts w:ascii="Arial" w:cs="Arial" w:eastAsia="Arial" w:hAnsi="Arial"/>
                <w:b w:val="false"/>
                <w:bCs w:val="false"/>
                <w:color w:val="1A1A1A"/>
                <w:sz w:val="18"/>
                <w:szCs w:val="18"/>
              </w:rPr>
              <w:t xml:space="preserve">Final OSA legal opinion → age-assurance method</w:t>
            </w:r>
          </w:p>
        </w:tc>
        <w:tc>
          <w:tcPr>
            <w:tcW w:type="dxa" w:w="1444"/>
            <w:tcMar>
              <w:top w:type="dxa" w:w="60"/>
              <w:left w:type="dxa" w:w="90"/>
              <w:bottom w:type="dxa" w:w="60"/>
              <w:right w:type="dxa" w:w="90"/>
            </w:tcMar>
          </w:tcPr>
          <w:p>
            <w:r>
              <w:rPr>
                <w:rFonts w:ascii="Arial" w:cs="Arial" w:eastAsia="Arial" w:hAnsi="Arial"/>
                <w:b w:val="false"/>
                <w:bCs w:val="false"/>
                <w:color w:val="1A1A1A"/>
                <w:sz w:val="18"/>
                <w:szCs w:val="18"/>
              </w:rPr>
              <w:t xml:space="preserve">Client legal</w:t>
            </w:r>
          </w:p>
        </w:tc>
        <w:tc>
          <w:tcPr>
            <w:tcW w:type="dxa" w:w="1805"/>
            <w:tcMar>
              <w:top w:type="dxa" w:w="60"/>
              <w:left w:type="dxa" w:w="90"/>
              <w:bottom w:type="dxa" w:w="60"/>
              <w:right w:type="dxa" w:w="90"/>
            </w:tcMar>
          </w:tcPr>
          <w:p>
            <w:r>
              <w:rPr>
                <w:rFonts w:ascii="Arial" w:cs="Arial" w:eastAsia="Arial" w:hAnsi="Arial"/>
                <w:b w:val="false"/>
                <w:bCs w:val="false"/>
                <w:color w:val="1A1A1A"/>
                <w:sz w:val="18"/>
                <w:szCs w:val="18"/>
              </w:rPr>
              <w:t xml:space="preserve">Before public launch</w:t>
            </w:r>
          </w:p>
        </w:tc>
      </w:tr>
      <w:tr>
        <w:tc>
          <w:tcPr>
            <w:tcW w:type="dxa" w:w="632"/>
            <w:tcMar>
              <w:top w:type="dxa" w:w="60"/>
              <w:left w:type="dxa" w:w="90"/>
              <w:bottom w:type="dxa" w:w="60"/>
              <w:right w:type="dxa" w:w="90"/>
            </w:tcMar>
          </w:tcPr>
          <w:p>
            <w:r>
              <w:rPr>
                <w:rFonts w:ascii="Arial" w:cs="Arial" w:eastAsia="Arial" w:hAnsi="Arial"/>
                <w:b w:val="false"/>
                <w:bCs w:val="false"/>
                <w:color w:val="1A1A1A"/>
                <w:sz w:val="18"/>
                <w:szCs w:val="18"/>
              </w:rPr>
              <w:t xml:space="preserve">P-5</w:t>
            </w:r>
          </w:p>
        </w:tc>
        <w:tc>
          <w:tcPr>
            <w:tcW w:type="dxa" w:w="5145"/>
            <w:tcMar>
              <w:top w:type="dxa" w:w="60"/>
              <w:left w:type="dxa" w:w="90"/>
              <w:bottom w:type="dxa" w:w="60"/>
              <w:right w:type="dxa" w:w="90"/>
            </w:tcMar>
          </w:tcPr>
          <w:p>
            <w:r>
              <w:rPr>
                <w:rFonts w:ascii="Arial" w:cs="Arial" w:eastAsia="Arial" w:hAnsi="Arial"/>
                <w:b w:val="false"/>
                <w:bCs w:val="false"/>
                <w:color w:val="1A1A1A"/>
                <w:sz w:val="18"/>
                <w:szCs w:val="18"/>
              </w:rPr>
              <w:t xml:space="preserve">Per-school DPA legal review (template in O-07)</w:t>
            </w:r>
          </w:p>
        </w:tc>
        <w:tc>
          <w:tcPr>
            <w:tcW w:type="dxa" w:w="1444"/>
            <w:tcMar>
              <w:top w:type="dxa" w:w="60"/>
              <w:left w:type="dxa" w:w="90"/>
              <w:bottom w:type="dxa" w:w="60"/>
              <w:right w:type="dxa" w:w="90"/>
            </w:tcMar>
          </w:tcPr>
          <w:p>
            <w:r>
              <w:rPr>
                <w:rFonts w:ascii="Arial" w:cs="Arial" w:eastAsia="Arial" w:hAnsi="Arial"/>
                <w:b w:val="false"/>
                <w:bCs w:val="false"/>
                <w:color w:val="1A1A1A"/>
                <w:sz w:val="18"/>
                <w:szCs w:val="18"/>
              </w:rPr>
              <w:t xml:space="preserve">Client legal</w:t>
            </w:r>
          </w:p>
        </w:tc>
        <w:tc>
          <w:tcPr>
            <w:tcW w:type="dxa" w:w="1805"/>
            <w:tcMar>
              <w:top w:type="dxa" w:w="60"/>
              <w:left w:type="dxa" w:w="90"/>
              <w:bottom w:type="dxa" w:w="60"/>
              <w:right w:type="dxa" w:w="90"/>
            </w:tcMar>
          </w:tcPr>
          <w:p>
            <w:r>
              <w:rPr>
                <w:rFonts w:ascii="Arial" w:cs="Arial" w:eastAsia="Arial" w:hAnsi="Arial"/>
                <w:b w:val="false"/>
                <w:bCs w:val="false"/>
                <w:color w:val="1A1A1A"/>
                <w:sz w:val="18"/>
                <w:szCs w:val="18"/>
              </w:rPr>
              <w:t xml:space="preserve">Before first school signs</w:t>
            </w:r>
          </w:p>
        </w:tc>
      </w:tr>
      <w:tr>
        <w:tc>
          <w:tcPr>
            <w:tcW w:type="dxa" w:w="632"/>
            <w:tcMar>
              <w:top w:type="dxa" w:w="60"/>
              <w:left w:type="dxa" w:w="90"/>
              <w:bottom w:type="dxa" w:w="60"/>
              <w:right w:type="dxa" w:w="90"/>
            </w:tcMar>
          </w:tcPr>
          <w:p>
            <w:r>
              <w:rPr>
                <w:rFonts w:ascii="Arial" w:cs="Arial" w:eastAsia="Arial" w:hAnsi="Arial"/>
                <w:b w:val="false"/>
                <w:bCs w:val="false"/>
                <w:color w:val="1A1A1A"/>
                <w:sz w:val="18"/>
                <w:szCs w:val="18"/>
              </w:rPr>
              <w:t xml:space="preserve">P-6</w:t>
            </w:r>
          </w:p>
        </w:tc>
        <w:tc>
          <w:tcPr>
            <w:tcW w:type="dxa" w:w="5145"/>
            <w:tcMar>
              <w:top w:type="dxa" w:w="60"/>
              <w:left w:type="dxa" w:w="90"/>
              <w:bottom w:type="dxa" w:w="60"/>
              <w:right w:type="dxa" w:w="90"/>
            </w:tcMar>
          </w:tcPr>
          <w:p>
            <w:r>
              <w:rPr>
                <w:rFonts w:ascii="Arial" w:cs="Arial" w:eastAsia="Arial" w:hAnsi="Arial"/>
                <w:b w:val="false"/>
                <w:bCs w:val="false"/>
                <w:color w:val="1A1A1A"/>
                <w:sz w:val="18"/>
                <w:szCs w:val="18"/>
              </w:rPr>
              <w:t xml:space="preserve">Pilot budget and timeline (Arshad's Round 2 question)</w:t>
            </w:r>
          </w:p>
        </w:tc>
        <w:tc>
          <w:tcPr>
            <w:tcW w:type="dxa" w:w="1444"/>
            <w:tcMar>
              <w:top w:type="dxa" w:w="60"/>
              <w:left w:type="dxa" w:w="90"/>
              <w:bottom w:type="dxa" w:w="60"/>
              <w:right w:type="dxa" w:w="90"/>
            </w:tcMar>
          </w:tcPr>
          <w:p>
            <w:r>
              <w:rPr>
                <w:rFonts w:ascii="Arial" w:cs="Arial" w:eastAsia="Arial" w:hAnsi="Arial"/>
                <w:b w:val="false"/>
                <w:bCs w:val="false"/>
                <w:color w:val="1A1A1A"/>
                <w:sz w:val="18"/>
                <w:szCs w:val="18"/>
              </w:rPr>
              <w:t xml:space="preserve">Karsaaz → Client</w:t>
            </w:r>
          </w:p>
        </w:tc>
        <w:tc>
          <w:tcPr>
            <w:tcW w:type="dxa" w:w="1805"/>
            <w:tcMar>
              <w:top w:type="dxa" w:w="60"/>
              <w:left w:type="dxa" w:w="90"/>
              <w:bottom w:type="dxa" w:w="60"/>
              <w:right w:type="dxa" w:w="90"/>
            </w:tcMar>
          </w:tcPr>
          <w:p>
            <w:r>
              <w:rPr>
                <w:rFonts w:ascii="Arial" w:cs="Arial" w:eastAsia="Arial" w:hAnsi="Arial"/>
                <w:b w:val="false"/>
                <w:bCs w:val="false"/>
                <w:color w:val="1A1A1A"/>
                <w:sz w:val="18"/>
                <w:szCs w:val="18"/>
              </w:rPr>
              <w:t xml:space="preserve">Next call</w:t>
            </w:r>
          </w:p>
        </w:tc>
      </w:tr>
      <w:tr>
        <w:tc>
          <w:tcPr>
            <w:tcW w:type="dxa" w:w="632"/>
            <w:tcMar>
              <w:top w:type="dxa" w:w="60"/>
              <w:left w:type="dxa" w:w="90"/>
              <w:bottom w:type="dxa" w:w="60"/>
              <w:right w:type="dxa" w:w="90"/>
            </w:tcMar>
          </w:tcPr>
          <w:p>
            <w:r>
              <w:rPr>
                <w:rFonts w:ascii="Arial" w:cs="Arial" w:eastAsia="Arial" w:hAnsi="Arial"/>
                <w:b w:val="false"/>
                <w:bCs w:val="false"/>
                <w:color w:val="1A1A1A"/>
                <w:sz w:val="18"/>
                <w:szCs w:val="18"/>
              </w:rPr>
              <w:t xml:space="preserve">P-7</w:t>
            </w:r>
          </w:p>
        </w:tc>
        <w:tc>
          <w:tcPr>
            <w:tcW w:type="dxa" w:w="5145"/>
            <w:tcMar>
              <w:top w:type="dxa" w:w="60"/>
              <w:left w:type="dxa" w:w="90"/>
              <w:bottom w:type="dxa" w:w="60"/>
              <w:right w:type="dxa" w:w="90"/>
            </w:tcMar>
          </w:tcPr>
          <w:p>
            <w:r>
              <w:rPr>
                <w:rFonts w:ascii="Arial" w:cs="Arial" w:eastAsia="Arial" w:hAnsi="Arial"/>
                <w:b w:val="false"/>
                <w:bCs w:val="false"/>
                <w:color w:val="1A1A1A"/>
                <w:sz w:val="18"/>
                <w:szCs w:val="18"/>
              </w:rPr>
              <w:t xml:space="preserve">Final sign-off authority for requirements changes</w:t>
            </w:r>
          </w:p>
        </w:tc>
        <w:tc>
          <w:tcPr>
            <w:tcW w:type="dxa" w:w="1444"/>
            <w:tcMar>
              <w:top w:type="dxa" w:w="60"/>
              <w:left w:type="dxa" w:w="90"/>
              <w:bottom w:type="dxa" w:w="60"/>
              <w:right w:type="dxa" w:w="90"/>
            </w:tcMar>
          </w:tcPr>
          <w:p>
            <w:r>
              <w:rPr>
                <w:rFonts w:ascii="Arial" w:cs="Arial" w:eastAsia="Arial" w:hAnsi="Arial"/>
                <w:b w:val="false"/>
                <w:bCs w:val="false"/>
                <w:color w:val="1A1A1A"/>
                <w:sz w:val="18"/>
                <w:szCs w:val="18"/>
              </w:rPr>
              <w:t xml:space="preserve">Client</w:t>
            </w:r>
          </w:p>
        </w:tc>
        <w:tc>
          <w:tcPr>
            <w:tcW w:type="dxa" w:w="1805"/>
            <w:tcMar>
              <w:top w:type="dxa" w:w="60"/>
              <w:left w:type="dxa" w:w="90"/>
              <w:bottom w:type="dxa" w:w="60"/>
              <w:right w:type="dxa" w:w="90"/>
            </w:tcMar>
          </w:tcPr>
          <w:p>
            <w:r>
              <w:rPr>
                <w:rFonts w:ascii="Arial" w:cs="Arial" w:eastAsia="Arial" w:hAnsi="Arial"/>
                <w:b w:val="false"/>
                <w:bCs w:val="false"/>
                <w:color w:val="1A1A1A"/>
                <w:sz w:val="18"/>
                <w:szCs w:val="18"/>
              </w:rPr>
              <w:t xml:space="preserve">Next call</w:t>
            </w:r>
          </w:p>
        </w:tc>
      </w:tr>
      <w:tr>
        <w:tc>
          <w:tcPr>
            <w:tcW w:type="dxa" w:w="632"/>
            <w:tcMar>
              <w:top w:type="dxa" w:w="60"/>
              <w:left w:type="dxa" w:w="90"/>
              <w:bottom w:type="dxa" w:w="60"/>
              <w:right w:type="dxa" w:w="90"/>
            </w:tcMar>
          </w:tcPr>
          <w:p>
            <w:r>
              <w:rPr>
                <w:rFonts w:ascii="Arial" w:cs="Arial" w:eastAsia="Arial" w:hAnsi="Arial"/>
                <w:b w:val="false"/>
                <w:bCs w:val="false"/>
                <w:color w:val="1A1A1A"/>
                <w:sz w:val="18"/>
                <w:szCs w:val="18"/>
              </w:rPr>
              <w:t xml:space="preserve">P-8</w:t>
            </w:r>
          </w:p>
        </w:tc>
        <w:tc>
          <w:tcPr>
            <w:tcW w:type="dxa" w:w="5145"/>
            <w:tcMar>
              <w:top w:type="dxa" w:w="60"/>
              <w:left w:type="dxa" w:w="90"/>
              <w:bottom w:type="dxa" w:w="60"/>
              <w:right w:type="dxa" w:w="90"/>
            </w:tcMar>
          </w:tcPr>
          <w:p>
            <w:r>
              <w:rPr>
                <w:rFonts w:ascii="Arial" w:cs="Arial" w:eastAsia="Arial" w:hAnsi="Arial"/>
                <w:b w:val="false"/>
                <w:bCs w:val="false"/>
                <w:color w:val="1A1A1A"/>
                <w:sz w:val="18"/>
                <w:szCs w:val="18"/>
              </w:rPr>
              <w:t xml:space="preserve">Product name (Study Loop is a placeholder)</w:t>
            </w:r>
          </w:p>
        </w:tc>
        <w:tc>
          <w:tcPr>
            <w:tcW w:type="dxa" w:w="1444"/>
            <w:tcMar>
              <w:top w:type="dxa" w:w="60"/>
              <w:left w:type="dxa" w:w="90"/>
              <w:bottom w:type="dxa" w:w="60"/>
              <w:right w:type="dxa" w:w="90"/>
            </w:tcMar>
          </w:tcPr>
          <w:p>
            <w:r>
              <w:rPr>
                <w:rFonts w:ascii="Arial" w:cs="Arial" w:eastAsia="Arial" w:hAnsi="Arial"/>
                <w:b w:val="false"/>
                <w:bCs w:val="false"/>
                <w:color w:val="1A1A1A"/>
                <w:sz w:val="18"/>
                <w:szCs w:val="18"/>
              </w:rPr>
              <w:t xml:space="preserve">Client</w:t>
            </w:r>
          </w:p>
        </w:tc>
        <w:tc>
          <w:tcPr>
            <w:tcW w:type="dxa" w:w="1805"/>
            <w:tcMar>
              <w:top w:type="dxa" w:w="60"/>
              <w:left w:type="dxa" w:w="90"/>
              <w:bottom w:type="dxa" w:w="60"/>
              <w:right w:type="dxa" w:w="90"/>
            </w:tcMar>
          </w:tcPr>
          <w:p>
            <w:r>
              <w:rPr>
                <w:rFonts w:ascii="Arial" w:cs="Arial" w:eastAsia="Arial" w:hAnsi="Arial"/>
                <w:b w:val="false"/>
                <w:bCs w:val="false"/>
                <w:color w:val="1A1A1A"/>
                <w:sz w:val="18"/>
                <w:szCs w:val="18"/>
              </w:rPr>
              <w:t xml:space="preserve">Before marketing site build</w:t>
            </w:r>
          </w:p>
        </w:tc>
      </w:tr>
      <w:tr>
        <w:tc>
          <w:tcPr>
            <w:tcW w:type="dxa" w:w="632"/>
            <w:tcMar>
              <w:top w:type="dxa" w:w="60"/>
              <w:left w:type="dxa" w:w="90"/>
              <w:bottom w:type="dxa" w:w="60"/>
              <w:right w:type="dxa" w:w="90"/>
            </w:tcMar>
          </w:tcPr>
          <w:p>
            <w:r>
              <w:rPr>
                <w:rFonts w:ascii="Arial" w:cs="Arial" w:eastAsia="Arial" w:hAnsi="Arial"/>
                <w:b w:val="false"/>
                <w:bCs w:val="false"/>
                <w:color w:val="1A1A1A"/>
                <w:sz w:val="18"/>
                <w:szCs w:val="18"/>
              </w:rPr>
              <w:t xml:space="preserve">P-9</w:t>
            </w:r>
          </w:p>
        </w:tc>
        <w:tc>
          <w:tcPr>
            <w:tcW w:type="dxa" w:w="5145"/>
            <w:tcMar>
              <w:top w:type="dxa" w:w="60"/>
              <w:left w:type="dxa" w:w="90"/>
              <w:bottom w:type="dxa" w:w="60"/>
              <w:right w:type="dxa" w:w="90"/>
            </w:tcMar>
          </w:tcPr>
          <w:p>
            <w:r>
              <w:rPr>
                <w:rFonts w:ascii="Arial" w:cs="Arial" w:eastAsia="Arial" w:hAnsi="Arial"/>
                <w:b w:val="false"/>
                <w:bCs w:val="false"/>
                <w:color w:val="1A1A1A"/>
                <w:sz w:val="18"/>
                <w:szCs w:val="18"/>
              </w:rPr>
              <w:t xml:space="preserve">Whether schools require UK-only hosting (Hetzner is EU)</w:t>
            </w:r>
          </w:p>
        </w:tc>
        <w:tc>
          <w:tcPr>
            <w:tcW w:type="dxa" w:w="1444"/>
            <w:tcMar>
              <w:top w:type="dxa" w:w="60"/>
              <w:left w:type="dxa" w:w="90"/>
              <w:bottom w:type="dxa" w:w="60"/>
              <w:right w:type="dxa" w:w="90"/>
            </w:tcMar>
          </w:tcPr>
          <w:p>
            <w:r>
              <w:rPr>
                <w:rFonts w:ascii="Arial" w:cs="Arial" w:eastAsia="Arial" w:hAnsi="Arial"/>
                <w:b w:val="false"/>
                <w:bCs w:val="false"/>
                <w:color w:val="1A1A1A"/>
                <w:sz w:val="18"/>
                <w:szCs w:val="18"/>
              </w:rPr>
              <w:t xml:space="preserve">Client / pilot schools</w:t>
            </w:r>
          </w:p>
        </w:tc>
        <w:tc>
          <w:tcPr>
            <w:tcW w:type="dxa" w:w="1805"/>
            <w:tcMar>
              <w:top w:type="dxa" w:w="60"/>
              <w:left w:type="dxa" w:w="90"/>
              <w:bottom w:type="dxa" w:w="60"/>
              <w:right w:type="dxa" w:w="90"/>
            </w:tcMar>
          </w:tcPr>
          <w:p>
            <w:r>
              <w:rPr>
                <w:rFonts w:ascii="Arial" w:cs="Arial" w:eastAsia="Arial" w:hAnsi="Arial"/>
                <w:b w:val="false"/>
                <w:bCs w:val="false"/>
                <w:color w:val="1A1A1A"/>
                <w:sz w:val="18"/>
                <w:szCs w:val="18"/>
              </w:rPr>
              <w:t xml:space="preserve">Before first school signs</w:t>
            </w:r>
          </w:p>
        </w:tc>
      </w:tr>
      <w:tr>
        <w:tc>
          <w:tcPr>
            <w:tcW w:type="dxa" w:w="632"/>
            <w:tcMar>
              <w:top w:type="dxa" w:w="60"/>
              <w:left w:type="dxa" w:w="90"/>
              <w:bottom w:type="dxa" w:w="60"/>
              <w:right w:type="dxa" w:w="90"/>
            </w:tcMar>
          </w:tcPr>
          <w:p>
            <w:r>
              <w:rPr>
                <w:rFonts w:ascii="Arial" w:cs="Arial" w:eastAsia="Arial" w:hAnsi="Arial"/>
                <w:b w:val="false"/>
                <w:bCs w:val="false"/>
                <w:color w:val="1A1A1A"/>
                <w:sz w:val="18"/>
                <w:szCs w:val="18"/>
              </w:rPr>
              <w:t xml:space="preserve">P-10</w:t>
            </w:r>
          </w:p>
        </w:tc>
        <w:tc>
          <w:tcPr>
            <w:tcW w:type="dxa" w:w="5145"/>
            <w:tcMar>
              <w:top w:type="dxa" w:w="60"/>
              <w:left w:type="dxa" w:w="90"/>
              <w:bottom w:type="dxa" w:w="60"/>
              <w:right w:type="dxa" w:w="90"/>
            </w:tcMar>
          </w:tcPr>
          <w:p>
            <w:r>
              <w:rPr>
                <w:rFonts w:ascii="Arial" w:cs="Arial" w:eastAsia="Arial" w:hAnsi="Arial"/>
                <w:b w:val="false"/>
                <w:bCs w:val="false"/>
                <w:color w:val="1A1A1A"/>
                <w:sz w:val="18"/>
                <w:szCs w:val="18"/>
              </w:rPr>
              <w:t xml:space="preserve">Final design reference: HTML prototype/PDF vs rebuild in Figma</w:t>
            </w:r>
          </w:p>
        </w:tc>
        <w:tc>
          <w:tcPr>
            <w:tcW w:type="dxa" w:w="1444"/>
            <w:tcMar>
              <w:top w:type="dxa" w:w="60"/>
              <w:left w:type="dxa" w:w="90"/>
              <w:bottom w:type="dxa" w:w="60"/>
              <w:right w:type="dxa" w:w="90"/>
            </w:tcMar>
          </w:tcPr>
          <w:p>
            <w:r>
              <w:rPr>
                <w:rFonts w:ascii="Arial" w:cs="Arial" w:eastAsia="Arial" w:hAnsi="Arial"/>
                <w:b w:val="false"/>
                <w:bCs w:val="false"/>
                <w:color w:val="1A1A1A"/>
                <w:sz w:val="18"/>
                <w:szCs w:val="18"/>
              </w:rPr>
              <w:t xml:space="preserve">Karsaaz + Client</w:t>
            </w:r>
          </w:p>
        </w:tc>
        <w:tc>
          <w:tcPr>
            <w:tcW w:type="dxa" w:w="1805"/>
            <w:tcMar>
              <w:top w:type="dxa" w:w="60"/>
              <w:left w:type="dxa" w:w="90"/>
              <w:bottom w:type="dxa" w:w="60"/>
              <w:right w:type="dxa" w:w="90"/>
            </w:tcMar>
          </w:tcPr>
          <w:p>
            <w:r>
              <w:rPr>
                <w:rFonts w:ascii="Arial" w:cs="Arial" w:eastAsia="Arial" w:hAnsi="Arial"/>
                <w:b w:val="false"/>
                <w:bCs w:val="false"/>
                <w:color w:val="1A1A1A"/>
                <w:sz w:val="18"/>
                <w:szCs w:val="18"/>
              </w:rPr>
              <w:t xml:space="preserve">Before engineering handoff</w:t>
            </w:r>
          </w:p>
        </w:tc>
      </w:tr>
    </w:tbl>
    <w:p>
      <w:pPr>
        <w:pStyle w:val="Heading1"/>
        <w:spacing w:after="140" w:before="320"/>
      </w:pPr>
      <w:r>
        <w:rPr>
          <w:rFonts w:ascii="Arial" w:cs="Arial" w:eastAsia="Arial" w:hAnsi="Arial"/>
          <w:b/>
          <w:bCs/>
          <w:color w:val="1F3864"/>
          <w:sz w:val="30"/>
          <w:szCs w:val="30"/>
        </w:rPr>
        <w:t xml:space="preserve">12. Sign-off</w:t>
      </w:r>
    </w:p>
    <w:p>
      <w:pPr>
        <w:spacing w:after="120" w:line="300"/>
      </w:pPr>
      <w:r>
        <w:rPr>
          <w:rFonts w:ascii="Arial" w:cs="Arial" w:eastAsia="Arial" w:hAnsi="Arial"/>
          <w:sz w:val="21"/>
          <w:szCs w:val="21"/>
        </w:rPr>
        <w:t xml:space="preserve">By signing, both parties agree that this document is the locked scope for the MVP and pilot, and that later changes follow the change control in section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1"/>
      </w:tblGrid>
      <w:tr>
        <w:trPr>
          <w:tblHeader/>
        </w:trPr>
        <w:tc>
          <w:tcPr>
            <w:tcW w:type="dxa" w:w="1805"/>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
            </w:r>
          </w:p>
        </w:tc>
        <w:tc>
          <w:tcPr>
            <w:tcW w:type="dxa" w:w="3610"/>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Client</w:t>
            </w:r>
          </w:p>
        </w:tc>
        <w:tc>
          <w:tcPr>
            <w:tcW w:type="dxa" w:w="3611"/>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Karsaaz Solutions</w:t>
            </w:r>
          </w:p>
        </w:tc>
      </w:tr>
      <w:tr>
        <w:tc>
          <w:tcPr>
            <w:tcW w:type="dxa" w:w="1805"/>
            <w:tcMar>
              <w:top w:type="dxa" w:w="60"/>
              <w:left w:type="dxa" w:w="90"/>
              <w:bottom w:type="dxa" w:w="60"/>
              <w:right w:type="dxa" w:w="90"/>
            </w:tcMar>
          </w:tcPr>
          <w:p>
            <w:r>
              <w:rPr>
                <w:rFonts w:ascii="Arial" w:cs="Arial" w:eastAsia="Arial" w:hAnsi="Arial"/>
                <w:b w:val="false"/>
                <w:bCs w:val="false"/>
                <w:color w:val="1A1A1A"/>
                <w:sz w:val="18"/>
                <w:szCs w:val="18"/>
              </w:rPr>
              <w:t xml:space="preserve">Name</w:t>
            </w:r>
          </w:p>
        </w:tc>
        <w:tc>
          <w:tcPr>
            <w:tcW w:type="dxa" w:w="3610"/>
            <w:tcMar>
              <w:top w:type="dxa" w:w="60"/>
              <w:left w:type="dxa" w:w="90"/>
              <w:bottom w:type="dxa" w:w="60"/>
              <w:right w:type="dxa" w:w="90"/>
            </w:tcMar>
          </w:tcPr>
          <w:p>
            <w:r>
              <w:rPr>
                <w:rFonts w:ascii="Arial" w:cs="Arial" w:eastAsia="Arial" w:hAnsi="Arial"/>
                <w:b w:val="false"/>
                <w:bCs w:val="false"/>
                <w:color w:val="1A1A1A"/>
                <w:sz w:val="18"/>
                <w:szCs w:val="18"/>
              </w:rPr>
              <w:t xml:space="preserve">Arshad Ashraf</w:t>
            </w:r>
          </w:p>
        </w:tc>
        <w:tc>
          <w:tcPr>
            <w:tcW w:type="dxa" w:w="3611"/>
            <w:tcMar>
              <w:top w:type="dxa" w:w="60"/>
              <w:left w:type="dxa" w:w="90"/>
              <w:bottom w:type="dxa" w:w="60"/>
              <w:right w:type="dxa" w:w="90"/>
            </w:tcMar>
          </w:tcPr>
          <w:p>
            <w:r>
              <w:rPr>
                <w:rFonts w:ascii="Arial" w:cs="Arial" w:eastAsia="Arial" w:hAnsi="Arial"/>
                <w:b w:val="false"/>
                <w:bCs w:val="false"/>
                <w:color w:val="1A1A1A"/>
                <w:sz w:val="18"/>
                <w:szCs w:val="18"/>
              </w:rPr>
              <w:t xml:space="preserve">Murtaza</w:t>
            </w:r>
          </w:p>
        </w:tc>
      </w:tr>
      <w:tr>
        <w:tc>
          <w:tcPr>
            <w:tcW w:type="dxa" w:w="1805"/>
            <w:tcMar>
              <w:top w:type="dxa" w:w="60"/>
              <w:left w:type="dxa" w:w="90"/>
              <w:bottom w:type="dxa" w:w="60"/>
              <w:right w:type="dxa" w:w="90"/>
            </w:tcMar>
          </w:tcPr>
          <w:p>
            <w:r>
              <w:rPr>
                <w:rFonts w:ascii="Arial" w:cs="Arial" w:eastAsia="Arial" w:hAnsi="Arial"/>
                <w:b w:val="false"/>
                <w:bCs w:val="false"/>
                <w:color w:val="1A1A1A"/>
                <w:sz w:val="18"/>
                <w:szCs w:val="18"/>
              </w:rPr>
              <w:t xml:space="preserve">Signature</w:t>
            </w:r>
          </w:p>
        </w:tc>
        <w:tc>
          <w:tcPr>
            <w:tcW w:type="dxa" w:w="3610"/>
            <w:tcMar>
              <w:top w:type="dxa" w:w="60"/>
              <w:left w:type="dxa" w:w="90"/>
              <w:bottom w:type="dxa" w:w="60"/>
              <w:right w:type="dxa" w:w="90"/>
            </w:tcMar>
          </w:tcPr>
          <w:p>
            <w:r>
              <w:rPr>
                <w:rFonts w:ascii="Arial" w:cs="Arial" w:eastAsia="Arial" w:hAnsi="Arial"/>
                <w:b w:val="false"/>
                <w:bCs w:val="false"/>
                <w:color w:val="1A1A1A"/>
                <w:sz w:val="18"/>
                <w:szCs w:val="18"/>
              </w:rPr>
              <w:t xml:space="preserve"/>
            </w:r>
          </w:p>
        </w:tc>
        <w:tc>
          <w:tcPr>
            <w:tcW w:type="dxa" w:w="3611"/>
            <w:tcMar>
              <w:top w:type="dxa" w:w="60"/>
              <w:left w:type="dxa" w:w="90"/>
              <w:bottom w:type="dxa" w:w="60"/>
              <w:right w:type="dxa" w:w="90"/>
            </w:tcMar>
          </w:tcPr>
          <w:p>
            <w:r>
              <w:rPr>
                <w:rFonts w:ascii="Arial" w:cs="Arial" w:eastAsia="Arial" w:hAnsi="Arial"/>
                <w:b w:val="false"/>
                <w:bCs w:val="false"/>
                <w:color w:val="1A1A1A"/>
                <w:sz w:val="18"/>
                <w:szCs w:val="18"/>
              </w:rPr>
              <w:t xml:space="preserve"> </w:t>
            </w:r>
          </w:p>
        </w:tc>
      </w:tr>
      <w:tr>
        <w:tc>
          <w:tcPr>
            <w:tcW w:type="dxa" w:w="1805"/>
            <w:tcMar>
              <w:top w:type="dxa" w:w="60"/>
              <w:left w:type="dxa" w:w="90"/>
              <w:bottom w:type="dxa" w:w="60"/>
              <w:right w:type="dxa" w:w="90"/>
            </w:tcMar>
          </w:tcPr>
          <w:p>
            <w:r>
              <w:rPr>
                <w:rFonts w:ascii="Arial" w:cs="Arial" w:eastAsia="Arial" w:hAnsi="Arial"/>
                <w:b w:val="false"/>
                <w:bCs w:val="false"/>
                <w:color w:val="1A1A1A"/>
                <w:sz w:val="18"/>
                <w:szCs w:val="18"/>
              </w:rPr>
              <w:t xml:space="preserve">Date</w:t>
            </w:r>
          </w:p>
        </w:tc>
        <w:tc>
          <w:tcPr>
            <w:tcW w:type="dxa" w:w="3610"/>
            <w:tcMar>
              <w:top w:type="dxa" w:w="60"/>
              <w:left w:type="dxa" w:w="90"/>
              <w:bottom w:type="dxa" w:w="60"/>
              <w:right w:type="dxa" w:w="90"/>
            </w:tcMar>
          </w:tcPr>
          <w:p>
            <w:r>
              <w:rPr>
                <w:rFonts w:ascii="Arial" w:cs="Arial" w:eastAsia="Arial" w:hAnsi="Arial"/>
                <w:b w:val="false"/>
                <w:bCs w:val="false"/>
                <w:color w:val="1A1A1A"/>
                <w:sz w:val="18"/>
                <w:szCs w:val="18"/>
              </w:rPr>
              <w:t xml:space="preserve"/>
            </w:r>
          </w:p>
        </w:tc>
        <w:tc>
          <w:tcPr>
            <w:tcW w:type="dxa" w:w="3611"/>
            <w:tcMar>
              <w:top w:type="dxa" w:w="60"/>
              <w:left w:type="dxa" w:w="90"/>
              <w:bottom w:type="dxa" w:w="60"/>
              <w:right w:type="dxa" w:w="90"/>
            </w:tcMar>
          </w:tcPr>
          <w:p>
            <w:r>
              <w:rPr>
                <w:rFonts w:ascii="Arial" w:cs="Arial" w:eastAsia="Arial" w:hAnsi="Arial"/>
                <w:b w:val="false"/>
                <w:bCs w:val="false"/>
                <w:color w:val="1A1A1A"/>
                <w:sz w:val="18"/>
                <w:szCs w:val="18"/>
              </w:rPr>
              <w:t xml:space="preserve"/>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555"/>
        <w:sz w:val="16"/>
        <w:szCs w:val="16"/>
      </w:rPr>
      <w:t xml:space="preserve">Requirements Baseline v1.0 — LOCKED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2026-09-21T10:16:22.131Z</dcterms:created>
  <dcterms:modified xsi:type="dcterms:W3CDTF">2026-09-21T10:16:22.132Z</dcterms:modified>
</cp:coreProperties>
</file>

<file path=docProps/custom.xml><?xml version="1.0" encoding="utf-8"?>
<Properties xmlns="http://schemas.openxmlformats.org/officeDocument/2006/custom-properties" xmlns:vt="http://schemas.openxmlformats.org/officeDocument/2006/docPropsVTypes"/>
</file>