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5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SWTID1741156661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/>
              <w:t>Cryptoverse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ROLE</w:t>
            </w:r>
          </w:p>
        </w:tc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NAME</w:t>
            </w:r>
          </w:p>
        </w:tc>
        <w:tc>
          <w:tcPr>
            <w:tcW w:w="300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REG NO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TEAM LEADER</w:t>
            </w:r>
          </w:p>
        </w:tc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MURUGAN A</w:t>
            </w:r>
          </w:p>
        </w:tc>
        <w:tc>
          <w:tcPr>
            <w:tcW w:w="300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212204605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TEAM MEMBER</w:t>
            </w:r>
          </w:p>
        </w:tc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GUBENDRAN V</w:t>
            </w:r>
          </w:p>
        </w:tc>
        <w:tc>
          <w:tcPr>
            <w:tcW w:w="300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212204644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TEAM MEMBER</w:t>
            </w:r>
          </w:p>
        </w:tc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SANDEEP KUMAR V</w:t>
            </w:r>
          </w:p>
        </w:tc>
        <w:tc>
          <w:tcPr>
            <w:tcW w:w="300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212204619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TEAM MEMBER</w:t>
            </w:r>
          </w:p>
        </w:tc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KISHORE S</w:t>
            </w:r>
          </w:p>
        </w:tc>
        <w:tc>
          <w:tcPr>
            <w:tcW w:w="300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212204594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TEAM MEMBER</w:t>
            </w:r>
          </w:p>
        </w:tc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HABEEBULLA</w:t>
            </w:r>
          </w:p>
        </w:tc>
        <w:tc>
          <w:tcPr>
            <w:tcW w:w="300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212204583</w:t>
            </w:r>
          </w:p>
        </w:tc>
      </w:tr>
    </w:tbl>
    <w:p>
      <w:pPr>
        <w:pStyle w:val="Normal"/>
        <w:rPr>
          <w:b/>
          <w:sz w:val="24"/>
          <w:szCs w:val="24"/>
        </w:rPr>
      </w:pPr>
      <w:r>
        <w:rPr/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5731510" cy="32486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3655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487035" cy="646874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63c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LibreOffice/7.5.4.2$Windows_X86_64 LibreOffice_project/36ccfdc35048b057fd9854c757a8b67ec53977b6</Application>
  <AppVersion>15.0000</AppVersion>
  <Pages>4</Pages>
  <Words>159</Words>
  <Characters>1003</Characters>
  <CharactersWithSpaces>1126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  <dc:description/>
  <dc:language>en-IN</dc:language>
  <cp:lastModifiedBy/>
  <dcterms:modified xsi:type="dcterms:W3CDTF">2025-03-11T11:03:36Z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