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accent6" w:themeTint="33"/>
  <w:body>
    <w:p w14:paraId="0C609152" w14:textId="77777777" w:rsidR="002D15CF" w:rsidRDefault="002D15CF">
      <w:pPr>
        <w:pStyle w:val="engageBody"/>
      </w:pPr>
    </w:p>
    <w:p w14:paraId="6FB3A71D" w14:textId="77777777" w:rsidR="002D15CF" w:rsidRPr="00115D48" w:rsidRDefault="00E77327">
      <w:pPr>
        <w:pStyle w:val="FWBL2"/>
        <w:keepNext/>
        <w:keepLines/>
        <w:numPr>
          <w:ilvl w:val="0"/>
          <w:numId w:val="0"/>
        </w:numPr>
        <w:spacing w:after="120"/>
        <w:ind w:left="1260" w:right="992"/>
        <w:jc w:val="center"/>
        <w:rPr>
          <w:b/>
          <w:sz w:val="24"/>
        </w:rPr>
      </w:pPr>
      <w:r w:rsidRPr="00115D48">
        <w:rPr>
          <w:b/>
          <w:sz w:val="24"/>
        </w:rPr>
        <w:t>КОНЦЕССИОННОЕ СОГЛАШЕНИЕ</w:t>
      </w:r>
    </w:p>
    <w:p w14:paraId="5A1F09CE" w14:textId="77777777" w:rsidR="002D15CF" w:rsidRPr="00115D48" w:rsidRDefault="00E77327">
      <w:pPr>
        <w:pStyle w:val="FWBL2"/>
        <w:keepNext/>
        <w:keepLines/>
        <w:numPr>
          <w:ilvl w:val="0"/>
          <w:numId w:val="0"/>
        </w:numPr>
        <w:spacing w:after="120"/>
        <w:ind w:left="1260" w:right="992"/>
        <w:jc w:val="center"/>
        <w:rPr>
          <w:b/>
          <w:sz w:val="24"/>
        </w:rPr>
      </w:pPr>
      <w:r w:rsidRPr="00115D48">
        <w:rPr>
          <w:b/>
          <w:sz w:val="24"/>
        </w:rPr>
        <w:t>о создании объекта информационных технологий и технических средств обеспечения функционирования объектов информационных технологий, составляющих в совокупности аппаратно-программный комплекс «Автоматизированная система эксплуатации системы безопасности дорожного движения Вологодской области»</w:t>
      </w:r>
    </w:p>
    <w:p w14:paraId="73C810DB" w14:textId="77777777" w:rsidR="002D15CF" w:rsidRPr="00115D48" w:rsidRDefault="00E77327">
      <w:pPr>
        <w:keepNext/>
        <w:keepLines/>
        <w:spacing w:before="960" w:after="120"/>
        <w:jc w:val="center"/>
        <w:rPr>
          <w:b/>
          <w:sz w:val="24"/>
        </w:rPr>
      </w:pPr>
      <w:r w:rsidRPr="00115D48">
        <w:rPr>
          <w:b/>
          <w:sz w:val="24"/>
        </w:rPr>
        <w:t>между</w:t>
      </w:r>
    </w:p>
    <w:p w14:paraId="5D3B8669" w14:textId="77777777" w:rsidR="002D15CF" w:rsidRPr="00115D48" w:rsidRDefault="00E77327">
      <w:pPr>
        <w:keepNext/>
        <w:keepLines/>
        <w:spacing w:before="960" w:after="120"/>
        <w:jc w:val="center"/>
        <w:rPr>
          <w:b/>
          <w:sz w:val="24"/>
        </w:rPr>
      </w:pPr>
      <w:r w:rsidRPr="00115D48">
        <w:rPr>
          <w:b/>
          <w:sz w:val="24"/>
        </w:rPr>
        <w:t>Вологодской областью</w:t>
      </w:r>
    </w:p>
    <w:p w14:paraId="4FA056DD" w14:textId="77777777" w:rsidR="002D15CF" w:rsidRPr="00115D48" w:rsidRDefault="00E77327">
      <w:pPr>
        <w:keepNext/>
        <w:keepLines/>
        <w:spacing w:before="480" w:after="120"/>
        <w:jc w:val="center"/>
        <w:rPr>
          <w:sz w:val="24"/>
        </w:rPr>
      </w:pPr>
      <w:r w:rsidRPr="00115D48">
        <w:rPr>
          <w:sz w:val="24"/>
        </w:rPr>
        <w:t>И</w:t>
      </w:r>
    </w:p>
    <w:p w14:paraId="55314BA1" w14:textId="77777777" w:rsidR="002D15CF" w:rsidRPr="00115D48" w:rsidRDefault="002D15CF">
      <w:pPr>
        <w:keepNext/>
        <w:keepLines/>
        <w:spacing w:before="480" w:after="120"/>
        <w:jc w:val="center"/>
        <w:rPr>
          <w:sz w:val="24"/>
        </w:rPr>
      </w:pPr>
    </w:p>
    <w:p w14:paraId="5F2F362E" w14:textId="77777777" w:rsidR="002D15CF" w:rsidRPr="00115D48" w:rsidRDefault="00E77327">
      <w:pPr>
        <w:keepNext/>
        <w:keepLines/>
        <w:spacing w:after="3000"/>
        <w:jc w:val="center"/>
        <w:rPr>
          <w:sz w:val="24"/>
        </w:rPr>
      </w:pPr>
      <w:r w:rsidRPr="00115D48">
        <w:rPr>
          <w:sz w:val="24"/>
        </w:rPr>
        <w:t>Обществом с ограниченной ответственностью «МВС»</w:t>
      </w:r>
    </w:p>
    <w:p w14:paraId="313E629F" w14:textId="77777777" w:rsidR="002D15CF" w:rsidRPr="00115D48" w:rsidRDefault="002D15CF">
      <w:pPr>
        <w:keepNext/>
        <w:keepLines/>
        <w:spacing w:before="480" w:after="120"/>
        <w:jc w:val="center"/>
        <w:rPr>
          <w:b/>
          <w:sz w:val="24"/>
        </w:rPr>
      </w:pPr>
    </w:p>
    <w:p w14:paraId="415A346B" w14:textId="77777777" w:rsidR="002D15CF" w:rsidRPr="00115D48" w:rsidRDefault="00E77327">
      <w:pPr>
        <w:keepNext/>
        <w:keepLines/>
        <w:spacing w:before="480" w:after="120"/>
        <w:jc w:val="center"/>
        <w:rPr>
          <w:b/>
          <w:sz w:val="24"/>
        </w:rPr>
      </w:pPr>
      <w:r w:rsidRPr="00115D48">
        <w:rPr>
          <w:b/>
          <w:sz w:val="24"/>
        </w:rPr>
        <w:t>г. Вологда, 2024 г.</w:t>
      </w:r>
    </w:p>
    <w:p w14:paraId="3C99D1BA" w14:textId="77777777" w:rsidR="002D15CF" w:rsidRPr="00115D48" w:rsidRDefault="002D15CF">
      <w:pPr>
        <w:keepNext/>
        <w:keepLines/>
        <w:spacing w:before="480" w:after="120"/>
        <w:jc w:val="center"/>
        <w:rPr>
          <w:b/>
          <w:sz w:val="24"/>
        </w:rPr>
      </w:pPr>
    </w:p>
    <w:p w14:paraId="740F92C6" w14:textId="77777777" w:rsidR="002D15CF" w:rsidRPr="00115D48" w:rsidRDefault="002D15CF">
      <w:pPr>
        <w:sectPr w:rsidR="002D15CF" w:rsidRPr="00115D48">
          <w:headerReference w:type="default" r:id="rId8"/>
          <w:footerReference w:type="default" r:id="rId9"/>
          <w:footerReference w:type="first" r:id="rId10"/>
          <w:pgSz w:w="11906" w:h="16838"/>
          <w:pgMar w:top="1134" w:right="850" w:bottom="1134" w:left="851" w:header="708" w:footer="708" w:gutter="0"/>
          <w:cols w:space="720"/>
          <w:titlePg/>
        </w:sectPr>
      </w:pPr>
    </w:p>
    <w:p w14:paraId="1EA4BA8D" w14:textId="77777777" w:rsidR="00F005E3" w:rsidRPr="00115D48" w:rsidRDefault="00F005E3">
      <w:pPr>
        <w:widowControl w:val="0"/>
        <w:spacing w:before="120" w:after="120"/>
        <w:rPr>
          <w:b/>
          <w:sz w:val="24"/>
        </w:rPr>
      </w:pPr>
    </w:p>
    <w:p w14:paraId="30957BAE" w14:textId="77777777" w:rsidR="00F005E3" w:rsidRPr="00115D48" w:rsidRDefault="00F005E3">
      <w:pPr>
        <w:widowControl w:val="0"/>
        <w:spacing w:before="120" w:after="120"/>
        <w:rPr>
          <w:b/>
          <w:sz w:val="24"/>
        </w:rPr>
      </w:pPr>
      <w:r w:rsidRPr="00115D48">
        <w:rPr>
          <w:b/>
          <w:sz w:val="24"/>
        </w:rPr>
        <w:t>Концедент</w:t>
      </w:r>
    </w:p>
    <w:p w14:paraId="71B68E7C" w14:textId="77777777" w:rsidR="00F005E3" w:rsidRPr="00115D48" w:rsidRDefault="00F005E3" w:rsidP="004639F9">
      <w:pPr>
        <w:pStyle w:val="afffffffff7"/>
        <w:spacing w:line="288" w:lineRule="atLeast"/>
        <w:jc w:val="both"/>
      </w:pPr>
      <w:r w:rsidRPr="00115D48">
        <w:rPr>
          <w:b/>
        </w:rPr>
        <w:t>Вологодская область</w:t>
      </w:r>
      <w:r w:rsidRPr="00115D48">
        <w:t>, от имени которой согласно решению Правительства Вологодской области</w:t>
      </w:r>
      <w:r w:rsidRPr="00115D48">
        <w:rPr>
          <w:b/>
        </w:rPr>
        <w:t xml:space="preserve"> </w:t>
      </w:r>
      <w:r w:rsidRPr="00115D48">
        <w:t xml:space="preserve">от </w:t>
      </w:r>
      <w:r>
        <w:t>28 декабря</w:t>
      </w:r>
      <w:r w:rsidRPr="00115D48">
        <w:t xml:space="preserve"> 2024 г. № </w:t>
      </w:r>
      <w:r>
        <w:t>1681</w:t>
      </w:r>
      <w:r w:rsidRPr="00115D48">
        <w:t xml:space="preserve"> </w:t>
      </w:r>
      <w:r w:rsidRPr="006B6B00">
        <w:t>выступает Министерство транспорта и дорожного хозяйства Вологодской области,</w:t>
      </w:r>
      <w:r w:rsidRPr="00115D48">
        <w:t xml:space="preserve"> в лице Министра Борисова Дмитрия Владимировича, действующего на основании</w:t>
      </w:r>
      <w:r w:rsidRPr="00115D48">
        <w:rPr>
          <w:b/>
        </w:rPr>
        <w:t xml:space="preserve"> </w:t>
      </w:r>
      <w:r w:rsidRPr="00115D48">
        <w:rPr>
          <w:color w:val="auto"/>
          <w:szCs w:val="24"/>
        </w:rPr>
        <w:t>Положения о Министерстве транспорта и дорожного хозяйства Вологодской области, утвержденного постановлением Правительства Вологодской области от 08.11.2024 № 1308</w:t>
      </w:r>
      <w:r w:rsidRPr="00115D48">
        <w:t>, с одной стороны,</w:t>
      </w:r>
    </w:p>
    <w:p w14:paraId="038527CE" w14:textId="77777777" w:rsidR="00F005E3" w:rsidRPr="00115D48" w:rsidRDefault="00F005E3">
      <w:pPr>
        <w:widowControl w:val="0"/>
        <w:spacing w:before="120" w:after="120"/>
        <w:rPr>
          <w:b/>
          <w:sz w:val="24"/>
        </w:rPr>
      </w:pPr>
    </w:p>
    <w:p w14:paraId="2654CDF3" w14:textId="77777777" w:rsidR="00F005E3" w:rsidRPr="00115D48" w:rsidRDefault="00F005E3">
      <w:pPr>
        <w:widowControl w:val="0"/>
        <w:spacing w:before="120" w:after="120"/>
        <w:rPr>
          <w:b/>
          <w:sz w:val="24"/>
        </w:rPr>
      </w:pPr>
    </w:p>
    <w:p w14:paraId="1E6D9B07" w14:textId="77777777" w:rsidR="00F005E3" w:rsidRPr="00115D48" w:rsidRDefault="00F005E3">
      <w:pPr>
        <w:widowControl w:val="0"/>
        <w:spacing w:before="120" w:after="120"/>
        <w:rPr>
          <w:sz w:val="24"/>
        </w:rPr>
      </w:pPr>
      <w:r w:rsidRPr="00115D48">
        <w:rPr>
          <w:sz w:val="24"/>
        </w:rPr>
        <w:t>И</w:t>
      </w:r>
    </w:p>
    <w:p w14:paraId="6DE11469" w14:textId="77777777" w:rsidR="00F005E3" w:rsidRPr="00115D48" w:rsidRDefault="00F005E3">
      <w:pPr>
        <w:widowControl w:val="0"/>
        <w:spacing w:before="120" w:after="120"/>
        <w:rPr>
          <w:b/>
          <w:sz w:val="24"/>
        </w:rPr>
      </w:pPr>
    </w:p>
    <w:p w14:paraId="6ED8FB2D" w14:textId="77777777" w:rsidR="00F005E3" w:rsidRPr="00115D48" w:rsidRDefault="00F005E3">
      <w:pPr>
        <w:widowControl w:val="0"/>
        <w:spacing w:before="120" w:after="120"/>
        <w:rPr>
          <w:b/>
          <w:sz w:val="24"/>
        </w:rPr>
      </w:pPr>
      <w:r w:rsidRPr="00115D48">
        <w:rPr>
          <w:b/>
          <w:sz w:val="24"/>
        </w:rPr>
        <w:t>Концессионер</w:t>
      </w:r>
    </w:p>
    <w:p w14:paraId="1528D115" w14:textId="77777777" w:rsidR="00F005E3" w:rsidRPr="00115D48" w:rsidRDefault="00F005E3">
      <w:pPr>
        <w:widowControl w:val="0"/>
        <w:tabs>
          <w:tab w:val="left" w:pos="348"/>
        </w:tabs>
        <w:spacing w:before="120" w:after="120"/>
        <w:rPr>
          <w:sz w:val="24"/>
        </w:rPr>
      </w:pPr>
      <w:r w:rsidRPr="00115D48">
        <w:rPr>
          <w:b/>
          <w:sz w:val="24"/>
        </w:rPr>
        <w:t>Общество с ограниченной ответственностью «МВС»</w:t>
      </w:r>
      <w:r w:rsidRPr="00115D48">
        <w:rPr>
          <w:sz w:val="24"/>
        </w:rPr>
        <w:t xml:space="preserve">, в лице </w:t>
      </w:r>
      <w:r w:rsidRPr="006B6B00">
        <w:rPr>
          <w:sz w:val="24"/>
        </w:rPr>
        <w:t>Генерального директора Хазова Даниила Владимировича, действующего на основании Устава,</w:t>
      </w:r>
      <w:r w:rsidRPr="00115D48">
        <w:rPr>
          <w:sz w:val="24"/>
        </w:rPr>
        <w:t xml:space="preserve"> с другой стороны, </w:t>
      </w:r>
    </w:p>
    <w:p w14:paraId="59E9BD1D" w14:textId="77777777" w:rsidR="00F005E3" w:rsidRPr="00115D48" w:rsidRDefault="00F005E3">
      <w:pPr>
        <w:widowControl w:val="0"/>
        <w:spacing w:before="120" w:after="120"/>
        <w:rPr>
          <w:b/>
          <w:sz w:val="24"/>
        </w:rPr>
      </w:pPr>
    </w:p>
    <w:p w14:paraId="7708DAFF" w14:textId="77777777" w:rsidR="00F005E3" w:rsidRPr="00115D48" w:rsidRDefault="00F005E3">
      <w:pPr>
        <w:widowControl w:val="0"/>
        <w:spacing w:before="120" w:after="120"/>
        <w:rPr>
          <w:b/>
          <w:sz w:val="24"/>
        </w:rPr>
      </w:pPr>
      <w:r w:rsidRPr="00115D48">
        <w:rPr>
          <w:b/>
          <w:sz w:val="24"/>
        </w:rPr>
        <w:t>Стороны</w:t>
      </w:r>
    </w:p>
    <w:p w14:paraId="29C66432" w14:textId="77777777" w:rsidR="00F005E3" w:rsidRPr="00115D48" w:rsidRDefault="00F005E3">
      <w:pPr>
        <w:widowControl w:val="0"/>
        <w:spacing w:before="120" w:after="120"/>
        <w:rPr>
          <w:sz w:val="24"/>
        </w:rPr>
      </w:pPr>
      <w:r w:rsidRPr="00115D48">
        <w:rPr>
          <w:sz w:val="24"/>
        </w:rPr>
        <w:t>далее совместно именуемые «</w:t>
      </w:r>
      <w:r w:rsidRPr="00115D48">
        <w:rPr>
          <w:b/>
          <w:sz w:val="24"/>
        </w:rPr>
        <w:t>Стороны</w:t>
      </w:r>
      <w:r w:rsidRPr="00115D48">
        <w:rPr>
          <w:sz w:val="24"/>
        </w:rPr>
        <w:t xml:space="preserve">», </w:t>
      </w:r>
    </w:p>
    <w:p w14:paraId="3AFE99DF" w14:textId="77777777" w:rsidR="00F005E3" w:rsidRPr="00115D48" w:rsidRDefault="00F005E3">
      <w:pPr>
        <w:widowControl w:val="0"/>
        <w:spacing w:before="120" w:after="120"/>
        <w:rPr>
          <w:b/>
          <w:sz w:val="24"/>
        </w:rPr>
      </w:pPr>
    </w:p>
    <w:p w14:paraId="5461D355" w14:textId="77777777" w:rsidR="00F005E3" w:rsidRPr="00115D48" w:rsidRDefault="00F005E3">
      <w:pPr>
        <w:widowControl w:val="0"/>
        <w:spacing w:before="120" w:after="120"/>
        <w:rPr>
          <w:b/>
          <w:sz w:val="24"/>
        </w:rPr>
      </w:pPr>
      <w:r w:rsidRPr="00115D48">
        <w:rPr>
          <w:b/>
          <w:sz w:val="24"/>
        </w:rPr>
        <w:t>Соглашение</w:t>
      </w:r>
    </w:p>
    <w:p w14:paraId="47F53D1E" w14:textId="77777777" w:rsidR="00F005E3" w:rsidRPr="00115D48" w:rsidRDefault="00F005E3" w:rsidP="004639F9">
      <w:pPr>
        <w:widowControl w:val="0"/>
        <w:spacing w:before="120" w:after="120"/>
        <w:rPr>
          <w:sz w:val="24"/>
        </w:rPr>
      </w:pPr>
      <w:r>
        <w:rPr>
          <w:sz w:val="24"/>
        </w:rPr>
        <w:t>з</w:t>
      </w:r>
      <w:r w:rsidRPr="00421B44">
        <w:rPr>
          <w:sz w:val="24"/>
        </w:rPr>
        <w:t xml:space="preserve">аключили настоящее </w:t>
      </w:r>
      <w:r w:rsidRPr="00421B44">
        <w:rPr>
          <w:b/>
          <w:sz w:val="24"/>
        </w:rPr>
        <w:t xml:space="preserve">концессионное соглашение о создании объекта информационных технологий и технических средств обеспечения функционирования объектов информационных технологий, составляющих в совокупности аппаратно-программный комплекс «Автоматизированная система эксплуатации системы безопасности дорожного движения Вологодской области» </w:t>
      </w:r>
      <w:r w:rsidRPr="00421B44">
        <w:rPr>
          <w:sz w:val="24"/>
        </w:rPr>
        <w:t>(далее – «Соглашение</w:t>
      </w:r>
      <w:r>
        <w:rPr>
          <w:sz w:val="24"/>
        </w:rPr>
        <w:t>)</w:t>
      </w:r>
    </w:p>
    <w:p w14:paraId="26368E8D" w14:textId="061C85E5" w:rsidR="00F005E3" w:rsidRPr="00F005E3" w:rsidRDefault="00F005E3" w:rsidP="00F005E3">
      <w:pPr>
        <w:widowControl w:val="0"/>
        <w:spacing w:before="120" w:after="120"/>
        <w:ind w:hanging="360"/>
        <w:rPr>
          <w:b/>
          <w:sz w:val="24"/>
        </w:rPr>
      </w:pPr>
      <w:r w:rsidRPr="00115D48">
        <w:rPr>
          <w:b/>
          <w:sz w:val="24"/>
        </w:rPr>
        <w:t>1.</w:t>
      </w:r>
      <w:r w:rsidRPr="00115D48">
        <w:rPr>
          <w:b/>
          <w:sz w:val="24"/>
        </w:rPr>
        <w:tab/>
      </w:r>
    </w:p>
    <w:p w14:paraId="16078B38" w14:textId="77777777" w:rsidR="00F005E3" w:rsidRPr="00115D48" w:rsidRDefault="00F005E3">
      <w:pPr>
        <w:widowControl w:val="0"/>
        <w:spacing w:before="120" w:after="120"/>
        <w:rPr>
          <w:b/>
          <w:sz w:val="24"/>
        </w:rPr>
      </w:pPr>
      <w:r w:rsidRPr="00115D48">
        <w:rPr>
          <w:b/>
          <w:sz w:val="24"/>
        </w:rPr>
        <w:t>Основания заключения соглашения</w:t>
      </w:r>
    </w:p>
    <w:p w14:paraId="3A74AE93" w14:textId="77777777" w:rsidR="00F005E3" w:rsidRPr="00115D48" w:rsidRDefault="00F005E3" w:rsidP="002D1BCA">
      <w:pPr>
        <w:widowControl w:val="0"/>
        <w:spacing w:before="120" w:after="120"/>
        <w:rPr>
          <w:sz w:val="24"/>
        </w:rPr>
      </w:pPr>
      <w:r w:rsidRPr="00115D48">
        <w:rPr>
          <w:sz w:val="24"/>
        </w:rPr>
        <w:t xml:space="preserve">Соглашение заключено на основании </w:t>
      </w:r>
      <w:r>
        <w:rPr>
          <w:sz w:val="24"/>
        </w:rPr>
        <w:t>постановления</w:t>
      </w:r>
      <w:r w:rsidRPr="00CF66C8">
        <w:rPr>
          <w:sz w:val="24"/>
        </w:rPr>
        <w:t xml:space="preserve"> Правительства Вологодской области от </w:t>
      </w:r>
      <w:r>
        <w:rPr>
          <w:sz w:val="24"/>
        </w:rPr>
        <w:t>28 декабря</w:t>
      </w:r>
      <w:r w:rsidRPr="00CF66C8">
        <w:rPr>
          <w:sz w:val="24"/>
        </w:rPr>
        <w:t xml:space="preserve"> 2024 г. № </w:t>
      </w:r>
      <w:r>
        <w:rPr>
          <w:sz w:val="24"/>
        </w:rPr>
        <w:t>1681</w:t>
      </w:r>
      <w:r w:rsidRPr="00115D48">
        <w:t xml:space="preserve"> </w:t>
      </w:r>
    </w:p>
    <w:p w14:paraId="2959FEF7" w14:textId="06F508F5" w:rsidR="00F005E3" w:rsidRPr="00F005E3" w:rsidRDefault="00F005E3" w:rsidP="00F005E3">
      <w:pPr>
        <w:widowControl w:val="0"/>
        <w:spacing w:before="120" w:after="120"/>
        <w:ind w:hanging="360"/>
        <w:rPr>
          <w:b/>
          <w:sz w:val="24"/>
        </w:rPr>
      </w:pPr>
      <w:r w:rsidRPr="00115D48">
        <w:rPr>
          <w:b/>
          <w:sz w:val="24"/>
        </w:rPr>
        <w:t>2.</w:t>
      </w:r>
      <w:r w:rsidRPr="00115D48">
        <w:rPr>
          <w:b/>
          <w:sz w:val="24"/>
        </w:rPr>
        <w:tab/>
      </w:r>
    </w:p>
    <w:p w14:paraId="7C972118" w14:textId="77777777" w:rsidR="00F005E3" w:rsidRPr="00115D48" w:rsidRDefault="00F005E3">
      <w:pPr>
        <w:widowControl w:val="0"/>
        <w:spacing w:before="120" w:after="120"/>
        <w:rPr>
          <w:b/>
          <w:sz w:val="24"/>
        </w:rPr>
      </w:pPr>
      <w:r w:rsidRPr="00115D48">
        <w:rPr>
          <w:b/>
          <w:sz w:val="24"/>
        </w:rPr>
        <w:t>Предмет Соглашения</w:t>
      </w:r>
    </w:p>
    <w:p w14:paraId="4CDD8DFA" w14:textId="77777777" w:rsidR="00F005E3" w:rsidRPr="00115D48" w:rsidRDefault="00F005E3">
      <w:pPr>
        <w:widowControl w:val="0"/>
        <w:spacing w:before="120" w:after="120"/>
        <w:rPr>
          <w:sz w:val="24"/>
        </w:rPr>
      </w:pPr>
    </w:p>
    <w:p w14:paraId="6A9C9E30" w14:textId="387AD300" w:rsidR="00F005E3" w:rsidRPr="00F005E3" w:rsidRDefault="00F005E3" w:rsidP="00F005E3">
      <w:pPr>
        <w:widowControl w:val="0"/>
        <w:spacing w:before="120" w:after="120"/>
        <w:ind w:hanging="432"/>
        <w:rPr>
          <w:b/>
          <w:sz w:val="24"/>
        </w:rPr>
      </w:pPr>
      <w:r w:rsidRPr="00115D48">
        <w:rPr>
          <w:b/>
          <w:sz w:val="24"/>
        </w:rPr>
        <w:t>2.1.</w:t>
      </w:r>
      <w:r w:rsidRPr="00115D48">
        <w:rPr>
          <w:b/>
          <w:sz w:val="24"/>
        </w:rPr>
        <w:tab/>
      </w:r>
    </w:p>
    <w:p w14:paraId="156D86A2" w14:textId="77777777" w:rsidR="00F005E3" w:rsidRPr="00115D48" w:rsidRDefault="00F005E3">
      <w:pPr>
        <w:widowControl w:val="0"/>
        <w:spacing w:before="120" w:after="120"/>
        <w:rPr>
          <w:b/>
          <w:sz w:val="24"/>
        </w:rPr>
      </w:pPr>
    </w:p>
    <w:p w14:paraId="25D2BD9C" w14:textId="77777777" w:rsidR="00F005E3" w:rsidRPr="00115D48" w:rsidRDefault="00F005E3">
      <w:pPr>
        <w:widowControl w:val="0"/>
        <w:spacing w:before="120" w:after="120"/>
        <w:rPr>
          <w:sz w:val="24"/>
        </w:rPr>
      </w:pPr>
      <w:r w:rsidRPr="00115D48">
        <w:rPr>
          <w:sz w:val="24"/>
        </w:rPr>
        <w:t>Концессионер обязуется за счет собственных и/или заемных средств Создать Объект Соглашения, право собственности на который будет принадлежать Концеденту, осуществлять Эксплуатацию Объекта Соглашения в течение срока, установленного Соглашением, в объеме и способами, определенными Соглашением.</w:t>
      </w:r>
    </w:p>
    <w:p w14:paraId="20C0CB76" w14:textId="05E6DC67" w:rsidR="00F005E3" w:rsidRPr="00F005E3" w:rsidRDefault="00F005E3" w:rsidP="00F005E3">
      <w:pPr>
        <w:widowControl w:val="0"/>
        <w:spacing w:before="120" w:after="120"/>
        <w:ind w:hanging="432"/>
        <w:rPr>
          <w:b/>
          <w:sz w:val="24"/>
        </w:rPr>
      </w:pPr>
      <w:r w:rsidRPr="00115D48">
        <w:rPr>
          <w:b/>
          <w:sz w:val="24"/>
        </w:rPr>
        <w:t>2.2.</w:t>
      </w:r>
      <w:r w:rsidRPr="00115D48">
        <w:rPr>
          <w:b/>
          <w:sz w:val="24"/>
        </w:rPr>
        <w:tab/>
      </w:r>
    </w:p>
    <w:p w14:paraId="1F4A33C7" w14:textId="77777777" w:rsidR="00F005E3" w:rsidRPr="00115D48" w:rsidRDefault="00F005E3">
      <w:pPr>
        <w:widowControl w:val="0"/>
        <w:spacing w:before="120" w:after="120"/>
        <w:rPr>
          <w:b/>
          <w:sz w:val="24"/>
        </w:rPr>
      </w:pPr>
    </w:p>
    <w:p w14:paraId="7CB11ED3" w14:textId="77777777" w:rsidR="00F005E3" w:rsidRPr="00115D48" w:rsidRDefault="00F005E3">
      <w:pPr>
        <w:widowControl w:val="0"/>
        <w:spacing w:before="120" w:after="120"/>
        <w:rPr>
          <w:sz w:val="24"/>
        </w:rPr>
      </w:pPr>
      <w:r w:rsidRPr="00115D48">
        <w:rPr>
          <w:sz w:val="24"/>
        </w:rPr>
        <w:t>Концедент обязуется предоставить Концессионеру права владения и пользования (права использования в отношении объекта информационных технологий) Объектом Соглашения на срок, установленный Соглашением, для осуществления Эксплуатации в порядке и на условиях, определенных в Соглашении.</w:t>
      </w:r>
    </w:p>
    <w:p w14:paraId="31F87412" w14:textId="77777777" w:rsidR="00F005E3" w:rsidRPr="00115D48" w:rsidRDefault="00F005E3">
      <w:pPr>
        <w:widowControl w:val="0"/>
        <w:spacing w:before="120" w:after="120"/>
        <w:rPr>
          <w:sz w:val="24"/>
        </w:rPr>
      </w:pPr>
      <w:r w:rsidRPr="00115D48">
        <w:rPr>
          <w:sz w:val="24"/>
        </w:rPr>
        <w:t>Концедент обязуется выплачивать Концессионеру Плату Концедента в размере, в порядке и на условиях, предусмотренных Соглаш</w:t>
      </w:r>
      <w:r w:rsidRPr="00115D48">
        <w:rPr>
          <w:sz w:val="24"/>
        </w:rPr>
        <w:lastRenderedPageBreak/>
        <w:t>ением.</w:t>
      </w:r>
    </w:p>
    <w:p w14:paraId="2389B447" w14:textId="5B40CDD9" w:rsidR="00F005E3" w:rsidRPr="00F005E3" w:rsidRDefault="00F005E3" w:rsidP="00F005E3">
      <w:pPr>
        <w:widowControl w:val="0"/>
        <w:spacing w:before="120" w:after="120"/>
        <w:ind w:hanging="360"/>
        <w:rPr>
          <w:b/>
          <w:sz w:val="24"/>
        </w:rPr>
      </w:pPr>
      <w:r w:rsidRPr="00115D48">
        <w:rPr>
          <w:b/>
          <w:sz w:val="24"/>
        </w:rPr>
        <w:t>3.</w:t>
      </w:r>
      <w:r w:rsidRPr="00115D48">
        <w:rPr>
          <w:b/>
          <w:sz w:val="24"/>
        </w:rPr>
        <w:tab/>
      </w:r>
    </w:p>
    <w:p w14:paraId="74D5C42F" w14:textId="77777777" w:rsidR="00F005E3" w:rsidRPr="00115D48" w:rsidRDefault="00F005E3">
      <w:pPr>
        <w:widowControl w:val="0"/>
        <w:spacing w:before="120" w:after="120"/>
        <w:rPr>
          <w:b/>
          <w:sz w:val="24"/>
        </w:rPr>
      </w:pPr>
      <w:r w:rsidRPr="00115D48">
        <w:rPr>
          <w:b/>
          <w:sz w:val="24"/>
        </w:rPr>
        <w:t>Объект Соглашения</w:t>
      </w:r>
    </w:p>
    <w:p w14:paraId="47D42859" w14:textId="77777777" w:rsidR="00F005E3" w:rsidRPr="00115D48" w:rsidRDefault="00F005E3">
      <w:pPr>
        <w:widowControl w:val="0"/>
        <w:spacing w:before="120" w:after="120"/>
        <w:rPr>
          <w:sz w:val="24"/>
        </w:rPr>
      </w:pPr>
    </w:p>
    <w:p w14:paraId="311CC01D" w14:textId="4A2C3192" w:rsidR="00F005E3" w:rsidRPr="00F005E3" w:rsidRDefault="00F005E3" w:rsidP="00F005E3">
      <w:pPr>
        <w:widowControl w:val="0"/>
        <w:spacing w:before="120" w:after="120"/>
        <w:ind w:hanging="432"/>
        <w:rPr>
          <w:b/>
          <w:sz w:val="24"/>
        </w:rPr>
      </w:pPr>
      <w:r w:rsidRPr="00115D48">
        <w:rPr>
          <w:b/>
          <w:sz w:val="24"/>
        </w:rPr>
        <w:t>3.1.</w:t>
      </w:r>
      <w:r w:rsidRPr="00115D48">
        <w:rPr>
          <w:b/>
          <w:sz w:val="24"/>
        </w:rPr>
        <w:tab/>
      </w:r>
    </w:p>
    <w:p w14:paraId="3702F3F3" w14:textId="77777777" w:rsidR="00F005E3" w:rsidRPr="00115D48" w:rsidRDefault="00F005E3">
      <w:pPr>
        <w:widowControl w:val="0"/>
        <w:spacing w:before="120" w:after="120"/>
        <w:rPr>
          <w:b/>
          <w:sz w:val="24"/>
        </w:rPr>
      </w:pPr>
    </w:p>
    <w:p w14:paraId="07557BD6" w14:textId="77777777" w:rsidR="00F005E3" w:rsidRPr="00115D48" w:rsidRDefault="00F005E3">
      <w:pPr>
        <w:widowControl w:val="0"/>
        <w:spacing w:before="120" w:after="120"/>
        <w:rPr>
          <w:b/>
          <w:sz w:val="24"/>
        </w:rPr>
      </w:pPr>
      <w:bookmarkStart w:id="0" w:name="_Hlk174347151"/>
      <w:r w:rsidRPr="00115D48">
        <w:rPr>
          <w:sz w:val="24"/>
        </w:rPr>
        <w:t>Объектом Соглашения в соответствии с пунктом 21 части 1 статьи 4</w:t>
      </w:r>
      <w:r w:rsidRPr="00115D48">
        <w:t xml:space="preserve"> </w:t>
      </w:r>
      <w:r w:rsidRPr="00115D48">
        <w:rPr>
          <w:sz w:val="24"/>
        </w:rPr>
        <w:t>Федерального закона от 21.07.2005 N 115-ФЗ «О концессионных соглашениях» являются объекты информационных технологий и технические средств обеспечения функционирования объектов информационных технологий, составляющих в совокупности аппаратно-программный комплекс «Автоматизированная система эксплуатации системы безопасности дорожного движения Вологодской области</w:t>
      </w:r>
      <w:bookmarkEnd w:id="0"/>
      <w:r w:rsidRPr="00115D48">
        <w:rPr>
          <w:sz w:val="24"/>
        </w:rPr>
        <w:t>.</w:t>
      </w:r>
    </w:p>
    <w:p w14:paraId="757C69F3" w14:textId="27951458" w:rsidR="00F005E3" w:rsidRPr="00F005E3" w:rsidRDefault="00F005E3" w:rsidP="00F005E3">
      <w:pPr>
        <w:widowControl w:val="0"/>
        <w:spacing w:before="120" w:after="120"/>
        <w:ind w:hanging="432"/>
        <w:rPr>
          <w:b/>
          <w:sz w:val="24"/>
        </w:rPr>
      </w:pPr>
      <w:r w:rsidRPr="00115D48">
        <w:rPr>
          <w:b/>
          <w:sz w:val="24"/>
        </w:rPr>
        <w:t>3.2.</w:t>
      </w:r>
      <w:r w:rsidRPr="00115D48">
        <w:rPr>
          <w:b/>
          <w:sz w:val="24"/>
        </w:rPr>
        <w:tab/>
      </w:r>
    </w:p>
    <w:p w14:paraId="40F98BBC" w14:textId="77777777" w:rsidR="00F005E3" w:rsidRPr="00115D48" w:rsidRDefault="00F005E3">
      <w:pPr>
        <w:widowControl w:val="0"/>
        <w:spacing w:before="120" w:after="120"/>
        <w:rPr>
          <w:b/>
          <w:sz w:val="24"/>
        </w:rPr>
      </w:pPr>
    </w:p>
    <w:p w14:paraId="407279E6" w14:textId="77777777" w:rsidR="00F005E3" w:rsidRPr="00115D48" w:rsidRDefault="00F005E3">
      <w:pPr>
        <w:widowControl w:val="0"/>
        <w:spacing w:before="120" w:after="120"/>
        <w:rPr>
          <w:sz w:val="24"/>
        </w:rPr>
      </w:pPr>
      <w:r w:rsidRPr="00115D48">
        <w:rPr>
          <w:sz w:val="24"/>
        </w:rPr>
        <w:t>Состав, описание и технико-экономические показатели Объекта Соглашения приведены в Приложении № 2 к настоящему Соглашению.</w:t>
      </w:r>
    </w:p>
    <w:p w14:paraId="02BB34CA" w14:textId="0C7A3583" w:rsidR="00F005E3" w:rsidRPr="00F005E3" w:rsidRDefault="00F005E3" w:rsidP="00F005E3">
      <w:pPr>
        <w:widowControl w:val="0"/>
        <w:spacing w:before="120" w:after="120"/>
        <w:ind w:hanging="432"/>
        <w:rPr>
          <w:b/>
          <w:sz w:val="24"/>
        </w:rPr>
      </w:pPr>
      <w:r w:rsidRPr="00115D48">
        <w:rPr>
          <w:b/>
          <w:sz w:val="24"/>
        </w:rPr>
        <w:t>3.3.</w:t>
      </w:r>
      <w:r w:rsidRPr="00115D48">
        <w:rPr>
          <w:b/>
          <w:sz w:val="24"/>
        </w:rPr>
        <w:tab/>
      </w:r>
    </w:p>
    <w:p w14:paraId="62E4E0C1" w14:textId="77777777" w:rsidR="00F005E3" w:rsidRPr="00115D48" w:rsidRDefault="00F005E3">
      <w:pPr>
        <w:widowControl w:val="0"/>
        <w:spacing w:before="120" w:after="120"/>
        <w:rPr>
          <w:b/>
          <w:sz w:val="24"/>
        </w:rPr>
      </w:pPr>
    </w:p>
    <w:p w14:paraId="018F2EE0" w14:textId="77777777" w:rsidR="00F005E3" w:rsidRPr="00115D48" w:rsidRDefault="00F005E3">
      <w:pPr>
        <w:widowControl w:val="0"/>
        <w:spacing w:before="120" w:after="120"/>
        <w:rPr>
          <w:sz w:val="24"/>
        </w:rPr>
      </w:pPr>
      <w:r w:rsidRPr="00115D48">
        <w:rPr>
          <w:sz w:val="24"/>
        </w:rPr>
        <w:t>Места размещения комплексов фотовидеофиксации нарушений правил дорожного движения на автомобильных дорогах общего пользования на территории Вологодской области определяются Концедентом по согласованию с Территориальным органом федерального органа исполнительной власти, осуществляющим функции по выработке государственной политики и нормативно-правовому регулированию в сфере внутренних дел на территории Вологодской области в порядке, установленном Законодательством.</w:t>
      </w:r>
    </w:p>
    <w:p w14:paraId="6D05FAEC" w14:textId="77777777" w:rsidR="00F005E3" w:rsidRPr="00115D48" w:rsidRDefault="00F005E3">
      <w:pPr>
        <w:widowControl w:val="0"/>
        <w:spacing w:before="120" w:after="120"/>
        <w:rPr>
          <w:sz w:val="24"/>
        </w:rPr>
      </w:pPr>
      <w:r w:rsidRPr="00115D48">
        <w:rPr>
          <w:sz w:val="24"/>
        </w:rPr>
        <w:t xml:space="preserve">В случае, если </w:t>
      </w:r>
      <w:bookmarkStart w:id="1" w:name="_Hlk173338100"/>
      <w:r w:rsidRPr="00115D48">
        <w:rPr>
          <w:sz w:val="24"/>
        </w:rPr>
        <w:t xml:space="preserve">Территориальный орган федерального органа исполнительной власти, осуществляющий функции по выработке государственной политики и нормативно-правовому регулированию в сфере внутренних дел </w:t>
      </w:r>
      <w:bookmarkEnd w:id="1"/>
      <w:r w:rsidRPr="00115D48">
        <w:rPr>
          <w:sz w:val="24"/>
        </w:rPr>
        <w:t>(далее также - территориальный орган федерального органа исполнительной власти в сфере внутренних дел в Вологодской области), Государственные органы на территории Вологодской области, владельцы автомобильных дорог и (или) иные уполномоченные лица отказывают в согласовании мест размещения комплексов фотовидеофиксации, либо отказывают в осуществлении присоединения (подключения) комплексов фотовидеофиксации к сетям связи и (или) электроснабжения, Концессионер вправе потребовать продления срока выполнения согласования в отношении таких комплексов, а также сроков Ввода в Эксплуатацию Объекта Соглашения в части соответствующих комплексов фотовидеофиксации нарушений ПДД.</w:t>
      </w:r>
    </w:p>
    <w:p w14:paraId="19782EBE" w14:textId="77777777" w:rsidR="00F005E3" w:rsidRPr="00115D48" w:rsidRDefault="00F005E3">
      <w:pPr>
        <w:widowControl w:val="0"/>
        <w:spacing w:before="120" w:after="120"/>
        <w:rPr>
          <w:sz w:val="24"/>
        </w:rPr>
      </w:pPr>
      <w:r w:rsidRPr="00115D48">
        <w:rPr>
          <w:sz w:val="24"/>
        </w:rPr>
        <w:t>В случае принятия в установленном Законодательством порядке решения об отключении (о неприменении) и (или) о демонтаже средств фиксации, Концедент обязуется в возможно короткий срок направить Концессионеру пред</w:t>
      </w:r>
      <w:r w:rsidRPr="00115D48">
        <w:rPr>
          <w:sz w:val="24"/>
        </w:rPr>
        <w:lastRenderedPageBreak/>
        <w:t>ложения по переносу в соответствии с условиями н</w:t>
      </w:r>
      <w:r w:rsidRPr="00115D48">
        <w:rPr>
          <w:sz w:val="24"/>
        </w:rPr>
        <w:lastRenderedPageBreak/>
        <w:t>а</w:t>
      </w:r>
      <w:r w:rsidRPr="00115D48">
        <w:rPr>
          <w:sz w:val="24"/>
        </w:rPr>
        <w:lastRenderedPageBreak/>
        <w:t>стоящего Соглашения.</w:t>
      </w:r>
    </w:p>
    <w:p w14:paraId="32A5E98B" w14:textId="66F95525" w:rsidR="00F005E3" w:rsidRPr="00F005E3" w:rsidRDefault="00F005E3" w:rsidP="00F005E3">
      <w:pPr>
        <w:widowControl w:val="0"/>
        <w:spacing w:before="120" w:after="120"/>
        <w:ind w:hanging="432"/>
        <w:rPr>
          <w:b/>
          <w:sz w:val="24"/>
        </w:rPr>
      </w:pPr>
      <w:r w:rsidRPr="00115D48">
        <w:rPr>
          <w:b/>
          <w:sz w:val="24"/>
        </w:rPr>
        <w:t>3.4.</w:t>
      </w:r>
      <w:r w:rsidRPr="00115D48">
        <w:rPr>
          <w:b/>
          <w:sz w:val="24"/>
        </w:rPr>
        <w:tab/>
      </w:r>
    </w:p>
    <w:p w14:paraId="21FD4E04" w14:textId="77777777" w:rsidR="00F005E3" w:rsidRPr="00115D48" w:rsidRDefault="00F005E3">
      <w:pPr>
        <w:widowControl w:val="0"/>
        <w:spacing w:before="120" w:after="120"/>
        <w:rPr>
          <w:b/>
          <w:sz w:val="24"/>
        </w:rPr>
      </w:pPr>
      <w:r w:rsidRPr="00115D48">
        <w:rPr>
          <w:b/>
          <w:sz w:val="24"/>
        </w:rPr>
        <w:t>Право собственности на Объект Соглашения</w:t>
      </w:r>
    </w:p>
    <w:p w14:paraId="0DA6C519" w14:textId="77777777" w:rsidR="00F005E3" w:rsidRPr="00115D48" w:rsidRDefault="00F005E3">
      <w:pPr>
        <w:widowControl w:val="0"/>
        <w:spacing w:before="120" w:after="120"/>
        <w:rPr>
          <w:sz w:val="24"/>
        </w:rPr>
      </w:pPr>
      <w:r w:rsidRPr="00115D48">
        <w:rPr>
          <w:sz w:val="24"/>
        </w:rPr>
        <w:t>Право собственности на Объект Соглашения принадлежит Концеденту с момента завершения Создания.</w:t>
      </w:r>
    </w:p>
    <w:p w14:paraId="51E41B29" w14:textId="00423A42" w:rsidR="00F005E3" w:rsidRPr="00F005E3" w:rsidRDefault="00F005E3" w:rsidP="00F005E3">
      <w:pPr>
        <w:widowControl w:val="0"/>
        <w:spacing w:before="120" w:after="120"/>
        <w:ind w:left="504" w:hanging="504"/>
        <w:rPr>
          <w:b/>
          <w:sz w:val="24"/>
        </w:rPr>
      </w:pPr>
      <w:r w:rsidRPr="00115D48">
        <w:rPr>
          <w:b/>
          <w:sz w:val="24"/>
        </w:rPr>
        <w:t>3.4.1.</w:t>
      </w:r>
      <w:r w:rsidRPr="00115D48">
        <w:rPr>
          <w:b/>
          <w:sz w:val="24"/>
        </w:rPr>
        <w:tab/>
      </w:r>
    </w:p>
    <w:p w14:paraId="36F2CDE2" w14:textId="77777777" w:rsidR="00F005E3" w:rsidRPr="00115D48" w:rsidRDefault="00F005E3">
      <w:pPr>
        <w:widowControl w:val="0"/>
        <w:spacing w:before="120" w:after="120"/>
        <w:rPr>
          <w:b/>
          <w:sz w:val="24"/>
        </w:rPr>
      </w:pPr>
    </w:p>
    <w:p w14:paraId="1BD136B6" w14:textId="77777777" w:rsidR="00F005E3" w:rsidRPr="00115D48" w:rsidRDefault="00F005E3">
      <w:pPr>
        <w:widowControl w:val="0"/>
        <w:spacing w:before="120" w:after="120"/>
        <w:rPr>
          <w:sz w:val="24"/>
        </w:rPr>
      </w:pPr>
      <w:r w:rsidRPr="00115D48">
        <w:rPr>
          <w:sz w:val="24"/>
        </w:rPr>
        <w:t>Права в отношении результатов интеллектуальной деятельности, полученных, приобретенных и (или) созданных Концессионером в ходе исполнения Соглашения и осуществления Эксплуатации Объекта Соглашения возникают, передаются и (или) прекращаются в соответствии с положениями раздела 27 Соглашения, если иное прямо не установлено в настоящем Соглашении.</w:t>
      </w:r>
    </w:p>
    <w:p w14:paraId="442CB544" w14:textId="5ABCBBDA" w:rsidR="00F005E3" w:rsidRPr="00F005E3" w:rsidRDefault="00F005E3" w:rsidP="00F005E3">
      <w:pPr>
        <w:widowControl w:val="0"/>
        <w:spacing w:before="120" w:after="120"/>
        <w:ind w:hanging="432"/>
        <w:rPr>
          <w:b/>
          <w:sz w:val="24"/>
        </w:rPr>
      </w:pPr>
      <w:r w:rsidRPr="00115D48">
        <w:rPr>
          <w:b/>
          <w:sz w:val="24"/>
        </w:rPr>
        <w:t>3.5.</w:t>
      </w:r>
      <w:r w:rsidRPr="00115D48">
        <w:rPr>
          <w:b/>
          <w:sz w:val="24"/>
        </w:rPr>
        <w:tab/>
      </w:r>
    </w:p>
    <w:p w14:paraId="0232C0AF" w14:textId="77777777" w:rsidR="00F005E3" w:rsidRPr="00115D48" w:rsidRDefault="00F005E3">
      <w:pPr>
        <w:widowControl w:val="0"/>
        <w:spacing w:before="120" w:after="120"/>
        <w:rPr>
          <w:b/>
          <w:sz w:val="24"/>
        </w:rPr>
      </w:pPr>
    </w:p>
    <w:p w14:paraId="701697EB" w14:textId="77777777" w:rsidR="00F005E3" w:rsidRPr="00115D48" w:rsidRDefault="00F005E3">
      <w:pPr>
        <w:widowControl w:val="0"/>
        <w:spacing w:before="120" w:after="120"/>
        <w:rPr>
          <w:sz w:val="24"/>
        </w:rPr>
      </w:pPr>
      <w:r w:rsidRPr="00115D48">
        <w:rPr>
          <w:sz w:val="24"/>
        </w:rPr>
        <w:t xml:space="preserve">Права владения и пользования </w:t>
      </w:r>
      <w:bookmarkStart w:id="2" w:name="_Hlk1754802"/>
      <w:r w:rsidRPr="00115D48">
        <w:rPr>
          <w:sz w:val="24"/>
        </w:rPr>
        <w:t>(права использования в отношении объекта информационных технологий)</w:t>
      </w:r>
      <w:bookmarkEnd w:id="2"/>
      <w:r w:rsidRPr="00115D48">
        <w:rPr>
          <w:sz w:val="24"/>
        </w:rPr>
        <w:t xml:space="preserve"> Объектом Соглашения предоставляются Концедентом Концессионеру с момента завершения Создания.</w:t>
      </w:r>
    </w:p>
    <w:p w14:paraId="2DCF01DE" w14:textId="78623728" w:rsidR="00F005E3" w:rsidRPr="00F005E3" w:rsidRDefault="00F005E3" w:rsidP="00F005E3">
      <w:pPr>
        <w:widowControl w:val="0"/>
        <w:spacing w:before="120" w:after="120"/>
        <w:ind w:hanging="432"/>
        <w:rPr>
          <w:b/>
          <w:sz w:val="24"/>
        </w:rPr>
      </w:pPr>
      <w:r w:rsidRPr="00115D48">
        <w:rPr>
          <w:b/>
          <w:sz w:val="24"/>
        </w:rPr>
        <w:t>3.6.</w:t>
      </w:r>
      <w:r w:rsidRPr="00115D48">
        <w:rPr>
          <w:b/>
          <w:sz w:val="24"/>
        </w:rPr>
        <w:tab/>
      </w:r>
    </w:p>
    <w:p w14:paraId="798776FD" w14:textId="77777777" w:rsidR="00F005E3" w:rsidRPr="00115D48" w:rsidRDefault="00F005E3">
      <w:pPr>
        <w:widowControl w:val="0"/>
        <w:spacing w:before="120" w:after="120"/>
        <w:rPr>
          <w:b/>
          <w:sz w:val="24"/>
        </w:rPr>
      </w:pPr>
      <w:r w:rsidRPr="00115D48">
        <w:rPr>
          <w:b/>
          <w:sz w:val="24"/>
        </w:rPr>
        <w:t>Учет Объекта Соглашения</w:t>
      </w:r>
    </w:p>
    <w:p w14:paraId="5CECC3D7" w14:textId="77777777" w:rsidR="00F005E3" w:rsidRPr="00115D48" w:rsidRDefault="00F005E3">
      <w:pPr>
        <w:widowControl w:val="0"/>
        <w:spacing w:before="120" w:after="120"/>
        <w:rPr>
          <w:sz w:val="24"/>
        </w:rPr>
      </w:pPr>
      <w:r w:rsidRPr="00115D48">
        <w:rPr>
          <w:sz w:val="24"/>
        </w:rPr>
        <w:t>Концессионер обязан учитывать Объект Соглашения на своем балансе и производить начисление амортизации в соответствии с Законодательством.</w:t>
      </w:r>
    </w:p>
    <w:p w14:paraId="0221F9BC" w14:textId="62FBD174" w:rsidR="00F005E3" w:rsidRPr="00F005E3" w:rsidRDefault="00F005E3" w:rsidP="00F005E3">
      <w:pPr>
        <w:widowControl w:val="0"/>
        <w:spacing w:before="120" w:after="120"/>
        <w:ind w:hanging="432"/>
        <w:rPr>
          <w:b/>
          <w:sz w:val="24"/>
        </w:rPr>
      </w:pPr>
      <w:r w:rsidRPr="00115D48">
        <w:rPr>
          <w:b/>
          <w:sz w:val="24"/>
        </w:rPr>
        <w:t>3.7.</w:t>
      </w:r>
      <w:r w:rsidRPr="00115D48">
        <w:rPr>
          <w:b/>
          <w:sz w:val="24"/>
        </w:rPr>
        <w:tab/>
      </w:r>
    </w:p>
    <w:p w14:paraId="6C76409D" w14:textId="77777777" w:rsidR="00F005E3" w:rsidRPr="00115D48" w:rsidRDefault="00F005E3">
      <w:pPr>
        <w:widowControl w:val="0"/>
        <w:spacing w:before="120" w:after="120"/>
        <w:rPr>
          <w:b/>
          <w:sz w:val="24"/>
        </w:rPr>
      </w:pPr>
      <w:r w:rsidRPr="00115D48">
        <w:rPr>
          <w:b/>
          <w:sz w:val="24"/>
        </w:rPr>
        <w:t>Риск случайной гибели Объекта Соглашения</w:t>
      </w:r>
    </w:p>
    <w:p w14:paraId="0F99C465" w14:textId="77777777" w:rsidR="00F005E3" w:rsidRPr="00115D48" w:rsidRDefault="00F005E3">
      <w:pPr>
        <w:widowControl w:val="0"/>
        <w:spacing w:before="120" w:after="120"/>
        <w:rPr>
          <w:sz w:val="24"/>
        </w:rPr>
      </w:pPr>
      <w:r w:rsidRPr="00115D48">
        <w:rPr>
          <w:sz w:val="24"/>
        </w:rPr>
        <w:t xml:space="preserve">Риск случайной гибели или повреждения Объекта Соглашения, в том числе по вине третьих лиц, в течение Срока Действия Соглашения несет Концессионер, если иное не установлено Соглашением. </w:t>
      </w:r>
    </w:p>
    <w:p w14:paraId="19101CC1" w14:textId="41CD490F" w:rsidR="00F005E3" w:rsidRPr="00F005E3" w:rsidRDefault="00F005E3" w:rsidP="00F005E3">
      <w:pPr>
        <w:widowControl w:val="0"/>
        <w:spacing w:before="120" w:after="120"/>
        <w:ind w:hanging="432"/>
        <w:rPr>
          <w:b/>
          <w:sz w:val="24"/>
        </w:rPr>
      </w:pPr>
      <w:r w:rsidRPr="00115D48">
        <w:rPr>
          <w:b/>
          <w:sz w:val="24"/>
        </w:rPr>
        <w:t>3.8.</w:t>
      </w:r>
      <w:r w:rsidRPr="00115D48">
        <w:rPr>
          <w:b/>
          <w:sz w:val="24"/>
        </w:rPr>
        <w:tab/>
      </w:r>
    </w:p>
    <w:p w14:paraId="1A2BC539" w14:textId="77777777" w:rsidR="00F005E3" w:rsidRPr="00115D48" w:rsidRDefault="00F005E3">
      <w:pPr>
        <w:widowControl w:val="0"/>
        <w:spacing w:before="120" w:after="120"/>
        <w:rPr>
          <w:b/>
          <w:sz w:val="24"/>
        </w:rPr>
      </w:pPr>
    </w:p>
    <w:p w14:paraId="1C39DC86" w14:textId="77777777" w:rsidR="00F005E3" w:rsidRPr="00115D48" w:rsidRDefault="00F005E3">
      <w:pPr>
        <w:widowControl w:val="0"/>
        <w:spacing w:before="120" w:after="120"/>
        <w:rPr>
          <w:sz w:val="24"/>
        </w:rPr>
      </w:pPr>
      <w:r w:rsidRPr="00115D48">
        <w:rPr>
          <w:sz w:val="24"/>
        </w:rPr>
        <w:t xml:space="preserve">В случае, если в рамках выполнения Концессионером обязательств по Соглашению, потребуется создать и/или приобрести недвижимое и движимое имущество, то такое недвижимое и движимое имущество, созданное и/или приобретенное Концессионером при осуществлении Создания и Эксплуатации и не относящееся к Объекту Соглашения и </w:t>
      </w:r>
      <w:r>
        <w:rPr>
          <w:sz w:val="24"/>
        </w:rPr>
        <w:t>и</w:t>
      </w:r>
      <w:r w:rsidRPr="00115D48">
        <w:rPr>
          <w:sz w:val="24"/>
        </w:rPr>
        <w:t>муществу Концедента (если такое имущество передается Концедентом Концессионеру), является собственностью Концессионера, если Соглашением и/или отдельным соглашением Сторон не установлено иное.</w:t>
      </w:r>
    </w:p>
    <w:p w14:paraId="72CDB8B9" w14:textId="3BC0BF25" w:rsidR="00F005E3" w:rsidRPr="00F005E3" w:rsidRDefault="00F005E3" w:rsidP="00F005E3">
      <w:pPr>
        <w:widowControl w:val="0"/>
        <w:spacing w:before="120" w:after="120"/>
        <w:ind w:hanging="360"/>
        <w:rPr>
          <w:b/>
          <w:sz w:val="24"/>
        </w:rPr>
      </w:pPr>
      <w:r w:rsidRPr="00115D48">
        <w:rPr>
          <w:b/>
          <w:sz w:val="24"/>
        </w:rPr>
        <w:t>4.</w:t>
      </w:r>
      <w:r w:rsidRPr="00115D48">
        <w:rPr>
          <w:b/>
          <w:sz w:val="24"/>
        </w:rPr>
        <w:tab/>
      </w:r>
    </w:p>
    <w:p w14:paraId="59348C50" w14:textId="77777777" w:rsidR="00F005E3" w:rsidRPr="00115D48" w:rsidRDefault="00F005E3">
      <w:pPr>
        <w:widowControl w:val="0"/>
        <w:spacing w:before="120" w:after="120"/>
        <w:rPr>
          <w:b/>
          <w:sz w:val="24"/>
        </w:rPr>
      </w:pPr>
      <w:r w:rsidRPr="00115D48">
        <w:rPr>
          <w:b/>
          <w:sz w:val="24"/>
        </w:rPr>
        <w:t>Обязанности Сторон</w:t>
      </w:r>
    </w:p>
    <w:p w14:paraId="4FF7C3AF" w14:textId="77777777" w:rsidR="00F005E3" w:rsidRPr="00115D48" w:rsidRDefault="00F005E3">
      <w:pPr>
        <w:widowControl w:val="0"/>
        <w:spacing w:before="120" w:after="120"/>
        <w:rPr>
          <w:sz w:val="24"/>
        </w:rPr>
      </w:pPr>
    </w:p>
    <w:p w14:paraId="6F1AFC9E" w14:textId="5BE29012" w:rsidR="00F005E3" w:rsidRPr="00F005E3" w:rsidRDefault="00F005E3" w:rsidP="00F005E3">
      <w:pPr>
        <w:widowControl w:val="0"/>
        <w:spacing w:before="120" w:after="120"/>
        <w:ind w:hanging="432"/>
        <w:rPr>
          <w:b/>
          <w:sz w:val="24"/>
        </w:rPr>
      </w:pPr>
      <w:bookmarkStart w:id="3" w:name="_Ref483479897"/>
      <w:bookmarkEnd w:id="3"/>
      <w:r w:rsidRPr="00115D48">
        <w:rPr>
          <w:b/>
          <w:sz w:val="24"/>
        </w:rPr>
        <w:t>4.1.</w:t>
      </w:r>
      <w:r w:rsidRPr="00115D48">
        <w:rPr>
          <w:b/>
          <w:sz w:val="24"/>
        </w:rPr>
        <w:tab/>
      </w:r>
    </w:p>
    <w:p w14:paraId="795A36C0" w14:textId="77777777" w:rsidR="00F005E3" w:rsidRPr="00115D48" w:rsidRDefault="00F005E3">
      <w:pPr>
        <w:widowControl w:val="0"/>
        <w:spacing w:before="120" w:after="120"/>
        <w:rPr>
          <w:b/>
          <w:sz w:val="24"/>
        </w:rPr>
      </w:pPr>
      <w:r w:rsidRPr="00115D48">
        <w:rPr>
          <w:b/>
          <w:sz w:val="24"/>
        </w:rPr>
        <w:t>Обязанности Концессионера</w:t>
      </w:r>
    </w:p>
    <w:p w14:paraId="14F35F9C" w14:textId="77777777" w:rsidR="00F005E3" w:rsidRPr="00115D48" w:rsidRDefault="00F005E3">
      <w:pPr>
        <w:widowControl w:val="0"/>
        <w:spacing w:before="120" w:after="120"/>
        <w:rPr>
          <w:sz w:val="24"/>
        </w:rPr>
      </w:pPr>
      <w:bookmarkStart w:id="4" w:name="_Ref466757546"/>
      <w:r w:rsidRPr="00115D48">
        <w:rPr>
          <w:sz w:val="24"/>
        </w:rPr>
        <w:t>Концессионер обязан в порядке и на условиях, установленных Соглашением и Законодательством:</w:t>
      </w:r>
      <w:bookmarkEnd w:id="4"/>
    </w:p>
    <w:p w14:paraId="57A7A0E3" w14:textId="77777777" w:rsidR="00F005E3" w:rsidRPr="00115D48" w:rsidRDefault="00F005E3"/>
    <w:p w14:paraId="54D40DAA" w14:textId="77777777" w:rsidR="00F005E3" w:rsidRPr="00115D48" w:rsidRDefault="00F005E3"/>
    <w:p w14:paraId="661D0D7E" w14:textId="73D1ECCA" w:rsidR="00F005E3" w:rsidRPr="00F005E3" w:rsidRDefault="00F005E3" w:rsidP="00F005E3">
      <w:pPr>
        <w:widowControl w:val="0"/>
        <w:spacing w:before="120" w:after="120"/>
        <w:ind w:left="720" w:hanging="360"/>
        <w:rPr>
          <w:sz w:val="24"/>
        </w:rPr>
      </w:pPr>
      <w:bookmarkStart w:id="5" w:name="_Ref472805385"/>
      <w:r>
        <w:rPr>
          <w:sz w:val="24"/>
        </w:rPr>
        <w:t>(а)</w:t>
      </w:r>
      <w:r>
        <w:rPr>
          <w:sz w:val="24"/>
        </w:rPr>
        <w:tab/>
      </w:r>
      <w:r w:rsidRPr="00F005E3">
        <w:rPr>
          <w:sz w:val="24"/>
        </w:rPr>
        <w:t>создать Объект Соглашения в соответствии с установленными Соглашением описанием и технико-экономическими показателями Объекта Соглашения, сов</w:t>
      </w:r>
      <w:r w:rsidRPr="00F005E3">
        <w:rPr>
          <w:sz w:val="24"/>
        </w:rPr>
        <w:lastRenderedPageBreak/>
        <w:t>ершив для этого все необходимые действия, в том числе:</w:t>
      </w:r>
      <w:bookmarkEnd w:id="5"/>
    </w:p>
    <w:p w14:paraId="039B99B5" w14:textId="77777777" w:rsidR="00F005E3" w:rsidRPr="00115D48" w:rsidRDefault="00F005E3" w:rsidP="00610295">
      <w:pPr>
        <w:pStyle w:val="af9"/>
        <w:widowControl w:val="0"/>
        <w:spacing w:before="120" w:after="120"/>
        <w:contextualSpacing w:val="0"/>
        <w:rPr>
          <w:sz w:val="24"/>
        </w:rPr>
      </w:pPr>
    </w:p>
    <w:p w14:paraId="03645CB2" w14:textId="77777777" w:rsidR="00F005E3" w:rsidRPr="00115D48" w:rsidRDefault="00F005E3"/>
    <w:p w14:paraId="3C44C506" w14:textId="77777777" w:rsidR="00F005E3" w:rsidRPr="00115D48" w:rsidRDefault="00F005E3"/>
    <w:p w14:paraId="35473F09" w14:textId="42F8F88A" w:rsidR="00F005E3" w:rsidRPr="00F005E3" w:rsidRDefault="00F005E3" w:rsidP="00F005E3">
      <w:pPr>
        <w:widowControl w:val="0"/>
        <w:spacing w:before="120" w:after="120"/>
        <w:ind w:left="1166" w:hanging="360"/>
        <w:rPr>
          <w:sz w:val="24"/>
        </w:rPr>
      </w:pPr>
      <w:bookmarkStart w:id="6" w:name="_Ref466758444"/>
      <w:r w:rsidRPr="00115D48">
        <w:rPr>
          <w:sz w:val="24"/>
        </w:rPr>
        <w:t>1)</w:t>
      </w:r>
      <w:r w:rsidRPr="00115D48">
        <w:rPr>
          <w:sz w:val="24"/>
        </w:rPr>
        <w:tab/>
      </w:r>
      <w:r w:rsidRPr="00F005E3">
        <w:rPr>
          <w:sz w:val="24"/>
        </w:rPr>
        <w:t xml:space="preserve">получить все </w:t>
      </w:r>
      <w:bookmarkStart w:id="7" w:name="_Hlk483592970"/>
      <w:r w:rsidRPr="00F005E3">
        <w:rPr>
          <w:sz w:val="24"/>
        </w:rPr>
        <w:t xml:space="preserve">Разрешения, </w:t>
      </w:r>
      <w:bookmarkEnd w:id="7"/>
      <w:r w:rsidRPr="00F005E3">
        <w:rPr>
          <w:sz w:val="24"/>
        </w:rPr>
        <w:t>необходимые для создания Объекта Соглашения (если получение таких Разрешений я</w:t>
      </w:r>
      <w:r w:rsidRPr="00F005E3">
        <w:rPr>
          <w:sz w:val="24"/>
        </w:rPr>
        <w:t>вляется обязательным в соответствии с Законодательством);</w:t>
      </w:r>
      <w:bookmarkEnd w:id="6"/>
    </w:p>
    <w:p w14:paraId="094A1D88" w14:textId="77777777" w:rsidR="00F005E3" w:rsidRPr="00115D48" w:rsidRDefault="00F005E3"/>
    <w:p w14:paraId="7B5B950A" w14:textId="77777777" w:rsidR="00F005E3" w:rsidRPr="00115D48" w:rsidRDefault="00F005E3"/>
    <w:p w14:paraId="0371880A" w14:textId="1FA3EF78" w:rsidR="00F005E3" w:rsidRPr="00F005E3" w:rsidRDefault="00F005E3" w:rsidP="00F005E3">
      <w:pPr>
        <w:widowControl w:val="0"/>
        <w:spacing w:before="120" w:after="120"/>
        <w:ind w:left="1166" w:hanging="360"/>
        <w:rPr>
          <w:sz w:val="24"/>
        </w:rPr>
      </w:pPr>
      <w:r w:rsidRPr="00115D48">
        <w:rPr>
          <w:sz w:val="24"/>
        </w:rPr>
        <w:t>2)</w:t>
      </w:r>
      <w:r w:rsidRPr="00115D48">
        <w:rPr>
          <w:sz w:val="24"/>
        </w:rPr>
        <w:tab/>
      </w:r>
      <w:r w:rsidRPr="00F005E3">
        <w:rPr>
          <w:sz w:val="24"/>
        </w:rPr>
        <w:t>обеспечить осуществление инженерных изысканий (при необходимости) и осуществить Проектирование Объекта Соглашения;</w:t>
      </w:r>
    </w:p>
    <w:p w14:paraId="357C8E39" w14:textId="77777777" w:rsidR="00F005E3" w:rsidRPr="00115D48" w:rsidRDefault="00F005E3"/>
    <w:p w14:paraId="0668E917" w14:textId="77777777" w:rsidR="00F005E3" w:rsidRPr="00115D48" w:rsidRDefault="00F005E3"/>
    <w:p w14:paraId="01C2DCAB" w14:textId="5242EBBE" w:rsidR="00F005E3" w:rsidRPr="00F005E3" w:rsidRDefault="00F005E3" w:rsidP="00F005E3">
      <w:pPr>
        <w:widowControl w:val="0"/>
        <w:spacing w:before="120" w:after="120"/>
        <w:ind w:left="1166" w:hanging="360"/>
        <w:rPr>
          <w:sz w:val="24"/>
        </w:rPr>
      </w:pPr>
      <w:r w:rsidRPr="00115D48">
        <w:rPr>
          <w:sz w:val="24"/>
        </w:rPr>
        <w:t>3)</w:t>
      </w:r>
      <w:r w:rsidRPr="00115D48">
        <w:rPr>
          <w:sz w:val="24"/>
        </w:rPr>
        <w:tab/>
      </w:r>
      <w:r w:rsidRPr="00F005E3">
        <w:rPr>
          <w:sz w:val="24"/>
        </w:rPr>
        <w:t>осуществить Создание Объекта Соглашения в соответствии с Проектной Документацией за счет собственных и/или привлеченных Концессионером средств;</w:t>
      </w:r>
    </w:p>
    <w:p w14:paraId="2B984046" w14:textId="77777777" w:rsidR="00F005E3" w:rsidRPr="00115D48" w:rsidRDefault="00F005E3"/>
    <w:p w14:paraId="0AE68119" w14:textId="77777777" w:rsidR="00F005E3" w:rsidRPr="00115D48" w:rsidRDefault="00F005E3"/>
    <w:p w14:paraId="47F34106" w14:textId="782E0885" w:rsidR="00F005E3" w:rsidRPr="00F005E3" w:rsidRDefault="00F005E3" w:rsidP="00F005E3">
      <w:pPr>
        <w:widowControl w:val="0"/>
        <w:spacing w:before="120" w:after="120"/>
        <w:ind w:left="1166"/>
        <w:rPr>
          <w:sz w:val="24"/>
        </w:rPr>
      </w:pPr>
      <w:r w:rsidRPr="00115D48">
        <w:rPr>
          <w:sz w:val="24"/>
        </w:rPr>
        <w:t>4)</w:t>
      </w:r>
      <w:r w:rsidRPr="00115D48">
        <w:rPr>
          <w:sz w:val="24"/>
        </w:rPr>
        <w:tab/>
      </w:r>
      <w:r w:rsidRPr="00F005E3">
        <w:rPr>
          <w:sz w:val="24"/>
        </w:rPr>
        <w:t>обеспечить Ввод Объекта Соглашения в Эксплуатацию.</w:t>
      </w:r>
    </w:p>
    <w:p w14:paraId="5A124BB6" w14:textId="77777777" w:rsidR="00F005E3" w:rsidRPr="00115D48" w:rsidRDefault="00F005E3">
      <w:pPr>
        <w:pStyle w:val="af9"/>
        <w:widowControl w:val="0"/>
        <w:spacing w:before="120" w:after="120"/>
        <w:ind w:left="1166"/>
        <w:contextualSpacing w:val="0"/>
        <w:rPr>
          <w:sz w:val="24"/>
        </w:rPr>
      </w:pPr>
      <w:r w:rsidRPr="00115D48">
        <w:rPr>
          <w:sz w:val="24"/>
        </w:rPr>
        <w:t xml:space="preserve">Во избежание сомнений, Ввод Объекта Соглашения в Эксплуатацию осуществляется Концессионером, если иной порядок Ввода Объекта Соглашения в Эксплуатацию не установлен Законодательством; </w:t>
      </w:r>
    </w:p>
    <w:p w14:paraId="0AEF585E" w14:textId="77777777" w:rsidR="00F005E3" w:rsidRPr="00115D48" w:rsidRDefault="00F005E3"/>
    <w:p w14:paraId="1B1DBA0F" w14:textId="77777777" w:rsidR="00F005E3" w:rsidRPr="00115D48" w:rsidRDefault="00F005E3"/>
    <w:p w14:paraId="5E7795DB" w14:textId="0D000D4B" w:rsidR="00F005E3" w:rsidRPr="00F005E3" w:rsidRDefault="00F005E3" w:rsidP="00F005E3">
      <w:pPr>
        <w:widowControl w:val="0"/>
        <w:spacing w:before="120" w:after="120"/>
        <w:ind w:left="1166" w:hanging="360"/>
        <w:rPr>
          <w:sz w:val="24"/>
        </w:rPr>
      </w:pPr>
      <w:bookmarkStart w:id="8" w:name="_Ref466758527"/>
      <w:r w:rsidRPr="00115D48">
        <w:rPr>
          <w:sz w:val="24"/>
        </w:rPr>
        <w:t>5)</w:t>
      </w:r>
      <w:r w:rsidRPr="00115D48">
        <w:rPr>
          <w:sz w:val="24"/>
        </w:rPr>
        <w:tab/>
      </w:r>
      <w:r w:rsidRPr="00F005E3">
        <w:rPr>
          <w:sz w:val="24"/>
        </w:rPr>
        <w:t>осуществить государственную регистрацию прав Концедента и прав владения и пользования (права использования в отношении объекта информационных технологий) Концессионера на Объект Соглашения</w:t>
      </w:r>
      <w:bookmarkEnd w:id="8"/>
      <w:r w:rsidRPr="00F005E3">
        <w:rPr>
          <w:sz w:val="24"/>
        </w:rPr>
        <w:t xml:space="preserve"> (в зависимости от того, что применимо), а также государственную регистрацию созданных Концессионером при исполнении Соглашения объектов информационных технологий, входящих в Объект Соглашения;</w:t>
      </w:r>
    </w:p>
    <w:p w14:paraId="2CBCEC8B" w14:textId="77777777" w:rsidR="00F005E3" w:rsidRPr="00115D48" w:rsidRDefault="00F005E3"/>
    <w:p w14:paraId="66CB5F3E" w14:textId="77777777" w:rsidR="00F005E3" w:rsidRPr="00115D48" w:rsidRDefault="00F005E3"/>
    <w:p w14:paraId="2311CA0E" w14:textId="2A384EC4" w:rsidR="00F005E3" w:rsidRPr="00F005E3" w:rsidRDefault="00F005E3" w:rsidP="00F005E3">
      <w:pPr>
        <w:widowControl w:val="0"/>
        <w:spacing w:before="120" w:after="120"/>
        <w:ind w:left="720" w:hanging="360"/>
        <w:rPr>
          <w:sz w:val="24"/>
        </w:rPr>
      </w:pPr>
      <w:bookmarkStart w:id="9" w:name="_Ref483841098"/>
      <w:r w:rsidRPr="00115D48">
        <w:rPr>
          <w:sz w:val="24"/>
        </w:rPr>
        <w:t>(б)</w:t>
      </w:r>
      <w:r w:rsidRPr="00115D48">
        <w:rPr>
          <w:sz w:val="24"/>
        </w:rPr>
        <w:tab/>
      </w:r>
      <w:r w:rsidRPr="00F005E3">
        <w:rPr>
          <w:sz w:val="24"/>
        </w:rPr>
        <w:t>осуществить Модернизацию Объекта Соглашения и Имущества Концедента (если такое имущество передается Концедентом Концессионеру) в порядке, предусмотренном Соглашением;</w:t>
      </w:r>
      <w:bookmarkEnd w:id="9"/>
    </w:p>
    <w:p w14:paraId="7C815093" w14:textId="77777777" w:rsidR="00F005E3" w:rsidRPr="00115D48" w:rsidRDefault="00F005E3"/>
    <w:p w14:paraId="07FD2146" w14:textId="77777777" w:rsidR="00F005E3" w:rsidRPr="00115D48" w:rsidRDefault="00F005E3"/>
    <w:p w14:paraId="14F2364D" w14:textId="581E89D7"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 xml:space="preserve">обеспечить финансирование предусмотренных в подпунктах </w:t>
      </w:r>
      <w:r w:rsidRPr="00F005E3">
        <w:rPr>
          <w:sz w:val="24"/>
        </w:rPr>
        <w:fldChar w:fldCharType="begin"/>
      </w:r>
      <w:r w:rsidRPr="00F005E3">
        <w:rPr>
          <w:sz w:val="24"/>
        </w:rPr>
        <w:instrText xml:space="preserve">REF _Ref472805385 \r \h \* MERGEFORMAT </w:instrText>
      </w:r>
      <w:r w:rsidRPr="00F005E3">
        <w:rPr>
          <w:sz w:val="24"/>
        </w:rPr>
        <w:fldChar w:fldCharType="separate"/>
      </w:r>
      <w:r w:rsidRPr="00F005E3">
        <w:rPr>
          <w:sz w:val="24"/>
        </w:rPr>
        <w:t>(а)</w:t>
      </w:r>
      <w:r w:rsidRPr="00F005E3">
        <w:rPr>
          <w:sz w:val="24"/>
        </w:rPr>
        <w:fldChar w:fldCharType="end"/>
      </w:r>
      <w:r w:rsidRPr="00F005E3">
        <w:rPr>
          <w:sz w:val="24"/>
        </w:rPr>
        <w:t xml:space="preserve"> и </w:t>
      </w:r>
      <w:r w:rsidRPr="00F005E3">
        <w:rPr>
          <w:sz w:val="24"/>
        </w:rPr>
        <w:fldChar w:fldCharType="begin"/>
      </w:r>
      <w:r w:rsidRPr="00F005E3">
        <w:rPr>
          <w:sz w:val="24"/>
        </w:rPr>
        <w:instrText xml:space="preserve">REF _Ref483841098 \r \h \* MERGEFORMAT </w:instrText>
      </w:r>
      <w:r w:rsidRPr="00F005E3">
        <w:rPr>
          <w:sz w:val="24"/>
        </w:rPr>
        <w:fldChar w:fldCharType="separate"/>
      </w:r>
      <w:r w:rsidRPr="00F005E3">
        <w:rPr>
          <w:sz w:val="24"/>
        </w:rPr>
        <w:t>(б)</w:t>
      </w:r>
      <w:r w:rsidRPr="00F005E3">
        <w:rPr>
          <w:sz w:val="24"/>
        </w:rPr>
        <w:fldChar w:fldCharType="end"/>
      </w:r>
      <w:r w:rsidRPr="00F005E3">
        <w:rPr>
          <w:sz w:val="24"/>
        </w:rPr>
        <w:t xml:space="preserve"> настоящего пункта Соглашения мероприятий за счет собственных и/или привлеченных средств (в том числе средств, предоставляемых Финансирующими Организациями);</w:t>
      </w:r>
    </w:p>
    <w:p w14:paraId="2B19E078" w14:textId="77777777" w:rsidR="00F005E3" w:rsidRPr="00115D48" w:rsidRDefault="00F005E3"/>
    <w:p w14:paraId="1AC533C9" w14:textId="77777777" w:rsidR="00F005E3" w:rsidRPr="00115D48" w:rsidRDefault="00F005E3"/>
    <w:p w14:paraId="1A6077D8" w14:textId="0177099B"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lastRenderedPageBreak/>
        <w:t>осуществлять Эксплуатацию Объекта Сог</w:t>
      </w:r>
      <w:r w:rsidRPr="00F005E3">
        <w:rPr>
          <w:sz w:val="24"/>
        </w:rPr>
        <w:lastRenderedPageBreak/>
        <w:t>л</w:t>
      </w:r>
      <w:r w:rsidRPr="00F005E3">
        <w:rPr>
          <w:sz w:val="24"/>
        </w:rPr>
        <w:lastRenderedPageBreak/>
        <w:t>ашения с Даты Ввода в Эксплуатацию до окончания Срока Действия Соглашения;</w:t>
      </w:r>
    </w:p>
    <w:p w14:paraId="01E25A70" w14:textId="77777777" w:rsidR="00F005E3" w:rsidRPr="00115D48" w:rsidRDefault="00F005E3"/>
    <w:p w14:paraId="63B41A4E" w14:textId="77777777" w:rsidR="00F005E3" w:rsidRPr="00115D48" w:rsidRDefault="00F005E3"/>
    <w:p w14:paraId="0F621535" w14:textId="146A73E8"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 xml:space="preserve">обеспечить возможность осуществления контроля за исполнением Соглашения со стороны Концедента в соответствии с разделом </w:t>
      </w:r>
      <w:r w:rsidRPr="00F005E3">
        <w:rPr>
          <w:sz w:val="24"/>
        </w:rPr>
        <w:fldChar w:fldCharType="begin"/>
      </w:r>
      <w:r w:rsidRPr="00F005E3">
        <w:rPr>
          <w:sz w:val="24"/>
        </w:rPr>
        <w:instrText xml:space="preserve">REF _Ref481165711 \r \h \* MERGEFORMAT </w:instrText>
      </w:r>
      <w:r w:rsidRPr="00F005E3">
        <w:rPr>
          <w:sz w:val="24"/>
        </w:rPr>
        <w:fldChar w:fldCharType="separate"/>
      </w:r>
      <w:r w:rsidRPr="00F005E3">
        <w:rPr>
          <w:sz w:val="24"/>
        </w:rPr>
        <w:t>24</w:t>
      </w:r>
      <w:r w:rsidRPr="00F005E3">
        <w:rPr>
          <w:sz w:val="24"/>
        </w:rPr>
        <w:fldChar w:fldCharType="end"/>
      </w:r>
      <w:r w:rsidRPr="00F005E3">
        <w:rPr>
          <w:sz w:val="24"/>
        </w:rPr>
        <w:t xml:space="preserve"> Соглашения;</w:t>
      </w:r>
    </w:p>
    <w:p w14:paraId="40D447D4" w14:textId="77777777" w:rsidR="00F005E3" w:rsidRPr="00115D48" w:rsidRDefault="00F005E3"/>
    <w:p w14:paraId="2AD464FC" w14:textId="77777777" w:rsidR="00F005E3" w:rsidRPr="00115D48" w:rsidRDefault="00F005E3"/>
    <w:p w14:paraId="3132F0A3" w14:textId="38D35FA1" w:rsidR="00F005E3" w:rsidRPr="00F005E3" w:rsidRDefault="00F005E3" w:rsidP="00F005E3">
      <w:pPr>
        <w:widowControl w:val="0"/>
        <w:spacing w:before="120" w:after="120"/>
        <w:ind w:left="720" w:hanging="360"/>
        <w:rPr>
          <w:sz w:val="24"/>
        </w:rPr>
      </w:pPr>
      <w:r w:rsidRPr="00115D48">
        <w:rPr>
          <w:sz w:val="24"/>
        </w:rPr>
        <w:t>(е)</w:t>
      </w:r>
      <w:r w:rsidRPr="00115D48">
        <w:rPr>
          <w:sz w:val="24"/>
        </w:rPr>
        <w:tab/>
      </w:r>
      <w:r w:rsidRPr="00F005E3">
        <w:rPr>
          <w:sz w:val="24"/>
        </w:rPr>
        <w:t>предоставить Концеденту обеспечение исполнения обязательств по Соглашению в соответствии с разделом </w:t>
      </w:r>
      <w:r w:rsidRPr="00F005E3">
        <w:rPr>
          <w:sz w:val="24"/>
        </w:rPr>
        <w:fldChar w:fldCharType="begin"/>
      </w:r>
      <w:r w:rsidRPr="00F005E3">
        <w:rPr>
          <w:sz w:val="24"/>
        </w:rPr>
        <w:instrText xml:space="preserve">REF _Ref483480230 \r \h \* MERGEFORMAT </w:instrText>
      </w:r>
      <w:r w:rsidRPr="00F005E3">
        <w:rPr>
          <w:sz w:val="24"/>
        </w:rPr>
        <w:fldChar w:fldCharType="separate"/>
      </w:r>
      <w:r w:rsidRPr="00F005E3">
        <w:rPr>
          <w:sz w:val="24"/>
        </w:rPr>
        <w:t>14</w:t>
      </w:r>
      <w:r w:rsidRPr="00F005E3">
        <w:rPr>
          <w:sz w:val="24"/>
        </w:rPr>
        <w:fldChar w:fldCharType="end"/>
      </w:r>
      <w:r w:rsidRPr="00F005E3">
        <w:rPr>
          <w:sz w:val="24"/>
        </w:rPr>
        <w:t xml:space="preserve"> Соглашения;</w:t>
      </w:r>
    </w:p>
    <w:p w14:paraId="0A4675EF" w14:textId="77777777" w:rsidR="00F005E3" w:rsidRPr="00115D48" w:rsidRDefault="00F005E3"/>
    <w:p w14:paraId="4C2707B2" w14:textId="77777777" w:rsidR="00F005E3" w:rsidRPr="00115D48" w:rsidRDefault="00F005E3"/>
    <w:p w14:paraId="105F2882" w14:textId="065BE349" w:rsidR="00F005E3" w:rsidRPr="00F005E3" w:rsidRDefault="00F005E3" w:rsidP="00F005E3">
      <w:pPr>
        <w:widowControl w:val="0"/>
        <w:spacing w:before="120" w:after="120"/>
        <w:ind w:left="720" w:hanging="360"/>
        <w:rPr>
          <w:sz w:val="24"/>
        </w:rPr>
      </w:pPr>
      <w:r w:rsidRPr="00115D48">
        <w:rPr>
          <w:sz w:val="24"/>
        </w:rPr>
        <w:t>(ж)</w:t>
      </w:r>
      <w:r w:rsidRPr="00115D48">
        <w:rPr>
          <w:sz w:val="24"/>
        </w:rPr>
        <w:tab/>
      </w:r>
      <w:r w:rsidRPr="00F005E3">
        <w:rPr>
          <w:sz w:val="24"/>
        </w:rPr>
        <w:t>осуществить страхование рисков в соответствии с разделом 15 Соглашения и Приложением № 13 к Соглашению;</w:t>
      </w:r>
    </w:p>
    <w:p w14:paraId="2DA1CBD5" w14:textId="77777777" w:rsidR="00F005E3" w:rsidRPr="00115D48" w:rsidRDefault="00F005E3"/>
    <w:p w14:paraId="33158498" w14:textId="77777777" w:rsidR="00F005E3" w:rsidRPr="00115D48" w:rsidRDefault="00F005E3"/>
    <w:p w14:paraId="5B8C895E" w14:textId="11EEC359" w:rsidR="00F005E3" w:rsidRPr="00F005E3" w:rsidRDefault="00F005E3" w:rsidP="00F005E3">
      <w:pPr>
        <w:widowControl w:val="0"/>
        <w:spacing w:before="120" w:after="120"/>
        <w:ind w:left="720" w:hanging="360"/>
        <w:rPr>
          <w:sz w:val="24"/>
        </w:rPr>
      </w:pPr>
      <w:r w:rsidRPr="00115D48">
        <w:rPr>
          <w:sz w:val="24"/>
        </w:rPr>
        <w:t>(з)</w:t>
      </w:r>
      <w:r w:rsidRPr="00115D48">
        <w:rPr>
          <w:sz w:val="24"/>
        </w:rPr>
        <w:tab/>
      </w:r>
      <w:r w:rsidRPr="00F005E3">
        <w:rPr>
          <w:sz w:val="24"/>
        </w:rPr>
        <w:t xml:space="preserve">передать Концеденту Объект Соглашения и Имущество Концедента (если такое имущество передается Концедентом Концессионеру) по окончании Срока Действия Соглашения или при его досрочном расторжении в соответствии с разделом </w:t>
      </w:r>
      <w:r w:rsidRPr="00F005E3">
        <w:rPr>
          <w:sz w:val="24"/>
        </w:rPr>
        <w:fldChar w:fldCharType="begin"/>
      </w:r>
      <w:r w:rsidRPr="00F005E3">
        <w:rPr>
          <w:sz w:val="24"/>
        </w:rPr>
        <w:instrText xml:space="preserve">REF _Ref482786143 \r \h \* MERGEFORMAT </w:instrText>
      </w:r>
      <w:r w:rsidRPr="00F005E3">
        <w:rPr>
          <w:sz w:val="24"/>
        </w:rPr>
        <w:fldChar w:fldCharType="separate"/>
      </w:r>
      <w:r w:rsidRPr="00F005E3">
        <w:rPr>
          <w:sz w:val="24"/>
        </w:rPr>
        <w:t>18</w:t>
      </w:r>
      <w:r w:rsidRPr="00F005E3">
        <w:rPr>
          <w:sz w:val="24"/>
        </w:rPr>
        <w:fldChar w:fldCharType="end"/>
      </w:r>
      <w:r w:rsidRPr="00F005E3">
        <w:rPr>
          <w:sz w:val="24"/>
        </w:rPr>
        <w:t xml:space="preserve"> Соглашения;</w:t>
      </w:r>
    </w:p>
    <w:p w14:paraId="397EC64C" w14:textId="77777777" w:rsidR="00F005E3" w:rsidRPr="00115D48" w:rsidRDefault="00F005E3"/>
    <w:p w14:paraId="4F8A21B5" w14:textId="77777777" w:rsidR="00F005E3" w:rsidRPr="00115D48" w:rsidRDefault="00F005E3"/>
    <w:p w14:paraId="013BFD44" w14:textId="213D5361" w:rsidR="00F005E3" w:rsidRPr="00F005E3" w:rsidRDefault="00F005E3" w:rsidP="00F005E3">
      <w:pPr>
        <w:widowControl w:val="0"/>
        <w:spacing w:before="120" w:after="120"/>
        <w:ind w:left="720" w:hanging="360"/>
        <w:rPr>
          <w:sz w:val="24"/>
        </w:rPr>
      </w:pPr>
      <w:r w:rsidRPr="00115D48">
        <w:rPr>
          <w:sz w:val="24"/>
        </w:rPr>
        <w:t>(и)</w:t>
      </w:r>
      <w:r w:rsidRPr="00115D48">
        <w:rPr>
          <w:sz w:val="24"/>
        </w:rPr>
        <w:tab/>
      </w:r>
      <w:r w:rsidRPr="00F005E3">
        <w:rPr>
          <w:sz w:val="24"/>
        </w:rPr>
        <w:t>обеспечить соблюдение требований Законодательства, в том числе законодательства о персональных данных, информации ограниченного доступа;</w:t>
      </w:r>
    </w:p>
    <w:p w14:paraId="756FCB61" w14:textId="300540B5" w:rsidR="00F005E3" w:rsidRPr="00F005E3" w:rsidRDefault="00F005E3" w:rsidP="00F005E3">
      <w:pPr>
        <w:widowControl w:val="0"/>
        <w:spacing w:before="120" w:after="120"/>
        <w:ind w:left="720" w:hanging="360"/>
        <w:rPr>
          <w:sz w:val="24"/>
        </w:rPr>
      </w:pPr>
      <w:r w:rsidRPr="00115D48">
        <w:rPr>
          <w:sz w:val="24"/>
        </w:rPr>
        <w:t>(к)</w:t>
      </w:r>
      <w:r w:rsidRPr="00115D48">
        <w:rPr>
          <w:sz w:val="24"/>
        </w:rPr>
        <w:tab/>
      </w:r>
      <w:r w:rsidRPr="00F005E3">
        <w:rPr>
          <w:sz w:val="24"/>
        </w:rPr>
        <w:t>обеспечить соблюдение сроков Создания Объекта Соглашения и (Модернизации) Имущества Концедента (если такое имущество передается Концедентом Концессионеру) в соответствии с условиями Соглашения;</w:t>
      </w:r>
    </w:p>
    <w:p w14:paraId="5CDA327D" w14:textId="77777777" w:rsidR="00F005E3" w:rsidRPr="00115D48" w:rsidRDefault="00F005E3"/>
    <w:p w14:paraId="39CFBA28" w14:textId="77777777" w:rsidR="00F005E3" w:rsidRPr="00115D48" w:rsidRDefault="00F005E3"/>
    <w:p w14:paraId="712554B7" w14:textId="0D0E4BAC" w:rsidR="00F005E3" w:rsidRPr="00F005E3" w:rsidRDefault="00F005E3" w:rsidP="00F005E3">
      <w:pPr>
        <w:widowControl w:val="0"/>
        <w:spacing w:before="120" w:after="120"/>
        <w:ind w:left="720" w:hanging="360"/>
        <w:rPr>
          <w:sz w:val="24"/>
        </w:rPr>
      </w:pPr>
      <w:r w:rsidRPr="00115D48">
        <w:rPr>
          <w:sz w:val="24"/>
        </w:rPr>
        <w:t>(л)</w:t>
      </w:r>
      <w:r w:rsidRPr="00115D48">
        <w:rPr>
          <w:sz w:val="24"/>
        </w:rPr>
        <w:tab/>
      </w:r>
      <w:r w:rsidRPr="00F005E3">
        <w:rPr>
          <w:sz w:val="24"/>
        </w:rPr>
        <w:t>исполнять другие обязанности Концессионера, предусмотренные Соглашением.</w:t>
      </w:r>
    </w:p>
    <w:p w14:paraId="402FD58F" w14:textId="5DE98832" w:rsidR="00F005E3" w:rsidRPr="00F005E3" w:rsidRDefault="00F005E3" w:rsidP="00F005E3">
      <w:pPr>
        <w:widowControl w:val="0"/>
        <w:spacing w:before="120" w:after="120"/>
        <w:ind w:hanging="432"/>
        <w:rPr>
          <w:b/>
          <w:sz w:val="24"/>
        </w:rPr>
      </w:pPr>
      <w:r w:rsidRPr="00115D48">
        <w:rPr>
          <w:b/>
          <w:sz w:val="24"/>
        </w:rPr>
        <w:t>4.2.</w:t>
      </w:r>
      <w:r w:rsidRPr="00115D48">
        <w:rPr>
          <w:b/>
          <w:sz w:val="24"/>
        </w:rPr>
        <w:tab/>
      </w:r>
    </w:p>
    <w:p w14:paraId="0620AA24" w14:textId="77777777" w:rsidR="00F005E3" w:rsidRPr="00115D48" w:rsidRDefault="00F005E3">
      <w:pPr>
        <w:widowControl w:val="0"/>
        <w:spacing w:before="120" w:after="120"/>
        <w:rPr>
          <w:b/>
          <w:sz w:val="24"/>
        </w:rPr>
      </w:pPr>
      <w:r w:rsidRPr="00115D48">
        <w:rPr>
          <w:b/>
          <w:sz w:val="24"/>
        </w:rPr>
        <w:t>Обязанности Концедента</w:t>
      </w:r>
    </w:p>
    <w:p w14:paraId="2E2BDCBA" w14:textId="77777777" w:rsidR="00F005E3" w:rsidRPr="00115D48" w:rsidRDefault="00F005E3">
      <w:pPr>
        <w:widowControl w:val="0"/>
        <w:spacing w:before="120" w:after="120"/>
        <w:rPr>
          <w:sz w:val="24"/>
        </w:rPr>
      </w:pPr>
      <w:r w:rsidRPr="00115D48">
        <w:rPr>
          <w:sz w:val="24"/>
        </w:rPr>
        <w:t>Концедент обязан в порядке и на условиях, установленных Соглашением и Земельным Законодательством Российской Федерации:</w:t>
      </w:r>
    </w:p>
    <w:p w14:paraId="63BFA781" w14:textId="77777777" w:rsidR="00F005E3" w:rsidRPr="00115D48" w:rsidRDefault="00F005E3"/>
    <w:p w14:paraId="4A89FB32" w14:textId="77777777" w:rsidR="00F005E3" w:rsidRPr="00115D48" w:rsidRDefault="00F005E3"/>
    <w:p w14:paraId="2A768641" w14:textId="77342737" w:rsidR="00F005E3" w:rsidRPr="00F005E3" w:rsidRDefault="00F005E3" w:rsidP="00F005E3">
      <w:pPr>
        <w:widowControl w:val="0"/>
        <w:spacing w:before="120" w:after="120"/>
        <w:ind w:left="720" w:hanging="360"/>
        <w:rPr>
          <w:sz w:val="24"/>
        </w:rPr>
      </w:pPr>
      <w:bookmarkStart w:id="10" w:name="_Ref469407162"/>
      <w:bookmarkEnd w:id="10"/>
      <w:r w:rsidRPr="00115D48">
        <w:rPr>
          <w:sz w:val="24"/>
        </w:rPr>
        <w:t>(а)</w:t>
      </w:r>
      <w:r w:rsidRPr="00115D48">
        <w:rPr>
          <w:sz w:val="24"/>
        </w:rPr>
        <w:tab/>
      </w:r>
      <w:r w:rsidRPr="00F005E3">
        <w:rPr>
          <w:sz w:val="24"/>
        </w:rPr>
        <w:t xml:space="preserve">в случае такой необходимости, для надлежащего выполнения Концессионером своих обязательство по Соглашению, оказать содействие Концессионеру (по запросу Концессионера) в оформлении прав в отношении Земельных Участков, необходимых для Создания и Эксплуатации Объекта Соглашения в соответствии с пунктом 10.1.1 Соглашения; </w:t>
      </w:r>
    </w:p>
    <w:p w14:paraId="20094455" w14:textId="77777777" w:rsidR="00F005E3" w:rsidRPr="00115D48" w:rsidRDefault="00F005E3" w:rsidP="00C72FB0">
      <w:pPr>
        <w:pStyle w:val="af9"/>
        <w:widowControl w:val="0"/>
        <w:spacing w:before="120" w:after="120"/>
        <w:contextualSpacing w:val="0"/>
        <w:rPr>
          <w:sz w:val="24"/>
          <w:shd w:val="clear" w:color="auto" w:fill="92FF99"/>
        </w:rPr>
      </w:pPr>
      <w:bookmarkStart w:id="11" w:name="_Hlk173833092"/>
      <w:r w:rsidRPr="00115D48">
        <w:rPr>
          <w:sz w:val="24"/>
        </w:rPr>
        <w:t>По запросу Концессионера оказать содействие в получении разрешения о размещении (применении) на дороге стационарных средств фиксации, передвижных средств фиксации и (или) мобильных средств фиксации (далее – решение о размещении) в соответствии с процедурами его принятия (согласования), установленными статьей 22.1 Федерального закона от 08.11.2007 N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и иными нормативно-правовыми актами, регулирующими порядок получения решения о размещении.</w:t>
      </w:r>
      <w:bookmarkEnd w:id="11"/>
    </w:p>
    <w:p w14:paraId="1E8F26C1" w14:textId="77777777" w:rsidR="00F005E3" w:rsidRPr="00115D48" w:rsidRDefault="00F005E3"/>
    <w:p w14:paraId="74CE8497" w14:textId="77777777" w:rsidR="00F005E3" w:rsidRPr="00115D48" w:rsidRDefault="00F005E3"/>
    <w:p w14:paraId="31C183D3" w14:textId="0D4253D9"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предоставить Концессионеру на безвозмездной основе права использования результатов интеллектуальной деятельности и средств индивидуализации (если такие средства индивидуализации предусмотрены Проектом), предназначенных для осуществления деятельности Концессионера по Соглашению по форме, установленной Приложением № 11 к Соглашению;</w:t>
      </w:r>
    </w:p>
    <w:p w14:paraId="67EB0FF0" w14:textId="77777777" w:rsidR="00F005E3" w:rsidRPr="00115D48" w:rsidRDefault="00F005E3">
      <w:pPr>
        <w:pStyle w:val="af9"/>
        <w:widowControl w:val="0"/>
        <w:spacing w:before="120" w:after="120"/>
        <w:contextualSpacing w:val="0"/>
        <w:rPr>
          <w:sz w:val="24"/>
        </w:rPr>
      </w:pPr>
      <w:r w:rsidRPr="00115D48">
        <w:rPr>
          <w:sz w:val="24"/>
        </w:rPr>
        <w:t>Передаваемые Концеденом права должны быть свободны от прав (обременений) третьих лиц.</w:t>
      </w:r>
    </w:p>
    <w:p w14:paraId="3FCF65AB" w14:textId="77777777" w:rsidR="00F005E3" w:rsidRPr="00115D48" w:rsidRDefault="00F005E3"/>
    <w:p w14:paraId="127C3827" w14:textId="77777777" w:rsidR="00F005E3" w:rsidRPr="00115D48" w:rsidRDefault="00F005E3"/>
    <w:p w14:paraId="4282DA47" w14:textId="3F86FCD9"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выплачивать Концессионеру Плату Концедента в порядке и размере, предусмотренном Соглашением;</w:t>
      </w:r>
    </w:p>
    <w:p w14:paraId="30FCB2C8" w14:textId="77777777" w:rsidR="00F005E3" w:rsidRPr="00115D48" w:rsidRDefault="00F005E3"/>
    <w:p w14:paraId="69636617" w14:textId="77777777" w:rsidR="00F005E3" w:rsidRPr="00115D48" w:rsidRDefault="00F005E3"/>
    <w:p w14:paraId="25506C7B" w14:textId="7B8C0426"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совершить все необходимые от него действия для регистрации прав Концедента в отношении Объекта Соглашения и прав владения и пользования (права использования в отношении объекта информационных технологий) Концессионера на Объект Соглашения;</w:t>
      </w:r>
    </w:p>
    <w:p w14:paraId="195E6248" w14:textId="4DD06FDA"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выплатить Концессионеру Возмещение при Досрочном Расторжении Соглашения в случае досрочного расторжения Соглашения в порядке, предусмотренном Федеральным законом от 21.07.2005 N 115-ФЗ «О концессионных соглашениях» и Приложением 10 к Соглашению.</w:t>
      </w:r>
    </w:p>
    <w:p w14:paraId="54ED3574" w14:textId="77777777" w:rsidR="00F005E3" w:rsidRPr="00115D48" w:rsidRDefault="00F005E3"/>
    <w:p w14:paraId="2B28800E" w14:textId="77777777" w:rsidR="00F005E3" w:rsidRPr="00115D48" w:rsidRDefault="00F005E3"/>
    <w:p w14:paraId="4BC5558D" w14:textId="58569D52" w:rsidR="00F005E3" w:rsidRPr="00F005E3" w:rsidRDefault="00F005E3" w:rsidP="00F005E3">
      <w:pPr>
        <w:widowControl w:val="0"/>
        <w:spacing w:before="120" w:after="120"/>
        <w:ind w:left="720" w:hanging="360"/>
        <w:rPr>
          <w:sz w:val="24"/>
        </w:rPr>
      </w:pPr>
      <w:r w:rsidRPr="00115D48">
        <w:rPr>
          <w:sz w:val="24"/>
        </w:rPr>
        <w:t>(е)</w:t>
      </w:r>
      <w:r w:rsidRPr="00115D48">
        <w:rPr>
          <w:sz w:val="24"/>
        </w:rPr>
        <w:tab/>
      </w:r>
      <w:r w:rsidRPr="00F005E3">
        <w:rPr>
          <w:sz w:val="24"/>
        </w:rPr>
        <w:t>исполнять другие обязанности Концедента, предусмотренные Соглашением.</w:t>
      </w:r>
    </w:p>
    <w:p w14:paraId="6C6FF276" w14:textId="442F2D7F" w:rsidR="00F005E3" w:rsidRPr="00F005E3" w:rsidRDefault="00F005E3" w:rsidP="00F005E3">
      <w:pPr>
        <w:widowControl w:val="0"/>
        <w:spacing w:before="120" w:after="120"/>
        <w:ind w:hanging="360"/>
        <w:rPr>
          <w:b/>
          <w:sz w:val="24"/>
        </w:rPr>
      </w:pPr>
      <w:r w:rsidRPr="00115D48">
        <w:rPr>
          <w:b/>
          <w:sz w:val="24"/>
        </w:rPr>
        <w:t>5.</w:t>
      </w:r>
      <w:r w:rsidRPr="00115D48">
        <w:rPr>
          <w:b/>
          <w:sz w:val="24"/>
        </w:rPr>
        <w:tab/>
      </w:r>
    </w:p>
    <w:p w14:paraId="1DB59CD1" w14:textId="77777777" w:rsidR="00F005E3" w:rsidRDefault="00F005E3">
      <w:pPr>
        <w:widowControl w:val="0"/>
        <w:spacing w:before="120" w:after="120"/>
        <w:rPr>
          <w:b/>
          <w:bCs/>
          <w:sz w:val="24"/>
        </w:rPr>
      </w:pPr>
      <w:r w:rsidRPr="00115D48">
        <w:rPr>
          <w:b/>
          <w:sz w:val="24"/>
        </w:rPr>
        <w:t xml:space="preserve">Имущество Концедента </w:t>
      </w:r>
      <w:r w:rsidRPr="00115D48">
        <w:rPr>
          <w:b/>
          <w:bCs/>
          <w:sz w:val="24"/>
        </w:rPr>
        <w:t>(если такое имущество передается Концедентом Концессионеру)</w:t>
      </w:r>
    </w:p>
    <w:p w14:paraId="5B4DD2D1" w14:textId="77777777" w:rsidR="00F005E3" w:rsidRPr="00115D48" w:rsidRDefault="00F005E3">
      <w:pPr>
        <w:widowControl w:val="0"/>
        <w:spacing w:before="120" w:after="120"/>
        <w:rPr>
          <w:b/>
          <w:sz w:val="24"/>
        </w:rPr>
      </w:pPr>
    </w:p>
    <w:p w14:paraId="539D9469" w14:textId="77777777" w:rsidR="00F005E3" w:rsidRPr="00115D48" w:rsidRDefault="00F005E3">
      <w:pPr>
        <w:widowControl w:val="0"/>
        <w:spacing w:before="120" w:after="120"/>
        <w:rPr>
          <w:sz w:val="24"/>
        </w:rPr>
      </w:pPr>
    </w:p>
    <w:p w14:paraId="5F535CFB" w14:textId="38441B6E" w:rsidR="00F005E3" w:rsidRPr="00F005E3" w:rsidRDefault="00F005E3" w:rsidP="00F005E3">
      <w:pPr>
        <w:widowControl w:val="0"/>
        <w:spacing w:before="120" w:after="120"/>
        <w:ind w:hanging="432"/>
        <w:rPr>
          <w:b/>
          <w:sz w:val="24"/>
        </w:rPr>
      </w:pPr>
      <w:r w:rsidRPr="00115D48">
        <w:rPr>
          <w:b/>
          <w:sz w:val="24"/>
        </w:rPr>
        <w:t>5.1.</w:t>
      </w:r>
      <w:r w:rsidRPr="00115D48">
        <w:rPr>
          <w:b/>
          <w:sz w:val="24"/>
        </w:rPr>
        <w:tab/>
      </w:r>
    </w:p>
    <w:p w14:paraId="1C22E50C" w14:textId="77777777" w:rsidR="00F005E3" w:rsidRPr="00115D48" w:rsidRDefault="00F005E3">
      <w:pPr>
        <w:widowControl w:val="0"/>
        <w:spacing w:before="120" w:after="120"/>
        <w:rPr>
          <w:b/>
          <w:sz w:val="24"/>
        </w:rPr>
      </w:pPr>
    </w:p>
    <w:p w14:paraId="01B9CB5D" w14:textId="77777777" w:rsidR="00F005E3" w:rsidRPr="00115D48" w:rsidRDefault="00F005E3">
      <w:pPr>
        <w:widowControl w:val="0"/>
        <w:spacing w:before="120" w:after="120"/>
        <w:rPr>
          <w:sz w:val="24"/>
        </w:rPr>
      </w:pPr>
      <w:r w:rsidRPr="00115D48">
        <w:rPr>
          <w:sz w:val="24"/>
        </w:rPr>
        <w:t>Концедент предоставляет во владение и пользование Концессионера имущество (если такое имущество передается Концедентом Концессионеру), предназначенное для использования в целях создания условий осуществления Концессионером деятельности, предусмотренной Соглашением (далее – «</w:t>
      </w:r>
      <w:r w:rsidRPr="00115D48">
        <w:rPr>
          <w:b/>
          <w:sz w:val="24"/>
        </w:rPr>
        <w:t>Имущество Концедента</w:t>
      </w:r>
      <w:r w:rsidRPr="00115D48">
        <w:rPr>
          <w:sz w:val="24"/>
        </w:rPr>
        <w:t>»). Состав и описание Имущества Концедента устанавливаются в Приложении № 4 к Соглашению.</w:t>
      </w:r>
    </w:p>
    <w:p w14:paraId="4FBB65A2" w14:textId="77777777" w:rsidR="00F005E3" w:rsidRPr="00115D48" w:rsidRDefault="00F005E3">
      <w:pPr>
        <w:widowControl w:val="0"/>
        <w:spacing w:before="120" w:after="120"/>
        <w:rPr>
          <w:sz w:val="24"/>
        </w:rPr>
      </w:pPr>
      <w:r w:rsidRPr="00115D48">
        <w:rPr>
          <w:sz w:val="24"/>
        </w:rPr>
        <w:t>Методика оценки технического состояния Имущества Концедента (если такое имущество передается Концедентом Концессионеру) разрабатывается Концессионером и согласуется с Концедентом к Дате Подписания Соглашения и будет являться неотъемлемой частью Приложения № 3.</w:t>
      </w:r>
    </w:p>
    <w:p w14:paraId="6336D031" w14:textId="77777777" w:rsidR="00F005E3" w:rsidRPr="00115D48" w:rsidRDefault="00F005E3">
      <w:pPr>
        <w:widowControl w:val="0"/>
        <w:spacing w:before="120" w:after="120"/>
        <w:rPr>
          <w:sz w:val="24"/>
        </w:rPr>
      </w:pPr>
      <w:r w:rsidRPr="00115D48">
        <w:rPr>
          <w:sz w:val="24"/>
        </w:rPr>
        <w:t>Объекты информационных технологий и технические средства обеспечения функционирования объектов информационных технологий, образующие единое целое с Объектом Соглашения и (или) предназначенные для использования в целях осуществления деятельности Концессионера по Соглашению, права на которые (или права на использование которых) принадлежат Концеденту, предоставляются Концедентом Концессионеру на основании безвозмездного лицензионного договора или безвозмездного сублицензионного договора и входят в состав Имущества Концедента.</w:t>
      </w:r>
    </w:p>
    <w:p w14:paraId="48DDDE90" w14:textId="77777777" w:rsidR="00F005E3" w:rsidRPr="00115D48" w:rsidRDefault="00F005E3">
      <w:pPr>
        <w:widowControl w:val="0"/>
        <w:spacing w:before="120" w:after="120"/>
        <w:rPr>
          <w:sz w:val="24"/>
        </w:rPr>
      </w:pPr>
      <w:r w:rsidRPr="00115D48">
        <w:rPr>
          <w:sz w:val="24"/>
        </w:rPr>
        <w:t>Концедент вправе по согласованию с Концессионером предоставить Имущество Концедента на любом этапе исполнения Соглашения. В этом случае Стороны вносят соответствующие изменения в Соглашения путем заключения Дополнительного соглашения.</w:t>
      </w:r>
    </w:p>
    <w:p w14:paraId="02B01056" w14:textId="70289517" w:rsidR="00F005E3" w:rsidRPr="00F005E3" w:rsidRDefault="00F005E3" w:rsidP="00F005E3">
      <w:pPr>
        <w:widowControl w:val="0"/>
        <w:spacing w:before="120" w:after="120"/>
        <w:ind w:hanging="432"/>
        <w:rPr>
          <w:b/>
          <w:sz w:val="24"/>
        </w:rPr>
      </w:pPr>
      <w:r w:rsidRPr="00115D48">
        <w:rPr>
          <w:b/>
          <w:sz w:val="24"/>
        </w:rPr>
        <w:t>5.2.</w:t>
      </w:r>
      <w:r w:rsidRPr="00115D48">
        <w:rPr>
          <w:b/>
          <w:sz w:val="24"/>
        </w:rPr>
        <w:tab/>
      </w:r>
    </w:p>
    <w:p w14:paraId="376F5470" w14:textId="77777777" w:rsidR="00F005E3" w:rsidRPr="00115D48" w:rsidRDefault="00F005E3">
      <w:pPr>
        <w:widowControl w:val="0"/>
        <w:spacing w:before="120" w:after="120"/>
        <w:rPr>
          <w:b/>
          <w:sz w:val="24"/>
        </w:rPr>
      </w:pPr>
      <w:r w:rsidRPr="00115D48">
        <w:rPr>
          <w:b/>
          <w:sz w:val="24"/>
        </w:rPr>
        <w:t>Цели использования Имущества Концедента</w:t>
      </w:r>
    </w:p>
    <w:p w14:paraId="45071213" w14:textId="77777777" w:rsidR="00F005E3" w:rsidRPr="00115D48" w:rsidRDefault="00F005E3">
      <w:pPr>
        <w:widowControl w:val="0"/>
        <w:spacing w:before="120" w:after="120"/>
        <w:rPr>
          <w:sz w:val="24"/>
        </w:rPr>
      </w:pPr>
      <w:r w:rsidRPr="00115D48">
        <w:rPr>
          <w:sz w:val="24"/>
        </w:rPr>
        <w:t>Если такое имущество предоставляется Концедентом, то Имущество Концедента используется Концессионером для целей осуществления Создания, Модернизации и Эксплуатации.</w:t>
      </w:r>
    </w:p>
    <w:p w14:paraId="3B4D3506" w14:textId="77777777" w:rsidR="00F005E3" w:rsidRPr="00115D48" w:rsidRDefault="00F005E3">
      <w:pPr>
        <w:widowControl w:val="0"/>
        <w:spacing w:before="120" w:after="120"/>
        <w:rPr>
          <w:sz w:val="24"/>
        </w:rPr>
      </w:pPr>
      <w:r w:rsidRPr="00115D48">
        <w:rPr>
          <w:sz w:val="24"/>
        </w:rPr>
        <w:t>Если такое имущество предоставляется Концедентом, то Имущество Концедента может использоваться для целей Создания Объекта Соглашения в соответствии с Проектной Документацией.</w:t>
      </w:r>
    </w:p>
    <w:p w14:paraId="1BF80405" w14:textId="52EB0164" w:rsidR="00F005E3" w:rsidRPr="00F005E3" w:rsidRDefault="00F005E3" w:rsidP="00F005E3">
      <w:pPr>
        <w:widowControl w:val="0"/>
        <w:spacing w:before="120" w:after="120"/>
        <w:ind w:hanging="432"/>
        <w:rPr>
          <w:b/>
          <w:sz w:val="24"/>
        </w:rPr>
      </w:pPr>
      <w:r w:rsidRPr="00115D48">
        <w:rPr>
          <w:b/>
          <w:sz w:val="24"/>
        </w:rPr>
        <w:t>5.3.</w:t>
      </w:r>
      <w:r w:rsidRPr="00115D48">
        <w:rPr>
          <w:b/>
          <w:sz w:val="24"/>
        </w:rPr>
        <w:tab/>
      </w:r>
    </w:p>
    <w:p w14:paraId="14BEE951" w14:textId="77777777" w:rsidR="00F005E3" w:rsidRPr="00115D48" w:rsidRDefault="00F005E3">
      <w:pPr>
        <w:widowControl w:val="0"/>
        <w:spacing w:before="120" w:after="120"/>
        <w:rPr>
          <w:b/>
          <w:sz w:val="24"/>
        </w:rPr>
      </w:pPr>
      <w:r w:rsidRPr="00115D48">
        <w:rPr>
          <w:b/>
          <w:sz w:val="24"/>
        </w:rPr>
        <w:t>Срок использования Имущества Концедента</w:t>
      </w:r>
    </w:p>
    <w:p w14:paraId="7B09966C" w14:textId="77777777" w:rsidR="00F005E3" w:rsidRPr="00115D48" w:rsidRDefault="00F005E3">
      <w:pPr>
        <w:widowControl w:val="0"/>
        <w:spacing w:before="120" w:after="120"/>
        <w:rPr>
          <w:sz w:val="24"/>
        </w:rPr>
      </w:pPr>
      <w:r w:rsidRPr="00115D48">
        <w:rPr>
          <w:sz w:val="24"/>
        </w:rPr>
        <w:t>Если такое имущество предоставляется Концедентом, то Имущество Концедента используется Концессионером в течение Срока Действия Соглашения.</w:t>
      </w:r>
    </w:p>
    <w:p w14:paraId="39DCB0CF" w14:textId="3A00E825" w:rsidR="00F005E3" w:rsidRPr="00F005E3" w:rsidRDefault="00F005E3" w:rsidP="00F005E3">
      <w:pPr>
        <w:widowControl w:val="0"/>
        <w:spacing w:before="120" w:after="120"/>
        <w:ind w:hanging="432"/>
        <w:rPr>
          <w:b/>
          <w:sz w:val="24"/>
        </w:rPr>
      </w:pPr>
      <w:r w:rsidRPr="00115D48">
        <w:rPr>
          <w:b/>
          <w:sz w:val="24"/>
        </w:rPr>
        <w:t>5.4.</w:t>
      </w:r>
      <w:r w:rsidRPr="00115D48">
        <w:rPr>
          <w:b/>
          <w:sz w:val="24"/>
        </w:rPr>
        <w:tab/>
      </w:r>
    </w:p>
    <w:p w14:paraId="6277CD8A" w14:textId="77777777" w:rsidR="00F005E3" w:rsidRPr="00115D48" w:rsidRDefault="00F005E3">
      <w:pPr>
        <w:widowControl w:val="0"/>
        <w:spacing w:before="120" w:after="120"/>
        <w:rPr>
          <w:b/>
          <w:sz w:val="24"/>
        </w:rPr>
      </w:pPr>
      <w:r w:rsidRPr="00115D48">
        <w:rPr>
          <w:b/>
          <w:sz w:val="24"/>
        </w:rPr>
        <w:t>Порядок возврата Имущества Концедента</w:t>
      </w:r>
    </w:p>
    <w:p w14:paraId="291506E5" w14:textId="77777777" w:rsidR="00F005E3" w:rsidRPr="00115D48" w:rsidRDefault="00F005E3">
      <w:pPr>
        <w:widowControl w:val="0"/>
        <w:spacing w:before="120" w:after="120"/>
        <w:rPr>
          <w:sz w:val="24"/>
        </w:rPr>
      </w:pPr>
      <w:r w:rsidRPr="00115D48">
        <w:rPr>
          <w:sz w:val="24"/>
        </w:rPr>
        <w:t xml:space="preserve">Если такое имущество предоставляется Концедентом, то Имущество Концедента подлежит возврату Концеденту при прекращении Соглашения в порядке, предусмотренном разделом </w:t>
      </w:r>
      <w:r w:rsidRPr="00115D48">
        <w:rPr>
          <w:sz w:val="24"/>
        </w:rPr>
        <w:fldChar w:fldCharType="begin"/>
      </w:r>
      <w:r w:rsidRPr="00115D48">
        <w:rPr>
          <w:sz w:val="24"/>
        </w:rPr>
        <w:instrText>REF _Ref482786143 \r \h</w:instrText>
      </w:r>
      <w:r>
        <w:rPr>
          <w:sz w:val="24"/>
        </w:rPr>
        <w:instrText xml:space="preserve"> \* MERGEFORMAT </w:instrText>
      </w:r>
      <w:r w:rsidRPr="00115D48">
        <w:rPr>
          <w:sz w:val="24"/>
        </w:rPr>
      </w:r>
      <w:r w:rsidRPr="00115D48">
        <w:rPr>
          <w:sz w:val="24"/>
        </w:rPr>
        <w:fldChar w:fldCharType="separate"/>
      </w:r>
      <w:r w:rsidRPr="00115D48">
        <w:rPr>
          <w:sz w:val="24"/>
        </w:rPr>
        <w:t>18</w:t>
      </w:r>
      <w:r w:rsidRPr="00115D48">
        <w:rPr>
          <w:sz w:val="24"/>
        </w:rPr>
        <w:fldChar w:fldCharType="end"/>
      </w:r>
      <w:r w:rsidRPr="00115D48">
        <w:rPr>
          <w:sz w:val="24"/>
        </w:rPr>
        <w:t xml:space="preserve"> Соглашения. В отношении прав на объекты информационных технологий в составе Имущества Концедента применяются положения раздела </w:t>
      </w:r>
      <w:r w:rsidRPr="00115D48">
        <w:rPr>
          <w:sz w:val="24"/>
        </w:rPr>
        <w:fldChar w:fldCharType="begin"/>
      </w:r>
      <w:r w:rsidRPr="00115D48">
        <w:rPr>
          <w:sz w:val="24"/>
        </w:rPr>
        <w:instrText>REF _Ref45455572 \r \h</w:instrText>
      </w:r>
      <w:r>
        <w:rPr>
          <w:sz w:val="24"/>
        </w:rPr>
        <w:instrText xml:space="preserve"> \* MERGEFORMAT </w:instrText>
      </w:r>
      <w:r w:rsidRPr="00115D48">
        <w:rPr>
          <w:sz w:val="24"/>
        </w:rPr>
      </w:r>
      <w:r w:rsidRPr="00115D48">
        <w:rPr>
          <w:sz w:val="24"/>
        </w:rPr>
        <w:fldChar w:fldCharType="separate"/>
      </w:r>
      <w:r w:rsidRPr="00115D48">
        <w:rPr>
          <w:sz w:val="24"/>
        </w:rPr>
        <w:t>27</w:t>
      </w:r>
      <w:r w:rsidRPr="00115D48">
        <w:rPr>
          <w:sz w:val="24"/>
        </w:rPr>
        <w:fldChar w:fldCharType="end"/>
      </w:r>
      <w:r w:rsidRPr="00115D48">
        <w:rPr>
          <w:sz w:val="24"/>
        </w:rPr>
        <w:t xml:space="preserve"> Соглашения.</w:t>
      </w:r>
    </w:p>
    <w:p w14:paraId="26B637EA" w14:textId="1C079748" w:rsidR="00F005E3" w:rsidRPr="00F005E3" w:rsidRDefault="00F005E3" w:rsidP="00F005E3">
      <w:pPr>
        <w:widowControl w:val="0"/>
        <w:spacing w:before="120" w:after="120"/>
        <w:ind w:hanging="432"/>
        <w:rPr>
          <w:b/>
          <w:sz w:val="24"/>
        </w:rPr>
      </w:pPr>
      <w:r w:rsidRPr="00115D48">
        <w:rPr>
          <w:b/>
          <w:sz w:val="24"/>
        </w:rPr>
        <w:t>5.5.</w:t>
      </w:r>
      <w:r w:rsidRPr="00115D48">
        <w:rPr>
          <w:b/>
          <w:sz w:val="24"/>
        </w:rPr>
        <w:tab/>
      </w:r>
    </w:p>
    <w:p w14:paraId="378BD2BE" w14:textId="77777777" w:rsidR="00F005E3" w:rsidRPr="00115D48" w:rsidRDefault="00F005E3">
      <w:pPr>
        <w:widowControl w:val="0"/>
        <w:spacing w:before="120" w:after="120"/>
        <w:rPr>
          <w:b/>
          <w:sz w:val="24"/>
        </w:rPr>
      </w:pPr>
      <w:r w:rsidRPr="00115D48">
        <w:rPr>
          <w:b/>
          <w:sz w:val="24"/>
        </w:rPr>
        <w:t>Риск случайной гибели Имущества Концедента</w:t>
      </w:r>
    </w:p>
    <w:p w14:paraId="0A20887C" w14:textId="77777777" w:rsidR="00F005E3" w:rsidRPr="00115D48" w:rsidRDefault="00F005E3">
      <w:pPr>
        <w:widowControl w:val="0"/>
        <w:spacing w:before="120" w:after="120"/>
        <w:rPr>
          <w:sz w:val="24"/>
        </w:rPr>
      </w:pPr>
      <w:r w:rsidRPr="00115D48">
        <w:rPr>
          <w:sz w:val="24"/>
        </w:rPr>
        <w:t xml:space="preserve">Если такое имущество предоставляется Концедентом, то риск случайной гибели или повреждения Имущества Концедента с даты передачи Имущества Концедента Концессионеру несет Концессионер. </w:t>
      </w:r>
    </w:p>
    <w:p w14:paraId="1D20BF23" w14:textId="01DDAED1" w:rsidR="00F005E3" w:rsidRPr="00F005E3" w:rsidRDefault="00F005E3" w:rsidP="00F005E3">
      <w:pPr>
        <w:widowControl w:val="0"/>
        <w:spacing w:before="120" w:after="120"/>
        <w:ind w:hanging="360"/>
        <w:rPr>
          <w:b/>
          <w:sz w:val="24"/>
        </w:rPr>
      </w:pPr>
      <w:r w:rsidRPr="00115D48">
        <w:rPr>
          <w:b/>
          <w:sz w:val="24"/>
        </w:rPr>
        <w:t>6.</w:t>
      </w:r>
      <w:r w:rsidRPr="00115D48">
        <w:rPr>
          <w:b/>
          <w:sz w:val="24"/>
        </w:rPr>
        <w:tab/>
      </w:r>
    </w:p>
    <w:p w14:paraId="0C515D23" w14:textId="77777777" w:rsidR="00F005E3" w:rsidRPr="00115D48" w:rsidRDefault="00F005E3">
      <w:pPr>
        <w:widowControl w:val="0"/>
        <w:spacing w:before="120" w:after="120"/>
        <w:rPr>
          <w:b/>
          <w:sz w:val="24"/>
        </w:rPr>
      </w:pPr>
      <w:r w:rsidRPr="00115D48">
        <w:rPr>
          <w:b/>
          <w:sz w:val="24"/>
        </w:rPr>
        <w:t>Срок Действия Соглашения</w:t>
      </w:r>
    </w:p>
    <w:p w14:paraId="286EBCC4" w14:textId="77777777" w:rsidR="00F005E3" w:rsidRPr="00115D48" w:rsidRDefault="00F005E3">
      <w:pPr>
        <w:widowControl w:val="0"/>
        <w:spacing w:before="120" w:after="120"/>
        <w:rPr>
          <w:sz w:val="24"/>
        </w:rPr>
      </w:pPr>
    </w:p>
    <w:p w14:paraId="3B4C75C2" w14:textId="3EB03452" w:rsidR="00F005E3" w:rsidRPr="00F005E3" w:rsidRDefault="00F005E3" w:rsidP="00F005E3">
      <w:pPr>
        <w:widowControl w:val="0"/>
        <w:spacing w:before="120" w:after="120"/>
        <w:ind w:hanging="432"/>
        <w:rPr>
          <w:b/>
          <w:sz w:val="24"/>
        </w:rPr>
      </w:pPr>
      <w:r w:rsidRPr="00115D48">
        <w:rPr>
          <w:b/>
          <w:sz w:val="24"/>
        </w:rPr>
        <w:t>6.1.</w:t>
      </w:r>
      <w:r w:rsidRPr="00115D48">
        <w:rPr>
          <w:b/>
          <w:sz w:val="24"/>
        </w:rPr>
        <w:tab/>
      </w:r>
    </w:p>
    <w:p w14:paraId="7F4E630C" w14:textId="77777777" w:rsidR="00F005E3" w:rsidRPr="00115D48" w:rsidRDefault="00F005E3">
      <w:pPr>
        <w:widowControl w:val="0"/>
        <w:spacing w:before="120" w:after="120"/>
        <w:rPr>
          <w:b/>
          <w:sz w:val="24"/>
        </w:rPr>
      </w:pPr>
    </w:p>
    <w:p w14:paraId="7D3ABFD0" w14:textId="77777777" w:rsidR="00F005E3" w:rsidRPr="00115D48" w:rsidRDefault="00F005E3">
      <w:pPr>
        <w:widowControl w:val="0"/>
        <w:spacing w:before="120" w:after="120"/>
        <w:rPr>
          <w:sz w:val="24"/>
        </w:rPr>
      </w:pPr>
      <w:r w:rsidRPr="00115D48">
        <w:rPr>
          <w:sz w:val="24"/>
        </w:rPr>
        <w:t>Настоящее Соглашение вступает в силу с Даты Подписания Соглашения.</w:t>
      </w:r>
    </w:p>
    <w:p w14:paraId="51DD8386" w14:textId="167A811C" w:rsidR="00F005E3" w:rsidRPr="00F005E3" w:rsidRDefault="00F005E3" w:rsidP="00F005E3">
      <w:pPr>
        <w:widowControl w:val="0"/>
        <w:spacing w:before="120" w:after="120"/>
        <w:ind w:hanging="432"/>
        <w:rPr>
          <w:b/>
          <w:sz w:val="24"/>
        </w:rPr>
      </w:pPr>
      <w:r w:rsidRPr="00115D48">
        <w:rPr>
          <w:b/>
          <w:sz w:val="24"/>
        </w:rPr>
        <w:t>6.2.</w:t>
      </w:r>
      <w:r w:rsidRPr="00115D48">
        <w:rPr>
          <w:b/>
          <w:sz w:val="24"/>
        </w:rPr>
        <w:tab/>
      </w:r>
    </w:p>
    <w:p w14:paraId="3A0B9A59" w14:textId="77777777" w:rsidR="00F005E3" w:rsidRPr="00115D48" w:rsidRDefault="00F005E3">
      <w:pPr>
        <w:widowControl w:val="0"/>
        <w:spacing w:before="120" w:after="120"/>
        <w:rPr>
          <w:b/>
          <w:sz w:val="24"/>
        </w:rPr>
      </w:pPr>
    </w:p>
    <w:p w14:paraId="6A2D2D09" w14:textId="77777777" w:rsidR="00F005E3" w:rsidRPr="00115D48" w:rsidRDefault="00F005E3">
      <w:pPr>
        <w:widowControl w:val="0"/>
        <w:spacing w:before="120" w:after="120"/>
        <w:rPr>
          <w:sz w:val="24"/>
        </w:rPr>
      </w:pPr>
      <w:r w:rsidRPr="00115D48">
        <w:rPr>
          <w:sz w:val="24"/>
        </w:rPr>
        <w:t>Срок Действия Соглашения составляет 132 (Сто тридцать два) месяца с Даты Подписания Соглашения.</w:t>
      </w:r>
    </w:p>
    <w:p w14:paraId="622590E7" w14:textId="58A218B2" w:rsidR="00F005E3" w:rsidRPr="00F005E3" w:rsidRDefault="00F005E3" w:rsidP="00F005E3">
      <w:pPr>
        <w:widowControl w:val="0"/>
        <w:spacing w:before="120" w:after="120"/>
        <w:ind w:hanging="432"/>
        <w:rPr>
          <w:b/>
          <w:sz w:val="24"/>
        </w:rPr>
      </w:pPr>
      <w:bookmarkStart w:id="12" w:name="_Ref480548992"/>
      <w:bookmarkEnd w:id="12"/>
      <w:r w:rsidRPr="00115D48">
        <w:rPr>
          <w:b/>
          <w:sz w:val="24"/>
        </w:rPr>
        <w:t>6.3.</w:t>
      </w:r>
      <w:r w:rsidRPr="00115D48">
        <w:rPr>
          <w:b/>
          <w:sz w:val="24"/>
        </w:rPr>
        <w:tab/>
      </w:r>
    </w:p>
    <w:p w14:paraId="5634D791" w14:textId="77777777" w:rsidR="00F005E3" w:rsidRPr="00115D48" w:rsidRDefault="00F005E3">
      <w:pPr>
        <w:widowControl w:val="0"/>
        <w:spacing w:before="120" w:after="120"/>
        <w:rPr>
          <w:b/>
          <w:sz w:val="24"/>
        </w:rPr>
      </w:pPr>
    </w:p>
    <w:p w14:paraId="443EB3DC" w14:textId="77777777" w:rsidR="00F005E3" w:rsidRPr="00115D48" w:rsidRDefault="00F005E3">
      <w:pPr>
        <w:widowControl w:val="0"/>
        <w:spacing w:before="120" w:after="120"/>
        <w:rPr>
          <w:sz w:val="24"/>
        </w:rPr>
      </w:pPr>
      <w:r w:rsidRPr="00115D48">
        <w:rPr>
          <w:sz w:val="24"/>
        </w:rPr>
        <w:t>Срок Действия Соглашения может быть продлен, но не более чем на 5 (Пять) лет, по соглашению Сторон в соответствии с Законодательством.</w:t>
      </w:r>
    </w:p>
    <w:p w14:paraId="3486E520" w14:textId="334B69D2" w:rsidR="00F005E3" w:rsidRPr="00F005E3" w:rsidRDefault="00F005E3" w:rsidP="00F005E3">
      <w:pPr>
        <w:widowControl w:val="0"/>
        <w:spacing w:before="120" w:after="120"/>
        <w:ind w:hanging="432"/>
        <w:rPr>
          <w:b/>
          <w:sz w:val="24"/>
        </w:rPr>
      </w:pPr>
      <w:r w:rsidRPr="00115D48">
        <w:rPr>
          <w:b/>
          <w:sz w:val="24"/>
        </w:rPr>
        <w:t>6.4.</w:t>
      </w:r>
      <w:r w:rsidRPr="00115D48">
        <w:rPr>
          <w:b/>
          <w:sz w:val="24"/>
        </w:rPr>
        <w:tab/>
      </w:r>
    </w:p>
    <w:p w14:paraId="3610CD2D" w14:textId="77777777" w:rsidR="00F005E3" w:rsidRPr="00115D48" w:rsidRDefault="00F005E3">
      <w:pPr>
        <w:widowControl w:val="0"/>
        <w:spacing w:before="120" w:after="120"/>
        <w:rPr>
          <w:b/>
          <w:sz w:val="24"/>
        </w:rPr>
      </w:pPr>
    </w:p>
    <w:p w14:paraId="3D9BF4F0" w14:textId="77777777" w:rsidR="00F005E3" w:rsidRPr="00115D48" w:rsidRDefault="00F005E3">
      <w:pPr>
        <w:widowControl w:val="0"/>
        <w:spacing w:before="120" w:after="120"/>
        <w:rPr>
          <w:sz w:val="24"/>
        </w:rPr>
      </w:pPr>
      <w:r w:rsidRPr="00115D48">
        <w:rPr>
          <w:sz w:val="24"/>
        </w:rPr>
        <w:t xml:space="preserve">Срок Действия Соглашения может быть продлен в соответствии с пунктом </w:t>
      </w:r>
      <w:r w:rsidRPr="00115D48">
        <w:rPr>
          <w:sz w:val="24"/>
        </w:rPr>
        <w:fldChar w:fldCharType="begin"/>
      </w:r>
      <w:r w:rsidRPr="00115D48">
        <w:rPr>
          <w:sz w:val="24"/>
        </w:rPr>
        <w:instrText>REF _Ref480548992 \r \h</w:instrText>
      </w:r>
      <w:r>
        <w:rPr>
          <w:sz w:val="24"/>
        </w:rPr>
        <w:instrText xml:space="preserve"> \* MERGEFORMAT </w:instrText>
      </w:r>
      <w:r w:rsidRPr="00115D48">
        <w:rPr>
          <w:sz w:val="24"/>
        </w:rPr>
      </w:r>
      <w:r w:rsidRPr="00115D48">
        <w:rPr>
          <w:sz w:val="24"/>
        </w:rPr>
        <w:fldChar w:fldCharType="separate"/>
      </w:r>
      <w:r w:rsidRPr="00115D48">
        <w:rPr>
          <w:sz w:val="24"/>
        </w:rPr>
        <w:t>6.3</w:t>
      </w:r>
      <w:r w:rsidRPr="00115D48">
        <w:rPr>
          <w:sz w:val="24"/>
        </w:rPr>
        <w:fldChar w:fldCharType="end"/>
      </w:r>
      <w:r w:rsidRPr="00115D48">
        <w:rPr>
          <w:sz w:val="24"/>
        </w:rPr>
        <w:t xml:space="preserve"> Соглашения при:</w:t>
      </w:r>
    </w:p>
    <w:p w14:paraId="231080DE" w14:textId="0A848A65"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возникновении Обстоятельств Непреодолимой Силы;</w:t>
      </w:r>
    </w:p>
    <w:p w14:paraId="4B2C8AC8" w14:textId="77777777" w:rsidR="00F005E3" w:rsidRPr="00115D48" w:rsidRDefault="00F005E3"/>
    <w:p w14:paraId="06D4F519" w14:textId="77777777" w:rsidR="00F005E3" w:rsidRPr="00115D48" w:rsidRDefault="00F005E3"/>
    <w:p w14:paraId="32CB7CC6" w14:textId="2BCA0935"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возникновении Особого Обстоятельства;</w:t>
      </w:r>
    </w:p>
    <w:p w14:paraId="437E96B7" w14:textId="77777777" w:rsidR="00F005E3" w:rsidRPr="00115D48" w:rsidRDefault="00F005E3"/>
    <w:p w14:paraId="6A68BBB3" w14:textId="77777777" w:rsidR="00F005E3" w:rsidRPr="00115D48" w:rsidRDefault="00F005E3"/>
    <w:p w14:paraId="4EF5BE55" w14:textId="4A365285"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вступлении в силу нормативных правовых актов Российской Федерации, Вологодской области и/или органов местного самоуправления, в связи с которыми Стороны становятся неспособны выполнять принятые на себя обязательства;</w:t>
      </w:r>
    </w:p>
    <w:p w14:paraId="4493A9D5" w14:textId="77777777" w:rsidR="00F005E3" w:rsidRPr="00115D48" w:rsidRDefault="00F005E3"/>
    <w:p w14:paraId="6FE719E2" w14:textId="77777777" w:rsidR="00F005E3" w:rsidRPr="00115D48" w:rsidRDefault="00F005E3"/>
    <w:p w14:paraId="0FD8D436" w14:textId="15A49853"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вступлении в силу нормативных правовых актов Российской Федерации, Вологодской области и/или органов местного самоуправления, в связи с которыми ухудшается положение Концессионера по сравнению с тем положением, в котором он находился на Дату Подписания Соглашения, в результате чего в значительной степени лишается того, на что был вправе рассчитывать при заключении Соглашения, в том числе в связи с увеличением совокупной налоговой нагрузки, установлением режима запретов и ограничений в отношении Концессионера;</w:t>
      </w:r>
    </w:p>
    <w:p w14:paraId="0C51DEAE" w14:textId="77777777" w:rsidR="00F005E3" w:rsidRPr="00115D48" w:rsidRDefault="00F005E3"/>
    <w:p w14:paraId="3BD8827E" w14:textId="77777777" w:rsidR="00F005E3" w:rsidRPr="00115D48" w:rsidRDefault="00F005E3"/>
    <w:p w14:paraId="7C12E7F9" w14:textId="1D17DADA"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вступлении в законную силу решения суда или федерального антимонопольного органа, которым установлена временная невозможность исполнения Концессионером или Концедентом установленных Соглашением обязательств вследствие решений, действий (бездействия) государственных органов, органов местного самоуправления и/или их должностных лиц;</w:t>
      </w:r>
    </w:p>
    <w:p w14:paraId="7C5A313E" w14:textId="77777777" w:rsidR="00F005E3" w:rsidRPr="00115D48" w:rsidRDefault="00F005E3">
      <w:pPr>
        <w:pStyle w:val="af9"/>
        <w:widowControl w:val="0"/>
        <w:spacing w:before="120" w:after="120"/>
        <w:ind w:left="0"/>
        <w:contextualSpacing w:val="0"/>
        <w:rPr>
          <w:b/>
          <w:sz w:val="24"/>
        </w:rPr>
      </w:pPr>
    </w:p>
    <w:p w14:paraId="2B20060B" w14:textId="77777777" w:rsidR="00F005E3" w:rsidRPr="00115D48" w:rsidRDefault="00F005E3">
      <w:pPr>
        <w:widowControl w:val="0"/>
        <w:spacing w:before="120" w:after="120"/>
        <w:rPr>
          <w:b/>
          <w:sz w:val="24"/>
        </w:rPr>
      </w:pPr>
    </w:p>
    <w:p w14:paraId="0694AAD8" w14:textId="72DA7CFF" w:rsidR="00F005E3" w:rsidRPr="00F005E3" w:rsidRDefault="00F005E3" w:rsidP="00F005E3">
      <w:pPr>
        <w:widowControl w:val="0"/>
        <w:spacing w:before="120" w:after="120"/>
        <w:ind w:left="720" w:hanging="360"/>
        <w:rPr>
          <w:sz w:val="24"/>
        </w:rPr>
      </w:pPr>
      <w:r w:rsidRPr="00115D48">
        <w:rPr>
          <w:sz w:val="24"/>
        </w:rPr>
        <w:t>(е)</w:t>
      </w:r>
      <w:r w:rsidRPr="00115D48">
        <w:rPr>
          <w:sz w:val="24"/>
        </w:rPr>
        <w:tab/>
      </w:r>
      <w:r w:rsidRPr="00F005E3">
        <w:rPr>
          <w:sz w:val="24"/>
        </w:rPr>
        <w:t>в иных случаях, предусмотренных Соглашением или Законодательством.</w:t>
      </w:r>
    </w:p>
    <w:p w14:paraId="106AC197" w14:textId="2D421B64" w:rsidR="00F005E3" w:rsidRPr="00F005E3" w:rsidRDefault="00F005E3" w:rsidP="00F005E3">
      <w:pPr>
        <w:widowControl w:val="0"/>
        <w:spacing w:before="120" w:after="120"/>
        <w:ind w:hanging="360"/>
        <w:rPr>
          <w:b/>
          <w:sz w:val="24"/>
        </w:rPr>
      </w:pPr>
      <w:r w:rsidRPr="00115D48">
        <w:rPr>
          <w:b/>
          <w:sz w:val="24"/>
        </w:rPr>
        <w:t>7.</w:t>
      </w:r>
      <w:r w:rsidRPr="00115D48">
        <w:rPr>
          <w:b/>
          <w:sz w:val="24"/>
        </w:rPr>
        <w:tab/>
      </w:r>
    </w:p>
    <w:p w14:paraId="6A917C45" w14:textId="77777777" w:rsidR="00F005E3" w:rsidRPr="00115D48" w:rsidRDefault="00F005E3">
      <w:pPr>
        <w:widowControl w:val="0"/>
        <w:spacing w:before="120" w:after="120"/>
        <w:rPr>
          <w:b/>
          <w:sz w:val="24"/>
        </w:rPr>
      </w:pPr>
      <w:r w:rsidRPr="00115D48">
        <w:rPr>
          <w:b/>
          <w:sz w:val="24"/>
        </w:rPr>
        <w:t>Заверения об обстоятельствах</w:t>
      </w:r>
    </w:p>
    <w:p w14:paraId="6A5948AB" w14:textId="77777777" w:rsidR="00F005E3" w:rsidRPr="00115D48" w:rsidRDefault="00F005E3">
      <w:pPr>
        <w:widowControl w:val="0"/>
        <w:spacing w:before="120" w:after="120"/>
        <w:rPr>
          <w:sz w:val="24"/>
        </w:rPr>
      </w:pPr>
    </w:p>
    <w:p w14:paraId="7E45ADA5" w14:textId="67EE2B54" w:rsidR="00F005E3" w:rsidRPr="00F005E3" w:rsidRDefault="00F005E3" w:rsidP="00F005E3">
      <w:pPr>
        <w:widowControl w:val="0"/>
        <w:spacing w:before="120" w:after="120"/>
        <w:ind w:hanging="432"/>
        <w:rPr>
          <w:b/>
          <w:sz w:val="24"/>
        </w:rPr>
      </w:pPr>
      <w:r w:rsidRPr="00115D48">
        <w:rPr>
          <w:b/>
          <w:sz w:val="24"/>
        </w:rPr>
        <w:t>7.1.</w:t>
      </w:r>
      <w:r w:rsidRPr="00115D48">
        <w:rPr>
          <w:b/>
          <w:sz w:val="24"/>
        </w:rPr>
        <w:tab/>
      </w:r>
    </w:p>
    <w:p w14:paraId="522397DD" w14:textId="77777777" w:rsidR="00F005E3" w:rsidRPr="00115D48" w:rsidRDefault="00F005E3">
      <w:pPr>
        <w:widowControl w:val="0"/>
        <w:spacing w:before="120" w:after="120"/>
        <w:rPr>
          <w:b/>
          <w:sz w:val="24"/>
        </w:rPr>
      </w:pPr>
      <w:r w:rsidRPr="00115D48">
        <w:rPr>
          <w:b/>
          <w:sz w:val="24"/>
        </w:rPr>
        <w:t>Заверения Концессионера</w:t>
      </w:r>
    </w:p>
    <w:p w14:paraId="3A85DC1E" w14:textId="77777777" w:rsidR="00F005E3" w:rsidRPr="00115D48" w:rsidRDefault="00F005E3">
      <w:pPr>
        <w:widowControl w:val="0"/>
        <w:spacing w:before="120" w:after="120"/>
        <w:rPr>
          <w:sz w:val="24"/>
        </w:rPr>
      </w:pPr>
      <w:r w:rsidRPr="00115D48">
        <w:rPr>
          <w:sz w:val="24"/>
        </w:rPr>
        <w:t>В соответствии со статьей 431.2 Гражданского кодекса РФ Концессионер дает Концеденту заверения в том, что каждое из следующих утверждений является достоверным, точным и полным во всех существенных аспектах:</w:t>
      </w:r>
    </w:p>
    <w:p w14:paraId="3C5A34C7" w14:textId="77777777" w:rsidR="00F005E3" w:rsidRPr="00115D48" w:rsidRDefault="00F005E3">
      <w:pPr>
        <w:widowControl w:val="0"/>
        <w:spacing w:before="120" w:after="120"/>
        <w:rPr>
          <w:b/>
          <w:sz w:val="24"/>
        </w:rPr>
      </w:pPr>
    </w:p>
    <w:p w14:paraId="6BA793E0" w14:textId="77777777" w:rsidR="00F005E3" w:rsidRPr="00115D48" w:rsidRDefault="00F005E3">
      <w:pPr>
        <w:widowControl w:val="0"/>
        <w:spacing w:before="120" w:after="120"/>
        <w:rPr>
          <w:b/>
          <w:sz w:val="24"/>
        </w:rPr>
      </w:pPr>
    </w:p>
    <w:p w14:paraId="16E0F38F" w14:textId="6E65D809"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Концессионер является юридическим лицом, надлежащим образом созданным и действующим в соответствии с Законодательством, и имеет право на осуществление своей хозяйственной деятельности на территории Российской Федерации в соответствии с Законодательством;</w:t>
      </w:r>
    </w:p>
    <w:p w14:paraId="4EEC801A" w14:textId="77777777" w:rsidR="00F005E3" w:rsidRPr="00115D48" w:rsidRDefault="00F005E3">
      <w:pPr>
        <w:widowControl w:val="0"/>
        <w:spacing w:before="120" w:after="120"/>
        <w:rPr>
          <w:b/>
          <w:sz w:val="24"/>
        </w:rPr>
      </w:pPr>
    </w:p>
    <w:p w14:paraId="61FB4667" w14:textId="77777777" w:rsidR="00F005E3" w:rsidRPr="00115D48" w:rsidRDefault="00F005E3">
      <w:pPr>
        <w:widowControl w:val="0"/>
        <w:spacing w:before="120" w:after="120"/>
        <w:rPr>
          <w:b/>
          <w:sz w:val="24"/>
        </w:rPr>
      </w:pPr>
    </w:p>
    <w:p w14:paraId="7FC8B8E7" w14:textId="5B5D1A90"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в отношении Концессионера не возбуждена процедура несостоятельности, ликвидации или иные аналогичные процедуры; в отношении него не было принято решение Государственного органа о принудительной ликвидации или прекращении деятельности и не было назначено наказание в виде административного приостановления деятельности;</w:t>
      </w:r>
    </w:p>
    <w:p w14:paraId="526A6DCD" w14:textId="77777777" w:rsidR="00F005E3" w:rsidRPr="00115D48" w:rsidRDefault="00F005E3">
      <w:pPr>
        <w:widowControl w:val="0"/>
        <w:spacing w:before="120" w:after="120"/>
        <w:rPr>
          <w:b/>
          <w:sz w:val="24"/>
        </w:rPr>
      </w:pPr>
    </w:p>
    <w:p w14:paraId="5803434A" w14:textId="77777777" w:rsidR="00F005E3" w:rsidRPr="00115D48" w:rsidRDefault="00F005E3">
      <w:pPr>
        <w:widowControl w:val="0"/>
        <w:spacing w:before="120" w:after="120"/>
        <w:rPr>
          <w:b/>
          <w:sz w:val="24"/>
        </w:rPr>
      </w:pPr>
    </w:p>
    <w:p w14:paraId="1039445A" w14:textId="22915A07"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Концессионеру не известно о возбуждении в отношении него какого-либо процесса, иска, судебного разбирательства, спора или следствия, ожидающих решения или потенциальных, в каком-либо суде или ином судебном или другом органе, исход которых приведет или может привести к невозможности исполнения Концессионером обязательств по Соглашению;</w:t>
      </w:r>
    </w:p>
    <w:p w14:paraId="7FFFFBB2" w14:textId="77777777" w:rsidR="00F005E3" w:rsidRPr="00115D48" w:rsidRDefault="00F005E3">
      <w:pPr>
        <w:widowControl w:val="0"/>
        <w:spacing w:before="120" w:after="120"/>
        <w:rPr>
          <w:b/>
          <w:sz w:val="24"/>
        </w:rPr>
      </w:pPr>
    </w:p>
    <w:p w14:paraId="1A67D50D" w14:textId="77777777" w:rsidR="00F005E3" w:rsidRPr="00115D48" w:rsidRDefault="00F005E3">
      <w:pPr>
        <w:widowControl w:val="0"/>
        <w:spacing w:before="120" w:after="120"/>
        <w:rPr>
          <w:b/>
          <w:sz w:val="24"/>
        </w:rPr>
      </w:pPr>
    </w:p>
    <w:p w14:paraId="1C651117" w14:textId="15806467"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Концессионеру не известно о каком-либо нарушении или несоблюдении Концессионером приказов, предписаний, судебных запретов или указов какого-либо суда или предписаний Государственных органов, имеющих юридически обязательную силу, которые создают риск невозможности исполнения Концессионером обязательств по Соглашению;</w:t>
      </w:r>
    </w:p>
    <w:p w14:paraId="6C4D7020" w14:textId="77777777" w:rsidR="00F005E3" w:rsidRPr="00115D48" w:rsidRDefault="00F005E3">
      <w:pPr>
        <w:widowControl w:val="0"/>
        <w:spacing w:before="120" w:after="120"/>
        <w:rPr>
          <w:b/>
          <w:sz w:val="24"/>
        </w:rPr>
      </w:pPr>
    </w:p>
    <w:p w14:paraId="71D3747B" w14:textId="77777777" w:rsidR="00F005E3" w:rsidRPr="00115D48" w:rsidRDefault="00F005E3">
      <w:pPr>
        <w:widowControl w:val="0"/>
        <w:spacing w:before="120" w:after="120"/>
        <w:rPr>
          <w:b/>
          <w:sz w:val="24"/>
        </w:rPr>
      </w:pPr>
    </w:p>
    <w:p w14:paraId="5828926F" w14:textId="4123DB8A"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Концессионер вел и ведет свою деятельность в соответствии со всеми положениями Законодательства; на Концессионера не было возложено никаких обязательств по оплате каких-либо штрафов, пеней или судебных запретов или какой-либо гражданской или другой ответственности, которые в совокупности привели или могут привести к невозможности исполнения Концессионером обязательств по Соглашению;</w:t>
      </w:r>
    </w:p>
    <w:p w14:paraId="2786A0FD" w14:textId="77777777" w:rsidR="00F005E3" w:rsidRPr="00115D48" w:rsidRDefault="00F005E3">
      <w:pPr>
        <w:widowControl w:val="0"/>
        <w:spacing w:before="120" w:after="120"/>
        <w:rPr>
          <w:b/>
          <w:sz w:val="24"/>
        </w:rPr>
      </w:pPr>
    </w:p>
    <w:p w14:paraId="72DADCA1" w14:textId="77777777" w:rsidR="00F005E3" w:rsidRPr="00115D48" w:rsidRDefault="00F005E3">
      <w:pPr>
        <w:widowControl w:val="0"/>
        <w:spacing w:before="120" w:after="120"/>
        <w:rPr>
          <w:b/>
          <w:sz w:val="24"/>
        </w:rPr>
      </w:pPr>
    </w:p>
    <w:p w14:paraId="514EFAB5" w14:textId="77AF8240" w:rsidR="00F005E3" w:rsidRPr="00F005E3" w:rsidRDefault="00F005E3" w:rsidP="00F005E3">
      <w:pPr>
        <w:widowControl w:val="0"/>
        <w:spacing w:before="120" w:after="120"/>
        <w:ind w:left="720" w:hanging="360"/>
        <w:rPr>
          <w:sz w:val="24"/>
        </w:rPr>
      </w:pPr>
      <w:r w:rsidRPr="00115D48">
        <w:rPr>
          <w:sz w:val="24"/>
        </w:rPr>
        <w:t>(е)</w:t>
      </w:r>
      <w:r w:rsidRPr="00115D48">
        <w:rPr>
          <w:sz w:val="24"/>
        </w:rPr>
        <w:tab/>
      </w:r>
      <w:r w:rsidRPr="00F005E3">
        <w:rPr>
          <w:sz w:val="24"/>
        </w:rPr>
        <w:t>Концессионер не участвовал и не участвует в какой-либо деятельности, запрещенной Законодательством;</w:t>
      </w:r>
    </w:p>
    <w:p w14:paraId="5DF4D316" w14:textId="2838C8AC" w:rsidR="00F005E3" w:rsidRPr="00F005E3" w:rsidRDefault="00F005E3" w:rsidP="00F005E3">
      <w:pPr>
        <w:widowControl w:val="0"/>
        <w:spacing w:before="120" w:after="120"/>
        <w:ind w:left="720" w:hanging="360"/>
        <w:rPr>
          <w:sz w:val="24"/>
        </w:rPr>
      </w:pPr>
      <w:r w:rsidRPr="00115D48">
        <w:rPr>
          <w:sz w:val="24"/>
        </w:rPr>
        <w:t>(ж)</w:t>
      </w:r>
      <w:r w:rsidRPr="00115D48">
        <w:rPr>
          <w:sz w:val="24"/>
        </w:rPr>
        <w:tab/>
      </w:r>
      <w:r w:rsidRPr="00F005E3">
        <w:rPr>
          <w:sz w:val="24"/>
        </w:rPr>
        <w:t>Концессионер не является офшорной компанией, не имеет в составе участников (членов)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1452CAF6" w14:textId="42CAA2D1" w:rsidR="00F005E3" w:rsidRPr="00F005E3" w:rsidRDefault="00F005E3" w:rsidP="00F005E3">
      <w:pPr>
        <w:widowControl w:val="0"/>
        <w:spacing w:before="120" w:after="120"/>
        <w:ind w:left="720" w:hanging="360"/>
        <w:rPr>
          <w:sz w:val="24"/>
        </w:rPr>
      </w:pPr>
      <w:r w:rsidRPr="00115D48">
        <w:rPr>
          <w:sz w:val="24"/>
        </w:rPr>
        <w:t>(з)</w:t>
      </w:r>
      <w:r w:rsidRPr="00115D48">
        <w:rPr>
          <w:sz w:val="24"/>
        </w:rPr>
        <w:tab/>
      </w:r>
      <w:r w:rsidRPr="00F005E3">
        <w:rPr>
          <w:sz w:val="24"/>
        </w:rPr>
        <w:t>Концессионер не зарегистрирован в государстве или на территории, которые предоставляют льготный налоговый режим налогообложения и не предусматривают раскрытия и предоставления информации при проведении финансовых операций (офшорные зоны), перечень которых утверждается Министерством финансов Российской Федерации;</w:t>
      </w:r>
    </w:p>
    <w:p w14:paraId="4740FC49" w14:textId="3A37B35A" w:rsidR="00F005E3" w:rsidRPr="00F005E3" w:rsidRDefault="00F005E3" w:rsidP="00F005E3">
      <w:pPr>
        <w:widowControl w:val="0"/>
        <w:spacing w:before="120" w:after="120"/>
        <w:ind w:left="720" w:hanging="360"/>
        <w:rPr>
          <w:sz w:val="24"/>
        </w:rPr>
      </w:pPr>
      <w:r w:rsidRPr="00115D48">
        <w:rPr>
          <w:sz w:val="24"/>
        </w:rPr>
        <w:t>(и)</w:t>
      </w:r>
      <w:r w:rsidRPr="00115D48">
        <w:rPr>
          <w:sz w:val="24"/>
        </w:rPr>
        <w:tab/>
      </w:r>
      <w:r w:rsidRPr="00F005E3">
        <w:rPr>
          <w:sz w:val="24"/>
        </w:rPr>
        <w:t>Концессионер не является иностранным агентом;</w:t>
      </w:r>
    </w:p>
    <w:p w14:paraId="231B49D9" w14:textId="77777777" w:rsidR="00F005E3" w:rsidRPr="00115D48" w:rsidRDefault="00F005E3">
      <w:pPr>
        <w:widowControl w:val="0"/>
        <w:spacing w:before="120" w:after="120"/>
        <w:rPr>
          <w:b/>
          <w:sz w:val="24"/>
        </w:rPr>
      </w:pPr>
    </w:p>
    <w:p w14:paraId="68ECCEB0" w14:textId="77777777" w:rsidR="00F005E3" w:rsidRPr="00115D48" w:rsidRDefault="00F005E3">
      <w:pPr>
        <w:widowControl w:val="0"/>
        <w:spacing w:before="120" w:after="120"/>
        <w:rPr>
          <w:b/>
          <w:sz w:val="24"/>
        </w:rPr>
      </w:pPr>
    </w:p>
    <w:p w14:paraId="5FC2335E" w14:textId="4D9858AD" w:rsidR="00F005E3" w:rsidRPr="00F005E3" w:rsidRDefault="00F005E3" w:rsidP="00F005E3">
      <w:pPr>
        <w:widowControl w:val="0"/>
        <w:spacing w:before="120" w:after="120"/>
        <w:ind w:left="720" w:hanging="360"/>
        <w:rPr>
          <w:sz w:val="24"/>
        </w:rPr>
      </w:pPr>
      <w:r w:rsidRPr="00115D48">
        <w:rPr>
          <w:sz w:val="24"/>
        </w:rPr>
        <w:t>(к)</w:t>
      </w:r>
      <w:r w:rsidRPr="00115D48">
        <w:rPr>
          <w:sz w:val="24"/>
        </w:rPr>
        <w:tab/>
      </w:r>
      <w:r w:rsidRPr="00F005E3">
        <w:rPr>
          <w:sz w:val="24"/>
        </w:rPr>
        <w:t>Концессионер:</w:t>
      </w:r>
    </w:p>
    <w:p w14:paraId="38397989" w14:textId="763C5ED7" w:rsidR="00F005E3" w:rsidRPr="00F005E3" w:rsidRDefault="00F005E3" w:rsidP="00F005E3">
      <w:pPr>
        <w:widowControl w:val="0"/>
        <w:spacing w:before="120" w:after="120"/>
        <w:ind w:left="1024"/>
        <w:rPr>
          <w:sz w:val="24"/>
        </w:rPr>
      </w:pPr>
      <w:r w:rsidRPr="00115D48">
        <w:rPr>
          <w:sz w:val="24"/>
        </w:rPr>
        <w:t>1)</w:t>
      </w:r>
      <w:r w:rsidRPr="00115D48">
        <w:rPr>
          <w:sz w:val="24"/>
        </w:rPr>
        <w:tab/>
      </w:r>
      <w:r w:rsidRPr="00F005E3">
        <w:rPr>
          <w:sz w:val="24"/>
        </w:rPr>
        <w:t>имеет все необходимые полномочия для заключения и исполнения Соглашения;</w:t>
      </w:r>
    </w:p>
    <w:p w14:paraId="0FF85530" w14:textId="4B34231F" w:rsidR="00F005E3" w:rsidRPr="00F005E3" w:rsidRDefault="00F005E3" w:rsidP="00F005E3">
      <w:pPr>
        <w:widowControl w:val="0"/>
        <w:spacing w:before="120" w:after="120"/>
        <w:ind w:left="1024" w:hanging="360"/>
        <w:rPr>
          <w:sz w:val="24"/>
        </w:rPr>
      </w:pPr>
      <w:r w:rsidRPr="00115D48">
        <w:rPr>
          <w:sz w:val="24"/>
        </w:rPr>
        <w:t>2)</w:t>
      </w:r>
      <w:r w:rsidRPr="00115D48">
        <w:rPr>
          <w:sz w:val="24"/>
        </w:rPr>
        <w:tab/>
      </w:r>
      <w:r w:rsidRPr="00F005E3">
        <w:rPr>
          <w:sz w:val="24"/>
        </w:rPr>
        <w:t>получил все необходимые согласия и предпринял со своей стороны все необходимые корпоративные и другие действия, необходимые для заключения Соглашения;</w:t>
      </w:r>
    </w:p>
    <w:p w14:paraId="44E8D2CD" w14:textId="77777777" w:rsidR="00F005E3" w:rsidRPr="00115D48" w:rsidRDefault="00F005E3">
      <w:pPr>
        <w:widowControl w:val="0"/>
        <w:spacing w:before="120" w:after="120"/>
        <w:rPr>
          <w:b/>
          <w:sz w:val="24"/>
        </w:rPr>
      </w:pPr>
    </w:p>
    <w:p w14:paraId="32EBDD70" w14:textId="77777777" w:rsidR="00F005E3" w:rsidRPr="00115D48" w:rsidRDefault="00F005E3">
      <w:pPr>
        <w:widowControl w:val="0"/>
        <w:spacing w:before="120" w:after="120"/>
        <w:rPr>
          <w:b/>
          <w:sz w:val="24"/>
        </w:rPr>
      </w:pPr>
    </w:p>
    <w:p w14:paraId="1D9AD8CC" w14:textId="74D7F356" w:rsidR="00F005E3" w:rsidRPr="00F005E3" w:rsidRDefault="00F005E3" w:rsidP="00F005E3">
      <w:pPr>
        <w:widowControl w:val="0"/>
        <w:spacing w:before="120" w:after="120"/>
        <w:ind w:left="720" w:hanging="360"/>
        <w:rPr>
          <w:sz w:val="24"/>
        </w:rPr>
      </w:pPr>
      <w:r>
        <w:rPr>
          <w:sz w:val="24"/>
        </w:rPr>
        <w:t>(л)</w:t>
      </w:r>
      <w:r>
        <w:rPr>
          <w:sz w:val="24"/>
        </w:rPr>
        <w:tab/>
      </w:r>
      <w:r w:rsidRPr="00F005E3">
        <w:rPr>
          <w:sz w:val="24"/>
        </w:rPr>
        <w:t>Заключение и исполнение Концессионером Соглашения и Связанных Договоров, стороной которых он является, не противоречит:</w:t>
      </w:r>
    </w:p>
    <w:p w14:paraId="587BCC0C" w14:textId="77777777" w:rsidR="00F005E3" w:rsidRPr="00115D48" w:rsidRDefault="00F005E3" w:rsidP="009D3FA5">
      <w:pPr>
        <w:pStyle w:val="af9"/>
        <w:widowControl w:val="0"/>
        <w:spacing w:before="120" w:after="120"/>
        <w:contextualSpacing w:val="0"/>
        <w:rPr>
          <w:sz w:val="24"/>
        </w:rPr>
      </w:pPr>
    </w:p>
    <w:p w14:paraId="204FBC35" w14:textId="59EB4EB0" w:rsidR="00F005E3" w:rsidRPr="00F005E3" w:rsidRDefault="00F005E3" w:rsidP="00F005E3">
      <w:pPr>
        <w:widowControl w:val="0"/>
        <w:spacing w:before="120" w:after="120"/>
        <w:ind w:left="1024"/>
        <w:rPr>
          <w:sz w:val="24"/>
        </w:rPr>
      </w:pPr>
      <w:r w:rsidRPr="00115D48">
        <w:rPr>
          <w:sz w:val="24"/>
        </w:rPr>
        <w:t>1)</w:t>
      </w:r>
      <w:r w:rsidRPr="00115D48">
        <w:rPr>
          <w:sz w:val="24"/>
        </w:rPr>
        <w:tab/>
      </w:r>
      <w:r w:rsidRPr="00F005E3">
        <w:rPr>
          <w:sz w:val="24"/>
        </w:rPr>
        <w:t>его учредительным документам;</w:t>
      </w:r>
    </w:p>
    <w:p w14:paraId="2DF3FA8C" w14:textId="0CD205C8" w:rsidR="00F005E3" w:rsidRPr="00F005E3" w:rsidRDefault="00F005E3" w:rsidP="00F005E3">
      <w:pPr>
        <w:widowControl w:val="0"/>
        <w:spacing w:before="120" w:after="120"/>
        <w:ind w:left="1024"/>
        <w:rPr>
          <w:sz w:val="24"/>
        </w:rPr>
      </w:pPr>
      <w:r w:rsidRPr="00115D48">
        <w:rPr>
          <w:sz w:val="24"/>
        </w:rPr>
        <w:t>2)</w:t>
      </w:r>
      <w:r w:rsidRPr="00115D48">
        <w:rPr>
          <w:sz w:val="24"/>
        </w:rPr>
        <w:tab/>
      </w:r>
      <w:r w:rsidRPr="00F005E3">
        <w:rPr>
          <w:sz w:val="24"/>
        </w:rPr>
        <w:t>Законодательству;</w:t>
      </w:r>
    </w:p>
    <w:p w14:paraId="03DF96AB" w14:textId="5375CFAF" w:rsidR="00F005E3" w:rsidRPr="00F005E3" w:rsidRDefault="00F005E3" w:rsidP="00F005E3">
      <w:pPr>
        <w:widowControl w:val="0"/>
        <w:spacing w:before="120" w:after="120"/>
        <w:ind w:left="1024"/>
        <w:rPr>
          <w:sz w:val="24"/>
        </w:rPr>
      </w:pPr>
      <w:r w:rsidRPr="00115D48">
        <w:rPr>
          <w:sz w:val="24"/>
        </w:rPr>
        <w:t>3)</w:t>
      </w:r>
      <w:r w:rsidRPr="00115D48">
        <w:rPr>
          <w:sz w:val="24"/>
        </w:rPr>
        <w:tab/>
      </w:r>
      <w:r w:rsidRPr="00F005E3">
        <w:rPr>
          <w:sz w:val="24"/>
        </w:rPr>
        <w:t>условиям любых сделок (договоров), стороной по которым является Концессионер, акционерным соглашениям (соглашениям участников) в отношении Концессионера, а также не приводит к их нарушению и не является нарушением обязательств, вытекающих из таких сделок (договоров);</w:t>
      </w:r>
    </w:p>
    <w:p w14:paraId="33A3CE60" w14:textId="25DEA16F" w:rsidR="00F005E3" w:rsidRPr="00F005E3" w:rsidRDefault="00F005E3" w:rsidP="00F005E3">
      <w:pPr>
        <w:widowControl w:val="0"/>
        <w:spacing w:before="120" w:after="120"/>
        <w:ind w:left="1024" w:hanging="360"/>
        <w:rPr>
          <w:sz w:val="24"/>
        </w:rPr>
      </w:pPr>
      <w:r w:rsidRPr="00115D48">
        <w:rPr>
          <w:sz w:val="24"/>
        </w:rPr>
        <w:t>4)</w:t>
      </w:r>
      <w:r w:rsidRPr="00115D48">
        <w:rPr>
          <w:sz w:val="24"/>
        </w:rPr>
        <w:tab/>
      </w:r>
      <w:r w:rsidRPr="00F005E3">
        <w:rPr>
          <w:sz w:val="24"/>
        </w:rPr>
        <w:t>любому документу, налагающему, насколько известно Концессионеру, обязательства на Концессионера или на его имущество в степени, в которой такое противоречие возможно негативно повлияет на способность Концессионера выполнять свои обязательства по Соглашению;</w:t>
      </w:r>
    </w:p>
    <w:p w14:paraId="2E3111D1" w14:textId="77777777" w:rsidR="00F005E3" w:rsidRPr="00115D48" w:rsidRDefault="00F005E3">
      <w:pPr>
        <w:widowControl w:val="0"/>
        <w:spacing w:before="120" w:after="120"/>
        <w:rPr>
          <w:b/>
          <w:sz w:val="24"/>
        </w:rPr>
      </w:pPr>
    </w:p>
    <w:p w14:paraId="2B8549B5" w14:textId="77777777" w:rsidR="00F005E3" w:rsidRPr="00115D48" w:rsidRDefault="00F005E3">
      <w:pPr>
        <w:widowControl w:val="0"/>
        <w:spacing w:before="120" w:after="120"/>
        <w:rPr>
          <w:b/>
          <w:sz w:val="24"/>
        </w:rPr>
      </w:pPr>
    </w:p>
    <w:p w14:paraId="336962DF" w14:textId="0697EB13" w:rsidR="00F005E3" w:rsidRPr="00F005E3" w:rsidRDefault="00F005E3" w:rsidP="00F005E3">
      <w:pPr>
        <w:widowControl w:val="0"/>
        <w:spacing w:before="120" w:after="120"/>
        <w:ind w:left="720" w:hanging="360"/>
        <w:rPr>
          <w:sz w:val="24"/>
        </w:rPr>
      </w:pPr>
      <w:r w:rsidRPr="00115D48">
        <w:rPr>
          <w:sz w:val="24"/>
        </w:rPr>
        <w:t>(м)</w:t>
      </w:r>
      <w:r w:rsidRPr="00115D48">
        <w:rPr>
          <w:sz w:val="24"/>
        </w:rPr>
        <w:tab/>
      </w:r>
      <w:r w:rsidRPr="00F005E3">
        <w:rPr>
          <w:sz w:val="24"/>
        </w:rPr>
        <w:t>вся информация, сведения и иные факты, предоставленные Концеденту в письменном виде в рамках или в связи с заключением Соглашения, были на момент их предоставления (за исключением случаев, когда они были заменены дальнейшей информацией, предоставленной Концессионером) достоверными.</w:t>
      </w:r>
    </w:p>
    <w:p w14:paraId="6D02CEBD" w14:textId="7F885622" w:rsidR="00F005E3" w:rsidRPr="00F005E3" w:rsidRDefault="00F005E3" w:rsidP="00F005E3">
      <w:pPr>
        <w:widowControl w:val="0"/>
        <w:spacing w:before="120" w:after="120"/>
        <w:ind w:hanging="432"/>
        <w:rPr>
          <w:b/>
          <w:sz w:val="24"/>
        </w:rPr>
      </w:pPr>
      <w:r w:rsidRPr="00115D48">
        <w:rPr>
          <w:b/>
          <w:sz w:val="24"/>
        </w:rPr>
        <w:t>7.2.</w:t>
      </w:r>
      <w:r w:rsidRPr="00115D48">
        <w:rPr>
          <w:b/>
          <w:sz w:val="24"/>
        </w:rPr>
        <w:tab/>
      </w:r>
    </w:p>
    <w:p w14:paraId="1FC21EAD" w14:textId="77777777" w:rsidR="00F005E3" w:rsidRPr="00115D48" w:rsidRDefault="00F005E3">
      <w:pPr>
        <w:spacing w:after="200"/>
        <w:rPr>
          <w:b/>
          <w:sz w:val="24"/>
        </w:rPr>
      </w:pPr>
      <w:r w:rsidRPr="00115D48">
        <w:rPr>
          <w:b/>
          <w:sz w:val="24"/>
        </w:rPr>
        <w:t>Заверения Концедента</w:t>
      </w:r>
    </w:p>
    <w:p w14:paraId="751F899E" w14:textId="77777777" w:rsidR="00F005E3" w:rsidRPr="00115D48" w:rsidRDefault="00F005E3">
      <w:pPr>
        <w:widowControl w:val="0"/>
        <w:spacing w:before="120" w:after="120"/>
        <w:rPr>
          <w:b/>
          <w:sz w:val="24"/>
        </w:rPr>
      </w:pPr>
    </w:p>
    <w:p w14:paraId="55EF6A22" w14:textId="77777777" w:rsidR="00F005E3" w:rsidRPr="00115D48" w:rsidRDefault="00F005E3">
      <w:pPr>
        <w:widowControl w:val="0"/>
        <w:spacing w:before="120" w:after="120"/>
        <w:rPr>
          <w:sz w:val="24"/>
        </w:rPr>
      </w:pPr>
      <w:r w:rsidRPr="00115D48">
        <w:rPr>
          <w:sz w:val="24"/>
        </w:rPr>
        <w:t>В соответствии со статьей 431.2 Гражданского кодекса РФ Концедент дает Концессионеру заверения в том, что каждое из следующих утверждений является достоверным, точным и полным во всех существенных аспектах:</w:t>
      </w:r>
    </w:p>
    <w:p w14:paraId="5CC77E61" w14:textId="77777777" w:rsidR="00F005E3" w:rsidRPr="00115D48" w:rsidRDefault="00F005E3">
      <w:pPr>
        <w:widowControl w:val="0"/>
        <w:spacing w:before="120" w:after="120"/>
        <w:rPr>
          <w:b/>
          <w:sz w:val="24"/>
        </w:rPr>
      </w:pPr>
    </w:p>
    <w:p w14:paraId="6C483BE2" w14:textId="77777777" w:rsidR="00F005E3" w:rsidRPr="00115D48" w:rsidRDefault="00F005E3">
      <w:pPr>
        <w:widowControl w:val="0"/>
        <w:spacing w:before="120" w:after="120"/>
        <w:rPr>
          <w:b/>
          <w:sz w:val="24"/>
        </w:rPr>
      </w:pPr>
    </w:p>
    <w:p w14:paraId="2A2E357A" w14:textId="29360351"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Концедент обладает полномочиями для заключения и исполнения Соглашения;</w:t>
      </w:r>
    </w:p>
    <w:p w14:paraId="49C66435" w14:textId="77777777" w:rsidR="00F005E3" w:rsidRPr="00115D48" w:rsidRDefault="00F005E3">
      <w:pPr>
        <w:widowControl w:val="0"/>
        <w:spacing w:before="120" w:after="120"/>
        <w:rPr>
          <w:b/>
          <w:sz w:val="24"/>
        </w:rPr>
      </w:pPr>
    </w:p>
    <w:p w14:paraId="5AFF2BC1" w14:textId="77777777" w:rsidR="00F005E3" w:rsidRPr="00115D48" w:rsidRDefault="00F005E3">
      <w:pPr>
        <w:widowControl w:val="0"/>
        <w:spacing w:before="120" w:after="120"/>
        <w:rPr>
          <w:b/>
          <w:sz w:val="24"/>
        </w:rPr>
      </w:pPr>
    </w:p>
    <w:p w14:paraId="0A3E778A" w14:textId="77BD70C3"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Соглашение устанавливает обязательства Концедента, которые являются действительными и подлежащими принудительному исполнению в случае их неисполнения в порядке, предусмотренном Соглашением и Законодательством;</w:t>
      </w:r>
    </w:p>
    <w:p w14:paraId="197C963E" w14:textId="77777777" w:rsidR="00F005E3" w:rsidRPr="00115D48" w:rsidRDefault="00F005E3">
      <w:pPr>
        <w:widowControl w:val="0"/>
        <w:spacing w:before="120" w:after="120"/>
        <w:rPr>
          <w:b/>
          <w:sz w:val="24"/>
        </w:rPr>
      </w:pPr>
    </w:p>
    <w:p w14:paraId="5B9C8956" w14:textId="77777777" w:rsidR="00F005E3" w:rsidRPr="00115D48" w:rsidRDefault="00F005E3">
      <w:pPr>
        <w:widowControl w:val="0"/>
        <w:spacing w:before="120" w:after="120"/>
        <w:rPr>
          <w:b/>
          <w:sz w:val="24"/>
        </w:rPr>
      </w:pPr>
    </w:p>
    <w:p w14:paraId="1F4D86A7" w14:textId="594C5FD3"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Концедент принимает на себя финансовые обязательства по Соглашению в полном соответствии с требованиями бюджетного законодательства Российской Федерации, все нормативные правовые акты, необходимые для действительности финансовых обязательств Концедента по Соглашению, приняты на момент вступления Соглашения в силу; и/или будут своевременно приняты или изменены Концедентом в будущем для обеспечения действительности финансовых обязательств Концедента, которые возникнут у Концедента в соответствии с Соглашением в течение Срока Действия Соглашения;</w:t>
      </w:r>
    </w:p>
    <w:p w14:paraId="7C338969" w14:textId="77777777" w:rsidR="00F005E3" w:rsidRPr="00115D48" w:rsidRDefault="00F005E3">
      <w:pPr>
        <w:widowControl w:val="0"/>
        <w:spacing w:before="120" w:after="120"/>
        <w:rPr>
          <w:b/>
          <w:sz w:val="24"/>
        </w:rPr>
      </w:pPr>
    </w:p>
    <w:p w14:paraId="602B6BB1" w14:textId="77777777" w:rsidR="00F005E3" w:rsidRPr="00115D48" w:rsidRDefault="00F005E3">
      <w:pPr>
        <w:widowControl w:val="0"/>
        <w:spacing w:before="120" w:after="120"/>
        <w:rPr>
          <w:b/>
          <w:sz w:val="24"/>
        </w:rPr>
      </w:pPr>
    </w:p>
    <w:p w14:paraId="7CCF4A87" w14:textId="5CB5FDF9"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выполнение Концедентом своих обязательств в соответствии с Соглашением, исполнение Концедентом сделок с его участием, предусмотренных в Соглашении, не противоречит ни Законодательству, ни условиям договоров, соглашений, стороной которых является Концедент, и/или действие которых касается Концедента, а также не приводит к их нарушению и не является нарушением обязательств по ним;</w:t>
      </w:r>
    </w:p>
    <w:p w14:paraId="376B0618" w14:textId="77777777" w:rsidR="00F005E3" w:rsidRPr="00115D48" w:rsidRDefault="00F005E3">
      <w:pPr>
        <w:widowControl w:val="0"/>
        <w:spacing w:before="120" w:after="120"/>
        <w:rPr>
          <w:b/>
          <w:sz w:val="24"/>
        </w:rPr>
      </w:pPr>
    </w:p>
    <w:p w14:paraId="1FD593AC" w14:textId="77777777" w:rsidR="00F005E3" w:rsidRPr="00115D48" w:rsidRDefault="00F005E3">
      <w:pPr>
        <w:widowControl w:val="0"/>
        <w:spacing w:before="120" w:after="120"/>
        <w:rPr>
          <w:b/>
          <w:sz w:val="24"/>
        </w:rPr>
      </w:pPr>
    </w:p>
    <w:p w14:paraId="5F8EF5DD" w14:textId="7E541AA6"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заключение и исполнение Концедентом Соглашения и Связанных Договоров не противоречит Законодательству;</w:t>
      </w:r>
    </w:p>
    <w:p w14:paraId="0A7B0AF6" w14:textId="5CF63AEF" w:rsidR="00F005E3" w:rsidRPr="00F005E3" w:rsidRDefault="00F005E3" w:rsidP="00F005E3">
      <w:pPr>
        <w:widowControl w:val="0"/>
        <w:spacing w:before="120" w:after="120"/>
        <w:ind w:left="720" w:hanging="360"/>
        <w:rPr>
          <w:sz w:val="24"/>
        </w:rPr>
      </w:pPr>
      <w:r w:rsidRPr="00115D48">
        <w:rPr>
          <w:sz w:val="24"/>
        </w:rPr>
        <w:t>(е)</w:t>
      </w:r>
      <w:r w:rsidRPr="00115D48">
        <w:rPr>
          <w:sz w:val="24"/>
        </w:rPr>
        <w:tab/>
      </w:r>
      <w:r w:rsidRPr="00F005E3">
        <w:rPr>
          <w:sz w:val="24"/>
        </w:rPr>
        <w:t>Концедент рассматривает Объект Соглашения в соответствии с пунктом 21 части 1 статьи 4 Федерального закона «О концессионных соглашениях» как единый взаимосвязанный объект информационных технологий и технические средства обеспечения его функционирования;</w:t>
      </w:r>
    </w:p>
    <w:p w14:paraId="2D603385" w14:textId="183EDF9D" w:rsidR="00F005E3" w:rsidRPr="00F005E3" w:rsidRDefault="00F005E3" w:rsidP="00F005E3">
      <w:pPr>
        <w:widowControl w:val="0"/>
        <w:spacing w:before="120" w:after="120"/>
        <w:ind w:left="720" w:hanging="360"/>
        <w:rPr>
          <w:sz w:val="24"/>
        </w:rPr>
      </w:pPr>
      <w:r w:rsidRPr="00115D48">
        <w:rPr>
          <w:sz w:val="24"/>
        </w:rPr>
        <w:t>(ж)</w:t>
      </w:r>
      <w:r w:rsidRPr="00115D48">
        <w:rPr>
          <w:sz w:val="24"/>
        </w:rPr>
        <w:tab/>
      </w:r>
      <w:r w:rsidRPr="00F005E3">
        <w:rPr>
          <w:sz w:val="24"/>
        </w:rPr>
        <w:t>В случае такой необходимости, по запросу Концессионера, земельные участки, могут быть переданы Концессионеру в соответствии с условиями Соглашения и требованиями земельного законодательства.</w:t>
      </w:r>
    </w:p>
    <w:p w14:paraId="5EA538FA" w14:textId="7DDF448D" w:rsidR="00F005E3" w:rsidRPr="00F005E3" w:rsidRDefault="00F005E3" w:rsidP="00F005E3">
      <w:pPr>
        <w:widowControl w:val="0"/>
        <w:spacing w:before="120" w:after="120"/>
        <w:ind w:hanging="360"/>
        <w:rPr>
          <w:b/>
          <w:sz w:val="24"/>
        </w:rPr>
      </w:pPr>
      <w:r w:rsidRPr="00115D48">
        <w:rPr>
          <w:b/>
          <w:sz w:val="24"/>
        </w:rPr>
        <w:t>8.</w:t>
      </w:r>
      <w:r w:rsidRPr="00115D48">
        <w:rPr>
          <w:b/>
          <w:sz w:val="24"/>
        </w:rPr>
        <w:tab/>
      </w:r>
    </w:p>
    <w:p w14:paraId="0387A97D" w14:textId="77777777" w:rsidR="00F005E3" w:rsidRPr="00115D48" w:rsidRDefault="00F005E3">
      <w:pPr>
        <w:widowControl w:val="0"/>
        <w:spacing w:before="120" w:after="120"/>
        <w:rPr>
          <w:b/>
          <w:sz w:val="24"/>
        </w:rPr>
      </w:pPr>
      <w:r w:rsidRPr="00115D48">
        <w:rPr>
          <w:b/>
          <w:sz w:val="24"/>
        </w:rPr>
        <w:t>Представители Сторон и третьи лица</w:t>
      </w:r>
    </w:p>
    <w:p w14:paraId="067DCBA6" w14:textId="77777777" w:rsidR="00F005E3" w:rsidRPr="00115D48" w:rsidRDefault="00F005E3">
      <w:pPr>
        <w:widowControl w:val="0"/>
        <w:spacing w:before="120" w:after="120"/>
        <w:rPr>
          <w:sz w:val="24"/>
        </w:rPr>
      </w:pPr>
    </w:p>
    <w:p w14:paraId="22FA4B5D" w14:textId="2E55B45F" w:rsidR="00F005E3" w:rsidRPr="00F005E3" w:rsidRDefault="00F005E3" w:rsidP="00F005E3">
      <w:pPr>
        <w:widowControl w:val="0"/>
        <w:spacing w:before="120" w:after="120"/>
        <w:ind w:hanging="432"/>
        <w:rPr>
          <w:b/>
          <w:sz w:val="24"/>
        </w:rPr>
      </w:pPr>
      <w:r w:rsidRPr="00115D48">
        <w:rPr>
          <w:b/>
          <w:sz w:val="24"/>
        </w:rPr>
        <w:t>8.1.</w:t>
      </w:r>
      <w:r w:rsidRPr="00115D48">
        <w:rPr>
          <w:b/>
          <w:sz w:val="24"/>
        </w:rPr>
        <w:tab/>
      </w:r>
    </w:p>
    <w:p w14:paraId="772A0121" w14:textId="77777777" w:rsidR="00F005E3" w:rsidRPr="00115D48" w:rsidRDefault="00F005E3">
      <w:pPr>
        <w:widowControl w:val="0"/>
        <w:spacing w:before="120" w:after="120"/>
        <w:rPr>
          <w:b/>
          <w:sz w:val="24"/>
        </w:rPr>
      </w:pPr>
      <w:r w:rsidRPr="00115D48">
        <w:rPr>
          <w:b/>
          <w:sz w:val="24"/>
        </w:rPr>
        <w:t>Уполномоченный орган</w:t>
      </w:r>
    </w:p>
    <w:p w14:paraId="217A40BB" w14:textId="77777777" w:rsidR="00F005E3" w:rsidRPr="00115D48" w:rsidRDefault="00F005E3">
      <w:pPr>
        <w:widowControl w:val="0"/>
        <w:spacing w:before="120" w:after="120"/>
        <w:rPr>
          <w:sz w:val="24"/>
        </w:rPr>
      </w:pPr>
      <w:r w:rsidRPr="00115D48">
        <w:rPr>
          <w:sz w:val="24"/>
        </w:rPr>
        <w:t>Отдельные права и обязанности Концедента по Соглашению могут осуществляться уполномоченным органом или должностным лицом, назначенным Концедентом в порядке, установленном Законодательством.</w:t>
      </w:r>
    </w:p>
    <w:p w14:paraId="6A121595" w14:textId="77777777" w:rsidR="00F005E3" w:rsidRPr="00115D48" w:rsidRDefault="00F005E3"/>
    <w:p w14:paraId="52D2D230" w14:textId="77777777" w:rsidR="00F005E3" w:rsidRPr="00115D48" w:rsidRDefault="00F005E3"/>
    <w:p w14:paraId="7CD66C34" w14:textId="77777777" w:rsidR="00F005E3" w:rsidRPr="00115D48" w:rsidRDefault="00F005E3">
      <w:pPr>
        <w:widowControl w:val="0"/>
        <w:spacing w:before="120" w:after="120"/>
        <w:rPr>
          <w:sz w:val="24"/>
        </w:rPr>
      </w:pPr>
      <w:bookmarkStart w:id="13" w:name="_Ref466761552"/>
      <w:r w:rsidRPr="00115D48">
        <w:rPr>
          <w:sz w:val="24"/>
        </w:rPr>
        <w:t>Концедент вправе в любое время в соответствии с Законодательством возложить осуществление прав и исполнение обязанностей по Соглашению на другой уполномоченный орган / должностное лицо, о чем обязан уведомить Концессионера в течение 10 (Десяти) календарных дней после такого назначения с указанием акта о таком назначении, даты назначения и сведений, идентифицирующих сотрудников уполномоченного органа / должностное лицо, полномочных действовать от его имени.</w:t>
      </w:r>
      <w:bookmarkEnd w:id="13"/>
    </w:p>
    <w:p w14:paraId="4901EEE4" w14:textId="77777777" w:rsidR="00F005E3" w:rsidRPr="00115D48" w:rsidRDefault="00F005E3"/>
    <w:p w14:paraId="6A367F29" w14:textId="77777777" w:rsidR="00F005E3" w:rsidRPr="00115D48" w:rsidRDefault="00F005E3"/>
    <w:p w14:paraId="47B93C09" w14:textId="77777777" w:rsidR="00F005E3" w:rsidRPr="00115D48" w:rsidRDefault="00F005E3">
      <w:pPr>
        <w:widowControl w:val="0"/>
        <w:spacing w:before="120" w:after="120"/>
        <w:rPr>
          <w:sz w:val="24"/>
        </w:rPr>
      </w:pPr>
      <w:r w:rsidRPr="00115D48">
        <w:rPr>
          <w:sz w:val="24"/>
        </w:rPr>
        <w:t>Если в отношении уполномоченного органа Концедента начата процедура передачи полномочий (реорганизация) другому органу или он по другим причинам не может выполнять переданные ему права и обязанности, Концедент должен не позднее чем в течение 15 (Пятнадцати) Рабочих дней после наступления такого обстоятельства передать права и обязанности другому уполномоченному органу / должностному лицу и направить Концессионеру соответствующее уведомление.</w:t>
      </w:r>
    </w:p>
    <w:p w14:paraId="2840ED94" w14:textId="77777777" w:rsidR="00F005E3" w:rsidRPr="00115D48" w:rsidRDefault="00F005E3"/>
    <w:p w14:paraId="5DE7051B" w14:textId="77777777" w:rsidR="00F005E3" w:rsidRPr="00115D48" w:rsidRDefault="00F005E3"/>
    <w:p w14:paraId="02BBBB72" w14:textId="77777777" w:rsidR="00F005E3" w:rsidRPr="00115D48" w:rsidRDefault="00F005E3">
      <w:pPr>
        <w:widowControl w:val="0"/>
        <w:spacing w:before="120" w:after="120"/>
        <w:rPr>
          <w:sz w:val="24"/>
        </w:rPr>
      </w:pPr>
      <w:r w:rsidRPr="00115D48">
        <w:rPr>
          <w:sz w:val="24"/>
        </w:rPr>
        <w:t>Уполномоченный орган / должностное лицо представляет Концедента по Соглашению и имеет право напрямую взаимодействовать с Концессионером от имени Концедента для целей Соглашения, в частности:</w:t>
      </w:r>
    </w:p>
    <w:p w14:paraId="7712C7B2" w14:textId="33186F2E"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передавать Концессионеру любую информацию и документы;</w:t>
      </w:r>
    </w:p>
    <w:p w14:paraId="2683FC37" w14:textId="72F93667"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получать от Концессионера предназначенные для Концедента информацию и документы;</w:t>
      </w:r>
    </w:p>
    <w:p w14:paraId="306FA0D3" w14:textId="4B2FF5A8"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предоставлять от имени Концедента согласия на совершение Концессионером действий, которые могут быть совершены с согласия Концедента.</w:t>
      </w:r>
    </w:p>
    <w:p w14:paraId="45798622" w14:textId="7E5FAFA6" w:rsidR="00F005E3" w:rsidRPr="00F005E3" w:rsidRDefault="00F005E3" w:rsidP="00F005E3">
      <w:pPr>
        <w:widowControl w:val="0"/>
        <w:spacing w:before="120" w:after="120"/>
        <w:ind w:hanging="432"/>
        <w:rPr>
          <w:b/>
          <w:sz w:val="24"/>
        </w:rPr>
      </w:pPr>
      <w:r w:rsidRPr="00115D48">
        <w:rPr>
          <w:b/>
          <w:sz w:val="24"/>
        </w:rPr>
        <w:t>8.2.</w:t>
      </w:r>
      <w:r w:rsidRPr="00115D48">
        <w:rPr>
          <w:b/>
          <w:sz w:val="24"/>
        </w:rPr>
        <w:tab/>
      </w:r>
    </w:p>
    <w:p w14:paraId="621BAB21" w14:textId="77777777" w:rsidR="00F005E3" w:rsidRPr="00115D48" w:rsidRDefault="00F005E3">
      <w:pPr>
        <w:widowControl w:val="0"/>
        <w:spacing w:before="120" w:after="120"/>
        <w:rPr>
          <w:b/>
          <w:sz w:val="24"/>
        </w:rPr>
      </w:pPr>
      <w:r w:rsidRPr="00115D48">
        <w:rPr>
          <w:b/>
          <w:sz w:val="24"/>
        </w:rPr>
        <w:t>Третьи лица на стороне Концедента</w:t>
      </w:r>
    </w:p>
    <w:p w14:paraId="5A80F697" w14:textId="77777777" w:rsidR="00F005E3" w:rsidRPr="00115D48" w:rsidRDefault="00F005E3">
      <w:pPr>
        <w:widowControl w:val="0"/>
        <w:spacing w:before="120" w:after="120"/>
        <w:rPr>
          <w:sz w:val="24"/>
        </w:rPr>
      </w:pPr>
      <w:r w:rsidRPr="00115D48">
        <w:rPr>
          <w:sz w:val="24"/>
        </w:rPr>
        <w:t>Концедент, при осуществлении своих прав и обязанностей по настоящему Соглашению, вправе привлекать третьих лиц для осуществления отдельных прав и исполнения отдельных обязанностей Концедента по Соглашению. Концедент обязуется уведомить Концессионера о привлечении таких третьих лиц в течение 3 (Трех) Рабочих дней с момента их привлечения. Концедент несет ответственность за действия таких лиц как за свои собственные.</w:t>
      </w:r>
    </w:p>
    <w:p w14:paraId="2080E463" w14:textId="3A2053A7" w:rsidR="00F005E3" w:rsidRPr="00F005E3" w:rsidRDefault="00F005E3" w:rsidP="00F005E3">
      <w:pPr>
        <w:widowControl w:val="0"/>
        <w:spacing w:before="120" w:after="120"/>
        <w:ind w:hanging="432"/>
        <w:rPr>
          <w:b/>
          <w:sz w:val="24"/>
        </w:rPr>
      </w:pPr>
      <w:r w:rsidRPr="00115D48">
        <w:rPr>
          <w:b/>
          <w:sz w:val="24"/>
        </w:rPr>
        <w:t>8.3.</w:t>
      </w:r>
      <w:r w:rsidRPr="00115D48">
        <w:rPr>
          <w:b/>
          <w:sz w:val="24"/>
        </w:rPr>
        <w:tab/>
      </w:r>
    </w:p>
    <w:p w14:paraId="0BC6622A" w14:textId="77777777" w:rsidR="00F005E3" w:rsidRPr="00115D48" w:rsidRDefault="00F005E3">
      <w:pPr>
        <w:widowControl w:val="0"/>
        <w:spacing w:before="120" w:after="120"/>
        <w:rPr>
          <w:b/>
          <w:sz w:val="24"/>
        </w:rPr>
      </w:pPr>
      <w:r w:rsidRPr="00115D48">
        <w:rPr>
          <w:b/>
          <w:sz w:val="24"/>
        </w:rPr>
        <w:t>Представители Концессионера</w:t>
      </w:r>
    </w:p>
    <w:p w14:paraId="54B0A193" w14:textId="77777777" w:rsidR="00F005E3" w:rsidRPr="00115D48" w:rsidRDefault="00F005E3">
      <w:pPr>
        <w:widowControl w:val="0"/>
        <w:spacing w:before="120" w:after="120"/>
        <w:rPr>
          <w:sz w:val="24"/>
        </w:rPr>
      </w:pPr>
      <w:r w:rsidRPr="00115D48">
        <w:rPr>
          <w:sz w:val="24"/>
        </w:rPr>
        <w:t>Концессионер должен назначить своего представителя, уполномоченного действовать от его имени для целей Соглашения. Концессионер должен письменно уведомить Концедента в течение 30 (</w:t>
      </w:r>
      <w:r>
        <w:rPr>
          <w:sz w:val="24"/>
        </w:rPr>
        <w:t>т</w:t>
      </w:r>
      <w:r w:rsidRPr="00115D48">
        <w:rPr>
          <w:sz w:val="24"/>
        </w:rPr>
        <w:t xml:space="preserve">ридцати) </w:t>
      </w:r>
      <w:r>
        <w:rPr>
          <w:sz w:val="24"/>
        </w:rPr>
        <w:t>р</w:t>
      </w:r>
      <w:r w:rsidRPr="00115D48">
        <w:rPr>
          <w:sz w:val="24"/>
        </w:rPr>
        <w:t>абочих дней с</w:t>
      </w:r>
      <w:r>
        <w:rPr>
          <w:sz w:val="24"/>
        </w:rPr>
        <w:t xml:space="preserve">о дня подписания </w:t>
      </w:r>
      <w:r w:rsidRPr="00115D48">
        <w:rPr>
          <w:sz w:val="24"/>
        </w:rPr>
        <w:t>Соглашения о личности представителя. Концессионер вправе сменить своего представителя в любое время путем направления письменного уведомления Концеденту.</w:t>
      </w:r>
    </w:p>
    <w:p w14:paraId="173366B6" w14:textId="77777777" w:rsidR="00F005E3" w:rsidRDefault="00F005E3">
      <w:pPr>
        <w:widowControl w:val="0"/>
        <w:spacing w:before="120" w:after="120"/>
        <w:rPr>
          <w:sz w:val="24"/>
        </w:rPr>
      </w:pPr>
      <w:r w:rsidRPr="00115D48">
        <w:rPr>
          <w:sz w:val="24"/>
        </w:rPr>
        <w:t xml:space="preserve">Если Концессионер не назначил уполномоченного представителя в течение 30 (Тридцати) </w:t>
      </w:r>
      <w:r>
        <w:rPr>
          <w:sz w:val="24"/>
        </w:rPr>
        <w:t>р</w:t>
      </w:r>
      <w:r w:rsidRPr="00115D48">
        <w:rPr>
          <w:sz w:val="24"/>
        </w:rPr>
        <w:t>абочих дней с</w:t>
      </w:r>
      <w:r>
        <w:rPr>
          <w:sz w:val="24"/>
        </w:rPr>
        <w:t>о</w:t>
      </w:r>
      <w:r w:rsidRPr="00115D48">
        <w:rPr>
          <w:sz w:val="24"/>
        </w:rPr>
        <w:t xml:space="preserve"> </w:t>
      </w:r>
      <w:r>
        <w:rPr>
          <w:sz w:val="24"/>
        </w:rPr>
        <w:t xml:space="preserve">дня подписания </w:t>
      </w:r>
      <w:r w:rsidRPr="00115D48">
        <w:rPr>
          <w:sz w:val="24"/>
        </w:rPr>
        <w:t>Соглашения, уполномоченным представителем считается лицо, действующее от имени Концессионера без доверенности в соответствии с Законодательством и Уставом Концессионера.</w:t>
      </w:r>
    </w:p>
    <w:p w14:paraId="29F81395" w14:textId="77777777" w:rsidR="00F005E3" w:rsidRDefault="00F005E3">
      <w:pPr>
        <w:widowControl w:val="0"/>
        <w:spacing w:before="120" w:after="120"/>
        <w:rPr>
          <w:sz w:val="24"/>
        </w:rPr>
      </w:pPr>
    </w:p>
    <w:p w14:paraId="2D140F33" w14:textId="77777777" w:rsidR="00F005E3" w:rsidRPr="00115D48" w:rsidRDefault="00F005E3">
      <w:pPr>
        <w:widowControl w:val="0"/>
        <w:spacing w:before="120" w:after="120"/>
        <w:rPr>
          <w:sz w:val="24"/>
        </w:rPr>
      </w:pPr>
    </w:p>
    <w:p w14:paraId="7597E9B9" w14:textId="154DE58B" w:rsidR="00F005E3" w:rsidRPr="00F005E3" w:rsidRDefault="00F005E3" w:rsidP="00F005E3">
      <w:pPr>
        <w:widowControl w:val="0"/>
        <w:spacing w:before="120" w:after="120"/>
        <w:ind w:hanging="432"/>
        <w:rPr>
          <w:b/>
          <w:sz w:val="24"/>
        </w:rPr>
      </w:pPr>
      <w:r w:rsidRPr="00115D48">
        <w:rPr>
          <w:b/>
          <w:sz w:val="24"/>
        </w:rPr>
        <w:t>8.4.</w:t>
      </w:r>
      <w:r w:rsidRPr="00115D48">
        <w:rPr>
          <w:b/>
          <w:sz w:val="24"/>
        </w:rPr>
        <w:tab/>
      </w:r>
    </w:p>
    <w:p w14:paraId="5FEE4203" w14:textId="77777777" w:rsidR="00F005E3" w:rsidRPr="00115D48" w:rsidRDefault="00F005E3">
      <w:pPr>
        <w:widowControl w:val="0"/>
        <w:spacing w:before="120" w:after="120"/>
        <w:rPr>
          <w:b/>
          <w:sz w:val="24"/>
        </w:rPr>
      </w:pPr>
      <w:r w:rsidRPr="00115D48">
        <w:rPr>
          <w:b/>
          <w:sz w:val="24"/>
        </w:rPr>
        <w:t>Третьи лица на стороне Концессионера</w:t>
      </w:r>
    </w:p>
    <w:p w14:paraId="526744D4" w14:textId="77777777" w:rsidR="00F005E3" w:rsidRPr="00115D48" w:rsidRDefault="00F005E3">
      <w:pPr>
        <w:widowControl w:val="0"/>
        <w:spacing w:before="120" w:after="120"/>
        <w:rPr>
          <w:sz w:val="24"/>
        </w:rPr>
      </w:pPr>
      <w:r w:rsidRPr="00115D48">
        <w:rPr>
          <w:sz w:val="24"/>
        </w:rPr>
        <w:t xml:space="preserve">Концессионер вправе привлекать третьих лиц для осуществления отдельных прав и исполнения отдельных обязанностей Концессионера по Соглашению. Концессионер обязан уведомить Концедента о привлечении таких третьих лиц в течение 3 (Трех) Рабочих дней с момента их привлечения. Концессионер несет ответственность за действия привлеченных им третьих лиц как за свои собственные. </w:t>
      </w:r>
    </w:p>
    <w:p w14:paraId="5EC86DC1" w14:textId="51CA30E5" w:rsidR="00F005E3" w:rsidRPr="00F005E3" w:rsidRDefault="00F005E3" w:rsidP="00F005E3">
      <w:pPr>
        <w:widowControl w:val="0"/>
        <w:spacing w:before="120" w:after="120"/>
        <w:ind w:hanging="360"/>
        <w:rPr>
          <w:b/>
          <w:sz w:val="24"/>
        </w:rPr>
      </w:pPr>
      <w:r w:rsidRPr="00115D48">
        <w:rPr>
          <w:b/>
          <w:sz w:val="24"/>
        </w:rPr>
        <w:t>9.</w:t>
      </w:r>
      <w:r w:rsidRPr="00115D48">
        <w:rPr>
          <w:b/>
          <w:sz w:val="24"/>
        </w:rPr>
        <w:tab/>
      </w:r>
    </w:p>
    <w:p w14:paraId="4A275ECD" w14:textId="77777777" w:rsidR="00F005E3" w:rsidRPr="00115D48" w:rsidRDefault="00F005E3">
      <w:pPr>
        <w:widowControl w:val="0"/>
        <w:spacing w:before="120" w:after="120"/>
        <w:rPr>
          <w:b/>
          <w:sz w:val="24"/>
        </w:rPr>
      </w:pPr>
      <w:r w:rsidRPr="00115D48">
        <w:rPr>
          <w:b/>
          <w:sz w:val="24"/>
        </w:rPr>
        <w:t>Этап Финансового Закрытия</w:t>
      </w:r>
    </w:p>
    <w:p w14:paraId="636CC892" w14:textId="77777777" w:rsidR="00F005E3" w:rsidRPr="00115D48" w:rsidRDefault="00F005E3">
      <w:pPr>
        <w:widowControl w:val="0"/>
        <w:spacing w:before="120" w:after="120"/>
        <w:rPr>
          <w:sz w:val="24"/>
        </w:rPr>
      </w:pPr>
    </w:p>
    <w:p w14:paraId="5F576AAB" w14:textId="530A1613" w:rsidR="00F005E3" w:rsidRPr="00F005E3" w:rsidRDefault="00F005E3" w:rsidP="00F005E3">
      <w:pPr>
        <w:widowControl w:val="0"/>
        <w:spacing w:before="120" w:after="120"/>
        <w:ind w:hanging="432"/>
        <w:rPr>
          <w:b/>
          <w:sz w:val="24"/>
        </w:rPr>
      </w:pPr>
      <w:bookmarkStart w:id="14" w:name="_Ref480549415"/>
      <w:bookmarkEnd w:id="14"/>
      <w:r w:rsidRPr="00115D48">
        <w:rPr>
          <w:b/>
          <w:sz w:val="24"/>
        </w:rPr>
        <w:t>9.1.</w:t>
      </w:r>
      <w:r w:rsidRPr="00115D48">
        <w:rPr>
          <w:b/>
          <w:sz w:val="24"/>
        </w:rPr>
        <w:tab/>
      </w:r>
    </w:p>
    <w:p w14:paraId="37A415F6" w14:textId="77777777" w:rsidR="00F005E3" w:rsidRPr="00115D48" w:rsidRDefault="00F005E3">
      <w:pPr>
        <w:widowControl w:val="0"/>
        <w:spacing w:before="120" w:after="120"/>
        <w:rPr>
          <w:b/>
          <w:sz w:val="24"/>
        </w:rPr>
      </w:pPr>
    </w:p>
    <w:p w14:paraId="2CEB512A" w14:textId="77777777" w:rsidR="00F005E3" w:rsidRPr="00115D48" w:rsidRDefault="00F005E3">
      <w:pPr>
        <w:widowControl w:val="0"/>
        <w:spacing w:before="120" w:after="120"/>
        <w:rPr>
          <w:sz w:val="24"/>
        </w:rPr>
      </w:pPr>
      <w:r w:rsidRPr="00115D48">
        <w:rPr>
          <w:sz w:val="24"/>
        </w:rPr>
        <w:t xml:space="preserve">Концессионер обязуется осуществить Финансовое Закрытие не позднее 4 (Четырех) месяцев </w:t>
      </w:r>
      <w:r>
        <w:rPr>
          <w:sz w:val="24"/>
        </w:rPr>
        <w:t>со дня п</w:t>
      </w:r>
      <w:r w:rsidRPr="00115D48">
        <w:rPr>
          <w:sz w:val="24"/>
        </w:rPr>
        <w:t>одписания Соглашения.</w:t>
      </w:r>
    </w:p>
    <w:p w14:paraId="5A958715" w14:textId="1CA8F6BB" w:rsidR="00F005E3" w:rsidRPr="00F005E3" w:rsidRDefault="00F005E3" w:rsidP="00F005E3">
      <w:pPr>
        <w:widowControl w:val="0"/>
        <w:spacing w:before="120" w:after="120"/>
        <w:ind w:hanging="432"/>
        <w:rPr>
          <w:b/>
          <w:sz w:val="24"/>
        </w:rPr>
      </w:pPr>
      <w:r w:rsidRPr="00115D48">
        <w:rPr>
          <w:b/>
          <w:sz w:val="24"/>
        </w:rPr>
        <w:t>9.2.</w:t>
      </w:r>
      <w:r w:rsidRPr="00115D48">
        <w:rPr>
          <w:b/>
          <w:sz w:val="24"/>
        </w:rPr>
        <w:tab/>
      </w:r>
    </w:p>
    <w:p w14:paraId="356C0DC4" w14:textId="77777777" w:rsidR="00F005E3" w:rsidRPr="00115D48" w:rsidRDefault="00F005E3">
      <w:pPr>
        <w:widowControl w:val="0"/>
        <w:spacing w:before="120" w:after="120"/>
        <w:rPr>
          <w:b/>
          <w:sz w:val="24"/>
        </w:rPr>
      </w:pPr>
      <w:r w:rsidRPr="00115D48">
        <w:rPr>
          <w:b/>
          <w:sz w:val="24"/>
        </w:rPr>
        <w:t>Объем инвестиций Концессионера в создание Объекта Соглашения</w:t>
      </w:r>
    </w:p>
    <w:p w14:paraId="0D58E994" w14:textId="77777777" w:rsidR="00F005E3" w:rsidRPr="00115D48" w:rsidRDefault="00F005E3">
      <w:pPr>
        <w:widowControl w:val="0"/>
        <w:spacing w:before="120" w:after="120"/>
        <w:rPr>
          <w:sz w:val="24"/>
        </w:rPr>
      </w:pPr>
      <w:r w:rsidRPr="00115D48">
        <w:rPr>
          <w:sz w:val="24"/>
        </w:rPr>
        <w:t xml:space="preserve">Концессионер обязуется осуществить за счет собственных и/или заемных средств инвестиции в </w:t>
      </w:r>
      <w:r>
        <w:rPr>
          <w:sz w:val="24"/>
        </w:rPr>
        <w:t>с</w:t>
      </w:r>
      <w:r w:rsidRPr="00115D48">
        <w:rPr>
          <w:sz w:val="24"/>
        </w:rPr>
        <w:t xml:space="preserve">оздание и </w:t>
      </w:r>
      <w:r>
        <w:rPr>
          <w:sz w:val="24"/>
        </w:rPr>
        <w:t>м</w:t>
      </w:r>
      <w:r w:rsidRPr="00115D48">
        <w:rPr>
          <w:sz w:val="24"/>
        </w:rPr>
        <w:t xml:space="preserve">одернизацию Объекта Соглашения и Имущества Концедента (если такое имущество передается Концедентом Концессионеру) в размере не более </w:t>
      </w:r>
      <w:r w:rsidRPr="00115D48">
        <w:rPr>
          <w:b/>
          <w:sz w:val="24"/>
        </w:rPr>
        <w:t>1 060 000 000 (одного миллиарда шестидесяти миллионов) рублей</w:t>
      </w:r>
      <w:r w:rsidRPr="00115D48">
        <w:rPr>
          <w:sz w:val="24"/>
        </w:rPr>
        <w:t xml:space="preserve"> в соответствии с Приложением № 6 к настоящему Соглашению.</w:t>
      </w:r>
    </w:p>
    <w:p w14:paraId="27059049" w14:textId="77777777" w:rsidR="00F005E3" w:rsidRPr="00115D48" w:rsidRDefault="00F005E3">
      <w:pPr>
        <w:widowControl w:val="0"/>
        <w:spacing w:before="120" w:after="120"/>
        <w:rPr>
          <w:sz w:val="24"/>
        </w:rPr>
      </w:pPr>
      <w:r w:rsidRPr="00115D48">
        <w:rPr>
          <w:sz w:val="24"/>
        </w:rPr>
        <w:t>Объем инвестиций Концессионера в Создание Объекта Соглашения может корректироваться в случае:</w:t>
      </w:r>
    </w:p>
    <w:p w14:paraId="1B7CF8DE" w14:textId="7B2E1D75"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актуализации Основных Финансовых Условий - Приложения № 6 к Соглашению в соответствии с Соглашением;</w:t>
      </w:r>
    </w:p>
    <w:p w14:paraId="246426E8" w14:textId="77777777" w:rsidR="00F005E3" w:rsidRPr="00115D48" w:rsidRDefault="00F005E3"/>
    <w:p w14:paraId="313545FC" w14:textId="77777777" w:rsidR="00F005E3" w:rsidRPr="00115D48" w:rsidRDefault="00F005E3"/>
    <w:p w14:paraId="63CA94C2" w14:textId="1937FE65"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снижения потребностей в инвестициях по результатам Проектирования, если такое снижение признано Сторонами и не наносит ущерба технико-экономическим показателям Объекта Соглашения, определённым в Приложении № 2 к настоящему Соглашению.</w:t>
      </w:r>
    </w:p>
    <w:p w14:paraId="6DB9C9DD" w14:textId="6256E9EF" w:rsidR="00F005E3" w:rsidRPr="00F005E3" w:rsidRDefault="00F005E3" w:rsidP="00F005E3">
      <w:pPr>
        <w:widowControl w:val="0"/>
        <w:spacing w:before="120" w:after="120"/>
        <w:ind w:hanging="432"/>
        <w:rPr>
          <w:b/>
          <w:sz w:val="24"/>
        </w:rPr>
      </w:pPr>
      <w:bookmarkStart w:id="15" w:name="_Ref480549236"/>
      <w:bookmarkEnd w:id="15"/>
      <w:r w:rsidRPr="00115D48">
        <w:rPr>
          <w:b/>
          <w:sz w:val="24"/>
        </w:rPr>
        <w:t>9.3.</w:t>
      </w:r>
      <w:r w:rsidRPr="00115D48">
        <w:rPr>
          <w:b/>
          <w:sz w:val="24"/>
        </w:rPr>
        <w:tab/>
      </w:r>
    </w:p>
    <w:p w14:paraId="0B821900" w14:textId="77777777" w:rsidR="00F005E3" w:rsidRPr="00115D48" w:rsidRDefault="00F005E3">
      <w:pPr>
        <w:widowControl w:val="0"/>
        <w:spacing w:before="120" w:after="120"/>
        <w:rPr>
          <w:b/>
          <w:sz w:val="24"/>
        </w:rPr>
      </w:pPr>
      <w:r w:rsidRPr="00115D48">
        <w:rPr>
          <w:b/>
          <w:sz w:val="24"/>
        </w:rPr>
        <w:t>Обязательства Концессионера</w:t>
      </w:r>
    </w:p>
    <w:p w14:paraId="1905D644" w14:textId="77777777" w:rsidR="00F005E3" w:rsidRPr="00115D48" w:rsidRDefault="00F005E3">
      <w:pPr>
        <w:widowControl w:val="0"/>
        <w:spacing w:before="120" w:after="120"/>
        <w:rPr>
          <w:sz w:val="24"/>
        </w:rPr>
      </w:pPr>
      <w:r w:rsidRPr="00115D48">
        <w:rPr>
          <w:sz w:val="24"/>
        </w:rPr>
        <w:t>В целях достижения Финансового Закрытия Концессионер обязуется:</w:t>
      </w:r>
    </w:p>
    <w:p w14:paraId="0FF9AA33" w14:textId="6D531B4B"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осуществить все разумно необходимые действия для заключения соглашений, направленных на привлечение финансирования Создания;</w:t>
      </w:r>
    </w:p>
    <w:p w14:paraId="7803228B" w14:textId="61C44B96"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заключить Соглашения о финансировании в размере, достаточном для осуществления Создания в соответствии с Приложением № 6 к настоящему Соглашению;</w:t>
      </w:r>
    </w:p>
    <w:p w14:paraId="2B511B4B" w14:textId="28008CE3"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предоставить Концеденту Банковскую Гарантию или иную форму обеспечения обязательств, установленных Федеральным законом от 21.07.2005 N 115-ФЗ «О концессионных соглашениях», в порядке и на условиях Соглашения.</w:t>
      </w:r>
    </w:p>
    <w:p w14:paraId="6190DC31" w14:textId="5C508CAE" w:rsidR="00F005E3" w:rsidRPr="00F005E3" w:rsidRDefault="00F005E3" w:rsidP="00F005E3">
      <w:pPr>
        <w:widowControl w:val="0"/>
        <w:spacing w:before="120" w:after="120"/>
        <w:ind w:hanging="432"/>
        <w:rPr>
          <w:b/>
          <w:sz w:val="24"/>
        </w:rPr>
      </w:pPr>
      <w:bookmarkStart w:id="16" w:name="_Ref480549609"/>
      <w:bookmarkEnd w:id="16"/>
      <w:r w:rsidRPr="00115D48">
        <w:rPr>
          <w:b/>
          <w:sz w:val="24"/>
        </w:rPr>
        <w:t>9.4.</w:t>
      </w:r>
      <w:r w:rsidRPr="00115D48">
        <w:rPr>
          <w:b/>
          <w:sz w:val="24"/>
        </w:rPr>
        <w:tab/>
      </w:r>
    </w:p>
    <w:p w14:paraId="0D5C3CBD" w14:textId="77777777" w:rsidR="00F005E3" w:rsidRPr="00115D48" w:rsidRDefault="00F005E3">
      <w:pPr>
        <w:widowControl w:val="0"/>
        <w:spacing w:before="120" w:after="120"/>
        <w:rPr>
          <w:b/>
          <w:sz w:val="24"/>
        </w:rPr>
      </w:pPr>
      <w:r w:rsidRPr="00115D48">
        <w:rPr>
          <w:b/>
          <w:sz w:val="24"/>
        </w:rPr>
        <w:t>Исполнение обязательств Концессионера</w:t>
      </w:r>
    </w:p>
    <w:p w14:paraId="2692D895" w14:textId="77777777" w:rsidR="00F005E3" w:rsidRPr="00115D48" w:rsidRDefault="00F005E3">
      <w:pPr>
        <w:widowControl w:val="0"/>
        <w:spacing w:before="120" w:after="120"/>
        <w:rPr>
          <w:sz w:val="24"/>
        </w:rPr>
      </w:pPr>
      <w:r w:rsidRPr="00115D48">
        <w:rPr>
          <w:sz w:val="24"/>
        </w:rPr>
        <w:t>В целях исполнения обязательств Концессионера на этапе Финансового Закрытия, Концессионер:</w:t>
      </w:r>
    </w:p>
    <w:p w14:paraId="6A8B8F43" w14:textId="3C17F496" w:rsidR="00F005E3" w:rsidRPr="00F005E3" w:rsidRDefault="00F005E3" w:rsidP="00F005E3">
      <w:pPr>
        <w:widowControl w:val="0"/>
        <w:spacing w:before="120" w:after="120"/>
        <w:ind w:left="720" w:hanging="360"/>
        <w:rPr>
          <w:sz w:val="24"/>
        </w:rPr>
      </w:pPr>
      <w:bookmarkStart w:id="17" w:name="_Ref480549850"/>
      <w:r w:rsidRPr="00115D48">
        <w:rPr>
          <w:sz w:val="24"/>
        </w:rPr>
        <w:t>(а)</w:t>
      </w:r>
      <w:r w:rsidRPr="00115D48">
        <w:rPr>
          <w:sz w:val="24"/>
        </w:rPr>
        <w:tab/>
      </w:r>
      <w:r w:rsidRPr="00F005E3">
        <w:rPr>
          <w:sz w:val="24"/>
        </w:rPr>
        <w:t>проводит консультации с финансирующими организациями в целях определения оптимальных условий финансирования;</w:t>
      </w:r>
      <w:bookmarkEnd w:id="17"/>
      <w:r w:rsidRPr="00F005E3">
        <w:rPr>
          <w:sz w:val="24"/>
        </w:rPr>
        <w:t xml:space="preserve"> </w:t>
      </w:r>
    </w:p>
    <w:p w14:paraId="0703F3F5" w14:textId="77777777" w:rsidR="00F005E3" w:rsidRPr="00115D48" w:rsidRDefault="00F005E3"/>
    <w:p w14:paraId="3DB29FB9" w14:textId="77777777" w:rsidR="00F005E3" w:rsidRPr="00115D48" w:rsidRDefault="00F005E3"/>
    <w:p w14:paraId="08A64C02" w14:textId="735178D8"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 xml:space="preserve">предоставляет Концеденту не позднее срока, установленного пунктом </w:t>
      </w:r>
      <w:r w:rsidRPr="00F005E3">
        <w:rPr>
          <w:sz w:val="24"/>
        </w:rPr>
        <w:fldChar w:fldCharType="begin"/>
      </w:r>
      <w:r w:rsidRPr="00F005E3">
        <w:rPr>
          <w:sz w:val="24"/>
        </w:rPr>
        <w:instrText xml:space="preserve">REF _Ref480549415 \r \h \* MERGEFORMAT </w:instrText>
      </w:r>
      <w:r w:rsidRPr="00F005E3">
        <w:rPr>
          <w:sz w:val="24"/>
        </w:rPr>
        <w:fldChar w:fldCharType="separate"/>
      </w:r>
      <w:r w:rsidRPr="00F005E3">
        <w:rPr>
          <w:sz w:val="24"/>
        </w:rPr>
        <w:t>9.1</w:t>
      </w:r>
      <w:r w:rsidRPr="00F005E3">
        <w:rPr>
          <w:sz w:val="24"/>
        </w:rPr>
        <w:fldChar w:fldCharType="end"/>
      </w:r>
      <w:r w:rsidRPr="00F005E3">
        <w:rPr>
          <w:sz w:val="24"/>
        </w:rPr>
        <w:t xml:space="preserve"> Соглашения копии Соглашений (или заверенных кредитором выписок из таких Соглашений) о финансировании, формирующих Сумму Основного Долга в размере, достаточном в совокупности с собственными средствами Концессионера для финансирования Создания в соответствии с Приложением № 6 к Соглашению;</w:t>
      </w:r>
    </w:p>
    <w:p w14:paraId="6EBEAD5C" w14:textId="77777777" w:rsidR="00F005E3" w:rsidRPr="00115D48" w:rsidRDefault="00F005E3"/>
    <w:p w14:paraId="240D8AF3" w14:textId="77777777" w:rsidR="00F005E3" w:rsidRPr="00115D48" w:rsidRDefault="00F005E3"/>
    <w:p w14:paraId="36984EBD" w14:textId="7FF45369"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в срок не позднее 3 (Трех) месяцев со дня подписания Соглашения предоставляет Концеденту безотзывную Банковскую гарантию создания в соответствии с условиями Соглашения (по решению Концессионера Банковская Гарантия может быть заменена на иные формы обеспечения исполнения обязательств Концессионеру, предусмотренные законодательством);</w:t>
      </w:r>
    </w:p>
    <w:p w14:paraId="0C1186EC" w14:textId="0047E99B" w:rsidR="00F005E3" w:rsidRPr="00F005E3" w:rsidRDefault="00F005E3" w:rsidP="00F005E3">
      <w:pPr>
        <w:widowControl w:val="0"/>
        <w:spacing w:before="120" w:after="120"/>
        <w:ind w:hanging="432"/>
        <w:rPr>
          <w:b/>
          <w:sz w:val="24"/>
        </w:rPr>
      </w:pPr>
      <w:bookmarkStart w:id="18" w:name="_Ref480550025"/>
      <w:bookmarkEnd w:id="18"/>
      <w:r w:rsidRPr="00115D48">
        <w:rPr>
          <w:b/>
          <w:sz w:val="24"/>
        </w:rPr>
        <w:t>9.5.</w:t>
      </w:r>
      <w:r w:rsidRPr="00115D48">
        <w:rPr>
          <w:b/>
          <w:sz w:val="24"/>
        </w:rPr>
        <w:tab/>
      </w:r>
    </w:p>
    <w:p w14:paraId="1771D28B" w14:textId="77777777" w:rsidR="00F005E3" w:rsidRPr="00115D48" w:rsidRDefault="00F005E3">
      <w:pPr>
        <w:widowControl w:val="0"/>
        <w:spacing w:before="120" w:after="120"/>
        <w:rPr>
          <w:b/>
          <w:sz w:val="24"/>
        </w:rPr>
      </w:pPr>
      <w:r w:rsidRPr="00115D48">
        <w:rPr>
          <w:b/>
          <w:sz w:val="24"/>
        </w:rPr>
        <w:t>Обязательства Концедента</w:t>
      </w:r>
    </w:p>
    <w:p w14:paraId="04A6EAED" w14:textId="77777777" w:rsidR="00F005E3" w:rsidRPr="00115D48" w:rsidRDefault="00F005E3">
      <w:pPr>
        <w:widowControl w:val="0"/>
        <w:spacing w:before="120" w:after="120"/>
        <w:rPr>
          <w:sz w:val="24"/>
        </w:rPr>
      </w:pPr>
      <w:r w:rsidRPr="00115D48">
        <w:rPr>
          <w:sz w:val="24"/>
        </w:rPr>
        <w:t xml:space="preserve">В целях достижения </w:t>
      </w:r>
      <w:r>
        <w:rPr>
          <w:sz w:val="24"/>
        </w:rPr>
        <w:t>ф</w:t>
      </w:r>
      <w:r w:rsidRPr="00115D48">
        <w:rPr>
          <w:sz w:val="24"/>
        </w:rPr>
        <w:t xml:space="preserve">инансового </w:t>
      </w:r>
      <w:r>
        <w:rPr>
          <w:sz w:val="24"/>
        </w:rPr>
        <w:t>з</w:t>
      </w:r>
      <w:r w:rsidRPr="00115D48">
        <w:rPr>
          <w:sz w:val="24"/>
        </w:rPr>
        <w:t>акрытия Концедент обязуется:</w:t>
      </w:r>
    </w:p>
    <w:p w14:paraId="128F4411" w14:textId="0EC8FD69" w:rsidR="00F005E3" w:rsidRPr="00F005E3" w:rsidRDefault="00F005E3" w:rsidP="00F005E3">
      <w:pPr>
        <w:widowControl w:val="0"/>
        <w:spacing w:before="120" w:after="120"/>
        <w:ind w:left="720" w:hanging="360"/>
        <w:rPr>
          <w:sz w:val="24"/>
        </w:rPr>
      </w:pPr>
      <w:bookmarkStart w:id="19" w:name="_Ref480796236"/>
      <w:r w:rsidRPr="00115D48">
        <w:rPr>
          <w:sz w:val="24"/>
        </w:rPr>
        <w:t>(а)</w:t>
      </w:r>
      <w:r w:rsidRPr="00115D48">
        <w:rPr>
          <w:sz w:val="24"/>
        </w:rPr>
        <w:tab/>
      </w:r>
      <w:r w:rsidRPr="00F005E3">
        <w:rPr>
          <w:sz w:val="24"/>
        </w:rPr>
        <w:t>предоставлять по запросу Концессионера документы, акты, материалы и иную информацию юридического, технического, финансового и организационного характера, подтверждающие законность, действительность, обязательность и возможность исполнения Концедентом обязательств по Соглашению;</w:t>
      </w:r>
      <w:bookmarkEnd w:id="19"/>
    </w:p>
    <w:p w14:paraId="1D32FBF9" w14:textId="77777777" w:rsidR="00F005E3" w:rsidRPr="00115D48" w:rsidRDefault="00F005E3"/>
    <w:p w14:paraId="47F930FC" w14:textId="77777777" w:rsidR="00F005E3" w:rsidRPr="00115D48" w:rsidRDefault="00F005E3"/>
    <w:p w14:paraId="3DD90FDC" w14:textId="39B49C44"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 xml:space="preserve">совершать разумные необходимые действия для получения документов, актов, материалов и иной информации, указанной в подпункте </w:t>
      </w:r>
      <w:r w:rsidRPr="00F005E3">
        <w:rPr>
          <w:sz w:val="24"/>
        </w:rPr>
        <w:fldChar w:fldCharType="begin"/>
      </w:r>
      <w:r w:rsidRPr="00F005E3">
        <w:rPr>
          <w:sz w:val="24"/>
        </w:rPr>
        <w:instrText xml:space="preserve">REF _Ref480796236 \r \h \* MERGEFORMAT </w:instrText>
      </w:r>
      <w:r w:rsidRPr="00F005E3">
        <w:rPr>
          <w:sz w:val="24"/>
        </w:rPr>
        <w:fldChar w:fldCharType="separate"/>
      </w:r>
      <w:r w:rsidRPr="00F005E3">
        <w:rPr>
          <w:sz w:val="24"/>
        </w:rPr>
        <w:t>(а)</w:t>
      </w:r>
      <w:r w:rsidRPr="00F005E3">
        <w:rPr>
          <w:sz w:val="24"/>
        </w:rPr>
        <w:fldChar w:fldCharType="end"/>
      </w:r>
      <w:r w:rsidRPr="00F005E3">
        <w:rPr>
          <w:sz w:val="24"/>
        </w:rPr>
        <w:t xml:space="preserve"> настоящего пункта Соглашения, включая, но не ограничиваясь, направлять официальные запросы в государственные органы;</w:t>
      </w:r>
    </w:p>
    <w:p w14:paraId="4B423C5E" w14:textId="77777777" w:rsidR="00F005E3" w:rsidRPr="00115D48" w:rsidRDefault="00F005E3"/>
    <w:p w14:paraId="4712CCFF" w14:textId="77777777" w:rsidR="00F005E3" w:rsidRPr="00115D48" w:rsidRDefault="00F005E3"/>
    <w:p w14:paraId="374F2D3A" w14:textId="17124CC7"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по запросу Концессионера в пределах установленных Законодательством полномочий оказывать содействие при проведении процедур проверки, установленных Финансирующими Организациями;</w:t>
      </w:r>
    </w:p>
    <w:p w14:paraId="7386D4B2" w14:textId="77777777" w:rsidR="00F005E3" w:rsidRPr="00115D48" w:rsidRDefault="00F005E3"/>
    <w:p w14:paraId="169AAD93" w14:textId="77777777" w:rsidR="00F005E3" w:rsidRPr="00115D48" w:rsidRDefault="00F005E3"/>
    <w:p w14:paraId="47018C16" w14:textId="6ED812FD"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осуществлять согласования, предусмотренные Соглашением;</w:t>
      </w:r>
    </w:p>
    <w:p w14:paraId="2167FDDD" w14:textId="77777777" w:rsidR="00F005E3" w:rsidRPr="00115D48" w:rsidRDefault="00F005E3"/>
    <w:p w14:paraId="2D82C0E8" w14:textId="77777777" w:rsidR="00F005E3" w:rsidRPr="00115D48" w:rsidRDefault="00F005E3"/>
    <w:p w14:paraId="0C2F51E9" w14:textId="3EDD0A8E"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воздержаться от совершения действий, которые могут негативно повлиять на возможность исполнения Концессионером обязательств, предусмотренных Соглашением.</w:t>
      </w:r>
    </w:p>
    <w:p w14:paraId="0E661204" w14:textId="51DBDDE0" w:rsidR="00F005E3" w:rsidRPr="00F005E3" w:rsidRDefault="00F005E3" w:rsidP="00F005E3">
      <w:pPr>
        <w:widowControl w:val="0"/>
        <w:spacing w:before="120" w:after="120"/>
        <w:ind w:hanging="432"/>
        <w:rPr>
          <w:b/>
          <w:sz w:val="24"/>
        </w:rPr>
      </w:pPr>
      <w:bookmarkStart w:id="20" w:name="_Ref480796679"/>
      <w:bookmarkEnd w:id="20"/>
      <w:r w:rsidRPr="00115D48">
        <w:rPr>
          <w:b/>
          <w:sz w:val="24"/>
        </w:rPr>
        <w:t>9.6.</w:t>
      </w:r>
      <w:r w:rsidRPr="00115D48">
        <w:rPr>
          <w:b/>
          <w:sz w:val="24"/>
        </w:rPr>
        <w:tab/>
      </w:r>
    </w:p>
    <w:p w14:paraId="7CCDEA08" w14:textId="77777777" w:rsidR="00F005E3" w:rsidRPr="00115D48" w:rsidRDefault="00F005E3">
      <w:pPr>
        <w:widowControl w:val="0"/>
        <w:spacing w:before="120" w:after="120"/>
        <w:rPr>
          <w:b/>
          <w:sz w:val="24"/>
        </w:rPr>
      </w:pPr>
      <w:r w:rsidRPr="00115D48">
        <w:rPr>
          <w:b/>
          <w:sz w:val="24"/>
        </w:rPr>
        <w:t>Завершение этапа Финансового Закрытия</w:t>
      </w:r>
    </w:p>
    <w:p w14:paraId="02983929" w14:textId="77777777" w:rsidR="00F005E3" w:rsidRPr="00115D48" w:rsidRDefault="00F005E3">
      <w:pPr>
        <w:widowControl w:val="0"/>
        <w:spacing w:before="120" w:after="120"/>
        <w:rPr>
          <w:sz w:val="24"/>
        </w:rPr>
      </w:pPr>
      <w:r w:rsidRPr="00115D48">
        <w:rPr>
          <w:sz w:val="24"/>
        </w:rPr>
        <w:t xml:space="preserve">Не позднее срока, предусмотренного пунктом </w:t>
      </w:r>
      <w:r w:rsidRPr="00115D48">
        <w:rPr>
          <w:sz w:val="24"/>
        </w:rPr>
        <w:fldChar w:fldCharType="begin"/>
      </w:r>
      <w:r w:rsidRPr="00115D48">
        <w:rPr>
          <w:sz w:val="24"/>
        </w:rPr>
        <w:instrText>REF _Ref480549415 \r \h</w:instrText>
      </w:r>
      <w:r>
        <w:rPr>
          <w:sz w:val="24"/>
        </w:rPr>
        <w:instrText xml:space="preserve"> \* MERGEFORMAT </w:instrText>
      </w:r>
      <w:r w:rsidRPr="00115D48">
        <w:rPr>
          <w:sz w:val="24"/>
        </w:rPr>
      </w:r>
      <w:r w:rsidRPr="00115D48">
        <w:rPr>
          <w:sz w:val="24"/>
        </w:rPr>
        <w:fldChar w:fldCharType="separate"/>
      </w:r>
      <w:r w:rsidRPr="00115D48">
        <w:rPr>
          <w:sz w:val="24"/>
        </w:rPr>
        <w:t>9.1</w:t>
      </w:r>
      <w:r w:rsidRPr="00115D48">
        <w:rPr>
          <w:sz w:val="24"/>
        </w:rPr>
        <w:fldChar w:fldCharType="end"/>
      </w:r>
      <w:r w:rsidRPr="00115D48">
        <w:rPr>
          <w:sz w:val="24"/>
        </w:rPr>
        <w:t xml:space="preserve"> Соглашения, Стороны должны подписать Акт </w:t>
      </w:r>
      <w:r>
        <w:rPr>
          <w:sz w:val="24"/>
        </w:rPr>
        <w:t>ф</w:t>
      </w:r>
      <w:r w:rsidRPr="00115D48">
        <w:rPr>
          <w:sz w:val="24"/>
        </w:rPr>
        <w:t xml:space="preserve">инансового </w:t>
      </w:r>
      <w:r>
        <w:rPr>
          <w:sz w:val="24"/>
        </w:rPr>
        <w:t>з</w:t>
      </w:r>
      <w:r w:rsidRPr="00115D48">
        <w:rPr>
          <w:sz w:val="24"/>
        </w:rPr>
        <w:t>акрытия.</w:t>
      </w:r>
    </w:p>
    <w:p w14:paraId="24D57DF0" w14:textId="77777777" w:rsidR="00F005E3" w:rsidRPr="00115D48" w:rsidRDefault="00F005E3">
      <w:pPr>
        <w:widowControl w:val="0"/>
        <w:spacing w:before="120" w:after="120"/>
        <w:rPr>
          <w:sz w:val="24"/>
        </w:rPr>
      </w:pPr>
      <w:r w:rsidRPr="00115D48">
        <w:rPr>
          <w:sz w:val="24"/>
        </w:rPr>
        <w:t xml:space="preserve">Сторона, считающая возможным подписание Акта </w:t>
      </w:r>
      <w:r>
        <w:rPr>
          <w:sz w:val="24"/>
        </w:rPr>
        <w:t>ф</w:t>
      </w:r>
      <w:r w:rsidRPr="00115D48">
        <w:rPr>
          <w:sz w:val="24"/>
        </w:rPr>
        <w:t xml:space="preserve">инансового </w:t>
      </w:r>
      <w:r>
        <w:rPr>
          <w:sz w:val="24"/>
        </w:rPr>
        <w:t>з</w:t>
      </w:r>
      <w:r w:rsidRPr="00115D48">
        <w:rPr>
          <w:sz w:val="24"/>
        </w:rPr>
        <w:t xml:space="preserve">акрытия, направляет другой стороне сообщение о готовности подписать Акт Финансового </w:t>
      </w:r>
      <w:r>
        <w:rPr>
          <w:sz w:val="24"/>
        </w:rPr>
        <w:t>з</w:t>
      </w:r>
      <w:r w:rsidRPr="00115D48">
        <w:rPr>
          <w:sz w:val="24"/>
        </w:rPr>
        <w:t>акрытия по форме, установленной Приложением № 9 к Соглашению.</w:t>
      </w:r>
    </w:p>
    <w:p w14:paraId="2D4D21D4" w14:textId="06ADEDD2" w:rsidR="00F005E3" w:rsidRPr="00F005E3" w:rsidRDefault="00F005E3" w:rsidP="00F005E3">
      <w:pPr>
        <w:widowControl w:val="0"/>
        <w:spacing w:before="120" w:after="120"/>
        <w:ind w:hanging="504"/>
        <w:rPr>
          <w:b/>
          <w:sz w:val="24"/>
        </w:rPr>
      </w:pPr>
      <w:r w:rsidRPr="00115D48">
        <w:rPr>
          <w:b/>
          <w:sz w:val="24"/>
        </w:rPr>
        <w:t>9.6.1.</w:t>
      </w:r>
      <w:r w:rsidRPr="00115D48">
        <w:rPr>
          <w:b/>
          <w:sz w:val="24"/>
        </w:rPr>
        <w:tab/>
      </w:r>
    </w:p>
    <w:p w14:paraId="031790FE" w14:textId="77777777" w:rsidR="00F005E3" w:rsidRPr="00115D48" w:rsidRDefault="00F005E3">
      <w:pPr>
        <w:widowControl w:val="0"/>
        <w:spacing w:before="120" w:after="120"/>
        <w:rPr>
          <w:b/>
          <w:sz w:val="24"/>
        </w:rPr>
      </w:pPr>
    </w:p>
    <w:p w14:paraId="3A2224FC" w14:textId="77777777" w:rsidR="00F005E3" w:rsidRPr="00115D48" w:rsidRDefault="00F005E3">
      <w:pPr>
        <w:widowControl w:val="0"/>
        <w:spacing w:before="120" w:after="120"/>
        <w:rPr>
          <w:sz w:val="24"/>
        </w:rPr>
      </w:pPr>
      <w:r w:rsidRPr="00115D48">
        <w:rPr>
          <w:sz w:val="24"/>
        </w:rPr>
        <w:t xml:space="preserve">Сторона, получившая сообщение о готовности подписать Акт Финансового Закрытия в течение 15 (Пятнадцати) Рабочих дней осуществляет проверку полноты исполнения Сторонами обязательств, предусмотренных пунктами </w:t>
      </w:r>
      <w:r w:rsidRPr="00115D48">
        <w:rPr>
          <w:sz w:val="24"/>
        </w:rPr>
        <w:fldChar w:fldCharType="begin"/>
      </w:r>
      <w:r w:rsidRPr="00115D48">
        <w:rPr>
          <w:sz w:val="24"/>
        </w:rPr>
        <w:instrText>REF _Ref480549236 \r \h</w:instrText>
      </w:r>
      <w:r>
        <w:rPr>
          <w:sz w:val="24"/>
        </w:rPr>
        <w:instrText xml:space="preserve"> \* MERGEFORMAT </w:instrText>
      </w:r>
      <w:r w:rsidRPr="00115D48">
        <w:rPr>
          <w:sz w:val="24"/>
        </w:rPr>
      </w:r>
      <w:r w:rsidRPr="00115D48">
        <w:rPr>
          <w:sz w:val="24"/>
        </w:rPr>
        <w:fldChar w:fldCharType="separate"/>
      </w:r>
      <w:r w:rsidRPr="00115D48">
        <w:rPr>
          <w:sz w:val="24"/>
        </w:rPr>
        <w:t>9.3</w:t>
      </w:r>
      <w:r w:rsidRPr="00115D48">
        <w:rPr>
          <w:sz w:val="24"/>
        </w:rPr>
        <w:fldChar w:fldCharType="end"/>
      </w:r>
      <w:r w:rsidRPr="00115D48">
        <w:rPr>
          <w:sz w:val="24"/>
        </w:rPr>
        <w:t xml:space="preserve"> и </w:t>
      </w:r>
      <w:r w:rsidRPr="00115D48">
        <w:rPr>
          <w:sz w:val="24"/>
        </w:rPr>
        <w:fldChar w:fldCharType="begin"/>
      </w:r>
      <w:r w:rsidRPr="00115D48">
        <w:rPr>
          <w:sz w:val="24"/>
        </w:rPr>
        <w:instrText>REF _Ref480550025 \r \h</w:instrText>
      </w:r>
      <w:r>
        <w:rPr>
          <w:sz w:val="24"/>
        </w:rPr>
        <w:instrText xml:space="preserve"> \* MERGEFORMAT </w:instrText>
      </w:r>
      <w:r w:rsidRPr="00115D48">
        <w:rPr>
          <w:sz w:val="24"/>
        </w:rPr>
      </w:r>
      <w:r w:rsidRPr="00115D48">
        <w:rPr>
          <w:sz w:val="24"/>
        </w:rPr>
        <w:fldChar w:fldCharType="separate"/>
      </w:r>
      <w:r w:rsidRPr="00115D48">
        <w:rPr>
          <w:sz w:val="24"/>
        </w:rPr>
        <w:t>9.5</w:t>
      </w:r>
      <w:r w:rsidRPr="00115D48">
        <w:rPr>
          <w:sz w:val="24"/>
        </w:rPr>
        <w:fldChar w:fldCharType="end"/>
      </w:r>
      <w:r w:rsidRPr="00115D48">
        <w:rPr>
          <w:sz w:val="24"/>
        </w:rPr>
        <w:t xml:space="preserve"> Соглашения. По результатам проверки полноты исполнения обязательств:</w:t>
      </w:r>
    </w:p>
    <w:p w14:paraId="4AF1A0AE" w14:textId="77777777" w:rsidR="00F005E3" w:rsidRPr="00115D48" w:rsidRDefault="00F005E3"/>
    <w:p w14:paraId="32AE087B" w14:textId="77777777" w:rsidR="00F005E3" w:rsidRPr="00115D48" w:rsidRDefault="00F005E3"/>
    <w:p w14:paraId="59882548" w14:textId="3A4D3E16" w:rsidR="00F005E3" w:rsidRPr="00F005E3" w:rsidRDefault="00F005E3" w:rsidP="00F005E3">
      <w:pPr>
        <w:widowControl w:val="0"/>
        <w:spacing w:before="120" w:after="120"/>
        <w:ind w:left="720" w:hanging="360"/>
        <w:rPr>
          <w:sz w:val="24"/>
        </w:rPr>
      </w:pPr>
      <w:bookmarkStart w:id="21" w:name="_Ref480796738"/>
      <w:r w:rsidRPr="00115D48">
        <w:rPr>
          <w:sz w:val="24"/>
        </w:rPr>
        <w:t>(а)</w:t>
      </w:r>
      <w:r w:rsidRPr="00115D48">
        <w:rPr>
          <w:sz w:val="24"/>
        </w:rPr>
        <w:tab/>
      </w:r>
      <w:r w:rsidRPr="00F005E3">
        <w:rPr>
          <w:sz w:val="24"/>
        </w:rPr>
        <w:t xml:space="preserve">Сторона вправе направить отказ от подписания Акта Финансового Закрытия в случае неисполнения другой Стороной хотя бы одного из обязательств, предусмотренных пунктами </w:t>
      </w:r>
      <w:r w:rsidRPr="00F005E3">
        <w:rPr>
          <w:sz w:val="24"/>
        </w:rPr>
        <w:fldChar w:fldCharType="begin"/>
      </w:r>
      <w:r w:rsidRPr="00F005E3">
        <w:rPr>
          <w:sz w:val="24"/>
        </w:rPr>
        <w:instrText xml:space="preserve">REF _Ref480549236 \r \h \* MERGEFORMAT </w:instrText>
      </w:r>
      <w:r w:rsidRPr="00F005E3">
        <w:rPr>
          <w:sz w:val="24"/>
        </w:rPr>
        <w:fldChar w:fldCharType="separate"/>
      </w:r>
      <w:r w:rsidRPr="00F005E3">
        <w:rPr>
          <w:sz w:val="24"/>
        </w:rPr>
        <w:t>9.3</w:t>
      </w:r>
      <w:r w:rsidRPr="00F005E3">
        <w:rPr>
          <w:sz w:val="24"/>
        </w:rPr>
        <w:fldChar w:fldCharType="end"/>
      </w:r>
      <w:r w:rsidRPr="00F005E3">
        <w:rPr>
          <w:sz w:val="24"/>
        </w:rPr>
        <w:t xml:space="preserve"> и </w:t>
      </w:r>
      <w:r w:rsidRPr="00F005E3">
        <w:rPr>
          <w:sz w:val="24"/>
        </w:rPr>
        <w:fldChar w:fldCharType="begin"/>
      </w:r>
      <w:r w:rsidRPr="00F005E3">
        <w:rPr>
          <w:sz w:val="24"/>
        </w:rPr>
        <w:instrText xml:space="preserve">REF _Ref480550025 \r \h \* MERGEFORMAT </w:instrText>
      </w:r>
      <w:r w:rsidRPr="00F005E3">
        <w:rPr>
          <w:sz w:val="24"/>
        </w:rPr>
        <w:fldChar w:fldCharType="separate"/>
      </w:r>
      <w:r w:rsidRPr="00F005E3">
        <w:rPr>
          <w:sz w:val="24"/>
        </w:rPr>
        <w:t>9.5</w:t>
      </w:r>
      <w:r w:rsidRPr="00F005E3">
        <w:rPr>
          <w:sz w:val="24"/>
        </w:rPr>
        <w:fldChar w:fldCharType="end"/>
      </w:r>
      <w:r w:rsidRPr="00F005E3">
        <w:rPr>
          <w:sz w:val="24"/>
        </w:rPr>
        <w:t xml:space="preserve"> Соглашения, соответственно для Концессионера и Концедента.</w:t>
      </w:r>
      <w:bookmarkEnd w:id="21"/>
    </w:p>
    <w:p w14:paraId="570B29C0" w14:textId="77777777" w:rsidR="00F005E3" w:rsidRPr="00115D48" w:rsidRDefault="00F005E3"/>
    <w:p w14:paraId="624D887C" w14:textId="77777777" w:rsidR="00F005E3" w:rsidRPr="00115D48" w:rsidRDefault="00F005E3"/>
    <w:p w14:paraId="5379DFCD" w14:textId="527841E4"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 xml:space="preserve">Сторона обязана направить согласие на подписание Акта финансового закрытия, если отсутствуют основания для отказа, предусмотренные подпунктом </w:t>
      </w:r>
      <w:r w:rsidRPr="00F005E3">
        <w:rPr>
          <w:sz w:val="24"/>
        </w:rPr>
        <w:fldChar w:fldCharType="begin"/>
      </w:r>
      <w:r w:rsidRPr="00F005E3">
        <w:rPr>
          <w:sz w:val="24"/>
        </w:rPr>
        <w:instrText xml:space="preserve">REF _Ref480796738 \r \h \* MERGEFORMAT </w:instrText>
      </w:r>
      <w:r w:rsidRPr="00F005E3">
        <w:rPr>
          <w:sz w:val="24"/>
        </w:rPr>
        <w:fldChar w:fldCharType="separate"/>
      </w:r>
      <w:r w:rsidRPr="00F005E3">
        <w:rPr>
          <w:sz w:val="24"/>
        </w:rPr>
        <w:t>(а)</w:t>
      </w:r>
      <w:r w:rsidRPr="00F005E3">
        <w:rPr>
          <w:sz w:val="24"/>
        </w:rPr>
        <w:fldChar w:fldCharType="end"/>
      </w:r>
      <w:r w:rsidRPr="00F005E3">
        <w:rPr>
          <w:sz w:val="24"/>
        </w:rPr>
        <w:t xml:space="preserve"> настоящего пункта </w:t>
      </w:r>
      <w:r w:rsidRPr="00F005E3">
        <w:rPr>
          <w:sz w:val="24"/>
        </w:rPr>
        <w:fldChar w:fldCharType="begin"/>
      </w:r>
      <w:r w:rsidRPr="00F005E3">
        <w:rPr>
          <w:sz w:val="24"/>
        </w:rPr>
        <w:instrText xml:space="preserve">REF _Ref480796679 \r \h \* MERGEFORMAT </w:instrText>
      </w:r>
      <w:r w:rsidRPr="00F005E3">
        <w:rPr>
          <w:sz w:val="24"/>
        </w:rPr>
        <w:fldChar w:fldCharType="separate"/>
      </w:r>
      <w:r w:rsidRPr="00F005E3">
        <w:rPr>
          <w:sz w:val="24"/>
        </w:rPr>
        <w:t>9.6</w:t>
      </w:r>
      <w:r w:rsidRPr="00F005E3">
        <w:rPr>
          <w:sz w:val="24"/>
        </w:rPr>
        <w:fldChar w:fldCharType="end"/>
      </w:r>
      <w:r w:rsidRPr="00F005E3">
        <w:rPr>
          <w:sz w:val="24"/>
        </w:rPr>
        <w:t>.1 Соглашения.</w:t>
      </w:r>
    </w:p>
    <w:p w14:paraId="058BA4C0" w14:textId="77777777" w:rsidR="00F005E3" w:rsidRPr="00115D48" w:rsidRDefault="00F005E3"/>
    <w:p w14:paraId="593C1518" w14:textId="77777777" w:rsidR="00F005E3" w:rsidRPr="00115D48" w:rsidRDefault="00F005E3"/>
    <w:p w14:paraId="71020E29" w14:textId="77777777" w:rsidR="00F005E3" w:rsidRPr="00115D48" w:rsidRDefault="00F005E3">
      <w:pPr>
        <w:widowControl w:val="0"/>
        <w:spacing w:before="120" w:after="120"/>
        <w:rPr>
          <w:sz w:val="24"/>
        </w:rPr>
      </w:pPr>
      <w:r w:rsidRPr="00115D48">
        <w:rPr>
          <w:sz w:val="24"/>
        </w:rPr>
        <w:t xml:space="preserve">Подписывая Акт </w:t>
      </w:r>
      <w:r>
        <w:rPr>
          <w:sz w:val="24"/>
        </w:rPr>
        <w:t>ф</w:t>
      </w:r>
      <w:r w:rsidRPr="00115D48">
        <w:rPr>
          <w:sz w:val="24"/>
        </w:rPr>
        <w:t xml:space="preserve">инансового </w:t>
      </w:r>
      <w:r>
        <w:rPr>
          <w:sz w:val="24"/>
        </w:rPr>
        <w:t>з</w:t>
      </w:r>
      <w:r w:rsidRPr="00115D48">
        <w:rPr>
          <w:sz w:val="24"/>
        </w:rPr>
        <w:t xml:space="preserve">акрытия, Стороны подтверждают отсутствие претензий к исполнению Сторонами обязательств на этапе Финансового Закрытия с учетом обстоятельств, известных Сторонам на </w:t>
      </w:r>
      <w:r>
        <w:rPr>
          <w:sz w:val="24"/>
        </w:rPr>
        <w:t>д</w:t>
      </w:r>
      <w:r w:rsidRPr="00115D48">
        <w:rPr>
          <w:sz w:val="24"/>
        </w:rPr>
        <w:t xml:space="preserve">ату </w:t>
      </w:r>
      <w:r>
        <w:rPr>
          <w:sz w:val="24"/>
        </w:rPr>
        <w:t>ф</w:t>
      </w:r>
      <w:r w:rsidRPr="00115D48">
        <w:rPr>
          <w:sz w:val="24"/>
        </w:rPr>
        <w:t xml:space="preserve">инансового </w:t>
      </w:r>
      <w:r>
        <w:rPr>
          <w:sz w:val="24"/>
        </w:rPr>
        <w:t>з</w:t>
      </w:r>
      <w:r w:rsidRPr="00115D48">
        <w:rPr>
          <w:sz w:val="24"/>
        </w:rPr>
        <w:t>акрытия.</w:t>
      </w:r>
    </w:p>
    <w:p w14:paraId="76E62FEE" w14:textId="436ADACD" w:rsidR="00F005E3" w:rsidRPr="00F005E3" w:rsidRDefault="00F005E3" w:rsidP="00F005E3">
      <w:pPr>
        <w:widowControl w:val="0"/>
        <w:spacing w:before="120" w:after="120"/>
        <w:ind w:hanging="432"/>
        <w:rPr>
          <w:b/>
          <w:sz w:val="24"/>
        </w:rPr>
      </w:pPr>
      <w:r w:rsidRPr="00115D48">
        <w:rPr>
          <w:b/>
          <w:sz w:val="24"/>
        </w:rPr>
        <w:t>9.7.</w:t>
      </w:r>
      <w:r w:rsidRPr="00115D48">
        <w:rPr>
          <w:b/>
          <w:sz w:val="24"/>
        </w:rPr>
        <w:tab/>
      </w:r>
    </w:p>
    <w:p w14:paraId="77C9B32C" w14:textId="77777777" w:rsidR="00F005E3" w:rsidRPr="00115D48" w:rsidRDefault="00F005E3">
      <w:pPr>
        <w:widowControl w:val="0"/>
        <w:spacing w:before="120" w:after="120"/>
        <w:rPr>
          <w:b/>
          <w:sz w:val="24"/>
        </w:rPr>
      </w:pPr>
      <w:r w:rsidRPr="00115D48">
        <w:rPr>
          <w:b/>
          <w:sz w:val="24"/>
        </w:rPr>
        <w:t>Последствия неисполнения обязательств на этапе Финансового Закрытия.</w:t>
      </w:r>
    </w:p>
    <w:p w14:paraId="0FEB869D" w14:textId="77777777" w:rsidR="00F005E3" w:rsidRPr="00115D48" w:rsidRDefault="00F005E3">
      <w:pPr>
        <w:widowControl w:val="0"/>
        <w:spacing w:before="120" w:after="120"/>
        <w:rPr>
          <w:sz w:val="24"/>
        </w:rPr>
      </w:pPr>
      <w:r w:rsidRPr="00115D48">
        <w:rPr>
          <w:sz w:val="24"/>
        </w:rPr>
        <w:t xml:space="preserve">Неподписание Акта </w:t>
      </w:r>
      <w:r>
        <w:rPr>
          <w:sz w:val="24"/>
        </w:rPr>
        <w:t>ф</w:t>
      </w:r>
      <w:r w:rsidRPr="00115D48">
        <w:rPr>
          <w:sz w:val="24"/>
        </w:rPr>
        <w:t xml:space="preserve">инансового </w:t>
      </w:r>
      <w:r>
        <w:rPr>
          <w:sz w:val="24"/>
        </w:rPr>
        <w:t>з</w:t>
      </w:r>
      <w:r w:rsidRPr="00115D48">
        <w:rPr>
          <w:sz w:val="24"/>
        </w:rPr>
        <w:t xml:space="preserve">акрытия в срок, установленный пунктом </w:t>
      </w:r>
      <w:r w:rsidRPr="00115D48">
        <w:rPr>
          <w:sz w:val="24"/>
        </w:rPr>
        <w:fldChar w:fldCharType="begin"/>
      </w:r>
      <w:r w:rsidRPr="00115D48">
        <w:rPr>
          <w:sz w:val="24"/>
        </w:rPr>
        <w:instrText>REF _Ref480549415 \r \h</w:instrText>
      </w:r>
      <w:r>
        <w:rPr>
          <w:sz w:val="24"/>
        </w:rPr>
        <w:instrText xml:space="preserve"> \* MERGEFORMAT </w:instrText>
      </w:r>
      <w:r w:rsidRPr="00115D48">
        <w:rPr>
          <w:sz w:val="24"/>
        </w:rPr>
      </w:r>
      <w:r w:rsidRPr="00115D48">
        <w:rPr>
          <w:sz w:val="24"/>
        </w:rPr>
        <w:fldChar w:fldCharType="separate"/>
      </w:r>
      <w:r w:rsidRPr="00115D48">
        <w:rPr>
          <w:sz w:val="24"/>
        </w:rPr>
        <w:t>9.1</w:t>
      </w:r>
      <w:r w:rsidRPr="00115D48">
        <w:rPr>
          <w:sz w:val="24"/>
        </w:rPr>
        <w:fldChar w:fldCharType="end"/>
      </w:r>
      <w:r w:rsidRPr="00115D48">
        <w:rPr>
          <w:sz w:val="24"/>
        </w:rPr>
        <w:t xml:space="preserve"> Соглашения, является существенным нарушением условий Соглашения и является основанием для расторжения Соглашения на основании решения Суда. Стороной, ответственной за расторжение Соглашения для целей определения суммы Возмещения при Досрочном Расторжении, в таком случае, признается Сторона, чьи обязательства не были исполнены в срок, установленный пунктом </w:t>
      </w:r>
      <w:r w:rsidRPr="00115D48">
        <w:rPr>
          <w:sz w:val="24"/>
        </w:rPr>
        <w:fldChar w:fldCharType="begin"/>
      </w:r>
      <w:r w:rsidRPr="00115D48">
        <w:rPr>
          <w:sz w:val="24"/>
        </w:rPr>
        <w:instrText>REF _Ref480549415 \r \h</w:instrText>
      </w:r>
      <w:r>
        <w:rPr>
          <w:sz w:val="24"/>
        </w:rPr>
        <w:instrText xml:space="preserve"> \* MERGEFORMAT </w:instrText>
      </w:r>
      <w:r w:rsidRPr="00115D48">
        <w:rPr>
          <w:sz w:val="24"/>
        </w:rPr>
      </w:r>
      <w:r w:rsidRPr="00115D48">
        <w:rPr>
          <w:sz w:val="24"/>
        </w:rPr>
        <w:fldChar w:fldCharType="separate"/>
      </w:r>
      <w:r w:rsidRPr="00115D48">
        <w:rPr>
          <w:sz w:val="24"/>
        </w:rPr>
        <w:t>9.1</w:t>
      </w:r>
      <w:r w:rsidRPr="00115D48">
        <w:rPr>
          <w:sz w:val="24"/>
        </w:rPr>
        <w:fldChar w:fldCharType="end"/>
      </w:r>
      <w:r w:rsidRPr="00115D48">
        <w:rPr>
          <w:sz w:val="24"/>
        </w:rPr>
        <w:t xml:space="preserve"> Соглашения.</w:t>
      </w:r>
    </w:p>
    <w:p w14:paraId="5997F09A" w14:textId="6E147A57" w:rsidR="00F005E3" w:rsidRPr="00F005E3" w:rsidRDefault="00F005E3" w:rsidP="00F005E3">
      <w:pPr>
        <w:widowControl w:val="0"/>
        <w:spacing w:before="120" w:after="120"/>
        <w:ind w:hanging="360"/>
        <w:rPr>
          <w:b/>
          <w:sz w:val="24"/>
        </w:rPr>
      </w:pPr>
      <w:r w:rsidRPr="00115D48">
        <w:rPr>
          <w:b/>
          <w:sz w:val="24"/>
        </w:rPr>
        <w:t>10.</w:t>
      </w:r>
      <w:r w:rsidRPr="00115D48">
        <w:rPr>
          <w:b/>
          <w:sz w:val="24"/>
        </w:rPr>
        <w:tab/>
      </w:r>
    </w:p>
    <w:p w14:paraId="34F62D4C" w14:textId="77777777" w:rsidR="00F005E3" w:rsidRPr="00115D48" w:rsidRDefault="00F005E3">
      <w:pPr>
        <w:widowControl w:val="0"/>
        <w:spacing w:before="120" w:after="120"/>
        <w:rPr>
          <w:b/>
          <w:sz w:val="24"/>
        </w:rPr>
      </w:pPr>
      <w:r w:rsidRPr="00115D48">
        <w:rPr>
          <w:b/>
          <w:sz w:val="24"/>
        </w:rPr>
        <w:t>Этап Создания</w:t>
      </w:r>
    </w:p>
    <w:p w14:paraId="63347EEB" w14:textId="77777777" w:rsidR="00F005E3" w:rsidRPr="00115D48" w:rsidRDefault="00F005E3">
      <w:pPr>
        <w:widowControl w:val="0"/>
        <w:spacing w:before="120" w:after="120"/>
        <w:rPr>
          <w:sz w:val="24"/>
        </w:rPr>
      </w:pPr>
    </w:p>
    <w:p w14:paraId="6FF5F40E" w14:textId="67EBEE0D" w:rsidR="00F005E3" w:rsidRPr="00F005E3" w:rsidRDefault="00F005E3" w:rsidP="00F005E3">
      <w:pPr>
        <w:widowControl w:val="0"/>
        <w:spacing w:before="120" w:after="120"/>
        <w:ind w:hanging="432"/>
        <w:rPr>
          <w:b/>
          <w:sz w:val="24"/>
        </w:rPr>
      </w:pPr>
      <w:bookmarkStart w:id="22" w:name="_Ref483480646"/>
      <w:bookmarkEnd w:id="22"/>
      <w:r w:rsidRPr="00115D48">
        <w:rPr>
          <w:b/>
          <w:sz w:val="24"/>
        </w:rPr>
        <w:t>10.1.</w:t>
      </w:r>
      <w:r w:rsidRPr="00115D48">
        <w:rPr>
          <w:b/>
          <w:sz w:val="24"/>
        </w:rPr>
        <w:tab/>
      </w:r>
    </w:p>
    <w:p w14:paraId="49A0B280" w14:textId="77777777" w:rsidR="00F005E3" w:rsidRPr="00115D48" w:rsidRDefault="00F005E3">
      <w:pPr>
        <w:widowControl w:val="0"/>
        <w:spacing w:before="120" w:after="120"/>
        <w:rPr>
          <w:b/>
          <w:sz w:val="24"/>
        </w:rPr>
      </w:pPr>
      <w:r w:rsidRPr="00115D48">
        <w:rPr>
          <w:b/>
          <w:sz w:val="24"/>
        </w:rPr>
        <w:t>Предоставление Концессионеру адресного перечня мест размещения оборудования АПК «Автоматизированная система эксплуатации системы безопасности дорожного движения</w:t>
      </w:r>
      <w:r w:rsidRPr="00115D48">
        <w:rPr>
          <w:sz w:val="24"/>
        </w:rPr>
        <w:t xml:space="preserve"> </w:t>
      </w:r>
      <w:r w:rsidRPr="00115D48">
        <w:rPr>
          <w:b/>
          <w:sz w:val="24"/>
        </w:rPr>
        <w:t>Вологодской области»</w:t>
      </w:r>
    </w:p>
    <w:p w14:paraId="34ECA441" w14:textId="77777777" w:rsidR="00F005E3" w:rsidRPr="00115D48" w:rsidRDefault="00F005E3">
      <w:pPr>
        <w:widowControl w:val="0"/>
        <w:spacing w:before="120" w:after="120"/>
        <w:rPr>
          <w:sz w:val="24"/>
        </w:rPr>
      </w:pPr>
      <w:r w:rsidRPr="00115D48">
        <w:rPr>
          <w:sz w:val="24"/>
        </w:rPr>
        <w:t>Концедент обязуется в течение 30 (Тридцати) Рабочих дней с Даты Подписания Соглашения предоставить Концессионеру для осуществления Проектирования адресный перечень стационарных комплексов фотовидеофиксации нарушений ПДД.</w:t>
      </w:r>
    </w:p>
    <w:p w14:paraId="75661D96" w14:textId="77777777" w:rsidR="00F005E3" w:rsidRPr="00115D48" w:rsidRDefault="00F005E3">
      <w:pPr>
        <w:widowControl w:val="0"/>
        <w:spacing w:before="120" w:after="120"/>
        <w:rPr>
          <w:sz w:val="24"/>
        </w:rPr>
      </w:pPr>
      <w:r w:rsidRPr="00115D48">
        <w:rPr>
          <w:sz w:val="24"/>
        </w:rPr>
        <w:t xml:space="preserve">В случае, если размещение стационарных комплексов фотовидеофиксации нарушений ПДД в указанных Концедентом адресах технологически невозможно, в том числе в связи с: </w:t>
      </w:r>
    </w:p>
    <w:p w14:paraId="698A0ABC" w14:textId="67C2C169"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отсутствием технической возможности или экономической целесообразности обеспечить энергоснабжение оборудования путем присоединения к сетям электропитания или отсутствием технической возможности использования альтернативных источников электропитания;</w:t>
      </w:r>
    </w:p>
    <w:p w14:paraId="6FCAC940" w14:textId="6C26C676"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отсутствием опор для размещения оборудования и невозможности их установки в соответствии с Приложением № 3 к Соглашению;</w:t>
      </w:r>
    </w:p>
    <w:p w14:paraId="51979F39" w14:textId="22F89D08"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отсутствием возможности обеспечить организацию каналов связи (или в случае, если расходы Концессионера на организацию каналов связи в таких адресах значительно превышают расходы, согласованные Сторонами в Приложении № 6 к Соглашению), включая, но не ограничиваясь, отсутствие таких возможных вариантов как: наземный канал связи, сотовая сеть, радиорелейный канал связи;</w:t>
      </w:r>
    </w:p>
    <w:p w14:paraId="40C43B07" w14:textId="65D00D95"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иными объективными и документально подтвержденными обстоятельствами, при которых невозможно осуществить Создание в сроки, установленные в Соглашении.</w:t>
      </w:r>
    </w:p>
    <w:p w14:paraId="431955E8" w14:textId="77777777" w:rsidR="00F005E3" w:rsidRPr="00115D48" w:rsidRDefault="00F005E3">
      <w:pPr>
        <w:widowControl w:val="0"/>
        <w:spacing w:before="120" w:after="120"/>
        <w:rPr>
          <w:sz w:val="24"/>
        </w:rPr>
      </w:pPr>
      <w:r w:rsidRPr="00115D48">
        <w:rPr>
          <w:sz w:val="24"/>
        </w:rPr>
        <w:t>Концессионер обязуется уведомить об этом Концедента. В отношении таких случаев Концедент оказывает содействие в определении и согласовании новых адресов размещения комплексов фотовидеофиксации нарушений ПДД.</w:t>
      </w:r>
    </w:p>
    <w:p w14:paraId="3E01815E" w14:textId="1BB3F08E" w:rsidR="00F005E3" w:rsidRPr="00F005E3" w:rsidRDefault="00F005E3" w:rsidP="00F005E3">
      <w:pPr>
        <w:widowControl w:val="0"/>
        <w:spacing w:before="120" w:after="120"/>
        <w:ind w:hanging="504"/>
        <w:rPr>
          <w:b/>
          <w:sz w:val="24"/>
        </w:rPr>
      </w:pPr>
      <w:bookmarkStart w:id="23" w:name="_Ref481161498"/>
      <w:bookmarkEnd w:id="23"/>
      <w:r w:rsidRPr="00115D48">
        <w:rPr>
          <w:b/>
          <w:sz w:val="24"/>
        </w:rPr>
        <w:t>10.1.1.</w:t>
      </w:r>
      <w:r w:rsidRPr="00115D48">
        <w:rPr>
          <w:b/>
          <w:sz w:val="24"/>
        </w:rPr>
        <w:tab/>
      </w:r>
    </w:p>
    <w:p w14:paraId="5ACCD60D" w14:textId="77777777" w:rsidR="00F005E3" w:rsidRPr="00115D48" w:rsidRDefault="00F005E3">
      <w:pPr>
        <w:widowControl w:val="0"/>
        <w:spacing w:before="120" w:after="120"/>
        <w:rPr>
          <w:b/>
          <w:sz w:val="24"/>
        </w:rPr>
      </w:pPr>
      <w:r w:rsidRPr="00115D48">
        <w:rPr>
          <w:b/>
          <w:sz w:val="24"/>
        </w:rPr>
        <w:t xml:space="preserve">Предоставление </w:t>
      </w:r>
      <w:r>
        <w:rPr>
          <w:b/>
          <w:sz w:val="24"/>
        </w:rPr>
        <w:t>з</w:t>
      </w:r>
      <w:r w:rsidRPr="00115D48">
        <w:rPr>
          <w:b/>
          <w:sz w:val="24"/>
        </w:rPr>
        <w:t xml:space="preserve">емельных </w:t>
      </w:r>
      <w:r>
        <w:rPr>
          <w:b/>
          <w:sz w:val="24"/>
        </w:rPr>
        <w:t>у</w:t>
      </w:r>
      <w:r w:rsidRPr="00115D48">
        <w:rPr>
          <w:b/>
          <w:sz w:val="24"/>
        </w:rPr>
        <w:t>частков для размещения объектов АПК «Автоматизированная система эксплуатации системы безопасности дорожного движения Вологодской области»</w:t>
      </w:r>
    </w:p>
    <w:p w14:paraId="7F3CA7EE" w14:textId="77777777" w:rsidR="00F005E3" w:rsidRDefault="00F005E3">
      <w:pPr>
        <w:widowControl w:val="0"/>
        <w:spacing w:before="120" w:after="120"/>
        <w:rPr>
          <w:sz w:val="24"/>
        </w:rPr>
      </w:pPr>
      <w:r w:rsidRPr="00115D48">
        <w:rPr>
          <w:sz w:val="24"/>
        </w:rPr>
        <w:t xml:space="preserve">В случае такой необходимости использования Земельных Участков, относящихся к собственности Вологодской области, на основании запроса Концессионера Концедент обязуется оказать содействие Концессионеру в оформлении прав в отношении </w:t>
      </w:r>
      <w:r>
        <w:rPr>
          <w:sz w:val="24"/>
        </w:rPr>
        <w:t>з</w:t>
      </w:r>
      <w:r w:rsidRPr="00115D48">
        <w:rPr>
          <w:sz w:val="24"/>
        </w:rPr>
        <w:t xml:space="preserve">емельных </w:t>
      </w:r>
      <w:r>
        <w:rPr>
          <w:sz w:val="24"/>
        </w:rPr>
        <w:t>у</w:t>
      </w:r>
      <w:r w:rsidRPr="00115D48">
        <w:rPr>
          <w:sz w:val="24"/>
        </w:rPr>
        <w:t xml:space="preserve">частков (или доступа к ним) для размещения объектов АПК «Автоматизированная система эксплуатации системы безопасности дорожного движения Вологодской области». </w:t>
      </w:r>
    </w:p>
    <w:p w14:paraId="5503554A" w14:textId="77777777" w:rsidR="00F005E3" w:rsidRPr="00115D48" w:rsidRDefault="00F005E3">
      <w:pPr>
        <w:widowControl w:val="0"/>
        <w:spacing w:before="120" w:after="120"/>
        <w:rPr>
          <w:sz w:val="24"/>
          <w:shd w:val="clear" w:color="auto" w:fill="92FF99"/>
        </w:rPr>
      </w:pPr>
      <w:r w:rsidRPr="00115D48">
        <w:rPr>
          <w:sz w:val="24"/>
        </w:rPr>
        <w:t xml:space="preserve">В случае нахождения </w:t>
      </w:r>
      <w:r>
        <w:rPr>
          <w:sz w:val="24"/>
        </w:rPr>
        <w:t>з</w:t>
      </w:r>
      <w:r w:rsidRPr="00115D48">
        <w:rPr>
          <w:sz w:val="24"/>
        </w:rPr>
        <w:t xml:space="preserve">емельных </w:t>
      </w:r>
      <w:r>
        <w:rPr>
          <w:sz w:val="24"/>
        </w:rPr>
        <w:t>у</w:t>
      </w:r>
      <w:r w:rsidRPr="00115D48">
        <w:rPr>
          <w:sz w:val="24"/>
        </w:rPr>
        <w:t xml:space="preserve">частков в иной собственности Концессионер самостоятельно получает разрешения на размещение объектов АПК «Автоматизированная система эксплуатации системы безопасности дорожного движения Вологодской области» на указанных </w:t>
      </w:r>
      <w:r>
        <w:rPr>
          <w:sz w:val="24"/>
        </w:rPr>
        <w:t>з</w:t>
      </w:r>
      <w:r w:rsidRPr="00115D48">
        <w:rPr>
          <w:sz w:val="24"/>
        </w:rPr>
        <w:t>емельных участках (или доступ к ним).</w:t>
      </w:r>
    </w:p>
    <w:p w14:paraId="7BEBCD39" w14:textId="77777777" w:rsidR="00F005E3" w:rsidRPr="00115D48" w:rsidRDefault="00F005E3"/>
    <w:p w14:paraId="202CFFA4" w14:textId="77777777" w:rsidR="00F005E3" w:rsidRPr="00115D48" w:rsidRDefault="00F005E3"/>
    <w:p w14:paraId="7957FAD6" w14:textId="77777777" w:rsidR="00F005E3" w:rsidRPr="00115D48" w:rsidRDefault="00F005E3">
      <w:pPr>
        <w:widowControl w:val="0"/>
        <w:spacing w:before="120" w:after="120"/>
        <w:rPr>
          <w:sz w:val="24"/>
          <w:shd w:val="clear" w:color="auto" w:fill="92FF99"/>
        </w:rPr>
      </w:pPr>
      <w:r w:rsidRPr="00115D48">
        <w:rPr>
          <w:sz w:val="24"/>
        </w:rPr>
        <w:t xml:space="preserve">Оформление прав в отношении </w:t>
      </w:r>
      <w:r>
        <w:rPr>
          <w:sz w:val="24"/>
        </w:rPr>
        <w:t>з</w:t>
      </w:r>
      <w:r w:rsidRPr="00115D48">
        <w:rPr>
          <w:sz w:val="24"/>
        </w:rPr>
        <w:t xml:space="preserve">емельных </w:t>
      </w:r>
      <w:r>
        <w:rPr>
          <w:sz w:val="24"/>
        </w:rPr>
        <w:t>у</w:t>
      </w:r>
      <w:r w:rsidRPr="00115D48">
        <w:rPr>
          <w:sz w:val="24"/>
        </w:rPr>
        <w:t>частков (или доступа к ним) для размещения объектов АПК «Автоматизированная система эксплуатации системы безопасности дорожного движения Вологодской области» осуществляется в соответствии с Земельным Кодексом РФ, Федеральным законом от 08.11.2007 N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и Законодательством в полосе отвода автомобильных дорог Вологодской области для размещения объектов движимого имущества государственной собственности Вологодской области</w:t>
      </w:r>
      <w:r w:rsidRPr="00115D48">
        <w:t>.</w:t>
      </w:r>
    </w:p>
    <w:p w14:paraId="3F3ECFCA" w14:textId="77777777" w:rsidR="00F005E3" w:rsidRPr="00115D48" w:rsidRDefault="00F005E3">
      <w:pPr>
        <w:widowControl w:val="0"/>
        <w:spacing w:before="120" w:after="120"/>
        <w:rPr>
          <w:sz w:val="24"/>
        </w:rPr>
      </w:pPr>
      <w:r w:rsidRPr="00115D48">
        <w:rPr>
          <w:sz w:val="24"/>
        </w:rPr>
        <w:t>В случае, если для размещения объектов АПК «Автоматизированная система эксплуатации системы безопасности дорожного движения Вологодской области» необходимо заключение соглашения с владельцами автодорог, Концедент обязуется оказать содействие в заключении такого соглашения, а в случае, если заключение такого соглашения в срок, установленный пунктом 10.1 настоящего Соглашения невозможно – предоставить Концессионеру дополнительный срок на выполнение Создания.</w:t>
      </w:r>
    </w:p>
    <w:p w14:paraId="67B64F86" w14:textId="77777777" w:rsidR="00F005E3" w:rsidRPr="00115D48" w:rsidRDefault="00F005E3">
      <w:pPr>
        <w:widowControl w:val="0"/>
        <w:spacing w:before="120" w:after="120"/>
        <w:rPr>
          <w:sz w:val="24"/>
        </w:rPr>
      </w:pPr>
      <w:r w:rsidRPr="00115D48">
        <w:rPr>
          <w:sz w:val="24"/>
        </w:rPr>
        <w:t>Перечень и адреса (места расположения) Земельных Участков определяются Концессионером в ходе Проектирования и согласовываются Концедентом в рамках согласования Проектной Документации в соответствии с положениями пунктов 10.3–10.6 настоящего Соглашения.</w:t>
      </w:r>
    </w:p>
    <w:p w14:paraId="5815AB09" w14:textId="77777777" w:rsidR="00F005E3" w:rsidRPr="00115D48" w:rsidRDefault="00F005E3"/>
    <w:p w14:paraId="524F4C90" w14:textId="77777777" w:rsidR="00F005E3" w:rsidRPr="00115D48" w:rsidRDefault="00F005E3"/>
    <w:p w14:paraId="4739176A" w14:textId="77777777" w:rsidR="00F005E3" w:rsidRPr="00115D48" w:rsidRDefault="00F005E3">
      <w:pPr>
        <w:widowControl w:val="0"/>
        <w:spacing w:before="120" w:after="120"/>
        <w:rPr>
          <w:sz w:val="24"/>
        </w:rPr>
      </w:pPr>
      <w:r w:rsidRPr="00115D48">
        <w:rPr>
          <w:sz w:val="24"/>
        </w:rPr>
        <w:t xml:space="preserve">По запросу Концессионера, для предоставления прав доступа к </w:t>
      </w:r>
      <w:r>
        <w:rPr>
          <w:sz w:val="24"/>
        </w:rPr>
        <w:t>з</w:t>
      </w:r>
      <w:r w:rsidRPr="00115D48">
        <w:rPr>
          <w:sz w:val="24"/>
        </w:rPr>
        <w:t xml:space="preserve">емельным </w:t>
      </w:r>
      <w:r>
        <w:rPr>
          <w:sz w:val="24"/>
        </w:rPr>
        <w:t>у</w:t>
      </w:r>
      <w:r w:rsidRPr="00115D48">
        <w:rPr>
          <w:sz w:val="24"/>
        </w:rPr>
        <w:t>часткам, необходимым для размещения объектов АПК «Автоматизированная система эксплуатации системы безопасности дорожного движения Вологодской области» между Концессионером и владельцем автодороги заключается соглашение о предоставлении права размещения оборудования. В случае, если по требованию владельцев автодорог необходимо участие Концедента в подписании такого соглашения, Концедент обязуется в разумно короткие сроки оказать содействие в согласовании и подписании соглашений с владельцами автодорог. В случае, если Концедент отказывается от участия в соглашении о размещении оборудования с владельцем автодороги, Концедент предоставляет Концессионеру альтернативный адрес для размещения элемента Объекта Соглашения.</w:t>
      </w:r>
    </w:p>
    <w:p w14:paraId="744414F2" w14:textId="77777777" w:rsidR="00F005E3" w:rsidRPr="00115D48" w:rsidRDefault="00F005E3">
      <w:pPr>
        <w:widowControl w:val="0"/>
        <w:spacing w:before="120" w:after="120"/>
        <w:rPr>
          <w:sz w:val="24"/>
        </w:rPr>
      </w:pPr>
      <w:r w:rsidRPr="00115D48">
        <w:rPr>
          <w:sz w:val="24"/>
        </w:rPr>
        <w:t xml:space="preserve">В случае, если предоставление Концессионеру прав и необходимых разрешений в отношении </w:t>
      </w:r>
      <w:r>
        <w:rPr>
          <w:sz w:val="24"/>
        </w:rPr>
        <w:t>з</w:t>
      </w:r>
      <w:r w:rsidRPr="00115D48">
        <w:rPr>
          <w:sz w:val="24"/>
        </w:rPr>
        <w:t xml:space="preserve">емельных </w:t>
      </w:r>
      <w:r>
        <w:rPr>
          <w:sz w:val="24"/>
        </w:rPr>
        <w:t>у</w:t>
      </w:r>
      <w:r w:rsidRPr="00115D48">
        <w:rPr>
          <w:sz w:val="24"/>
        </w:rPr>
        <w:t>частков в соответствии с действующим Законодательством, возможно только в рамках процедур, установленных положениями 39.33 Земельного кодекса РФ, срок предоставления Земельного Участка увеличивается до 60 (</w:t>
      </w:r>
      <w:r>
        <w:rPr>
          <w:sz w:val="24"/>
        </w:rPr>
        <w:t>ш</w:t>
      </w:r>
      <w:r w:rsidRPr="00115D48">
        <w:rPr>
          <w:sz w:val="24"/>
        </w:rPr>
        <w:t xml:space="preserve">естидесяти) </w:t>
      </w:r>
      <w:r>
        <w:rPr>
          <w:sz w:val="24"/>
        </w:rPr>
        <w:t>р</w:t>
      </w:r>
      <w:r w:rsidRPr="00115D48">
        <w:rPr>
          <w:sz w:val="24"/>
        </w:rPr>
        <w:t>абочих дней с соразмерным увеличением сроков исполнения обязательств Концессионера.</w:t>
      </w:r>
    </w:p>
    <w:p w14:paraId="72E48724" w14:textId="3FE32126" w:rsidR="00F005E3" w:rsidRPr="00F005E3" w:rsidRDefault="00F005E3" w:rsidP="00F005E3">
      <w:pPr>
        <w:widowControl w:val="0"/>
        <w:spacing w:before="120" w:after="120"/>
        <w:ind w:hanging="504"/>
        <w:rPr>
          <w:b/>
          <w:sz w:val="24"/>
        </w:rPr>
      </w:pPr>
      <w:r w:rsidRPr="00115D48">
        <w:rPr>
          <w:b/>
          <w:sz w:val="24"/>
        </w:rPr>
        <w:t>10.1.2.</w:t>
      </w:r>
      <w:r w:rsidRPr="00115D48">
        <w:rPr>
          <w:b/>
          <w:sz w:val="24"/>
        </w:rPr>
        <w:tab/>
      </w:r>
    </w:p>
    <w:p w14:paraId="44215A67" w14:textId="77777777" w:rsidR="00F005E3" w:rsidRPr="00115D48" w:rsidRDefault="00F005E3">
      <w:pPr>
        <w:widowControl w:val="0"/>
        <w:spacing w:before="120" w:after="120"/>
        <w:rPr>
          <w:b/>
          <w:sz w:val="24"/>
        </w:rPr>
      </w:pPr>
      <w:r w:rsidRPr="00115D48">
        <w:rPr>
          <w:b/>
          <w:sz w:val="24"/>
        </w:rPr>
        <w:t xml:space="preserve">Предоставление </w:t>
      </w:r>
      <w:r>
        <w:rPr>
          <w:b/>
          <w:sz w:val="24"/>
        </w:rPr>
        <w:t>и</w:t>
      </w:r>
      <w:r w:rsidRPr="00115D48">
        <w:rPr>
          <w:b/>
          <w:sz w:val="24"/>
        </w:rPr>
        <w:t>мущества Концедента</w:t>
      </w:r>
    </w:p>
    <w:p w14:paraId="4E95F1AA" w14:textId="77777777" w:rsidR="00F005E3" w:rsidRPr="00115D48" w:rsidRDefault="00F005E3">
      <w:pPr>
        <w:widowControl w:val="0"/>
        <w:spacing w:before="120" w:after="120"/>
        <w:rPr>
          <w:sz w:val="24"/>
        </w:rPr>
      </w:pPr>
      <w:r w:rsidRPr="00115D48">
        <w:rPr>
          <w:sz w:val="24"/>
        </w:rPr>
        <w:t xml:space="preserve">В случае, если происходит передача </w:t>
      </w:r>
      <w:r>
        <w:rPr>
          <w:sz w:val="24"/>
        </w:rPr>
        <w:t>и</w:t>
      </w:r>
      <w:r w:rsidRPr="00115D48">
        <w:rPr>
          <w:sz w:val="24"/>
        </w:rPr>
        <w:t>мущества Концедента (если проектом предусмотрена передача такого имущества), оно передается Концессионеру свободным от прав третьих лиц.</w:t>
      </w:r>
    </w:p>
    <w:p w14:paraId="6964F533" w14:textId="77777777" w:rsidR="00F005E3" w:rsidRPr="00115D48" w:rsidRDefault="00F005E3">
      <w:pPr>
        <w:widowControl w:val="0"/>
        <w:spacing w:before="120" w:after="120"/>
        <w:rPr>
          <w:sz w:val="24"/>
        </w:rPr>
      </w:pPr>
      <w:r w:rsidRPr="00115D48">
        <w:rPr>
          <w:sz w:val="24"/>
        </w:rPr>
        <w:t>Имущество Концедента (если такое имущество передается Концедентом Концессионеру) предоставляется Концедентом Концессионеру в возможно короткий срок, но не позднее 60 (Шестидесяти) календарных дней с</w:t>
      </w:r>
      <w:r>
        <w:rPr>
          <w:sz w:val="24"/>
        </w:rPr>
        <w:t>о дня п</w:t>
      </w:r>
      <w:r w:rsidRPr="00115D48">
        <w:rPr>
          <w:sz w:val="24"/>
        </w:rPr>
        <w:t>одписания Соглашения.</w:t>
      </w:r>
    </w:p>
    <w:p w14:paraId="611F9BB0" w14:textId="77777777" w:rsidR="00F005E3" w:rsidRPr="00115D48" w:rsidRDefault="00F005E3">
      <w:pPr>
        <w:widowControl w:val="0"/>
        <w:spacing w:before="120" w:after="120"/>
        <w:rPr>
          <w:sz w:val="24"/>
        </w:rPr>
      </w:pPr>
      <w:r w:rsidRPr="00115D48">
        <w:rPr>
          <w:sz w:val="24"/>
        </w:rPr>
        <w:t>В случае, если к</w:t>
      </w:r>
      <w:r>
        <w:rPr>
          <w:sz w:val="24"/>
        </w:rPr>
        <w:t>о</w:t>
      </w:r>
      <w:r w:rsidRPr="00115D48">
        <w:rPr>
          <w:sz w:val="24"/>
        </w:rPr>
        <w:t xml:space="preserve"> </w:t>
      </w:r>
      <w:r>
        <w:rPr>
          <w:sz w:val="24"/>
        </w:rPr>
        <w:t>дню</w:t>
      </w:r>
      <w:r w:rsidRPr="00115D48">
        <w:rPr>
          <w:sz w:val="24"/>
        </w:rPr>
        <w:t xml:space="preserve"> </w:t>
      </w:r>
      <w:r>
        <w:rPr>
          <w:sz w:val="24"/>
        </w:rPr>
        <w:t>п</w:t>
      </w:r>
      <w:r w:rsidRPr="00115D48">
        <w:rPr>
          <w:sz w:val="24"/>
        </w:rPr>
        <w:t xml:space="preserve">одписания Соглашения часть </w:t>
      </w:r>
      <w:r>
        <w:rPr>
          <w:sz w:val="24"/>
        </w:rPr>
        <w:t>и</w:t>
      </w:r>
      <w:r w:rsidRPr="00115D48">
        <w:rPr>
          <w:sz w:val="24"/>
        </w:rPr>
        <w:t xml:space="preserve">мущества Концедента (если такое имущество передается Концедентом Концессионеру) обременена правами третьих лиц, такое </w:t>
      </w:r>
      <w:r>
        <w:rPr>
          <w:sz w:val="24"/>
        </w:rPr>
        <w:t>и</w:t>
      </w:r>
      <w:r w:rsidRPr="00115D48">
        <w:rPr>
          <w:sz w:val="24"/>
        </w:rPr>
        <w:t>мущество Концедента (если такое имущество передается Концедентом Концессионеру) подлежит передаче Концессионеру в возможно короткий срок, но не позднее 60 (</w:t>
      </w:r>
      <w:r>
        <w:rPr>
          <w:sz w:val="24"/>
        </w:rPr>
        <w:t>ш</w:t>
      </w:r>
      <w:r w:rsidRPr="00115D48">
        <w:rPr>
          <w:sz w:val="24"/>
        </w:rPr>
        <w:t>естидесяти) календарных дней с</w:t>
      </w:r>
      <w:r>
        <w:rPr>
          <w:sz w:val="24"/>
        </w:rPr>
        <w:t>о</w:t>
      </w:r>
      <w:r w:rsidRPr="00115D48">
        <w:rPr>
          <w:sz w:val="24"/>
        </w:rPr>
        <w:t xml:space="preserve"> </w:t>
      </w:r>
      <w:r>
        <w:rPr>
          <w:sz w:val="24"/>
        </w:rPr>
        <w:t>дня</w:t>
      </w:r>
      <w:r w:rsidRPr="00115D48">
        <w:rPr>
          <w:sz w:val="24"/>
        </w:rPr>
        <w:t xml:space="preserve"> освобождения </w:t>
      </w:r>
      <w:r>
        <w:rPr>
          <w:sz w:val="24"/>
        </w:rPr>
        <w:t>и</w:t>
      </w:r>
      <w:r w:rsidRPr="00115D48">
        <w:rPr>
          <w:sz w:val="24"/>
        </w:rPr>
        <w:t xml:space="preserve">мущества Концедента от обременения правами третьих лиц. При этом, срок </w:t>
      </w:r>
      <w:r>
        <w:rPr>
          <w:sz w:val="24"/>
        </w:rPr>
        <w:t>с</w:t>
      </w:r>
      <w:r w:rsidRPr="00115D48">
        <w:rPr>
          <w:sz w:val="24"/>
        </w:rPr>
        <w:t xml:space="preserve">оздания и (или) </w:t>
      </w:r>
      <w:r>
        <w:rPr>
          <w:sz w:val="24"/>
        </w:rPr>
        <w:t>м</w:t>
      </w:r>
      <w:r w:rsidRPr="00115D48">
        <w:rPr>
          <w:sz w:val="24"/>
        </w:rPr>
        <w:t xml:space="preserve">одернизации такого </w:t>
      </w:r>
      <w:r>
        <w:rPr>
          <w:sz w:val="24"/>
        </w:rPr>
        <w:t>и</w:t>
      </w:r>
      <w:r w:rsidRPr="00115D48">
        <w:rPr>
          <w:sz w:val="24"/>
        </w:rPr>
        <w:t>мущества Концедента соразмерно продлевается.</w:t>
      </w:r>
    </w:p>
    <w:p w14:paraId="14A499F0" w14:textId="500A0F9D" w:rsidR="00F005E3" w:rsidRPr="00F005E3" w:rsidRDefault="00F005E3" w:rsidP="00F005E3">
      <w:pPr>
        <w:widowControl w:val="0"/>
        <w:spacing w:before="120" w:after="120"/>
        <w:ind w:hanging="432"/>
        <w:rPr>
          <w:b/>
          <w:sz w:val="24"/>
        </w:rPr>
      </w:pPr>
      <w:bookmarkStart w:id="24" w:name="_Ref483841180"/>
      <w:bookmarkEnd w:id="24"/>
      <w:r w:rsidRPr="00115D48">
        <w:rPr>
          <w:b/>
          <w:sz w:val="24"/>
        </w:rPr>
        <w:t>10.2.</w:t>
      </w:r>
      <w:r w:rsidRPr="00115D48">
        <w:rPr>
          <w:b/>
          <w:sz w:val="24"/>
        </w:rPr>
        <w:tab/>
      </w:r>
    </w:p>
    <w:p w14:paraId="09B24E5A" w14:textId="77777777" w:rsidR="00F005E3" w:rsidRPr="00115D48" w:rsidRDefault="00F005E3">
      <w:pPr>
        <w:widowControl w:val="0"/>
        <w:spacing w:before="120" w:after="120"/>
        <w:rPr>
          <w:b/>
          <w:sz w:val="24"/>
        </w:rPr>
      </w:pPr>
      <w:r w:rsidRPr="00115D48">
        <w:rPr>
          <w:b/>
          <w:sz w:val="24"/>
        </w:rPr>
        <w:t>Проектирование Объекта Соглашения</w:t>
      </w:r>
    </w:p>
    <w:p w14:paraId="18749516" w14:textId="77777777" w:rsidR="00F005E3" w:rsidRPr="00115D48" w:rsidRDefault="00F005E3">
      <w:pPr>
        <w:widowControl w:val="0"/>
        <w:spacing w:before="120" w:after="120"/>
        <w:rPr>
          <w:sz w:val="24"/>
        </w:rPr>
      </w:pPr>
      <w:r w:rsidRPr="00115D48">
        <w:rPr>
          <w:sz w:val="24"/>
        </w:rPr>
        <w:t xml:space="preserve">Концессионер обязуется осуществить </w:t>
      </w:r>
      <w:r>
        <w:rPr>
          <w:sz w:val="24"/>
        </w:rPr>
        <w:t>п</w:t>
      </w:r>
      <w:r w:rsidRPr="00115D48">
        <w:rPr>
          <w:sz w:val="24"/>
        </w:rPr>
        <w:t xml:space="preserve">роектирование Объекта Соглашения в соответствии с Приложением №3 к Соглашению в рамках этапа </w:t>
      </w:r>
      <w:r>
        <w:rPr>
          <w:sz w:val="24"/>
        </w:rPr>
        <w:t>с</w:t>
      </w:r>
      <w:r w:rsidRPr="00115D48">
        <w:rPr>
          <w:sz w:val="24"/>
        </w:rPr>
        <w:t xml:space="preserve">оздания </w:t>
      </w:r>
      <w:r>
        <w:rPr>
          <w:sz w:val="24"/>
        </w:rPr>
        <w:t>о</w:t>
      </w:r>
      <w:r w:rsidRPr="00115D48">
        <w:rPr>
          <w:sz w:val="24"/>
        </w:rPr>
        <w:t>бъекта Соглашения.</w:t>
      </w:r>
    </w:p>
    <w:p w14:paraId="4B881DEC" w14:textId="77777777" w:rsidR="00F005E3" w:rsidRPr="00115D48" w:rsidRDefault="00F005E3"/>
    <w:p w14:paraId="3FF0B1AA" w14:textId="77777777" w:rsidR="00F005E3" w:rsidRPr="00115D48" w:rsidRDefault="00F005E3"/>
    <w:p w14:paraId="0FDC92D0" w14:textId="77777777" w:rsidR="00F005E3" w:rsidRPr="00115D48" w:rsidRDefault="00F005E3">
      <w:pPr>
        <w:widowControl w:val="0"/>
        <w:spacing w:before="120" w:after="120"/>
        <w:rPr>
          <w:sz w:val="24"/>
        </w:rPr>
      </w:pPr>
      <w:r w:rsidRPr="00115D48">
        <w:rPr>
          <w:sz w:val="24"/>
        </w:rPr>
        <w:t>Течение предусмотренного Соглашением срока Проектирование начинается с</w:t>
      </w:r>
      <w:r>
        <w:rPr>
          <w:sz w:val="24"/>
        </w:rPr>
        <w:t>о дня п</w:t>
      </w:r>
      <w:r w:rsidRPr="00115D48">
        <w:rPr>
          <w:sz w:val="24"/>
        </w:rPr>
        <w:t xml:space="preserve">одписания Соглашения. </w:t>
      </w:r>
    </w:p>
    <w:p w14:paraId="1BF8F70D" w14:textId="77777777" w:rsidR="00F005E3" w:rsidRPr="00115D48" w:rsidRDefault="00F005E3"/>
    <w:p w14:paraId="392A7E1F" w14:textId="77777777" w:rsidR="00F005E3" w:rsidRPr="00115D48" w:rsidRDefault="00F005E3"/>
    <w:p w14:paraId="2E354148" w14:textId="77777777" w:rsidR="00F005E3" w:rsidRPr="00115D48" w:rsidRDefault="00F005E3">
      <w:pPr>
        <w:widowControl w:val="0"/>
        <w:spacing w:before="120" w:after="120"/>
        <w:rPr>
          <w:sz w:val="24"/>
        </w:rPr>
      </w:pPr>
      <w:r w:rsidRPr="00115D48">
        <w:rPr>
          <w:sz w:val="24"/>
        </w:rPr>
        <w:t xml:space="preserve">Разработанная в результате </w:t>
      </w:r>
      <w:r>
        <w:rPr>
          <w:sz w:val="24"/>
        </w:rPr>
        <w:t>п</w:t>
      </w:r>
      <w:r w:rsidRPr="00115D48">
        <w:rPr>
          <w:sz w:val="24"/>
        </w:rPr>
        <w:t xml:space="preserve">роектирования </w:t>
      </w:r>
      <w:r>
        <w:rPr>
          <w:sz w:val="24"/>
        </w:rPr>
        <w:t>п</w:t>
      </w:r>
      <w:r w:rsidRPr="00115D48">
        <w:rPr>
          <w:sz w:val="24"/>
        </w:rPr>
        <w:t xml:space="preserve">роектная </w:t>
      </w:r>
      <w:r>
        <w:rPr>
          <w:sz w:val="24"/>
        </w:rPr>
        <w:t>д</w:t>
      </w:r>
      <w:r w:rsidRPr="00115D48">
        <w:rPr>
          <w:sz w:val="24"/>
        </w:rPr>
        <w:t>окументация должна соответствовать требованиям Законодательства и обеспечивать соответствие создаваемого Объекта Соглашения требованиям, установленным в Приложении № 2 и Приложении № 3 к Соглашению.</w:t>
      </w:r>
    </w:p>
    <w:p w14:paraId="4C162EB6" w14:textId="77777777" w:rsidR="00F005E3" w:rsidRPr="00115D48" w:rsidRDefault="00F005E3"/>
    <w:p w14:paraId="0A0AE7DE" w14:textId="77777777" w:rsidR="00F005E3" w:rsidRPr="00115D48" w:rsidRDefault="00F005E3"/>
    <w:p w14:paraId="5F6DEAC4" w14:textId="77777777" w:rsidR="00F005E3" w:rsidRPr="00115D48" w:rsidRDefault="00F005E3">
      <w:pPr>
        <w:widowControl w:val="0"/>
        <w:spacing w:before="120" w:after="120"/>
        <w:rPr>
          <w:sz w:val="24"/>
        </w:rPr>
      </w:pPr>
      <w:r w:rsidRPr="00115D48">
        <w:rPr>
          <w:sz w:val="24"/>
        </w:rPr>
        <w:t xml:space="preserve">В случае, если это требуется, в соответствии с </w:t>
      </w:r>
      <w:r>
        <w:rPr>
          <w:sz w:val="24"/>
        </w:rPr>
        <w:t>з</w:t>
      </w:r>
      <w:r w:rsidRPr="00115D48">
        <w:rPr>
          <w:sz w:val="24"/>
        </w:rPr>
        <w:t>аконодательством, Концессионер обязуется получить заключение государственной экспертизы в отношении документации (или отдельных ее частей), разработанной в результате Проектирования.</w:t>
      </w:r>
    </w:p>
    <w:p w14:paraId="16D4471C" w14:textId="5929D17C" w:rsidR="00F005E3" w:rsidRPr="00F005E3" w:rsidRDefault="00F005E3" w:rsidP="00F005E3">
      <w:pPr>
        <w:widowControl w:val="0"/>
        <w:spacing w:before="120" w:after="120"/>
        <w:ind w:left="504" w:hanging="504"/>
        <w:rPr>
          <w:b/>
          <w:sz w:val="24"/>
        </w:rPr>
      </w:pPr>
      <w:r w:rsidRPr="00115D48">
        <w:rPr>
          <w:b/>
          <w:sz w:val="24"/>
        </w:rPr>
        <w:t>10.2.1.</w:t>
      </w:r>
      <w:r w:rsidRPr="00115D48">
        <w:rPr>
          <w:b/>
          <w:sz w:val="24"/>
        </w:rPr>
        <w:tab/>
      </w:r>
    </w:p>
    <w:p w14:paraId="68B8B1D8" w14:textId="77777777" w:rsidR="00F005E3" w:rsidRPr="00115D48" w:rsidRDefault="00F005E3">
      <w:pPr>
        <w:widowControl w:val="0"/>
        <w:spacing w:before="120" w:after="120"/>
        <w:rPr>
          <w:b/>
          <w:sz w:val="24"/>
        </w:rPr>
      </w:pPr>
      <w:r w:rsidRPr="00115D48">
        <w:rPr>
          <w:b/>
          <w:sz w:val="24"/>
        </w:rPr>
        <w:t>Содержание Проектной Документации</w:t>
      </w:r>
    </w:p>
    <w:p w14:paraId="108B9FE9" w14:textId="77777777" w:rsidR="00F005E3" w:rsidRPr="00115D48" w:rsidRDefault="00F005E3">
      <w:pPr>
        <w:widowControl w:val="0"/>
        <w:spacing w:before="120" w:after="120"/>
        <w:rPr>
          <w:sz w:val="24"/>
        </w:rPr>
      </w:pPr>
      <w:r w:rsidRPr="00115D48">
        <w:rPr>
          <w:sz w:val="24"/>
        </w:rPr>
        <w:t xml:space="preserve">Проектная </w:t>
      </w:r>
      <w:r>
        <w:rPr>
          <w:sz w:val="24"/>
        </w:rPr>
        <w:t>д</w:t>
      </w:r>
      <w:r w:rsidRPr="00115D48">
        <w:rPr>
          <w:sz w:val="24"/>
        </w:rPr>
        <w:t>окументация, разработанная Концессионером, должна соответствовать по составу и содержанию требованиям Приложения № 3 к Соглашению.</w:t>
      </w:r>
    </w:p>
    <w:p w14:paraId="57826B76" w14:textId="77777777" w:rsidR="00F005E3" w:rsidRPr="00115D48" w:rsidRDefault="00F005E3">
      <w:pPr>
        <w:widowControl w:val="0"/>
        <w:spacing w:before="120" w:after="120"/>
        <w:rPr>
          <w:sz w:val="24"/>
        </w:rPr>
      </w:pPr>
      <w:r w:rsidRPr="00115D48">
        <w:rPr>
          <w:sz w:val="24"/>
        </w:rPr>
        <w:t xml:space="preserve">Проектная </w:t>
      </w:r>
      <w:r>
        <w:rPr>
          <w:sz w:val="24"/>
        </w:rPr>
        <w:t>д</w:t>
      </w:r>
      <w:r w:rsidRPr="00115D48">
        <w:rPr>
          <w:sz w:val="24"/>
        </w:rPr>
        <w:t>окументация может, по решению Концессионера, содержать дополнительные документы и (или) тома.</w:t>
      </w:r>
    </w:p>
    <w:p w14:paraId="41616216" w14:textId="77777777" w:rsidR="00F005E3" w:rsidRPr="00115D48" w:rsidRDefault="00F005E3">
      <w:pPr>
        <w:widowControl w:val="0"/>
        <w:spacing w:before="120" w:after="120"/>
        <w:rPr>
          <w:sz w:val="24"/>
        </w:rPr>
      </w:pPr>
      <w:r w:rsidRPr="00115D48">
        <w:rPr>
          <w:sz w:val="24"/>
        </w:rPr>
        <w:t xml:space="preserve">Проектная </w:t>
      </w:r>
      <w:r>
        <w:rPr>
          <w:sz w:val="24"/>
        </w:rPr>
        <w:t>д</w:t>
      </w:r>
      <w:r w:rsidRPr="00115D48">
        <w:rPr>
          <w:sz w:val="24"/>
        </w:rPr>
        <w:t xml:space="preserve">окументация должна содержать в себе всестороннее описание состава, содержания и форматов предоставления сведений, полученных с использованием АПК «Автоматизированная система эксплуатации системы безопасности дорожного движения Вологодской области». Концедент обязуется обеспечить согласование описания состава, содержания и форматов предоставления сведений, полученных с использованием АПК «Автоматизированная система эксплуатации системы безопасности дорожного движения Вологодской области» с уполномоченными Государственными органами. </w:t>
      </w:r>
    </w:p>
    <w:p w14:paraId="4FFCC620" w14:textId="52D192A1" w:rsidR="00F005E3" w:rsidRPr="00F005E3" w:rsidRDefault="00F005E3" w:rsidP="00F005E3">
      <w:pPr>
        <w:widowControl w:val="0"/>
        <w:spacing w:before="120" w:after="120"/>
        <w:ind w:left="504" w:hanging="504"/>
        <w:rPr>
          <w:b/>
          <w:sz w:val="24"/>
        </w:rPr>
      </w:pPr>
      <w:r w:rsidRPr="00115D48">
        <w:rPr>
          <w:b/>
          <w:sz w:val="24"/>
        </w:rPr>
        <w:t>10.2.2.</w:t>
      </w:r>
      <w:r w:rsidRPr="00115D48">
        <w:rPr>
          <w:b/>
          <w:sz w:val="24"/>
        </w:rPr>
        <w:tab/>
      </w:r>
    </w:p>
    <w:p w14:paraId="2F499530" w14:textId="77777777" w:rsidR="00F005E3" w:rsidRPr="00115D48" w:rsidRDefault="00F005E3">
      <w:pPr>
        <w:widowControl w:val="0"/>
        <w:spacing w:before="120" w:after="120"/>
        <w:rPr>
          <w:b/>
          <w:sz w:val="24"/>
        </w:rPr>
      </w:pPr>
      <w:r w:rsidRPr="00115D48">
        <w:rPr>
          <w:b/>
          <w:sz w:val="24"/>
        </w:rPr>
        <w:t>Объем Проектирования</w:t>
      </w:r>
    </w:p>
    <w:p w14:paraId="34ED2AEE" w14:textId="77777777" w:rsidR="00F005E3" w:rsidRPr="00115D48" w:rsidRDefault="00F005E3">
      <w:pPr>
        <w:widowControl w:val="0"/>
        <w:spacing w:before="120" w:after="120"/>
        <w:rPr>
          <w:sz w:val="24"/>
        </w:rPr>
      </w:pPr>
      <w:r w:rsidRPr="00115D48">
        <w:rPr>
          <w:sz w:val="24"/>
        </w:rPr>
        <w:t>Концессионер осуществляет Проектирование АПК «Автоматизированная система эксплуатации системы безопасности дорожного движения Вологодской области» в полном объеме в сроки, установленные Приложением № 5.</w:t>
      </w:r>
    </w:p>
    <w:p w14:paraId="0994B3CC" w14:textId="77777777" w:rsidR="00F005E3" w:rsidRPr="00115D48" w:rsidRDefault="00F005E3">
      <w:pPr>
        <w:widowControl w:val="0"/>
        <w:spacing w:before="120" w:after="120"/>
        <w:rPr>
          <w:sz w:val="24"/>
        </w:rPr>
      </w:pPr>
      <w:r w:rsidRPr="00115D48">
        <w:rPr>
          <w:sz w:val="24"/>
        </w:rPr>
        <w:t>При Проектировании Концессионер вправе выделить Проектную Документацию отдельного подэтапа Создания и направить ее на согласование Концеденту в порядке, установленном пунктом 10.3 Соглашения, при этом Концедент не вправе отказаться от рассмотрения такой Проектной Документации.</w:t>
      </w:r>
    </w:p>
    <w:p w14:paraId="28C24997" w14:textId="77777777" w:rsidR="00F005E3" w:rsidRPr="00115D48" w:rsidRDefault="00F005E3">
      <w:pPr>
        <w:widowControl w:val="0"/>
        <w:spacing w:before="120" w:after="120"/>
        <w:rPr>
          <w:sz w:val="24"/>
        </w:rPr>
      </w:pPr>
      <w:r w:rsidRPr="00115D48">
        <w:rPr>
          <w:sz w:val="24"/>
        </w:rPr>
        <w:t>Во избежание сомнений, состав и содержание Проектной документации определяются Концессионером таким образом, чтобы обеспечить своевременное создание Объекта соглашения в соответствии с Законодательством. Если по мнению Концедента для осуществления Создания необходимы дополнительные разделы Проектной Документации, Концессионер вправе приступить к созданию Объекта Соглашения до подготовки таких разделов с обязательством подготовить их в будущем или оспорить такое требование Концедента в порядке разрешения споров.</w:t>
      </w:r>
    </w:p>
    <w:p w14:paraId="408DED56" w14:textId="314CE67E" w:rsidR="00F005E3" w:rsidRPr="00F005E3" w:rsidRDefault="00F005E3" w:rsidP="00F005E3">
      <w:pPr>
        <w:widowControl w:val="0"/>
        <w:spacing w:before="120" w:after="120"/>
        <w:ind w:hanging="432"/>
        <w:rPr>
          <w:b/>
          <w:sz w:val="24"/>
        </w:rPr>
      </w:pPr>
      <w:r w:rsidRPr="00115D48">
        <w:rPr>
          <w:b/>
          <w:sz w:val="24"/>
        </w:rPr>
        <w:t>10.3.</w:t>
      </w:r>
      <w:r w:rsidRPr="00115D48">
        <w:rPr>
          <w:b/>
          <w:sz w:val="24"/>
        </w:rPr>
        <w:tab/>
      </w:r>
    </w:p>
    <w:p w14:paraId="1FD6E106" w14:textId="77777777" w:rsidR="00F005E3" w:rsidRPr="00115D48" w:rsidRDefault="00F005E3">
      <w:pPr>
        <w:widowControl w:val="0"/>
        <w:spacing w:before="120" w:after="120"/>
        <w:rPr>
          <w:b/>
          <w:sz w:val="24"/>
        </w:rPr>
      </w:pPr>
      <w:r w:rsidRPr="00115D48">
        <w:rPr>
          <w:b/>
          <w:sz w:val="24"/>
        </w:rPr>
        <w:t>Согласование Проектной документации с Концедентом</w:t>
      </w:r>
    </w:p>
    <w:p w14:paraId="1183626C" w14:textId="77777777" w:rsidR="00F005E3" w:rsidRPr="00115D48" w:rsidRDefault="00F005E3">
      <w:pPr>
        <w:widowControl w:val="0"/>
        <w:spacing w:before="120" w:after="120"/>
        <w:rPr>
          <w:sz w:val="24"/>
        </w:rPr>
      </w:pPr>
      <w:r w:rsidRPr="00115D48">
        <w:rPr>
          <w:sz w:val="24"/>
        </w:rPr>
        <w:t xml:space="preserve">До </w:t>
      </w:r>
      <w:r>
        <w:rPr>
          <w:sz w:val="24"/>
        </w:rPr>
        <w:t>дня</w:t>
      </w:r>
      <w:r w:rsidRPr="00115D48">
        <w:rPr>
          <w:sz w:val="24"/>
        </w:rPr>
        <w:t xml:space="preserve"> направления Проектной Документации в отношении Объекта Соглашения на государственную экспертизу (в случае, если проведение государственной экспертизы является обязательным в соответствии с Законодательством), но в любом случае не позднее начала Создания Объекта Соглашения, Концессионер обязан согласовать Проектную Документацию с Концедентом.</w:t>
      </w:r>
    </w:p>
    <w:p w14:paraId="78638865" w14:textId="6632F008" w:rsidR="00F005E3" w:rsidRPr="00F005E3" w:rsidRDefault="00F005E3" w:rsidP="00F005E3">
      <w:pPr>
        <w:widowControl w:val="0"/>
        <w:spacing w:before="120" w:after="120"/>
        <w:ind w:hanging="432"/>
        <w:rPr>
          <w:b/>
          <w:sz w:val="24"/>
        </w:rPr>
      </w:pPr>
      <w:bookmarkStart w:id="25" w:name="_Ref483599230"/>
      <w:bookmarkEnd w:id="25"/>
      <w:r w:rsidRPr="00115D48">
        <w:rPr>
          <w:b/>
          <w:sz w:val="24"/>
        </w:rPr>
        <w:t>10.4.</w:t>
      </w:r>
      <w:r w:rsidRPr="00115D48">
        <w:rPr>
          <w:b/>
          <w:sz w:val="24"/>
        </w:rPr>
        <w:tab/>
      </w:r>
    </w:p>
    <w:p w14:paraId="1D748F9E" w14:textId="77777777" w:rsidR="00F005E3" w:rsidRPr="00115D48" w:rsidRDefault="00F005E3">
      <w:pPr>
        <w:widowControl w:val="0"/>
        <w:spacing w:before="120" w:after="120"/>
        <w:rPr>
          <w:b/>
          <w:sz w:val="24"/>
        </w:rPr>
      </w:pPr>
    </w:p>
    <w:p w14:paraId="1BB65CDE" w14:textId="77777777" w:rsidR="00F005E3" w:rsidRPr="00115D48" w:rsidRDefault="00F005E3">
      <w:pPr>
        <w:widowControl w:val="0"/>
        <w:spacing w:before="120" w:after="120"/>
        <w:rPr>
          <w:sz w:val="24"/>
        </w:rPr>
      </w:pPr>
      <w:r w:rsidRPr="00115D48">
        <w:rPr>
          <w:sz w:val="24"/>
        </w:rPr>
        <w:t>Концедент обязан рассмотреть Проектную Документацию в течение 10 (Десяти) календарных дней после ее получения от Концессионера и вправе либо подтвердить, что он не имеет замечаний в отношении такой Проектной Документации, либо предоставить мотивированные замечания к Проектной Документации.</w:t>
      </w:r>
    </w:p>
    <w:p w14:paraId="3E157A87" w14:textId="77777777" w:rsidR="00F005E3" w:rsidRPr="00115D48" w:rsidRDefault="00F005E3">
      <w:pPr>
        <w:widowControl w:val="0"/>
        <w:spacing w:before="120" w:after="120"/>
        <w:rPr>
          <w:sz w:val="24"/>
        </w:rPr>
      </w:pPr>
      <w:r w:rsidRPr="00115D48">
        <w:rPr>
          <w:sz w:val="24"/>
        </w:rPr>
        <w:t>Концедент вправе отказать в согласовании Проектной Документации и направить свои мотивированные замечания только в случае, если Проектная Документация или ее часть не соответствуют Приложению № 2, Приложению № 3 и (или) Соглашению в целом.</w:t>
      </w:r>
    </w:p>
    <w:p w14:paraId="590A6AA1" w14:textId="0E7C7397" w:rsidR="00F005E3" w:rsidRPr="00F005E3" w:rsidRDefault="00F005E3" w:rsidP="00F005E3">
      <w:pPr>
        <w:widowControl w:val="0"/>
        <w:spacing w:before="120" w:after="120"/>
        <w:ind w:hanging="432"/>
        <w:rPr>
          <w:b/>
          <w:sz w:val="24"/>
        </w:rPr>
      </w:pPr>
      <w:r w:rsidRPr="00115D48">
        <w:rPr>
          <w:b/>
          <w:sz w:val="24"/>
        </w:rPr>
        <w:t>10.5.</w:t>
      </w:r>
      <w:r w:rsidRPr="00115D48">
        <w:rPr>
          <w:b/>
          <w:sz w:val="24"/>
        </w:rPr>
        <w:tab/>
      </w:r>
    </w:p>
    <w:p w14:paraId="7FA9774E" w14:textId="77777777" w:rsidR="00F005E3" w:rsidRPr="00115D48" w:rsidRDefault="00F005E3">
      <w:pPr>
        <w:widowControl w:val="0"/>
        <w:spacing w:before="120" w:after="120"/>
        <w:rPr>
          <w:b/>
          <w:sz w:val="24"/>
        </w:rPr>
      </w:pPr>
    </w:p>
    <w:p w14:paraId="2352DCDB" w14:textId="77777777" w:rsidR="00F005E3" w:rsidRPr="00115D48" w:rsidRDefault="00F005E3">
      <w:pPr>
        <w:widowControl w:val="0"/>
        <w:spacing w:before="120" w:after="120"/>
        <w:rPr>
          <w:sz w:val="24"/>
        </w:rPr>
      </w:pPr>
      <w:r w:rsidRPr="00115D48">
        <w:rPr>
          <w:sz w:val="24"/>
        </w:rPr>
        <w:t xml:space="preserve">Без ущерба для положений пункта 10.2.2 Концессионер должен либо учесть предоставленные Концедентом в соответствии с пунктом </w:t>
      </w:r>
      <w:r w:rsidRPr="00115D48">
        <w:rPr>
          <w:sz w:val="24"/>
        </w:rPr>
        <w:fldChar w:fldCharType="begin"/>
      </w:r>
      <w:r w:rsidRPr="00115D48">
        <w:rPr>
          <w:sz w:val="24"/>
        </w:rPr>
        <w:instrText>REF _Ref483599230 \r \h</w:instrText>
      </w:r>
      <w:r>
        <w:rPr>
          <w:sz w:val="24"/>
        </w:rPr>
        <w:instrText xml:space="preserve"> \* MERGEFORMAT </w:instrText>
      </w:r>
      <w:r w:rsidRPr="00115D48">
        <w:rPr>
          <w:sz w:val="24"/>
        </w:rPr>
      </w:r>
      <w:r w:rsidRPr="00115D48">
        <w:rPr>
          <w:sz w:val="24"/>
        </w:rPr>
        <w:fldChar w:fldCharType="separate"/>
      </w:r>
      <w:r w:rsidRPr="00115D48">
        <w:rPr>
          <w:sz w:val="24"/>
        </w:rPr>
        <w:t>10.4</w:t>
      </w:r>
      <w:r w:rsidRPr="00115D48">
        <w:rPr>
          <w:sz w:val="24"/>
        </w:rPr>
        <w:fldChar w:fldCharType="end"/>
      </w:r>
      <w:r w:rsidRPr="00115D48">
        <w:rPr>
          <w:sz w:val="24"/>
        </w:rPr>
        <w:t xml:space="preserve"> Соглашения замечания, либо передать вопрос на рассмотрение в Порядке </w:t>
      </w:r>
      <w:r>
        <w:rPr>
          <w:sz w:val="24"/>
        </w:rPr>
        <w:t>р</w:t>
      </w:r>
      <w:r w:rsidRPr="00115D48">
        <w:rPr>
          <w:sz w:val="24"/>
        </w:rPr>
        <w:t xml:space="preserve">азрешения </w:t>
      </w:r>
      <w:r>
        <w:rPr>
          <w:sz w:val="24"/>
        </w:rPr>
        <w:t>с</w:t>
      </w:r>
      <w:r w:rsidRPr="00115D48">
        <w:rPr>
          <w:sz w:val="24"/>
        </w:rPr>
        <w:t xml:space="preserve">поров. Копия Проектной </w:t>
      </w:r>
      <w:r>
        <w:rPr>
          <w:sz w:val="24"/>
        </w:rPr>
        <w:t>д</w:t>
      </w:r>
      <w:r w:rsidRPr="00115D48">
        <w:rPr>
          <w:sz w:val="24"/>
        </w:rPr>
        <w:t>окументации с учтенными в соответствии с настоящим пунктом замечаниями подлежит предоставлению Концессионером Концеденту на повторное рассмотрение.</w:t>
      </w:r>
    </w:p>
    <w:p w14:paraId="3CEF783A" w14:textId="2539EF58" w:rsidR="00F005E3" w:rsidRPr="00F005E3" w:rsidRDefault="00F005E3" w:rsidP="00F005E3">
      <w:pPr>
        <w:widowControl w:val="0"/>
        <w:spacing w:before="120" w:after="120"/>
        <w:ind w:hanging="432"/>
        <w:rPr>
          <w:b/>
          <w:sz w:val="24"/>
        </w:rPr>
      </w:pPr>
      <w:r w:rsidRPr="00115D48">
        <w:rPr>
          <w:b/>
          <w:sz w:val="24"/>
        </w:rPr>
        <w:t>10.6.</w:t>
      </w:r>
      <w:r w:rsidRPr="00115D48">
        <w:rPr>
          <w:b/>
          <w:sz w:val="24"/>
        </w:rPr>
        <w:tab/>
      </w:r>
    </w:p>
    <w:p w14:paraId="49E42B87" w14:textId="77777777" w:rsidR="00F005E3" w:rsidRPr="00115D48" w:rsidRDefault="00F005E3">
      <w:pPr>
        <w:widowControl w:val="0"/>
        <w:spacing w:before="120" w:after="120"/>
        <w:rPr>
          <w:b/>
          <w:sz w:val="24"/>
        </w:rPr>
      </w:pPr>
    </w:p>
    <w:p w14:paraId="5166A771" w14:textId="77777777" w:rsidR="00F005E3" w:rsidRPr="00115D48" w:rsidRDefault="00F005E3">
      <w:pPr>
        <w:widowControl w:val="0"/>
        <w:spacing w:before="120" w:after="120"/>
        <w:rPr>
          <w:sz w:val="24"/>
        </w:rPr>
      </w:pPr>
      <w:r w:rsidRPr="00115D48">
        <w:rPr>
          <w:sz w:val="24"/>
        </w:rPr>
        <w:t>С</w:t>
      </w:r>
      <w:r>
        <w:rPr>
          <w:sz w:val="24"/>
        </w:rPr>
        <w:t xml:space="preserve">о дня </w:t>
      </w:r>
      <w:r w:rsidRPr="00115D48">
        <w:rPr>
          <w:sz w:val="24"/>
        </w:rPr>
        <w:t xml:space="preserve">направления Концедентом подтверждения о том, что Концедент не имеет замечаний в отношении Проектной Документации, или окончания 10 (Десяти) </w:t>
      </w:r>
      <w:r>
        <w:rPr>
          <w:sz w:val="24"/>
        </w:rPr>
        <w:t>р</w:t>
      </w:r>
      <w:r w:rsidRPr="00115D48">
        <w:rPr>
          <w:sz w:val="24"/>
        </w:rPr>
        <w:t>абочих дней после получения Проектной Документации Концедентом от Концессионера (если Концедент не ответил в указанный срок), в зависимости от того, что наступит ранее, Проектная Документация считается согласованной Концедентом.</w:t>
      </w:r>
    </w:p>
    <w:p w14:paraId="6A328C3D" w14:textId="767D94A8" w:rsidR="00F005E3" w:rsidRPr="00F005E3" w:rsidRDefault="00F005E3" w:rsidP="00F005E3">
      <w:pPr>
        <w:widowControl w:val="0"/>
        <w:spacing w:before="120" w:after="120"/>
        <w:ind w:hanging="432"/>
        <w:rPr>
          <w:b/>
          <w:sz w:val="24"/>
        </w:rPr>
      </w:pPr>
      <w:bookmarkStart w:id="26" w:name="_Ref45746282"/>
      <w:bookmarkEnd w:id="26"/>
      <w:r w:rsidRPr="00115D48">
        <w:rPr>
          <w:b/>
          <w:sz w:val="24"/>
        </w:rPr>
        <w:t>10.7.</w:t>
      </w:r>
      <w:r w:rsidRPr="00115D48">
        <w:rPr>
          <w:b/>
          <w:sz w:val="24"/>
        </w:rPr>
        <w:tab/>
      </w:r>
    </w:p>
    <w:p w14:paraId="303AF978" w14:textId="77777777" w:rsidR="00F005E3" w:rsidRPr="00115D48" w:rsidRDefault="00F005E3">
      <w:pPr>
        <w:widowControl w:val="0"/>
        <w:spacing w:before="120" w:after="120"/>
        <w:rPr>
          <w:b/>
          <w:sz w:val="24"/>
        </w:rPr>
      </w:pPr>
      <w:r w:rsidRPr="00115D48">
        <w:rPr>
          <w:b/>
          <w:sz w:val="24"/>
        </w:rPr>
        <w:t xml:space="preserve">Создание Объекта Соглашения </w:t>
      </w:r>
    </w:p>
    <w:p w14:paraId="61814D5A" w14:textId="77777777" w:rsidR="00F005E3" w:rsidRPr="00115D48" w:rsidRDefault="00F005E3">
      <w:pPr>
        <w:widowControl w:val="0"/>
        <w:spacing w:before="120" w:after="120"/>
        <w:rPr>
          <w:sz w:val="24"/>
        </w:rPr>
      </w:pPr>
      <w:r w:rsidRPr="00115D48">
        <w:rPr>
          <w:sz w:val="24"/>
        </w:rPr>
        <w:t xml:space="preserve">Концессионер обязуется создать Объект Соглашения в соответствии с Проектной Документацией, при этом его технические, технологические и технико-экономические характеристики не могут быть ниже требований, установленных в Приложении № 3 к Соглашению. </w:t>
      </w:r>
    </w:p>
    <w:p w14:paraId="388170F4" w14:textId="77777777" w:rsidR="00F005E3" w:rsidRPr="00115D48" w:rsidRDefault="00F005E3"/>
    <w:p w14:paraId="58D712C3" w14:textId="77777777" w:rsidR="00F005E3" w:rsidRPr="00115D48" w:rsidRDefault="00F005E3"/>
    <w:p w14:paraId="4DF79FAD" w14:textId="77777777" w:rsidR="00F005E3" w:rsidRPr="00115D48" w:rsidRDefault="00F005E3">
      <w:pPr>
        <w:widowControl w:val="0"/>
        <w:spacing w:before="120" w:after="120"/>
        <w:rPr>
          <w:sz w:val="24"/>
        </w:rPr>
      </w:pPr>
      <w:r w:rsidRPr="00115D48">
        <w:rPr>
          <w:sz w:val="24"/>
        </w:rPr>
        <w:t xml:space="preserve">Концессионер обязуется обеспечить соблюдение требований Законодательства при осуществлении </w:t>
      </w:r>
      <w:r>
        <w:rPr>
          <w:sz w:val="24"/>
        </w:rPr>
        <w:t>с</w:t>
      </w:r>
      <w:r w:rsidRPr="00115D48">
        <w:rPr>
          <w:sz w:val="24"/>
        </w:rPr>
        <w:t>оздания Объекта Соглашения.</w:t>
      </w:r>
    </w:p>
    <w:p w14:paraId="2FB58BB6" w14:textId="77777777" w:rsidR="00F005E3" w:rsidRPr="00115D48" w:rsidRDefault="00F005E3"/>
    <w:p w14:paraId="62BD931E" w14:textId="77777777" w:rsidR="00F005E3" w:rsidRPr="00115D48" w:rsidRDefault="00F005E3"/>
    <w:p w14:paraId="1DC1C31D" w14:textId="77777777" w:rsidR="00F005E3" w:rsidRPr="00115D48" w:rsidRDefault="00F005E3">
      <w:pPr>
        <w:widowControl w:val="0"/>
        <w:spacing w:before="120" w:after="120"/>
        <w:rPr>
          <w:sz w:val="24"/>
        </w:rPr>
      </w:pPr>
      <w:r w:rsidRPr="00115D48">
        <w:rPr>
          <w:sz w:val="24"/>
        </w:rPr>
        <w:t xml:space="preserve">Концессионер обязуется осуществить </w:t>
      </w:r>
      <w:r>
        <w:rPr>
          <w:sz w:val="24"/>
        </w:rPr>
        <w:t>с</w:t>
      </w:r>
      <w:r w:rsidRPr="00115D48">
        <w:rPr>
          <w:sz w:val="24"/>
        </w:rPr>
        <w:t xml:space="preserve">оздание Объекта Соглашения путем создания результатов интеллектуальной деятельности и технических средств обеспечения их функционирования, приобретения и/или введения в гражданский оборот иными способами, не запрещенными </w:t>
      </w:r>
      <w:r>
        <w:rPr>
          <w:sz w:val="24"/>
        </w:rPr>
        <w:t>з</w:t>
      </w:r>
      <w:r w:rsidRPr="00115D48">
        <w:rPr>
          <w:sz w:val="24"/>
        </w:rPr>
        <w:t>аконодательством.</w:t>
      </w:r>
    </w:p>
    <w:p w14:paraId="2D66E184" w14:textId="77777777" w:rsidR="00F005E3" w:rsidRPr="00115D48" w:rsidRDefault="00F005E3"/>
    <w:p w14:paraId="5EE63E59" w14:textId="77777777" w:rsidR="00F005E3" w:rsidRPr="00115D48" w:rsidRDefault="00F005E3"/>
    <w:p w14:paraId="41F2BB6B" w14:textId="77777777" w:rsidR="00F005E3" w:rsidRPr="00115D48" w:rsidRDefault="00F005E3">
      <w:pPr>
        <w:widowControl w:val="0"/>
        <w:spacing w:before="120" w:after="120"/>
        <w:rPr>
          <w:sz w:val="24"/>
        </w:rPr>
      </w:pPr>
      <w:r w:rsidRPr="00115D48">
        <w:rPr>
          <w:sz w:val="24"/>
        </w:rPr>
        <w:t xml:space="preserve">Концессионер обязуется осуществить </w:t>
      </w:r>
      <w:r>
        <w:rPr>
          <w:sz w:val="24"/>
        </w:rPr>
        <w:t>с</w:t>
      </w:r>
      <w:r w:rsidRPr="00115D48">
        <w:rPr>
          <w:sz w:val="24"/>
        </w:rPr>
        <w:t xml:space="preserve">оздание Объекта Соглашения в соответствии с Графиком </w:t>
      </w:r>
      <w:r>
        <w:rPr>
          <w:sz w:val="24"/>
        </w:rPr>
        <w:t>с</w:t>
      </w:r>
      <w:r w:rsidRPr="00115D48">
        <w:rPr>
          <w:sz w:val="24"/>
        </w:rPr>
        <w:t xml:space="preserve">оздания. Нарушение сроков, установленных Графиком </w:t>
      </w:r>
      <w:r>
        <w:rPr>
          <w:sz w:val="24"/>
        </w:rPr>
        <w:t>с</w:t>
      </w:r>
      <w:r w:rsidRPr="00115D48">
        <w:rPr>
          <w:sz w:val="24"/>
        </w:rPr>
        <w:t>оздания, влечет возникновение ответственности Концессионера.</w:t>
      </w:r>
    </w:p>
    <w:p w14:paraId="180CBE9B" w14:textId="77777777" w:rsidR="00F005E3" w:rsidRPr="00115D48" w:rsidRDefault="00F005E3">
      <w:pPr>
        <w:widowControl w:val="0"/>
        <w:spacing w:before="120" w:after="120"/>
        <w:rPr>
          <w:sz w:val="24"/>
        </w:rPr>
      </w:pPr>
      <w:r w:rsidRPr="00115D48">
        <w:rPr>
          <w:sz w:val="24"/>
        </w:rPr>
        <w:t xml:space="preserve">В ходе Этапа </w:t>
      </w:r>
      <w:r>
        <w:rPr>
          <w:sz w:val="24"/>
        </w:rPr>
        <w:t>с</w:t>
      </w:r>
      <w:r w:rsidRPr="00115D48">
        <w:rPr>
          <w:sz w:val="24"/>
        </w:rPr>
        <w:t xml:space="preserve">оздания Концессионер (если это предусмотрено Приложениями № 4 и № 5 к Соглашению) осуществляет </w:t>
      </w:r>
      <w:r>
        <w:rPr>
          <w:sz w:val="24"/>
        </w:rPr>
        <w:t>м</w:t>
      </w:r>
      <w:r w:rsidRPr="00115D48">
        <w:rPr>
          <w:sz w:val="24"/>
        </w:rPr>
        <w:t xml:space="preserve">одернизацию </w:t>
      </w:r>
      <w:r>
        <w:rPr>
          <w:sz w:val="24"/>
        </w:rPr>
        <w:t>и</w:t>
      </w:r>
      <w:r w:rsidRPr="00115D48">
        <w:rPr>
          <w:sz w:val="24"/>
        </w:rPr>
        <w:t xml:space="preserve">мущества Концедента (если такое имущество передается Концедентом Концессионеру) в соответствии с Проектной </w:t>
      </w:r>
      <w:r>
        <w:rPr>
          <w:sz w:val="24"/>
        </w:rPr>
        <w:t>д</w:t>
      </w:r>
      <w:r w:rsidRPr="00115D48">
        <w:rPr>
          <w:sz w:val="24"/>
        </w:rPr>
        <w:t xml:space="preserve">окументацией таким образом, чтобы обеспечить соответствие Имущества Концедента требованиям, определенным в Приложении № 3 к Соглашению в сроки, установленные Приложением № 5 к Соглашению. В отношении прав и обязанностей Концессионера по </w:t>
      </w:r>
      <w:r>
        <w:rPr>
          <w:sz w:val="24"/>
        </w:rPr>
        <w:t>м</w:t>
      </w:r>
      <w:r w:rsidRPr="00115D48">
        <w:rPr>
          <w:sz w:val="24"/>
        </w:rPr>
        <w:t xml:space="preserve">одернизации </w:t>
      </w:r>
      <w:r>
        <w:rPr>
          <w:sz w:val="24"/>
        </w:rPr>
        <w:t>и</w:t>
      </w:r>
      <w:r w:rsidRPr="00115D48">
        <w:rPr>
          <w:sz w:val="24"/>
        </w:rPr>
        <w:t xml:space="preserve">мущества Концедента (если такое имущество передается Концедентом Концессионеру) применяются те же правила, что и для </w:t>
      </w:r>
      <w:r>
        <w:rPr>
          <w:sz w:val="24"/>
        </w:rPr>
        <w:t>с</w:t>
      </w:r>
      <w:r w:rsidRPr="00115D48">
        <w:rPr>
          <w:sz w:val="24"/>
        </w:rPr>
        <w:t>оздания Объекта Соглашения, если настоящим Соглашением прямо не установлено иное.</w:t>
      </w:r>
    </w:p>
    <w:p w14:paraId="3BF905C5" w14:textId="47047433" w:rsidR="00F005E3" w:rsidRPr="00F005E3" w:rsidRDefault="00F005E3" w:rsidP="00F005E3">
      <w:pPr>
        <w:widowControl w:val="0"/>
        <w:spacing w:before="120" w:after="120"/>
        <w:ind w:left="504" w:hanging="504"/>
        <w:rPr>
          <w:b/>
          <w:sz w:val="24"/>
        </w:rPr>
      </w:pPr>
      <w:r w:rsidRPr="00115D48">
        <w:rPr>
          <w:b/>
          <w:sz w:val="24"/>
        </w:rPr>
        <w:t>10.7.1.</w:t>
      </w:r>
      <w:r w:rsidRPr="00115D48">
        <w:rPr>
          <w:b/>
          <w:sz w:val="24"/>
        </w:rPr>
        <w:tab/>
      </w:r>
    </w:p>
    <w:p w14:paraId="5B5F18A7" w14:textId="77777777" w:rsidR="00F005E3" w:rsidRPr="00115D48" w:rsidRDefault="00F005E3">
      <w:pPr>
        <w:widowControl w:val="0"/>
        <w:spacing w:before="120" w:after="120"/>
        <w:rPr>
          <w:b/>
          <w:sz w:val="24"/>
        </w:rPr>
      </w:pPr>
      <w:r w:rsidRPr="00115D48">
        <w:rPr>
          <w:b/>
          <w:sz w:val="24"/>
        </w:rPr>
        <w:t xml:space="preserve">Этапы </w:t>
      </w:r>
      <w:r>
        <w:rPr>
          <w:b/>
          <w:sz w:val="24"/>
        </w:rPr>
        <w:t>с</w:t>
      </w:r>
      <w:r w:rsidRPr="00115D48">
        <w:rPr>
          <w:b/>
          <w:sz w:val="24"/>
        </w:rPr>
        <w:t>оздания</w:t>
      </w:r>
    </w:p>
    <w:p w14:paraId="6A41A072" w14:textId="77777777" w:rsidR="00F005E3" w:rsidRPr="00115D48" w:rsidRDefault="00F005E3">
      <w:pPr>
        <w:widowControl w:val="0"/>
        <w:spacing w:before="120" w:after="120"/>
        <w:rPr>
          <w:sz w:val="24"/>
        </w:rPr>
      </w:pPr>
      <w:r w:rsidRPr="00115D48">
        <w:rPr>
          <w:sz w:val="24"/>
        </w:rPr>
        <w:t xml:space="preserve">Концессионер осуществляет </w:t>
      </w:r>
      <w:r>
        <w:rPr>
          <w:sz w:val="24"/>
        </w:rPr>
        <w:t>с</w:t>
      </w:r>
      <w:r w:rsidRPr="00115D48">
        <w:rPr>
          <w:sz w:val="24"/>
        </w:rPr>
        <w:t xml:space="preserve">оздание Объекта Соглашения в 1 </w:t>
      </w:r>
      <w:r>
        <w:rPr>
          <w:sz w:val="24"/>
        </w:rPr>
        <w:t>э</w:t>
      </w:r>
      <w:r w:rsidRPr="00115D48">
        <w:rPr>
          <w:sz w:val="24"/>
        </w:rPr>
        <w:t xml:space="preserve">тап в соответствии с подэтапами, установленными в Приложении № 5 к Соглашению. </w:t>
      </w:r>
    </w:p>
    <w:p w14:paraId="72B53730" w14:textId="77777777" w:rsidR="00F005E3" w:rsidRPr="00115D48" w:rsidRDefault="00F005E3">
      <w:pPr>
        <w:widowControl w:val="0"/>
        <w:spacing w:before="120" w:after="120"/>
        <w:rPr>
          <w:sz w:val="24"/>
        </w:rPr>
      </w:pPr>
      <w:r w:rsidRPr="00115D48">
        <w:rPr>
          <w:sz w:val="24"/>
        </w:rPr>
        <w:t xml:space="preserve">Концессионер в ходе </w:t>
      </w:r>
      <w:r>
        <w:rPr>
          <w:sz w:val="24"/>
        </w:rPr>
        <w:t>п</w:t>
      </w:r>
      <w:r w:rsidRPr="00115D48">
        <w:rPr>
          <w:sz w:val="24"/>
        </w:rPr>
        <w:t xml:space="preserve">роектирования, по согласованию с Концедентом, вправе увеличить или уменьшить количество подэтапов, при сохранении общего срока </w:t>
      </w:r>
      <w:r>
        <w:rPr>
          <w:sz w:val="24"/>
        </w:rPr>
        <w:t>с</w:t>
      </w:r>
      <w:r w:rsidRPr="00115D48">
        <w:rPr>
          <w:sz w:val="24"/>
        </w:rPr>
        <w:t>оздания, а также общего числа создаваемых комплексов.</w:t>
      </w:r>
    </w:p>
    <w:p w14:paraId="2D131D5B" w14:textId="591D0F30" w:rsidR="00F005E3" w:rsidRPr="00F005E3" w:rsidRDefault="00F005E3" w:rsidP="00F005E3">
      <w:pPr>
        <w:widowControl w:val="0"/>
        <w:spacing w:before="120" w:after="120"/>
        <w:ind w:left="504" w:hanging="504"/>
        <w:rPr>
          <w:b/>
          <w:sz w:val="24"/>
        </w:rPr>
      </w:pPr>
      <w:bookmarkStart w:id="27" w:name="_Ref45813866"/>
      <w:bookmarkEnd w:id="27"/>
      <w:r w:rsidRPr="00115D48">
        <w:rPr>
          <w:b/>
          <w:sz w:val="24"/>
        </w:rPr>
        <w:t>10.7.2.</w:t>
      </w:r>
      <w:r w:rsidRPr="00115D48">
        <w:rPr>
          <w:b/>
          <w:sz w:val="24"/>
        </w:rPr>
        <w:tab/>
      </w:r>
    </w:p>
    <w:p w14:paraId="5159FBB5" w14:textId="77777777" w:rsidR="00F005E3" w:rsidRPr="00115D48" w:rsidRDefault="00F005E3">
      <w:pPr>
        <w:widowControl w:val="0"/>
        <w:spacing w:before="120" w:after="120"/>
        <w:rPr>
          <w:b/>
          <w:sz w:val="24"/>
        </w:rPr>
      </w:pPr>
      <w:r w:rsidRPr="00115D48">
        <w:rPr>
          <w:b/>
          <w:sz w:val="24"/>
        </w:rPr>
        <w:t>Создание объектов информационных технологий в составе Объекта Соглашения</w:t>
      </w:r>
    </w:p>
    <w:p w14:paraId="041A2BD2" w14:textId="77777777" w:rsidR="00F005E3" w:rsidRPr="00115D48" w:rsidRDefault="00F005E3">
      <w:pPr>
        <w:widowControl w:val="0"/>
        <w:spacing w:before="120" w:after="120"/>
        <w:rPr>
          <w:sz w:val="24"/>
        </w:rPr>
      </w:pPr>
      <w:r w:rsidRPr="00115D48">
        <w:rPr>
          <w:sz w:val="24"/>
        </w:rPr>
        <w:t xml:space="preserve">Концессионер в ходе </w:t>
      </w:r>
      <w:r>
        <w:rPr>
          <w:sz w:val="24"/>
        </w:rPr>
        <w:t>с</w:t>
      </w:r>
      <w:r w:rsidRPr="00115D48">
        <w:rPr>
          <w:sz w:val="24"/>
        </w:rPr>
        <w:t>оздания обязуется осуществить разработку новых и (или) переработку (модификацию) существующих объектов информационных технологий (в случае наличия в проекте существующих объектов информационных технологий), в составе Объекта Соглашения.</w:t>
      </w:r>
    </w:p>
    <w:p w14:paraId="7B0FBB54" w14:textId="77777777" w:rsidR="00F005E3" w:rsidRPr="00115D48" w:rsidRDefault="00F005E3">
      <w:pPr>
        <w:widowControl w:val="0"/>
        <w:spacing w:before="120" w:after="120"/>
        <w:rPr>
          <w:sz w:val="24"/>
        </w:rPr>
      </w:pPr>
      <w:r w:rsidRPr="00115D48">
        <w:rPr>
          <w:sz w:val="24"/>
        </w:rPr>
        <w:t xml:space="preserve">Для осуществления </w:t>
      </w:r>
      <w:r>
        <w:rPr>
          <w:sz w:val="24"/>
        </w:rPr>
        <w:t>с</w:t>
      </w:r>
      <w:r w:rsidRPr="00115D48">
        <w:rPr>
          <w:sz w:val="24"/>
        </w:rPr>
        <w:t xml:space="preserve">оздания объектов информационных технологий в составе Объекта Соглашения Концессионер вправе использовать существующие результаты интеллектуальной деятельности, исключительные права (права использования) на которые принадлежат Концессионеру и (или) вправе своими силами приобрести исключительные права (права использования в объеме, достаточном для осуществления </w:t>
      </w:r>
      <w:r>
        <w:rPr>
          <w:sz w:val="24"/>
        </w:rPr>
        <w:t>с</w:t>
      </w:r>
      <w:r w:rsidRPr="00115D48">
        <w:rPr>
          <w:sz w:val="24"/>
        </w:rPr>
        <w:t>оздания) в отношении результатов интеллектуальной деятельности, принадлежащих третьим лицам. Правовой режим таких результатов интеллектуальной деятельности и объектов информационных технологий устанавливается в соответствии с разделом 27 Соглашения.</w:t>
      </w:r>
    </w:p>
    <w:p w14:paraId="25926D85" w14:textId="77777777" w:rsidR="00F005E3" w:rsidRPr="00115D48" w:rsidRDefault="00F005E3">
      <w:pPr>
        <w:widowControl w:val="0"/>
        <w:spacing w:before="120" w:after="120"/>
        <w:rPr>
          <w:sz w:val="24"/>
        </w:rPr>
      </w:pPr>
      <w:r w:rsidRPr="00115D48">
        <w:rPr>
          <w:sz w:val="24"/>
        </w:rPr>
        <w:t xml:space="preserve">Исключительные права на результаты интеллектуальной деятельности Концессионера, входящие в состав Объекта Соглашения, и созданные Концессионером в ходе </w:t>
      </w:r>
      <w:r>
        <w:rPr>
          <w:sz w:val="24"/>
        </w:rPr>
        <w:t>с</w:t>
      </w:r>
      <w:r w:rsidRPr="00115D48">
        <w:rPr>
          <w:sz w:val="24"/>
        </w:rPr>
        <w:t xml:space="preserve">оздания в соответствии с Проектной </w:t>
      </w:r>
      <w:r>
        <w:rPr>
          <w:sz w:val="24"/>
        </w:rPr>
        <w:t>д</w:t>
      </w:r>
      <w:r w:rsidRPr="00115D48">
        <w:rPr>
          <w:sz w:val="24"/>
        </w:rPr>
        <w:t xml:space="preserve">окументацией приобретаются Концедентом с момента создания таких результатов интеллектуальной деятельности. Концессионер осуществляет государственную регистрацию таких результатов интеллектуальной детальности в соответствии с действующим </w:t>
      </w:r>
      <w:r>
        <w:rPr>
          <w:sz w:val="24"/>
        </w:rPr>
        <w:t>з</w:t>
      </w:r>
      <w:r w:rsidRPr="00115D48">
        <w:rPr>
          <w:sz w:val="24"/>
        </w:rPr>
        <w:t>аконодательством.</w:t>
      </w:r>
    </w:p>
    <w:p w14:paraId="7D803F49" w14:textId="77777777" w:rsidR="00F005E3" w:rsidRPr="00115D48" w:rsidRDefault="00F005E3">
      <w:pPr>
        <w:widowControl w:val="0"/>
        <w:spacing w:before="120" w:after="120"/>
        <w:rPr>
          <w:sz w:val="24"/>
        </w:rPr>
      </w:pPr>
      <w:r w:rsidRPr="00115D48">
        <w:rPr>
          <w:sz w:val="24"/>
        </w:rPr>
        <w:t xml:space="preserve">Концедент обязуется передать права использования результатов интеллектуальной деятельности, входящих в состав Объекта Соглашения, Концессионеру на основе безвозмездного лицензионного соглашения, в срок не позднее 5 (Пяти) </w:t>
      </w:r>
      <w:r>
        <w:rPr>
          <w:sz w:val="24"/>
        </w:rPr>
        <w:t>р</w:t>
      </w:r>
      <w:r w:rsidRPr="00115D48">
        <w:rPr>
          <w:sz w:val="24"/>
        </w:rPr>
        <w:t xml:space="preserve">абочих дней с даты государственной регистрации прав Концедента на такие результаты интеллектуальной деятельности. </w:t>
      </w:r>
    </w:p>
    <w:p w14:paraId="3C08C7A9" w14:textId="77777777" w:rsidR="00F005E3" w:rsidRPr="00115D48" w:rsidRDefault="00F005E3">
      <w:pPr>
        <w:widowControl w:val="0"/>
        <w:spacing w:before="120" w:after="120"/>
        <w:rPr>
          <w:sz w:val="24"/>
        </w:rPr>
      </w:pPr>
      <w:r w:rsidRPr="00115D48">
        <w:rPr>
          <w:sz w:val="24"/>
        </w:rPr>
        <w:t xml:space="preserve">В случае, если для осуществления </w:t>
      </w:r>
      <w:r>
        <w:rPr>
          <w:sz w:val="24"/>
        </w:rPr>
        <w:t>с</w:t>
      </w:r>
      <w:r w:rsidRPr="00115D48">
        <w:rPr>
          <w:sz w:val="24"/>
        </w:rPr>
        <w:t xml:space="preserve">оздания, Концессионером приобретаются исключительные и (или) неисключительные права в отношении объектов информационных технологий, а также исключительные и (или) неисключительные права в отношении результатов интеллектуальной деятельности у третьих лиц, правовой режим таких прав устанавливается в соответствии с разделом 27 Соглашения. </w:t>
      </w:r>
    </w:p>
    <w:p w14:paraId="37E066DA" w14:textId="799CC233" w:rsidR="00F005E3" w:rsidRPr="00F005E3" w:rsidRDefault="00F005E3" w:rsidP="00F005E3">
      <w:pPr>
        <w:widowControl w:val="0"/>
        <w:spacing w:before="120" w:after="120"/>
        <w:ind w:left="504" w:hanging="504"/>
        <w:rPr>
          <w:b/>
          <w:sz w:val="24"/>
        </w:rPr>
      </w:pPr>
      <w:r w:rsidRPr="00115D48">
        <w:rPr>
          <w:b/>
          <w:sz w:val="24"/>
        </w:rPr>
        <w:t>10.7.3.</w:t>
      </w:r>
      <w:r w:rsidRPr="00115D48">
        <w:rPr>
          <w:b/>
          <w:sz w:val="24"/>
        </w:rPr>
        <w:tab/>
      </w:r>
    </w:p>
    <w:p w14:paraId="36D68579" w14:textId="77777777" w:rsidR="00F005E3" w:rsidRPr="00115D48" w:rsidRDefault="00F005E3">
      <w:pPr>
        <w:widowControl w:val="0"/>
        <w:spacing w:before="120" w:after="120"/>
        <w:rPr>
          <w:b/>
          <w:sz w:val="24"/>
        </w:rPr>
      </w:pPr>
      <w:r w:rsidRPr="00115D48">
        <w:rPr>
          <w:b/>
          <w:sz w:val="24"/>
        </w:rPr>
        <w:t>Передача прав в отношении объектов информационных технологий</w:t>
      </w:r>
    </w:p>
    <w:p w14:paraId="5ECB4959" w14:textId="77777777" w:rsidR="00F005E3" w:rsidRPr="00115D48" w:rsidRDefault="00F005E3">
      <w:pPr>
        <w:widowControl w:val="0"/>
        <w:spacing w:before="120" w:after="120"/>
        <w:rPr>
          <w:sz w:val="24"/>
        </w:rPr>
      </w:pPr>
      <w:r w:rsidRPr="00115D48">
        <w:rPr>
          <w:sz w:val="24"/>
        </w:rPr>
        <w:t>В случае, если при исполнении Соглашения, предусмотрена передача исключительного права и (или) права использования объекта информационных технологий, входящего в состав Объекта Соглашения и (или) предназначенного для использования совместно с Объектом Соглашения, от Концедента Концессионеру или от Концессионера Концеденту, передающая Сторона обязуется, одновременно с передачей соответствующих прав предоставить другой Стороне:</w:t>
      </w:r>
    </w:p>
    <w:p w14:paraId="37C9C5BB" w14:textId="77777777" w:rsidR="00F005E3" w:rsidRPr="00115D48" w:rsidRDefault="00F005E3" w:rsidP="00C72FB0">
      <w:pPr>
        <w:widowControl w:val="0"/>
        <w:spacing w:before="120" w:after="120"/>
        <w:ind w:left="360"/>
        <w:rPr>
          <w:sz w:val="24"/>
        </w:rPr>
      </w:pPr>
      <w:r w:rsidRPr="00115D48">
        <w:rPr>
          <w:sz w:val="24"/>
        </w:rPr>
        <w:t>(а) информацию обо всех авторах, участвовавших в создании объекта информационных технологий;</w:t>
      </w:r>
    </w:p>
    <w:p w14:paraId="52B36E13" w14:textId="77777777" w:rsidR="00F005E3" w:rsidRPr="00115D48" w:rsidRDefault="00F005E3" w:rsidP="00C72FB0">
      <w:pPr>
        <w:widowControl w:val="0"/>
        <w:spacing w:before="120" w:after="120"/>
        <w:ind w:left="360"/>
        <w:rPr>
          <w:sz w:val="24"/>
        </w:rPr>
      </w:pPr>
      <w:r w:rsidRPr="00115D48">
        <w:rPr>
          <w:sz w:val="24"/>
        </w:rPr>
        <w:t>(б) документальное подтверждение приобретения прав на объект информационных технологий у третьих лиц и правомочности дальнейшего распоряжения соответствующим правом;</w:t>
      </w:r>
    </w:p>
    <w:p w14:paraId="4892B242" w14:textId="77777777" w:rsidR="00F005E3" w:rsidRPr="00115D48" w:rsidRDefault="00F005E3" w:rsidP="00C72FB0">
      <w:pPr>
        <w:widowControl w:val="0"/>
        <w:spacing w:before="120" w:after="120"/>
        <w:ind w:left="360"/>
        <w:rPr>
          <w:sz w:val="24"/>
        </w:rPr>
      </w:pPr>
      <w:r w:rsidRPr="00115D48">
        <w:rPr>
          <w:sz w:val="24"/>
        </w:rPr>
        <w:t xml:space="preserve">(в) информация об любых ограничениях и (или) порядке использования объекта информационных технологий (в том числе о наличии лицензионных ограничений). </w:t>
      </w:r>
    </w:p>
    <w:p w14:paraId="3ECD6245" w14:textId="7DCFF713" w:rsidR="00F005E3" w:rsidRPr="00F005E3" w:rsidRDefault="00F005E3" w:rsidP="00F005E3">
      <w:pPr>
        <w:widowControl w:val="0"/>
        <w:spacing w:before="120" w:after="120"/>
        <w:ind w:hanging="432"/>
        <w:rPr>
          <w:b/>
          <w:sz w:val="24"/>
        </w:rPr>
      </w:pPr>
      <w:r w:rsidRPr="00115D48">
        <w:rPr>
          <w:b/>
          <w:sz w:val="24"/>
        </w:rPr>
        <w:t>10.8.</w:t>
      </w:r>
      <w:r w:rsidRPr="00115D48">
        <w:rPr>
          <w:b/>
          <w:sz w:val="24"/>
        </w:rPr>
        <w:tab/>
      </w:r>
    </w:p>
    <w:p w14:paraId="683FD82A" w14:textId="77777777" w:rsidR="00F005E3" w:rsidRPr="00115D48" w:rsidRDefault="00F005E3">
      <w:pPr>
        <w:widowControl w:val="0"/>
        <w:spacing w:before="120" w:after="120"/>
        <w:rPr>
          <w:b/>
          <w:sz w:val="24"/>
        </w:rPr>
      </w:pPr>
      <w:r w:rsidRPr="00115D48">
        <w:rPr>
          <w:b/>
          <w:sz w:val="24"/>
        </w:rPr>
        <w:t xml:space="preserve">Завершение </w:t>
      </w:r>
      <w:r>
        <w:rPr>
          <w:b/>
          <w:sz w:val="24"/>
        </w:rPr>
        <w:t>с</w:t>
      </w:r>
      <w:r w:rsidRPr="00115D48">
        <w:rPr>
          <w:b/>
          <w:sz w:val="24"/>
        </w:rPr>
        <w:t>оздания</w:t>
      </w:r>
    </w:p>
    <w:p w14:paraId="7454C10F" w14:textId="77777777" w:rsidR="00F005E3" w:rsidRPr="00115D48" w:rsidRDefault="00F005E3">
      <w:pPr>
        <w:widowControl w:val="0"/>
        <w:spacing w:before="120" w:after="120"/>
        <w:rPr>
          <w:sz w:val="24"/>
        </w:rPr>
      </w:pPr>
    </w:p>
    <w:p w14:paraId="727F5BAD" w14:textId="493E3E53" w:rsidR="00F005E3" w:rsidRPr="00F005E3" w:rsidRDefault="00F005E3" w:rsidP="00F005E3">
      <w:pPr>
        <w:widowControl w:val="0"/>
        <w:spacing w:before="120" w:after="120"/>
        <w:ind w:hanging="504"/>
        <w:rPr>
          <w:b/>
          <w:sz w:val="24"/>
        </w:rPr>
      </w:pPr>
      <w:r w:rsidRPr="00115D48">
        <w:rPr>
          <w:b/>
          <w:sz w:val="24"/>
        </w:rPr>
        <w:t>10.8.1.</w:t>
      </w:r>
      <w:r w:rsidRPr="00115D48">
        <w:rPr>
          <w:b/>
          <w:sz w:val="24"/>
        </w:rPr>
        <w:tab/>
      </w:r>
    </w:p>
    <w:p w14:paraId="1AECE62C" w14:textId="77777777" w:rsidR="00F005E3" w:rsidRPr="00115D48" w:rsidRDefault="00F005E3">
      <w:pPr>
        <w:widowControl w:val="0"/>
        <w:spacing w:before="120" w:after="120"/>
        <w:rPr>
          <w:b/>
          <w:sz w:val="24"/>
        </w:rPr>
      </w:pPr>
    </w:p>
    <w:p w14:paraId="0D46F63C" w14:textId="77777777" w:rsidR="00F005E3" w:rsidRPr="00115D48" w:rsidRDefault="00F005E3">
      <w:pPr>
        <w:widowControl w:val="0"/>
        <w:spacing w:before="120" w:after="120"/>
        <w:rPr>
          <w:sz w:val="24"/>
        </w:rPr>
      </w:pPr>
      <w:r w:rsidRPr="00115D48">
        <w:rPr>
          <w:sz w:val="24"/>
        </w:rPr>
        <w:t>Для завершения Создания в рамках каждого подэтапа Стороны осуществляют:</w:t>
      </w:r>
    </w:p>
    <w:p w14:paraId="766123E0" w14:textId="217E145E"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Приемку Объекта Соглашения в части соответствующего подэтапа;</w:t>
      </w:r>
    </w:p>
    <w:p w14:paraId="07AA3E8A" w14:textId="77777777" w:rsidR="00F005E3" w:rsidRPr="00115D48" w:rsidRDefault="00F005E3"/>
    <w:p w14:paraId="292DF8D8" w14:textId="77777777" w:rsidR="00F005E3" w:rsidRPr="00115D48" w:rsidRDefault="00F005E3"/>
    <w:p w14:paraId="63B03F99" w14:textId="1C06B669"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Ввод Объекта Соглашения в Эксплуатацию в части соответствующего подэтапа;</w:t>
      </w:r>
    </w:p>
    <w:p w14:paraId="7B84B535" w14:textId="77777777" w:rsidR="00F005E3" w:rsidRPr="00115D48" w:rsidRDefault="00F005E3"/>
    <w:p w14:paraId="2D28B049" w14:textId="77777777" w:rsidR="00F005E3" w:rsidRPr="00115D48" w:rsidRDefault="00F005E3"/>
    <w:p w14:paraId="0CFFA814" w14:textId="548EAEEF"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государственную регистрацию прав Концедента на Объект Соглашения (части Объекта Соглашения) и обременение права государственной собственности правами владения и пользования (права использования в отношении объекта информационных технологий) Концессионера;</w:t>
      </w:r>
    </w:p>
    <w:p w14:paraId="46DFCCA6" w14:textId="77777777" w:rsidR="00F005E3" w:rsidRPr="00115D48" w:rsidRDefault="00F005E3"/>
    <w:p w14:paraId="12BADDCA" w14:textId="77777777" w:rsidR="00F005E3" w:rsidRPr="00115D48" w:rsidRDefault="00F005E3"/>
    <w:p w14:paraId="25DB4DED" w14:textId="550A50E5"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передачу Концессионеру Объекта Соглашения в части соответствующего подэтапа.</w:t>
      </w:r>
    </w:p>
    <w:p w14:paraId="694931C5" w14:textId="77777777" w:rsidR="00F005E3" w:rsidRPr="00115D48" w:rsidRDefault="00F005E3"/>
    <w:p w14:paraId="38074701" w14:textId="77777777" w:rsidR="00F005E3" w:rsidRPr="00115D48" w:rsidRDefault="00F005E3"/>
    <w:p w14:paraId="0A3BD58C" w14:textId="77777777" w:rsidR="00F005E3" w:rsidRPr="00115D48" w:rsidRDefault="00F005E3">
      <w:pPr>
        <w:widowControl w:val="0"/>
        <w:spacing w:before="120" w:after="120"/>
        <w:rPr>
          <w:sz w:val="24"/>
        </w:rPr>
      </w:pPr>
      <w:r w:rsidRPr="00115D48">
        <w:rPr>
          <w:sz w:val="24"/>
        </w:rPr>
        <w:t xml:space="preserve">Объект Соглашения считается созданным в полном объеме с даты подписания </w:t>
      </w:r>
      <w:r>
        <w:rPr>
          <w:sz w:val="24"/>
        </w:rPr>
        <w:t>А</w:t>
      </w:r>
      <w:r w:rsidRPr="00115D48">
        <w:rPr>
          <w:sz w:val="24"/>
        </w:rPr>
        <w:t xml:space="preserve">ктов </w:t>
      </w:r>
      <w:r>
        <w:rPr>
          <w:sz w:val="24"/>
        </w:rPr>
        <w:t>п</w:t>
      </w:r>
      <w:r w:rsidRPr="00115D48">
        <w:rPr>
          <w:sz w:val="24"/>
        </w:rPr>
        <w:t xml:space="preserve">риемки Объекта Соглашения по всем подэтапам, предусмотренным Проектной </w:t>
      </w:r>
      <w:r>
        <w:rPr>
          <w:sz w:val="24"/>
        </w:rPr>
        <w:t>д</w:t>
      </w:r>
      <w:r w:rsidRPr="00115D48">
        <w:rPr>
          <w:sz w:val="24"/>
        </w:rPr>
        <w:t xml:space="preserve">окументацией и </w:t>
      </w:r>
      <w:r>
        <w:rPr>
          <w:sz w:val="24"/>
        </w:rPr>
        <w:t>э</w:t>
      </w:r>
      <w:r w:rsidRPr="00115D48">
        <w:rPr>
          <w:sz w:val="24"/>
        </w:rPr>
        <w:t>тапом Создания.</w:t>
      </w:r>
    </w:p>
    <w:p w14:paraId="347C09B7" w14:textId="0F6C5806" w:rsidR="00F005E3" w:rsidRPr="00F005E3" w:rsidRDefault="00F005E3" w:rsidP="00F005E3">
      <w:pPr>
        <w:widowControl w:val="0"/>
        <w:spacing w:before="120" w:after="120"/>
        <w:ind w:hanging="504"/>
        <w:rPr>
          <w:b/>
          <w:sz w:val="24"/>
        </w:rPr>
      </w:pPr>
      <w:bookmarkStart w:id="28" w:name="_Ref480798042"/>
      <w:bookmarkEnd w:id="28"/>
      <w:r w:rsidRPr="00115D48">
        <w:rPr>
          <w:b/>
          <w:sz w:val="24"/>
        </w:rPr>
        <w:t>10.8.2.</w:t>
      </w:r>
      <w:r w:rsidRPr="00115D48">
        <w:rPr>
          <w:b/>
          <w:sz w:val="24"/>
        </w:rPr>
        <w:tab/>
      </w:r>
    </w:p>
    <w:p w14:paraId="158D919E" w14:textId="77777777" w:rsidR="00F005E3" w:rsidRPr="00115D48" w:rsidRDefault="00F005E3">
      <w:pPr>
        <w:widowControl w:val="0"/>
        <w:spacing w:before="120" w:after="120"/>
        <w:rPr>
          <w:b/>
          <w:sz w:val="24"/>
        </w:rPr>
      </w:pPr>
      <w:r w:rsidRPr="00115D48">
        <w:rPr>
          <w:b/>
          <w:sz w:val="24"/>
        </w:rPr>
        <w:t xml:space="preserve">Приемка Объекта Соглашения </w:t>
      </w:r>
    </w:p>
    <w:p w14:paraId="73180F98" w14:textId="77777777" w:rsidR="00F005E3" w:rsidRPr="00115D48" w:rsidRDefault="00F005E3">
      <w:pPr>
        <w:widowControl w:val="0"/>
        <w:spacing w:before="120" w:after="120"/>
        <w:rPr>
          <w:sz w:val="24"/>
        </w:rPr>
      </w:pPr>
      <w:r w:rsidRPr="00115D48">
        <w:rPr>
          <w:sz w:val="24"/>
        </w:rPr>
        <w:t xml:space="preserve">После завершения работ по </w:t>
      </w:r>
      <w:r>
        <w:rPr>
          <w:sz w:val="24"/>
        </w:rPr>
        <w:t>с</w:t>
      </w:r>
      <w:r w:rsidRPr="00115D48">
        <w:rPr>
          <w:sz w:val="24"/>
        </w:rPr>
        <w:t xml:space="preserve">озданию Объекта Соглашения в части соответствующего подэтапа Концессионер должен письменно уведомить Концедента о готовности к проверке полноты исполнения Концессионером своих обязательств по Созданию Объекта Соглашения путем направления Концеденту </w:t>
      </w:r>
      <w:r>
        <w:rPr>
          <w:sz w:val="24"/>
        </w:rPr>
        <w:t>у</w:t>
      </w:r>
      <w:r w:rsidRPr="00115D48">
        <w:rPr>
          <w:sz w:val="24"/>
        </w:rPr>
        <w:t xml:space="preserve">ведомления о </w:t>
      </w:r>
      <w:r>
        <w:rPr>
          <w:sz w:val="24"/>
        </w:rPr>
        <w:t>г</w:t>
      </w:r>
      <w:r w:rsidRPr="00115D48">
        <w:rPr>
          <w:sz w:val="24"/>
        </w:rPr>
        <w:t>отовности.</w:t>
      </w:r>
    </w:p>
    <w:p w14:paraId="7D1B3912" w14:textId="77777777" w:rsidR="00F005E3" w:rsidRPr="00115D48" w:rsidRDefault="00F005E3"/>
    <w:p w14:paraId="18695550" w14:textId="77777777" w:rsidR="00F005E3" w:rsidRPr="00115D48" w:rsidRDefault="00F005E3"/>
    <w:p w14:paraId="1BFA9596" w14:textId="77777777" w:rsidR="00F005E3" w:rsidRPr="00115D48" w:rsidRDefault="00F005E3">
      <w:pPr>
        <w:widowControl w:val="0"/>
        <w:spacing w:before="120" w:after="120"/>
        <w:rPr>
          <w:sz w:val="24"/>
        </w:rPr>
      </w:pPr>
      <w:r w:rsidRPr="00115D48">
        <w:rPr>
          <w:sz w:val="24"/>
        </w:rPr>
        <w:t xml:space="preserve">Концессионер осуществляет опытную эксплуатацию </w:t>
      </w:r>
      <w:r>
        <w:rPr>
          <w:sz w:val="24"/>
        </w:rPr>
        <w:t>с</w:t>
      </w:r>
      <w:r w:rsidRPr="00115D48">
        <w:rPr>
          <w:sz w:val="24"/>
        </w:rPr>
        <w:t>озданного Объекта Соглашения в сроки, установленные Приложением № 5 к Соглашению с целью определения показателей качества работы Объекта Соглашения перед Приемкой. Концессионер вправе по своему решению осуществлять опытную эксплуатацию Объекта Соглашения не в полном объеме по мере завершения Создания отдельных элементов Объекта Соглашения.</w:t>
      </w:r>
    </w:p>
    <w:p w14:paraId="774965D1" w14:textId="77777777" w:rsidR="00F005E3" w:rsidRPr="00115D48" w:rsidRDefault="00F005E3">
      <w:pPr>
        <w:widowControl w:val="0"/>
        <w:spacing w:before="120" w:after="120"/>
        <w:rPr>
          <w:sz w:val="24"/>
        </w:rPr>
      </w:pPr>
      <w:r w:rsidRPr="00115D48">
        <w:rPr>
          <w:sz w:val="24"/>
        </w:rPr>
        <w:t xml:space="preserve">Результаты опытной эксплуатации оформляются Концессионером в форме отчета об опытной эксплуатации, который является частью документации по </w:t>
      </w:r>
      <w:r>
        <w:rPr>
          <w:sz w:val="24"/>
        </w:rPr>
        <w:t>п</w:t>
      </w:r>
      <w:r w:rsidRPr="00115D48">
        <w:rPr>
          <w:sz w:val="24"/>
        </w:rPr>
        <w:t>риемке Объекта Соглашения.</w:t>
      </w:r>
    </w:p>
    <w:p w14:paraId="55D40A52" w14:textId="77777777" w:rsidR="00F005E3" w:rsidRPr="00115D48" w:rsidRDefault="00F005E3">
      <w:pPr>
        <w:widowControl w:val="0"/>
        <w:spacing w:before="120" w:after="120"/>
        <w:rPr>
          <w:sz w:val="24"/>
        </w:rPr>
      </w:pPr>
      <w:r w:rsidRPr="00115D48">
        <w:rPr>
          <w:sz w:val="24"/>
        </w:rPr>
        <w:t xml:space="preserve">Опытная эксплуатация осуществляется Концессионером с целью выявления ошибок функционирования Объекта Соглашения и их исправления в условиях реальной нагрузки на инфраструктуру. В ходе опытной эксплуатации Объект Соглашения может функционировать с нарушением требований Соглашения, но </w:t>
      </w:r>
      <w:r>
        <w:rPr>
          <w:sz w:val="24"/>
        </w:rPr>
        <w:t>ш</w:t>
      </w:r>
      <w:r w:rsidRPr="00115D48">
        <w:rPr>
          <w:sz w:val="24"/>
        </w:rPr>
        <w:t xml:space="preserve">трафы в соответствии с Приложением № 8 к Соглашению не начисляются. Концессионер своими силами и за свой счет устраняет недостатки, выявленные в ходе опытной эксплуатации до начала </w:t>
      </w:r>
      <w:r>
        <w:rPr>
          <w:sz w:val="24"/>
        </w:rPr>
        <w:t>п</w:t>
      </w:r>
      <w:r w:rsidRPr="00115D48">
        <w:rPr>
          <w:sz w:val="24"/>
        </w:rPr>
        <w:t>риемки Объекта Соглашения.</w:t>
      </w:r>
    </w:p>
    <w:p w14:paraId="429CCE52" w14:textId="77777777" w:rsidR="00F005E3" w:rsidRPr="00115D48" w:rsidRDefault="00F005E3"/>
    <w:p w14:paraId="14A3F429" w14:textId="77777777" w:rsidR="00F005E3" w:rsidRPr="00115D48" w:rsidRDefault="00F005E3"/>
    <w:p w14:paraId="70DA9099" w14:textId="77777777" w:rsidR="00F005E3" w:rsidRPr="00115D48" w:rsidRDefault="00F005E3">
      <w:pPr>
        <w:widowControl w:val="0"/>
        <w:spacing w:before="120" w:after="120"/>
        <w:rPr>
          <w:sz w:val="24"/>
        </w:rPr>
      </w:pPr>
      <w:r w:rsidRPr="00115D48">
        <w:rPr>
          <w:sz w:val="24"/>
        </w:rPr>
        <w:t xml:space="preserve">Для осуществления </w:t>
      </w:r>
      <w:r>
        <w:rPr>
          <w:sz w:val="24"/>
        </w:rPr>
        <w:t>п</w:t>
      </w:r>
      <w:r w:rsidRPr="00115D48">
        <w:rPr>
          <w:sz w:val="24"/>
        </w:rPr>
        <w:t xml:space="preserve">риемки Стороны создают </w:t>
      </w:r>
      <w:r>
        <w:rPr>
          <w:sz w:val="24"/>
        </w:rPr>
        <w:t>п</w:t>
      </w:r>
      <w:r w:rsidRPr="00115D48">
        <w:rPr>
          <w:sz w:val="24"/>
        </w:rPr>
        <w:t xml:space="preserve">риемочную </w:t>
      </w:r>
      <w:r>
        <w:rPr>
          <w:sz w:val="24"/>
        </w:rPr>
        <w:t>к</w:t>
      </w:r>
      <w:r w:rsidRPr="00115D48">
        <w:rPr>
          <w:sz w:val="24"/>
        </w:rPr>
        <w:t xml:space="preserve">омиссию. Состав </w:t>
      </w:r>
      <w:r>
        <w:rPr>
          <w:sz w:val="24"/>
        </w:rPr>
        <w:t>п</w:t>
      </w:r>
      <w:r w:rsidRPr="00115D48">
        <w:rPr>
          <w:sz w:val="24"/>
        </w:rPr>
        <w:t xml:space="preserve">риемочной </w:t>
      </w:r>
      <w:r>
        <w:rPr>
          <w:sz w:val="24"/>
        </w:rPr>
        <w:t>к</w:t>
      </w:r>
      <w:r w:rsidRPr="00115D48">
        <w:rPr>
          <w:sz w:val="24"/>
        </w:rPr>
        <w:t xml:space="preserve">омиссии определяется Концедентом, при этом в состав </w:t>
      </w:r>
      <w:r>
        <w:rPr>
          <w:sz w:val="24"/>
        </w:rPr>
        <w:t>п</w:t>
      </w:r>
      <w:r w:rsidRPr="00115D48">
        <w:rPr>
          <w:sz w:val="24"/>
        </w:rPr>
        <w:t xml:space="preserve">риемочной </w:t>
      </w:r>
      <w:r>
        <w:rPr>
          <w:sz w:val="24"/>
        </w:rPr>
        <w:t>к</w:t>
      </w:r>
      <w:r w:rsidRPr="00115D48">
        <w:rPr>
          <w:sz w:val="24"/>
        </w:rPr>
        <w:t>омиссии обязательно входят представители:</w:t>
      </w:r>
    </w:p>
    <w:p w14:paraId="0BEA3745" w14:textId="282767D5" w:rsidR="00F005E3" w:rsidRPr="00F005E3" w:rsidRDefault="00F005E3" w:rsidP="00F005E3">
      <w:pPr>
        <w:widowControl w:val="0"/>
        <w:spacing w:before="120" w:after="120"/>
        <w:ind w:left="765" w:hanging="360"/>
        <w:rPr>
          <w:sz w:val="24"/>
        </w:rPr>
      </w:pPr>
      <w:r w:rsidRPr="00115D48">
        <w:rPr>
          <w:sz w:val="24"/>
        </w:rPr>
        <w:t>(а)</w:t>
      </w:r>
      <w:r w:rsidRPr="00115D48">
        <w:rPr>
          <w:sz w:val="24"/>
        </w:rPr>
        <w:tab/>
      </w:r>
      <w:r w:rsidRPr="00F005E3">
        <w:rPr>
          <w:sz w:val="24"/>
        </w:rPr>
        <w:t>Концедента;</w:t>
      </w:r>
    </w:p>
    <w:p w14:paraId="335704F2" w14:textId="77777777" w:rsidR="00F005E3" w:rsidRPr="00115D48" w:rsidRDefault="00F005E3"/>
    <w:p w14:paraId="2C657834" w14:textId="77777777" w:rsidR="00F005E3" w:rsidRPr="00115D48" w:rsidRDefault="00F005E3"/>
    <w:p w14:paraId="4BC136E3" w14:textId="4CD0FFB3" w:rsidR="00F005E3" w:rsidRPr="00F005E3" w:rsidRDefault="00F005E3" w:rsidP="00F005E3">
      <w:pPr>
        <w:widowControl w:val="0"/>
        <w:spacing w:before="120" w:after="120"/>
        <w:ind w:left="765" w:hanging="360"/>
        <w:rPr>
          <w:sz w:val="24"/>
        </w:rPr>
      </w:pPr>
      <w:r w:rsidRPr="00115D48">
        <w:rPr>
          <w:sz w:val="24"/>
        </w:rPr>
        <w:t>(б)</w:t>
      </w:r>
      <w:r w:rsidRPr="00115D48">
        <w:rPr>
          <w:sz w:val="24"/>
        </w:rPr>
        <w:tab/>
      </w:r>
      <w:r w:rsidRPr="00F005E3">
        <w:rPr>
          <w:sz w:val="24"/>
        </w:rPr>
        <w:t>Концессионера.</w:t>
      </w:r>
    </w:p>
    <w:p w14:paraId="4E636DB1" w14:textId="77777777" w:rsidR="00F005E3" w:rsidRPr="00115D48" w:rsidRDefault="00F005E3"/>
    <w:p w14:paraId="5774073A" w14:textId="77777777" w:rsidR="00F005E3" w:rsidRPr="00115D48" w:rsidRDefault="00F005E3"/>
    <w:p w14:paraId="19461370" w14:textId="77777777" w:rsidR="00F005E3" w:rsidRPr="00115D48" w:rsidRDefault="00F005E3" w:rsidP="00F463C8">
      <w:pPr>
        <w:widowControl w:val="0"/>
        <w:spacing w:before="120" w:after="120"/>
        <w:ind w:left="405"/>
        <w:rPr>
          <w:sz w:val="24"/>
        </w:rPr>
      </w:pPr>
    </w:p>
    <w:p w14:paraId="30648196" w14:textId="77777777" w:rsidR="00F005E3" w:rsidRPr="00115D48" w:rsidRDefault="00F005E3"/>
    <w:p w14:paraId="1ACC1F6D" w14:textId="77777777" w:rsidR="00F005E3" w:rsidRPr="00115D48" w:rsidRDefault="00F005E3"/>
    <w:p w14:paraId="23DE5A76" w14:textId="77777777" w:rsidR="00F005E3" w:rsidRPr="00115D48" w:rsidRDefault="00F005E3">
      <w:pPr>
        <w:widowControl w:val="0"/>
        <w:spacing w:before="120" w:after="120"/>
        <w:rPr>
          <w:sz w:val="24"/>
        </w:rPr>
      </w:pPr>
      <w:r w:rsidRPr="00115D48">
        <w:rPr>
          <w:sz w:val="24"/>
        </w:rPr>
        <w:t xml:space="preserve">В ходе </w:t>
      </w:r>
      <w:r>
        <w:rPr>
          <w:sz w:val="24"/>
        </w:rPr>
        <w:t>п</w:t>
      </w:r>
      <w:r w:rsidRPr="00115D48">
        <w:rPr>
          <w:sz w:val="24"/>
        </w:rPr>
        <w:t xml:space="preserve">риемки устанавливается соответствие выполненных работ по Созданию требованиям действующего </w:t>
      </w:r>
      <w:r>
        <w:rPr>
          <w:sz w:val="24"/>
        </w:rPr>
        <w:t>з</w:t>
      </w:r>
      <w:r w:rsidRPr="00115D48">
        <w:rPr>
          <w:sz w:val="24"/>
        </w:rPr>
        <w:t>аконодательства, Приложению № 2 и Приложению № 3 к Соглашению.</w:t>
      </w:r>
    </w:p>
    <w:p w14:paraId="24412DBF" w14:textId="77777777" w:rsidR="00F005E3" w:rsidRPr="00115D48" w:rsidRDefault="00F005E3">
      <w:pPr>
        <w:widowControl w:val="0"/>
        <w:spacing w:before="120" w:after="120"/>
        <w:rPr>
          <w:sz w:val="24"/>
        </w:rPr>
      </w:pPr>
      <w:r w:rsidRPr="00115D48">
        <w:rPr>
          <w:sz w:val="24"/>
        </w:rPr>
        <w:t xml:space="preserve">Представители Концедента, Концессионера должны иметь равное количество голосов при принятии решений </w:t>
      </w:r>
      <w:r>
        <w:rPr>
          <w:sz w:val="24"/>
        </w:rPr>
        <w:t>п</w:t>
      </w:r>
      <w:r w:rsidRPr="00115D48">
        <w:rPr>
          <w:sz w:val="24"/>
        </w:rPr>
        <w:t xml:space="preserve">риемочной </w:t>
      </w:r>
      <w:r>
        <w:rPr>
          <w:sz w:val="24"/>
        </w:rPr>
        <w:t>к</w:t>
      </w:r>
      <w:r w:rsidRPr="00115D48">
        <w:rPr>
          <w:sz w:val="24"/>
        </w:rPr>
        <w:t xml:space="preserve">омиссии. Концедент вправе привлекать к участию в работе </w:t>
      </w:r>
      <w:r>
        <w:rPr>
          <w:sz w:val="24"/>
        </w:rPr>
        <w:t>п</w:t>
      </w:r>
      <w:r w:rsidRPr="00115D48">
        <w:rPr>
          <w:sz w:val="24"/>
        </w:rPr>
        <w:t xml:space="preserve">риемочной </w:t>
      </w:r>
      <w:r>
        <w:rPr>
          <w:sz w:val="24"/>
        </w:rPr>
        <w:t>к</w:t>
      </w:r>
      <w:r w:rsidRPr="00115D48">
        <w:rPr>
          <w:sz w:val="24"/>
        </w:rPr>
        <w:t xml:space="preserve">омиссии представителей любых </w:t>
      </w:r>
      <w:r>
        <w:rPr>
          <w:sz w:val="24"/>
        </w:rPr>
        <w:t>г</w:t>
      </w:r>
      <w:r w:rsidRPr="00115D48">
        <w:rPr>
          <w:sz w:val="24"/>
        </w:rPr>
        <w:t xml:space="preserve">осударственных органов и (или) подведомственных им организаций при условии, что действия таких членов </w:t>
      </w:r>
      <w:r>
        <w:rPr>
          <w:sz w:val="24"/>
        </w:rPr>
        <w:t>п</w:t>
      </w:r>
      <w:r w:rsidRPr="00115D48">
        <w:rPr>
          <w:sz w:val="24"/>
        </w:rPr>
        <w:t xml:space="preserve">риемочной </w:t>
      </w:r>
      <w:r>
        <w:rPr>
          <w:sz w:val="24"/>
        </w:rPr>
        <w:t>к</w:t>
      </w:r>
      <w:r w:rsidRPr="00115D48">
        <w:rPr>
          <w:sz w:val="24"/>
        </w:rPr>
        <w:t>омиссии будут осуществляться от имени Концедента, который надлежащим образом уполномочил такие организации действовать от своего имени.</w:t>
      </w:r>
    </w:p>
    <w:p w14:paraId="7384B9CC" w14:textId="77777777" w:rsidR="00F005E3" w:rsidRPr="00115D48" w:rsidRDefault="00F005E3">
      <w:pPr>
        <w:widowControl w:val="0"/>
        <w:spacing w:before="120" w:after="120"/>
        <w:rPr>
          <w:sz w:val="24"/>
        </w:rPr>
      </w:pPr>
      <w:r w:rsidRPr="00115D48">
        <w:rPr>
          <w:sz w:val="24"/>
        </w:rPr>
        <w:t xml:space="preserve">Приемочная </w:t>
      </w:r>
      <w:r>
        <w:rPr>
          <w:sz w:val="24"/>
        </w:rPr>
        <w:t>к</w:t>
      </w:r>
      <w:r w:rsidRPr="00115D48">
        <w:rPr>
          <w:sz w:val="24"/>
        </w:rPr>
        <w:t xml:space="preserve">омиссия принимает решение о возможности или невозможности Приемки единогласно. В случае, если члены </w:t>
      </w:r>
      <w:r>
        <w:rPr>
          <w:sz w:val="24"/>
        </w:rPr>
        <w:t>п</w:t>
      </w:r>
      <w:r w:rsidRPr="00115D48">
        <w:rPr>
          <w:sz w:val="24"/>
        </w:rPr>
        <w:t xml:space="preserve">риемочной </w:t>
      </w:r>
      <w:r>
        <w:rPr>
          <w:sz w:val="24"/>
        </w:rPr>
        <w:t>к</w:t>
      </w:r>
      <w:r w:rsidRPr="00115D48">
        <w:rPr>
          <w:sz w:val="24"/>
        </w:rPr>
        <w:t xml:space="preserve">омиссии не примут единогласное решение о возможности или невозможности </w:t>
      </w:r>
      <w:r>
        <w:rPr>
          <w:sz w:val="24"/>
        </w:rPr>
        <w:t>п</w:t>
      </w:r>
      <w:r w:rsidRPr="00115D48">
        <w:rPr>
          <w:sz w:val="24"/>
        </w:rPr>
        <w:t xml:space="preserve">риемки, Концессионер вправе потребовать разрешения данного разногласия в </w:t>
      </w:r>
      <w:r>
        <w:rPr>
          <w:sz w:val="24"/>
        </w:rPr>
        <w:t>п</w:t>
      </w:r>
      <w:r w:rsidRPr="00115D48">
        <w:rPr>
          <w:sz w:val="24"/>
        </w:rPr>
        <w:t xml:space="preserve">орядке </w:t>
      </w:r>
      <w:r>
        <w:rPr>
          <w:sz w:val="24"/>
        </w:rPr>
        <w:t>р</w:t>
      </w:r>
      <w:r w:rsidRPr="00115D48">
        <w:rPr>
          <w:sz w:val="24"/>
        </w:rPr>
        <w:t xml:space="preserve">азрешения </w:t>
      </w:r>
      <w:r>
        <w:rPr>
          <w:sz w:val="24"/>
        </w:rPr>
        <w:t>с</w:t>
      </w:r>
      <w:r w:rsidRPr="00115D48">
        <w:rPr>
          <w:sz w:val="24"/>
        </w:rPr>
        <w:t>поров.</w:t>
      </w:r>
    </w:p>
    <w:p w14:paraId="45D8B6E7" w14:textId="77777777" w:rsidR="00F005E3" w:rsidRPr="00115D48" w:rsidRDefault="00F005E3"/>
    <w:p w14:paraId="25ED960F" w14:textId="77777777" w:rsidR="00F005E3" w:rsidRPr="00115D48" w:rsidRDefault="00F005E3"/>
    <w:p w14:paraId="26A284A2" w14:textId="77777777" w:rsidR="00F005E3" w:rsidRPr="00115D48" w:rsidRDefault="00F005E3">
      <w:pPr>
        <w:widowControl w:val="0"/>
        <w:spacing w:before="120" w:after="120"/>
        <w:rPr>
          <w:sz w:val="24"/>
        </w:rPr>
      </w:pPr>
      <w:r w:rsidRPr="00115D48">
        <w:rPr>
          <w:sz w:val="24"/>
        </w:rPr>
        <w:t xml:space="preserve">Стороны, при необходимости, разрабатывают и утверждают порядок </w:t>
      </w:r>
      <w:r>
        <w:rPr>
          <w:sz w:val="24"/>
        </w:rPr>
        <w:t>п</w:t>
      </w:r>
      <w:r w:rsidRPr="00115D48">
        <w:rPr>
          <w:sz w:val="24"/>
        </w:rPr>
        <w:t xml:space="preserve">риемки Объекта Соглашения. Разработанный и утвержденный порядок </w:t>
      </w:r>
      <w:r>
        <w:rPr>
          <w:sz w:val="24"/>
        </w:rPr>
        <w:t>п</w:t>
      </w:r>
      <w:r w:rsidRPr="00115D48">
        <w:rPr>
          <w:sz w:val="24"/>
        </w:rPr>
        <w:t xml:space="preserve">риемки Объекта Соглашения обязателен для исполнения Сторонами, а также является обязательным руководством для </w:t>
      </w:r>
      <w:r>
        <w:rPr>
          <w:sz w:val="24"/>
        </w:rPr>
        <w:t>п</w:t>
      </w:r>
      <w:r w:rsidRPr="00115D48">
        <w:rPr>
          <w:sz w:val="24"/>
        </w:rPr>
        <w:t xml:space="preserve">риемочной </w:t>
      </w:r>
      <w:r>
        <w:rPr>
          <w:sz w:val="24"/>
        </w:rPr>
        <w:t>к</w:t>
      </w:r>
      <w:r w:rsidRPr="00115D48">
        <w:rPr>
          <w:sz w:val="24"/>
        </w:rPr>
        <w:t xml:space="preserve">омиссии при решении вопроса о возможности или невозможности </w:t>
      </w:r>
      <w:r>
        <w:rPr>
          <w:sz w:val="24"/>
        </w:rPr>
        <w:t>п</w:t>
      </w:r>
      <w:r w:rsidRPr="00115D48">
        <w:rPr>
          <w:sz w:val="24"/>
        </w:rPr>
        <w:t>риемки</w:t>
      </w:r>
      <w:r>
        <w:rPr>
          <w:sz w:val="24"/>
        </w:rPr>
        <w:t xml:space="preserve"> Объекта Соглашения</w:t>
      </w:r>
      <w:r w:rsidRPr="00115D48">
        <w:rPr>
          <w:sz w:val="24"/>
        </w:rPr>
        <w:t>.</w:t>
      </w:r>
    </w:p>
    <w:p w14:paraId="43C703C2" w14:textId="77777777" w:rsidR="00F005E3" w:rsidRPr="00115D48" w:rsidRDefault="00F005E3"/>
    <w:p w14:paraId="44E7F933" w14:textId="77777777" w:rsidR="00F005E3" w:rsidRPr="00115D48" w:rsidRDefault="00F005E3"/>
    <w:p w14:paraId="124FFD8F" w14:textId="77777777" w:rsidR="00F005E3" w:rsidRPr="00115D48" w:rsidRDefault="00F005E3">
      <w:pPr>
        <w:widowControl w:val="0"/>
        <w:spacing w:before="120" w:after="120"/>
        <w:rPr>
          <w:sz w:val="24"/>
        </w:rPr>
      </w:pPr>
      <w:r w:rsidRPr="00115D48">
        <w:rPr>
          <w:sz w:val="24"/>
        </w:rPr>
        <w:t xml:space="preserve">Для осуществления </w:t>
      </w:r>
      <w:r>
        <w:rPr>
          <w:sz w:val="24"/>
        </w:rPr>
        <w:t>п</w:t>
      </w:r>
      <w:r w:rsidRPr="00115D48">
        <w:rPr>
          <w:sz w:val="24"/>
        </w:rPr>
        <w:t xml:space="preserve">риемки Концессионер, не позднее чем за 30 (Тридцать) календарных дней до предполагаемой даты </w:t>
      </w:r>
      <w:r>
        <w:rPr>
          <w:sz w:val="24"/>
        </w:rPr>
        <w:t>п</w:t>
      </w:r>
      <w:r w:rsidRPr="00115D48">
        <w:rPr>
          <w:sz w:val="24"/>
        </w:rPr>
        <w:t>риемки, разрабатывает, а Концедент согласовывает и утверждает программу и методику комплексных испытаний. В программе и методике комплексных испытаний предусматривается проверка Объекта Соглашения на соответствие функциональным, техническим, технологическим требования, установленным Законодательством, Приложением № 2 и Приложением № 3 к Соглашению.</w:t>
      </w:r>
    </w:p>
    <w:p w14:paraId="21BF1D3C" w14:textId="77777777" w:rsidR="00F005E3" w:rsidRPr="00115D48" w:rsidRDefault="00F005E3"/>
    <w:p w14:paraId="3BD148CF" w14:textId="77777777" w:rsidR="00F005E3" w:rsidRPr="00115D48" w:rsidRDefault="00F005E3"/>
    <w:p w14:paraId="66E30803" w14:textId="77777777" w:rsidR="00F005E3" w:rsidRPr="00115D48" w:rsidRDefault="00F005E3">
      <w:pPr>
        <w:widowControl w:val="0"/>
        <w:spacing w:before="120" w:after="120"/>
        <w:rPr>
          <w:sz w:val="24"/>
        </w:rPr>
      </w:pPr>
      <w:r w:rsidRPr="00115D48">
        <w:rPr>
          <w:sz w:val="24"/>
        </w:rPr>
        <w:t>Программа и методика комплексных испытаний и Порядок Приемки должны содержать критерии определения существенных недостатков – недостатков, которые препятствуют возможности Приемки и не позволяют достичь требований, установленных Законодательством, Приложением № 2 и Приложением № 3 к Соглашению.</w:t>
      </w:r>
    </w:p>
    <w:p w14:paraId="2EB73AA0" w14:textId="77777777" w:rsidR="00F005E3" w:rsidRPr="00115D48" w:rsidRDefault="00F005E3"/>
    <w:p w14:paraId="4650D64E" w14:textId="77777777" w:rsidR="00F005E3" w:rsidRPr="00115D48" w:rsidRDefault="00F005E3"/>
    <w:p w14:paraId="263A416F" w14:textId="77777777" w:rsidR="00F005E3" w:rsidRPr="00115D48" w:rsidRDefault="00F005E3">
      <w:pPr>
        <w:widowControl w:val="0"/>
        <w:spacing w:before="120" w:after="120"/>
        <w:rPr>
          <w:sz w:val="24"/>
        </w:rPr>
      </w:pPr>
      <w:r w:rsidRPr="00115D48">
        <w:rPr>
          <w:sz w:val="24"/>
        </w:rPr>
        <w:t xml:space="preserve">По результатам </w:t>
      </w:r>
      <w:r>
        <w:rPr>
          <w:sz w:val="24"/>
        </w:rPr>
        <w:t>п</w:t>
      </w:r>
      <w:r w:rsidRPr="00115D48">
        <w:rPr>
          <w:sz w:val="24"/>
        </w:rPr>
        <w:t>риемки Приемочной Комиссией составляется протокол Приемки, в котором устанавливается:</w:t>
      </w:r>
    </w:p>
    <w:p w14:paraId="23ED03A9" w14:textId="03011355"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возможность приемки, или</w:t>
      </w:r>
    </w:p>
    <w:p w14:paraId="56B2370C" w14:textId="594C28FF"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перечень существенных недостатков и сроки устранения существенных недостатков.</w:t>
      </w:r>
    </w:p>
    <w:p w14:paraId="0DF69A3C" w14:textId="77777777" w:rsidR="00F005E3" w:rsidRPr="00115D48" w:rsidRDefault="00F005E3"/>
    <w:p w14:paraId="48879F3A" w14:textId="77777777" w:rsidR="00F005E3" w:rsidRPr="00115D48" w:rsidRDefault="00F005E3"/>
    <w:p w14:paraId="15F44D17" w14:textId="77777777" w:rsidR="00F005E3" w:rsidRPr="00115D48" w:rsidRDefault="00F005E3">
      <w:pPr>
        <w:widowControl w:val="0"/>
        <w:spacing w:before="120" w:after="120"/>
        <w:rPr>
          <w:sz w:val="24"/>
        </w:rPr>
      </w:pPr>
      <w:r w:rsidRPr="00115D48">
        <w:rPr>
          <w:sz w:val="24"/>
        </w:rPr>
        <w:t xml:space="preserve">Концессионер обязуется устранить существенные недостатки в сроки, установленные в протоколе </w:t>
      </w:r>
      <w:r>
        <w:rPr>
          <w:sz w:val="24"/>
        </w:rPr>
        <w:t>п</w:t>
      </w:r>
      <w:r w:rsidRPr="00115D48">
        <w:rPr>
          <w:sz w:val="24"/>
        </w:rPr>
        <w:t xml:space="preserve">риемки, после чего выполненные работы подлежат повторной </w:t>
      </w:r>
      <w:r>
        <w:rPr>
          <w:sz w:val="24"/>
        </w:rPr>
        <w:t>п</w:t>
      </w:r>
      <w:r w:rsidRPr="00115D48">
        <w:rPr>
          <w:sz w:val="24"/>
        </w:rPr>
        <w:t xml:space="preserve">риемке в соответствии с пунктом </w:t>
      </w:r>
      <w:r w:rsidRPr="00115D48">
        <w:rPr>
          <w:sz w:val="24"/>
        </w:rPr>
        <w:fldChar w:fldCharType="begin"/>
      </w:r>
      <w:r w:rsidRPr="00115D48">
        <w:rPr>
          <w:sz w:val="24"/>
        </w:rPr>
        <w:instrText>REF _Ref480798042 \r \h</w:instrText>
      </w:r>
      <w:r>
        <w:rPr>
          <w:sz w:val="24"/>
        </w:rPr>
        <w:instrText xml:space="preserve"> \* MERGEFORMAT </w:instrText>
      </w:r>
      <w:r w:rsidRPr="00115D48">
        <w:rPr>
          <w:sz w:val="24"/>
        </w:rPr>
      </w:r>
      <w:r w:rsidRPr="00115D48">
        <w:rPr>
          <w:sz w:val="24"/>
        </w:rPr>
        <w:fldChar w:fldCharType="separate"/>
      </w:r>
      <w:r w:rsidRPr="00115D48">
        <w:rPr>
          <w:sz w:val="24"/>
        </w:rPr>
        <w:t>10.8.2</w:t>
      </w:r>
      <w:r w:rsidRPr="00115D48">
        <w:rPr>
          <w:sz w:val="24"/>
        </w:rPr>
        <w:fldChar w:fldCharType="end"/>
      </w:r>
      <w:r w:rsidRPr="00115D48">
        <w:rPr>
          <w:sz w:val="24"/>
        </w:rPr>
        <w:t xml:space="preserve"> Соглашения.</w:t>
      </w:r>
    </w:p>
    <w:p w14:paraId="583E16BD" w14:textId="77777777" w:rsidR="00F005E3" w:rsidRPr="00115D48" w:rsidRDefault="00F005E3"/>
    <w:p w14:paraId="60FB3104" w14:textId="77777777" w:rsidR="00F005E3" w:rsidRPr="00115D48" w:rsidRDefault="00F005E3"/>
    <w:p w14:paraId="1F9456EC" w14:textId="77777777" w:rsidR="00F005E3" w:rsidRPr="00115D48" w:rsidRDefault="00F005E3">
      <w:pPr>
        <w:widowControl w:val="0"/>
        <w:spacing w:before="120" w:after="120"/>
        <w:rPr>
          <w:sz w:val="24"/>
        </w:rPr>
      </w:pPr>
      <w:r w:rsidRPr="00115D48">
        <w:rPr>
          <w:sz w:val="24"/>
        </w:rPr>
        <w:t>Во избежание сомнений Концессионер осуществляет устранение существенных недостатков за свой счет, и такие расходы не подлежат дополнительному возмещению со стороны Концедента.</w:t>
      </w:r>
    </w:p>
    <w:p w14:paraId="18D767DD" w14:textId="15C90586" w:rsidR="00F005E3" w:rsidRPr="00F005E3" w:rsidRDefault="00F005E3" w:rsidP="00F005E3">
      <w:pPr>
        <w:widowControl w:val="0"/>
        <w:spacing w:before="120" w:after="120"/>
        <w:ind w:hanging="504"/>
        <w:rPr>
          <w:b/>
          <w:sz w:val="24"/>
        </w:rPr>
      </w:pPr>
      <w:r w:rsidRPr="00115D48">
        <w:rPr>
          <w:b/>
          <w:sz w:val="24"/>
        </w:rPr>
        <w:t>10.8.3.</w:t>
      </w:r>
      <w:r w:rsidRPr="00115D48">
        <w:rPr>
          <w:b/>
          <w:sz w:val="24"/>
        </w:rPr>
        <w:tab/>
      </w:r>
    </w:p>
    <w:p w14:paraId="1AB851BE" w14:textId="77777777" w:rsidR="00F005E3" w:rsidRPr="00115D48" w:rsidRDefault="00F005E3">
      <w:pPr>
        <w:widowControl w:val="0"/>
        <w:spacing w:before="120" w:after="120"/>
        <w:rPr>
          <w:b/>
          <w:sz w:val="24"/>
        </w:rPr>
      </w:pPr>
    </w:p>
    <w:p w14:paraId="2C24B24D" w14:textId="77777777" w:rsidR="00F005E3" w:rsidRPr="00115D48" w:rsidRDefault="00F005E3">
      <w:pPr>
        <w:widowControl w:val="0"/>
        <w:spacing w:before="120" w:after="120"/>
        <w:rPr>
          <w:sz w:val="24"/>
        </w:rPr>
      </w:pPr>
      <w:r w:rsidRPr="00115D48">
        <w:rPr>
          <w:sz w:val="24"/>
        </w:rPr>
        <w:t xml:space="preserve">Приемка Объекта Соглашения оформляется актом, подписываемым Сторонами на основании протокола </w:t>
      </w:r>
      <w:r>
        <w:rPr>
          <w:sz w:val="24"/>
        </w:rPr>
        <w:t>п</w:t>
      </w:r>
      <w:r w:rsidRPr="00115D48">
        <w:rPr>
          <w:sz w:val="24"/>
        </w:rPr>
        <w:t>риемки.</w:t>
      </w:r>
    </w:p>
    <w:p w14:paraId="16D90A5E" w14:textId="77777777" w:rsidR="00F005E3" w:rsidRPr="00115D48" w:rsidRDefault="00F005E3">
      <w:pPr>
        <w:widowControl w:val="0"/>
        <w:spacing w:before="120" w:after="120"/>
        <w:rPr>
          <w:sz w:val="24"/>
        </w:rPr>
      </w:pPr>
      <w:r w:rsidRPr="00115D48">
        <w:rPr>
          <w:sz w:val="24"/>
        </w:rPr>
        <w:t xml:space="preserve">Приемка Объекта Соглашения осуществляется в отношении каждого из подэтапов </w:t>
      </w:r>
      <w:r>
        <w:rPr>
          <w:sz w:val="24"/>
        </w:rPr>
        <w:t>с</w:t>
      </w:r>
      <w:r w:rsidRPr="00115D48">
        <w:rPr>
          <w:sz w:val="24"/>
        </w:rPr>
        <w:t>оздания, а также в отношении Объекта Соглашения в целом.</w:t>
      </w:r>
    </w:p>
    <w:p w14:paraId="1F6F7C30" w14:textId="4CDF9D77" w:rsidR="00F005E3" w:rsidRPr="00F005E3" w:rsidRDefault="00F005E3" w:rsidP="00F005E3">
      <w:pPr>
        <w:widowControl w:val="0"/>
        <w:spacing w:before="120" w:after="120"/>
        <w:ind w:hanging="504"/>
        <w:rPr>
          <w:b/>
          <w:sz w:val="24"/>
        </w:rPr>
      </w:pPr>
      <w:r w:rsidRPr="00115D48">
        <w:rPr>
          <w:b/>
          <w:sz w:val="24"/>
        </w:rPr>
        <w:t>10.8.4.</w:t>
      </w:r>
      <w:r w:rsidRPr="00115D48">
        <w:rPr>
          <w:b/>
          <w:sz w:val="24"/>
        </w:rPr>
        <w:tab/>
      </w:r>
    </w:p>
    <w:p w14:paraId="12FBEE38" w14:textId="77777777" w:rsidR="00F005E3" w:rsidRPr="00115D48" w:rsidRDefault="00F005E3">
      <w:pPr>
        <w:widowControl w:val="0"/>
        <w:spacing w:before="120" w:after="120"/>
        <w:rPr>
          <w:b/>
          <w:sz w:val="24"/>
        </w:rPr>
      </w:pPr>
    </w:p>
    <w:p w14:paraId="65EE9755" w14:textId="77777777" w:rsidR="00F005E3" w:rsidRPr="00115D48" w:rsidRDefault="00F005E3">
      <w:pPr>
        <w:widowControl w:val="0"/>
        <w:spacing w:before="120" w:after="120"/>
        <w:rPr>
          <w:sz w:val="24"/>
        </w:rPr>
      </w:pPr>
      <w:r w:rsidRPr="00115D48">
        <w:rPr>
          <w:sz w:val="24"/>
        </w:rPr>
        <w:t xml:space="preserve">По запросу Концессионера </w:t>
      </w:r>
      <w:r>
        <w:rPr>
          <w:sz w:val="24"/>
        </w:rPr>
        <w:t>п</w:t>
      </w:r>
      <w:r w:rsidRPr="00115D48">
        <w:rPr>
          <w:sz w:val="24"/>
        </w:rPr>
        <w:t xml:space="preserve">риемочная Комиссия осуществляет </w:t>
      </w:r>
      <w:r>
        <w:rPr>
          <w:sz w:val="24"/>
        </w:rPr>
        <w:t>п</w:t>
      </w:r>
      <w:r w:rsidRPr="00115D48">
        <w:rPr>
          <w:sz w:val="24"/>
        </w:rPr>
        <w:t xml:space="preserve">риемку в отношении отдельных элементов Объекта Соглашения (состав объектов, подлежащих Приемке, определяется Концессионером исходя из расположения, удаленности, готовности к </w:t>
      </w:r>
      <w:r>
        <w:rPr>
          <w:sz w:val="24"/>
        </w:rPr>
        <w:t>п</w:t>
      </w:r>
      <w:r w:rsidRPr="00115D48">
        <w:rPr>
          <w:sz w:val="24"/>
        </w:rPr>
        <w:t>риемке и т.д)</w:t>
      </w:r>
    </w:p>
    <w:p w14:paraId="0D30928A" w14:textId="77777777" w:rsidR="00F005E3" w:rsidRPr="00115D48" w:rsidRDefault="00F005E3">
      <w:pPr>
        <w:widowControl w:val="0"/>
        <w:spacing w:before="120" w:after="120"/>
        <w:rPr>
          <w:sz w:val="24"/>
          <w:vertAlign w:val="subscript"/>
        </w:rPr>
      </w:pPr>
      <w:r w:rsidRPr="00115D48">
        <w:rPr>
          <w:sz w:val="24"/>
        </w:rPr>
        <w:t xml:space="preserve">Порядок </w:t>
      </w:r>
      <w:r>
        <w:rPr>
          <w:sz w:val="24"/>
        </w:rPr>
        <w:t>п</w:t>
      </w:r>
      <w:r w:rsidRPr="00115D48">
        <w:rPr>
          <w:sz w:val="24"/>
        </w:rPr>
        <w:t xml:space="preserve">риемки, в случае его утверждения, может изменять последовательность действий по </w:t>
      </w:r>
      <w:r>
        <w:rPr>
          <w:sz w:val="24"/>
        </w:rPr>
        <w:t>п</w:t>
      </w:r>
      <w:r w:rsidRPr="00115D48">
        <w:rPr>
          <w:sz w:val="24"/>
        </w:rPr>
        <w:t>риемке, установленную пунктом 10.8.2. Соглашения, при этом такое изменение не должно рассматриваться, как изменение существенных условий Соглашения.</w:t>
      </w:r>
    </w:p>
    <w:p w14:paraId="1B7278E0" w14:textId="645F90D3" w:rsidR="00F005E3" w:rsidRPr="00F005E3" w:rsidRDefault="00F005E3" w:rsidP="00F005E3">
      <w:pPr>
        <w:widowControl w:val="0"/>
        <w:spacing w:before="120" w:after="120"/>
        <w:ind w:hanging="504"/>
        <w:rPr>
          <w:b/>
          <w:sz w:val="24"/>
        </w:rPr>
      </w:pPr>
      <w:bookmarkStart w:id="29" w:name="_Ref45746370"/>
      <w:bookmarkEnd w:id="29"/>
      <w:r w:rsidRPr="00115D48">
        <w:rPr>
          <w:b/>
          <w:sz w:val="24"/>
        </w:rPr>
        <w:t>10.8.5.</w:t>
      </w:r>
      <w:r w:rsidRPr="00115D48">
        <w:rPr>
          <w:b/>
          <w:sz w:val="24"/>
        </w:rPr>
        <w:tab/>
      </w:r>
    </w:p>
    <w:p w14:paraId="1193DA75" w14:textId="77777777" w:rsidR="00F005E3" w:rsidRPr="00115D48" w:rsidRDefault="00F005E3">
      <w:pPr>
        <w:widowControl w:val="0"/>
        <w:spacing w:before="120" w:after="120"/>
        <w:rPr>
          <w:b/>
          <w:sz w:val="24"/>
        </w:rPr>
      </w:pPr>
      <w:r w:rsidRPr="00115D48">
        <w:rPr>
          <w:b/>
          <w:sz w:val="24"/>
        </w:rPr>
        <w:t xml:space="preserve">Ввод Объекта Соглашения в </w:t>
      </w:r>
      <w:r>
        <w:rPr>
          <w:b/>
          <w:sz w:val="24"/>
        </w:rPr>
        <w:t>э</w:t>
      </w:r>
      <w:r w:rsidRPr="00115D48">
        <w:rPr>
          <w:b/>
          <w:sz w:val="24"/>
        </w:rPr>
        <w:t>ксплуатацию</w:t>
      </w:r>
    </w:p>
    <w:p w14:paraId="70306D01" w14:textId="77777777" w:rsidR="00F005E3" w:rsidRPr="00115D48" w:rsidRDefault="00F005E3">
      <w:pPr>
        <w:widowControl w:val="0"/>
        <w:spacing w:before="120" w:after="120"/>
        <w:rPr>
          <w:sz w:val="24"/>
        </w:rPr>
      </w:pPr>
      <w:r w:rsidRPr="00115D48">
        <w:rPr>
          <w:sz w:val="24"/>
        </w:rPr>
        <w:t>В случае, если это требуется в соответствии с Законодательством, Концессионер обеспечивает получение разрешения на ввод в эксплуатацию объектов, входящих в состав Объекта Соглашения в соответствии с Градостроительным кодексом РФ.</w:t>
      </w:r>
    </w:p>
    <w:p w14:paraId="0CD2A98A" w14:textId="77777777" w:rsidR="00F005E3" w:rsidRPr="00115D48" w:rsidRDefault="00F005E3"/>
    <w:p w14:paraId="08BED573" w14:textId="77777777" w:rsidR="00F005E3" w:rsidRPr="00115D48" w:rsidRDefault="00F005E3"/>
    <w:p w14:paraId="1C0F46BD" w14:textId="77777777" w:rsidR="00F005E3" w:rsidRPr="00115D48" w:rsidRDefault="00F005E3">
      <w:pPr>
        <w:widowControl w:val="0"/>
        <w:spacing w:before="120" w:after="120"/>
        <w:rPr>
          <w:sz w:val="24"/>
        </w:rPr>
      </w:pPr>
      <w:r w:rsidRPr="00115D48">
        <w:rPr>
          <w:sz w:val="24"/>
        </w:rPr>
        <w:t xml:space="preserve">Ввод Объекта Соглашения в </w:t>
      </w:r>
      <w:r>
        <w:rPr>
          <w:sz w:val="24"/>
        </w:rPr>
        <w:t>э</w:t>
      </w:r>
      <w:r w:rsidRPr="00115D48">
        <w:rPr>
          <w:sz w:val="24"/>
        </w:rPr>
        <w:t xml:space="preserve">ксплуатацию в части соответствующего подэтапа осуществляется Концессионером на основании </w:t>
      </w:r>
      <w:r>
        <w:rPr>
          <w:sz w:val="24"/>
        </w:rPr>
        <w:t>А</w:t>
      </w:r>
      <w:r w:rsidRPr="00115D48">
        <w:rPr>
          <w:sz w:val="24"/>
        </w:rPr>
        <w:t xml:space="preserve">кта о </w:t>
      </w:r>
      <w:r>
        <w:rPr>
          <w:sz w:val="24"/>
        </w:rPr>
        <w:t>п</w:t>
      </w:r>
      <w:r w:rsidRPr="00115D48">
        <w:rPr>
          <w:sz w:val="24"/>
        </w:rPr>
        <w:t xml:space="preserve">риемке Объекта Соглашения, путем направления Концеденту уведомления о начале </w:t>
      </w:r>
      <w:r>
        <w:rPr>
          <w:sz w:val="24"/>
        </w:rPr>
        <w:t>э</w:t>
      </w:r>
      <w:r w:rsidRPr="00115D48">
        <w:rPr>
          <w:sz w:val="24"/>
        </w:rPr>
        <w:t xml:space="preserve">ксплуатации. </w:t>
      </w:r>
    </w:p>
    <w:p w14:paraId="11198FB6" w14:textId="77777777" w:rsidR="00F005E3" w:rsidRPr="00115D48" w:rsidRDefault="00F005E3">
      <w:pPr>
        <w:widowControl w:val="0"/>
        <w:spacing w:before="120" w:after="120"/>
        <w:rPr>
          <w:sz w:val="24"/>
        </w:rPr>
      </w:pPr>
      <w:r w:rsidRPr="00115D48">
        <w:rPr>
          <w:sz w:val="24"/>
        </w:rPr>
        <w:t xml:space="preserve">Концессионер вправе не приступать к </w:t>
      </w:r>
      <w:r>
        <w:rPr>
          <w:sz w:val="24"/>
        </w:rPr>
        <w:t>э</w:t>
      </w:r>
      <w:r w:rsidRPr="00115D48">
        <w:rPr>
          <w:sz w:val="24"/>
        </w:rPr>
        <w:t xml:space="preserve">ксплуатации Объекта Соглашения до завершения передачи Концессионеру Объекта Соглашения в соответствии с положениями пункта 10.8.7 Соглашения и такие действия не могут рассматриваться как нарушение Концессионером своих обязательств по Соглашению. </w:t>
      </w:r>
    </w:p>
    <w:p w14:paraId="1CAB04CC" w14:textId="77777777" w:rsidR="00F005E3" w:rsidRPr="00115D48" w:rsidRDefault="00F005E3">
      <w:pPr>
        <w:widowControl w:val="0"/>
        <w:spacing w:before="120" w:after="120"/>
        <w:rPr>
          <w:sz w:val="24"/>
        </w:rPr>
      </w:pPr>
      <w:r w:rsidRPr="00115D48">
        <w:rPr>
          <w:sz w:val="24"/>
        </w:rPr>
        <w:t xml:space="preserve">Концессионер обязуется осуществить </w:t>
      </w:r>
      <w:r>
        <w:rPr>
          <w:sz w:val="24"/>
        </w:rPr>
        <w:t>в</w:t>
      </w:r>
      <w:r w:rsidRPr="00115D48">
        <w:rPr>
          <w:sz w:val="24"/>
        </w:rPr>
        <w:t xml:space="preserve">вод Объекта Соглашения в </w:t>
      </w:r>
      <w:r>
        <w:rPr>
          <w:sz w:val="24"/>
        </w:rPr>
        <w:t>э</w:t>
      </w:r>
      <w:r w:rsidRPr="00115D48">
        <w:rPr>
          <w:sz w:val="24"/>
        </w:rPr>
        <w:t xml:space="preserve">ксплуатацию в соответствии с Графиком </w:t>
      </w:r>
      <w:r>
        <w:rPr>
          <w:sz w:val="24"/>
        </w:rPr>
        <w:t>с</w:t>
      </w:r>
      <w:r w:rsidRPr="00115D48">
        <w:rPr>
          <w:sz w:val="24"/>
        </w:rPr>
        <w:t>оздания.</w:t>
      </w:r>
    </w:p>
    <w:p w14:paraId="67E3CB1E" w14:textId="77777777" w:rsidR="00F005E3" w:rsidRPr="00115D48" w:rsidRDefault="00F005E3"/>
    <w:p w14:paraId="28F422E7" w14:textId="77777777" w:rsidR="00F005E3" w:rsidRPr="00115D48" w:rsidRDefault="00F005E3"/>
    <w:p w14:paraId="38EBCC10" w14:textId="77777777" w:rsidR="00F005E3" w:rsidRPr="00115D48" w:rsidRDefault="00F005E3">
      <w:pPr>
        <w:widowControl w:val="0"/>
        <w:spacing w:before="120" w:after="120"/>
        <w:rPr>
          <w:sz w:val="24"/>
        </w:rPr>
      </w:pPr>
      <w:r w:rsidRPr="00115D48">
        <w:rPr>
          <w:sz w:val="24"/>
        </w:rPr>
        <w:t xml:space="preserve">Ввод Объекта Соглашения в </w:t>
      </w:r>
      <w:r>
        <w:rPr>
          <w:sz w:val="24"/>
        </w:rPr>
        <w:t>э</w:t>
      </w:r>
      <w:r w:rsidRPr="00115D48">
        <w:rPr>
          <w:sz w:val="24"/>
        </w:rPr>
        <w:t xml:space="preserve">ксплуатацию в части </w:t>
      </w:r>
      <w:r>
        <w:rPr>
          <w:sz w:val="24"/>
        </w:rPr>
        <w:t>э</w:t>
      </w:r>
      <w:r w:rsidRPr="00115D48">
        <w:rPr>
          <w:sz w:val="24"/>
        </w:rPr>
        <w:t xml:space="preserve">тапа 1 является необходимым условием для осуществления Концессионером </w:t>
      </w:r>
      <w:r>
        <w:rPr>
          <w:sz w:val="24"/>
        </w:rPr>
        <w:t>э</w:t>
      </w:r>
      <w:r w:rsidRPr="00115D48">
        <w:rPr>
          <w:sz w:val="24"/>
        </w:rPr>
        <w:t>ксплуатации.</w:t>
      </w:r>
    </w:p>
    <w:p w14:paraId="49005AFA" w14:textId="77777777" w:rsidR="00F005E3" w:rsidRPr="00115D48" w:rsidRDefault="00F005E3">
      <w:pPr>
        <w:widowControl w:val="0"/>
        <w:spacing w:before="120" w:after="120"/>
        <w:rPr>
          <w:sz w:val="24"/>
        </w:rPr>
      </w:pPr>
      <w:r w:rsidRPr="00115D48">
        <w:rPr>
          <w:sz w:val="24"/>
        </w:rPr>
        <w:t xml:space="preserve">Концессионер, за 10 (Десять) </w:t>
      </w:r>
      <w:r>
        <w:rPr>
          <w:sz w:val="24"/>
        </w:rPr>
        <w:t>р</w:t>
      </w:r>
      <w:r w:rsidRPr="00115D48">
        <w:rPr>
          <w:sz w:val="24"/>
        </w:rPr>
        <w:t xml:space="preserve">абочих дней до планируемой даты </w:t>
      </w:r>
      <w:r>
        <w:rPr>
          <w:sz w:val="24"/>
        </w:rPr>
        <w:t>в</w:t>
      </w:r>
      <w:r w:rsidRPr="00115D48">
        <w:rPr>
          <w:sz w:val="24"/>
        </w:rPr>
        <w:t xml:space="preserve">вода Объекта Соглашения в </w:t>
      </w:r>
      <w:r>
        <w:rPr>
          <w:sz w:val="24"/>
        </w:rPr>
        <w:t>э</w:t>
      </w:r>
      <w:r w:rsidRPr="00115D48">
        <w:rPr>
          <w:sz w:val="24"/>
        </w:rPr>
        <w:t xml:space="preserve">ксплуатацию, на основании данных органов, ответственных за обеспечение безопасности дорожного движения на территории Вологодской области, определяет базовые показатели безопасности дорожного движения на местах размещения стационарных комплексов фотовидеофиксации нарушений ПДД и к дате </w:t>
      </w:r>
      <w:r>
        <w:rPr>
          <w:sz w:val="24"/>
        </w:rPr>
        <w:t>в</w:t>
      </w:r>
      <w:r w:rsidRPr="00115D48">
        <w:rPr>
          <w:sz w:val="24"/>
        </w:rPr>
        <w:t xml:space="preserve">вода Объекта Соглашения в </w:t>
      </w:r>
      <w:r>
        <w:rPr>
          <w:sz w:val="24"/>
        </w:rPr>
        <w:t>э</w:t>
      </w:r>
      <w:r w:rsidRPr="00115D48">
        <w:rPr>
          <w:sz w:val="24"/>
        </w:rPr>
        <w:t>ксплуатацию определяет по согласованию с Концедентом целевые показатели (КПЭ).</w:t>
      </w:r>
    </w:p>
    <w:p w14:paraId="2DAF0881" w14:textId="77777777" w:rsidR="00F005E3" w:rsidRPr="00115D48" w:rsidRDefault="00F005E3">
      <w:pPr>
        <w:widowControl w:val="0"/>
        <w:spacing w:before="120" w:after="120"/>
        <w:rPr>
          <w:sz w:val="24"/>
        </w:rPr>
      </w:pPr>
      <w:r w:rsidRPr="00115D48">
        <w:rPr>
          <w:sz w:val="24"/>
        </w:rPr>
        <w:t>Целевые показатели разрабатываются Концессионером, согласовываются Концедентом, на весь срок службы стационарных комплексов фотовидеофиксации нарушений ПДД и могут не чаще 1 (</w:t>
      </w:r>
      <w:r>
        <w:rPr>
          <w:sz w:val="24"/>
        </w:rPr>
        <w:t>о</w:t>
      </w:r>
      <w:r w:rsidRPr="00115D48">
        <w:rPr>
          <w:sz w:val="24"/>
        </w:rPr>
        <w:t>дного) раза в год пересматриваться.</w:t>
      </w:r>
    </w:p>
    <w:p w14:paraId="2EE614FB" w14:textId="3E5E7D78" w:rsidR="00F005E3" w:rsidRPr="00F005E3" w:rsidRDefault="00F005E3" w:rsidP="00F005E3">
      <w:pPr>
        <w:widowControl w:val="0"/>
        <w:spacing w:before="120" w:after="120"/>
        <w:ind w:hanging="504"/>
        <w:rPr>
          <w:b/>
          <w:sz w:val="24"/>
        </w:rPr>
      </w:pPr>
      <w:r w:rsidRPr="00115D48">
        <w:rPr>
          <w:b/>
          <w:sz w:val="24"/>
        </w:rPr>
        <w:t>10.8.6.</w:t>
      </w:r>
      <w:r w:rsidRPr="00115D48">
        <w:rPr>
          <w:b/>
          <w:sz w:val="24"/>
        </w:rPr>
        <w:tab/>
      </w:r>
    </w:p>
    <w:p w14:paraId="4BBFAC09" w14:textId="77777777" w:rsidR="00F005E3" w:rsidRPr="00115D48" w:rsidRDefault="00F005E3">
      <w:pPr>
        <w:widowControl w:val="0"/>
        <w:spacing w:before="120" w:after="120"/>
        <w:rPr>
          <w:b/>
          <w:sz w:val="24"/>
        </w:rPr>
      </w:pPr>
      <w:r w:rsidRPr="00115D48">
        <w:rPr>
          <w:b/>
          <w:sz w:val="24"/>
        </w:rPr>
        <w:t>Регистрация права государственной собственности Концедента на Объект Соглашения</w:t>
      </w:r>
    </w:p>
    <w:p w14:paraId="1337C0B8" w14:textId="77777777" w:rsidR="00F005E3" w:rsidRPr="00115D48" w:rsidRDefault="00F005E3">
      <w:pPr>
        <w:widowControl w:val="0"/>
        <w:spacing w:before="120" w:after="120"/>
        <w:rPr>
          <w:sz w:val="24"/>
        </w:rPr>
      </w:pPr>
      <w:r w:rsidRPr="00115D48">
        <w:rPr>
          <w:sz w:val="24"/>
        </w:rPr>
        <w:t xml:space="preserve">Концессионер осуществляет все необходимые действия, включая предоставление документов, для государственной регистрации прав Концедента на Объект Соглашения или на отдельные объекты, входящие в состав Объекта Соглашения и </w:t>
      </w:r>
      <w:r>
        <w:rPr>
          <w:sz w:val="24"/>
        </w:rPr>
        <w:t>и</w:t>
      </w:r>
      <w:r w:rsidRPr="00115D48">
        <w:rPr>
          <w:sz w:val="24"/>
        </w:rPr>
        <w:t xml:space="preserve">мущества Концедента. </w:t>
      </w:r>
    </w:p>
    <w:p w14:paraId="5CE91873" w14:textId="77777777" w:rsidR="00F005E3" w:rsidRPr="00115D48" w:rsidRDefault="00F005E3">
      <w:pPr>
        <w:widowControl w:val="0"/>
        <w:spacing w:before="120" w:after="120"/>
        <w:rPr>
          <w:sz w:val="24"/>
        </w:rPr>
      </w:pPr>
      <w:r w:rsidRPr="00115D48">
        <w:rPr>
          <w:sz w:val="24"/>
        </w:rPr>
        <w:t xml:space="preserve">Для исполнения обязательств Концессионера по регистрации прав Концедента, Концедент предоставляет Концессионеру (его представителям или третьим лицам, указанным Концессионером) доверенности на осуществление всех необходимых регистрационных действий, предусмотренных Законодательством. </w:t>
      </w:r>
    </w:p>
    <w:p w14:paraId="755BEA29" w14:textId="77777777" w:rsidR="00F005E3" w:rsidRPr="00115D48" w:rsidRDefault="00F005E3"/>
    <w:p w14:paraId="623326CC" w14:textId="77777777" w:rsidR="00F005E3" w:rsidRPr="00115D48" w:rsidRDefault="00F005E3"/>
    <w:p w14:paraId="5F643C58" w14:textId="77777777" w:rsidR="00F005E3" w:rsidRPr="00115D48" w:rsidRDefault="00F005E3">
      <w:pPr>
        <w:widowControl w:val="0"/>
        <w:spacing w:before="120" w:after="120"/>
        <w:rPr>
          <w:sz w:val="24"/>
        </w:rPr>
      </w:pPr>
      <w:r w:rsidRPr="00115D48">
        <w:rPr>
          <w:sz w:val="24"/>
        </w:rPr>
        <w:t xml:space="preserve">Государственная регистрация права государственной собственности Концедента осуществляется в соответствии с </w:t>
      </w:r>
      <w:r>
        <w:rPr>
          <w:sz w:val="24"/>
        </w:rPr>
        <w:t>з</w:t>
      </w:r>
      <w:r w:rsidRPr="00115D48">
        <w:rPr>
          <w:sz w:val="24"/>
        </w:rPr>
        <w:t>аконодательством.</w:t>
      </w:r>
    </w:p>
    <w:p w14:paraId="236BECD0" w14:textId="09528512" w:rsidR="00F005E3" w:rsidRPr="00F005E3" w:rsidRDefault="00F005E3" w:rsidP="00F005E3">
      <w:pPr>
        <w:widowControl w:val="0"/>
        <w:spacing w:before="120" w:after="120"/>
        <w:ind w:hanging="504"/>
        <w:rPr>
          <w:b/>
          <w:sz w:val="24"/>
        </w:rPr>
      </w:pPr>
      <w:bookmarkStart w:id="30" w:name="_Ref512594370"/>
      <w:bookmarkEnd w:id="30"/>
      <w:r w:rsidRPr="00115D48">
        <w:rPr>
          <w:b/>
          <w:sz w:val="24"/>
        </w:rPr>
        <w:t>10.8.7.</w:t>
      </w:r>
      <w:r w:rsidRPr="00115D48">
        <w:rPr>
          <w:b/>
          <w:sz w:val="24"/>
        </w:rPr>
        <w:tab/>
      </w:r>
    </w:p>
    <w:p w14:paraId="7E68B02A" w14:textId="77777777" w:rsidR="00F005E3" w:rsidRPr="00115D48" w:rsidRDefault="00F005E3">
      <w:pPr>
        <w:widowControl w:val="0"/>
        <w:spacing w:before="120" w:after="120"/>
        <w:rPr>
          <w:b/>
          <w:sz w:val="24"/>
        </w:rPr>
      </w:pPr>
      <w:r w:rsidRPr="00115D48">
        <w:rPr>
          <w:b/>
          <w:sz w:val="24"/>
        </w:rPr>
        <w:t>Передача прав владения и пользования Объектом Соглашения Концессионеру</w:t>
      </w:r>
    </w:p>
    <w:p w14:paraId="113B3BD7" w14:textId="77777777" w:rsidR="00F005E3" w:rsidRPr="00115D48" w:rsidRDefault="00F005E3">
      <w:pPr>
        <w:widowControl w:val="0"/>
        <w:spacing w:before="120" w:after="120"/>
        <w:rPr>
          <w:sz w:val="24"/>
        </w:rPr>
      </w:pPr>
      <w:r w:rsidRPr="00115D48">
        <w:rPr>
          <w:sz w:val="24"/>
        </w:rPr>
        <w:t xml:space="preserve">Передача прав владения и пользования (права использования в отношении объекта информационных технологий) Объектом Соглашения Концессионеру для осуществления </w:t>
      </w:r>
      <w:r>
        <w:rPr>
          <w:sz w:val="24"/>
        </w:rPr>
        <w:t>э</w:t>
      </w:r>
      <w:r w:rsidRPr="00115D48">
        <w:rPr>
          <w:sz w:val="24"/>
        </w:rPr>
        <w:t xml:space="preserve">ксплуатации осуществляется на основании подписываемого Сторонами Акта </w:t>
      </w:r>
      <w:r>
        <w:rPr>
          <w:sz w:val="24"/>
        </w:rPr>
        <w:t>п</w:t>
      </w:r>
      <w:r w:rsidRPr="00115D48">
        <w:rPr>
          <w:sz w:val="24"/>
        </w:rPr>
        <w:t>ередачи Объекта Соглашения.</w:t>
      </w:r>
    </w:p>
    <w:p w14:paraId="28734EE5" w14:textId="77777777" w:rsidR="00F005E3" w:rsidRPr="00115D48" w:rsidRDefault="00F005E3"/>
    <w:p w14:paraId="6AA66BF9" w14:textId="77777777" w:rsidR="00F005E3" w:rsidRPr="00115D48" w:rsidRDefault="00F005E3"/>
    <w:p w14:paraId="0D8925EC" w14:textId="77777777" w:rsidR="00F005E3" w:rsidRPr="00115D48" w:rsidRDefault="00F005E3">
      <w:pPr>
        <w:widowControl w:val="0"/>
        <w:spacing w:before="120" w:after="120"/>
        <w:rPr>
          <w:sz w:val="24"/>
        </w:rPr>
      </w:pPr>
      <w:r w:rsidRPr="00115D48">
        <w:rPr>
          <w:sz w:val="24"/>
        </w:rPr>
        <w:t>Передача Концессионеру Объекта Соглашения осуществляется в течение 60 (</w:t>
      </w:r>
      <w:r>
        <w:rPr>
          <w:sz w:val="24"/>
        </w:rPr>
        <w:t>ш</w:t>
      </w:r>
      <w:r w:rsidRPr="00115D48">
        <w:rPr>
          <w:sz w:val="24"/>
        </w:rPr>
        <w:t>естидесяти) календарных дней с</w:t>
      </w:r>
      <w:r>
        <w:rPr>
          <w:sz w:val="24"/>
        </w:rPr>
        <w:t xml:space="preserve">о дня ввода </w:t>
      </w:r>
      <w:r w:rsidRPr="00115D48">
        <w:rPr>
          <w:sz w:val="24"/>
        </w:rPr>
        <w:t xml:space="preserve">Объекта Соглашения в </w:t>
      </w:r>
      <w:r>
        <w:rPr>
          <w:sz w:val="24"/>
        </w:rPr>
        <w:t>э</w:t>
      </w:r>
      <w:r w:rsidRPr="00115D48">
        <w:rPr>
          <w:sz w:val="24"/>
        </w:rPr>
        <w:t>ксплуатацию.</w:t>
      </w:r>
    </w:p>
    <w:p w14:paraId="618088E1" w14:textId="77777777" w:rsidR="00F005E3" w:rsidRPr="00115D48" w:rsidRDefault="00F005E3"/>
    <w:p w14:paraId="1B0FF7C8" w14:textId="77777777" w:rsidR="00F005E3" w:rsidRPr="00115D48" w:rsidRDefault="00F005E3"/>
    <w:p w14:paraId="4EA1778A" w14:textId="77777777" w:rsidR="00F005E3" w:rsidRPr="00115D48" w:rsidRDefault="00F005E3">
      <w:pPr>
        <w:widowControl w:val="0"/>
        <w:spacing w:before="120" w:after="120"/>
        <w:rPr>
          <w:sz w:val="24"/>
        </w:rPr>
      </w:pPr>
      <w:r w:rsidRPr="00115D48">
        <w:rPr>
          <w:sz w:val="24"/>
        </w:rPr>
        <w:t xml:space="preserve">Акт </w:t>
      </w:r>
      <w:r>
        <w:rPr>
          <w:sz w:val="24"/>
        </w:rPr>
        <w:t>п</w:t>
      </w:r>
      <w:r w:rsidRPr="00115D48">
        <w:rPr>
          <w:sz w:val="24"/>
        </w:rPr>
        <w:t>ередачи Объекта Соглашения подписывается Сторонами не позднее 60 (</w:t>
      </w:r>
      <w:r>
        <w:rPr>
          <w:sz w:val="24"/>
        </w:rPr>
        <w:t>ш</w:t>
      </w:r>
      <w:r w:rsidRPr="00115D48">
        <w:rPr>
          <w:sz w:val="24"/>
        </w:rPr>
        <w:t>естидесяти) календарных дней с</w:t>
      </w:r>
      <w:r>
        <w:rPr>
          <w:sz w:val="24"/>
        </w:rPr>
        <w:t>о дня в</w:t>
      </w:r>
      <w:r w:rsidRPr="00115D48">
        <w:rPr>
          <w:sz w:val="24"/>
        </w:rPr>
        <w:t xml:space="preserve">вода Объекта Соглашения в </w:t>
      </w:r>
      <w:r>
        <w:rPr>
          <w:sz w:val="24"/>
        </w:rPr>
        <w:t>э</w:t>
      </w:r>
      <w:r w:rsidRPr="00115D48">
        <w:rPr>
          <w:sz w:val="24"/>
        </w:rPr>
        <w:t>ксплуатацию.</w:t>
      </w:r>
    </w:p>
    <w:p w14:paraId="2373D8B4" w14:textId="77777777" w:rsidR="00F005E3" w:rsidRPr="00115D48" w:rsidRDefault="00F005E3"/>
    <w:p w14:paraId="2E4D36A0" w14:textId="77777777" w:rsidR="00F005E3" w:rsidRPr="00115D48" w:rsidRDefault="00F005E3"/>
    <w:p w14:paraId="63356BAB" w14:textId="77777777" w:rsidR="00F005E3" w:rsidRPr="00115D48" w:rsidRDefault="00F005E3">
      <w:pPr>
        <w:widowControl w:val="0"/>
        <w:spacing w:before="120" w:after="120"/>
        <w:rPr>
          <w:sz w:val="24"/>
        </w:rPr>
      </w:pPr>
      <w:r w:rsidRPr="00115D48">
        <w:rPr>
          <w:sz w:val="24"/>
        </w:rPr>
        <w:t xml:space="preserve">Акт </w:t>
      </w:r>
      <w:r>
        <w:rPr>
          <w:sz w:val="24"/>
        </w:rPr>
        <w:t>п</w:t>
      </w:r>
      <w:r w:rsidRPr="00115D48">
        <w:rPr>
          <w:sz w:val="24"/>
        </w:rPr>
        <w:t xml:space="preserve">ередачи Объекта Соглашения может быть подписан до завершения государственной регистрации права государственной собственности Концедента, и обременения такого права, но вступает в силу с даты государственной регистрации соответствующих прав. </w:t>
      </w:r>
    </w:p>
    <w:p w14:paraId="13706D45" w14:textId="5946A7E5" w:rsidR="00F005E3" w:rsidRPr="00F005E3" w:rsidRDefault="00F005E3" w:rsidP="00F005E3">
      <w:pPr>
        <w:widowControl w:val="0"/>
        <w:spacing w:before="120" w:after="120"/>
        <w:ind w:hanging="504"/>
        <w:rPr>
          <w:b/>
          <w:sz w:val="24"/>
        </w:rPr>
      </w:pPr>
      <w:r w:rsidRPr="00115D48">
        <w:rPr>
          <w:b/>
          <w:sz w:val="24"/>
        </w:rPr>
        <w:t>10.8.8.</w:t>
      </w:r>
      <w:r w:rsidRPr="00115D48">
        <w:rPr>
          <w:b/>
          <w:sz w:val="24"/>
        </w:rPr>
        <w:tab/>
      </w:r>
    </w:p>
    <w:p w14:paraId="5B1CA3FE" w14:textId="77777777" w:rsidR="00F005E3" w:rsidRPr="00115D48" w:rsidRDefault="00F005E3">
      <w:pPr>
        <w:widowControl w:val="0"/>
        <w:spacing w:before="120" w:after="120"/>
        <w:rPr>
          <w:b/>
          <w:sz w:val="24"/>
        </w:rPr>
      </w:pPr>
    </w:p>
    <w:p w14:paraId="74CC1C64" w14:textId="77777777" w:rsidR="00F005E3" w:rsidRPr="00115D48" w:rsidRDefault="00F005E3">
      <w:pPr>
        <w:widowControl w:val="0"/>
        <w:spacing w:before="120" w:after="120"/>
        <w:rPr>
          <w:sz w:val="24"/>
        </w:rPr>
      </w:pPr>
      <w:r w:rsidRPr="00115D48">
        <w:rPr>
          <w:sz w:val="24"/>
        </w:rPr>
        <w:t xml:space="preserve">Этап </w:t>
      </w:r>
      <w:r>
        <w:rPr>
          <w:sz w:val="24"/>
        </w:rPr>
        <w:t>с</w:t>
      </w:r>
      <w:r w:rsidRPr="00115D48">
        <w:rPr>
          <w:sz w:val="24"/>
        </w:rPr>
        <w:t xml:space="preserve">оздания Объекта Соглашения завершается подписанием Акта </w:t>
      </w:r>
      <w:r>
        <w:rPr>
          <w:sz w:val="24"/>
        </w:rPr>
        <w:t>п</w:t>
      </w:r>
      <w:r w:rsidRPr="00115D48">
        <w:rPr>
          <w:sz w:val="24"/>
        </w:rPr>
        <w:t xml:space="preserve">риемки Объекта Соглашения по соответствующему </w:t>
      </w:r>
      <w:r>
        <w:rPr>
          <w:sz w:val="24"/>
        </w:rPr>
        <w:t>э</w:t>
      </w:r>
      <w:r w:rsidRPr="00115D48">
        <w:rPr>
          <w:sz w:val="24"/>
        </w:rPr>
        <w:t>тапу.</w:t>
      </w:r>
    </w:p>
    <w:p w14:paraId="556A0F5B" w14:textId="77777777" w:rsidR="00F005E3" w:rsidRPr="00115D48" w:rsidRDefault="00F005E3">
      <w:pPr>
        <w:widowControl w:val="0"/>
        <w:spacing w:before="120" w:after="120"/>
        <w:rPr>
          <w:sz w:val="24"/>
        </w:rPr>
      </w:pPr>
      <w:r w:rsidRPr="00115D48">
        <w:rPr>
          <w:sz w:val="24"/>
        </w:rPr>
        <w:t xml:space="preserve">Акт </w:t>
      </w:r>
      <w:r>
        <w:rPr>
          <w:sz w:val="24"/>
        </w:rPr>
        <w:t>п</w:t>
      </w:r>
      <w:r w:rsidRPr="00115D48">
        <w:rPr>
          <w:sz w:val="24"/>
        </w:rPr>
        <w:t xml:space="preserve">ередачи Объекта Соглашения подтверждает выполнение обязательств Концедента по предоставлению Объекта Соглашения для </w:t>
      </w:r>
      <w:r>
        <w:rPr>
          <w:sz w:val="24"/>
        </w:rPr>
        <w:t>э</w:t>
      </w:r>
      <w:r w:rsidRPr="00115D48">
        <w:rPr>
          <w:sz w:val="24"/>
        </w:rPr>
        <w:t>ксплуатации.</w:t>
      </w:r>
    </w:p>
    <w:p w14:paraId="60DBE69B" w14:textId="02489E4C" w:rsidR="00F005E3" w:rsidRPr="00F005E3" w:rsidRDefault="00F005E3" w:rsidP="00F005E3">
      <w:pPr>
        <w:widowControl w:val="0"/>
        <w:spacing w:before="120" w:after="120"/>
        <w:ind w:hanging="432"/>
        <w:rPr>
          <w:b/>
          <w:sz w:val="24"/>
        </w:rPr>
      </w:pPr>
      <w:r w:rsidRPr="00115D48">
        <w:rPr>
          <w:b/>
          <w:sz w:val="24"/>
        </w:rPr>
        <w:t>10.9.</w:t>
      </w:r>
      <w:r w:rsidRPr="00115D48">
        <w:rPr>
          <w:b/>
          <w:sz w:val="24"/>
        </w:rPr>
        <w:tab/>
      </w:r>
    </w:p>
    <w:p w14:paraId="6F2AAC43" w14:textId="77777777" w:rsidR="00F005E3" w:rsidRPr="00115D48" w:rsidRDefault="00F005E3">
      <w:pPr>
        <w:widowControl w:val="0"/>
        <w:spacing w:before="120" w:after="120"/>
        <w:rPr>
          <w:b/>
          <w:sz w:val="24"/>
        </w:rPr>
      </w:pPr>
      <w:r w:rsidRPr="00115D48">
        <w:rPr>
          <w:b/>
          <w:sz w:val="24"/>
        </w:rPr>
        <w:t>Последствия неисполнения обязательств на этапе Создания</w:t>
      </w:r>
    </w:p>
    <w:p w14:paraId="531F6C04" w14:textId="77777777" w:rsidR="00F005E3" w:rsidRPr="00115D48" w:rsidRDefault="00F005E3">
      <w:pPr>
        <w:widowControl w:val="0"/>
        <w:spacing w:before="120" w:after="120"/>
        <w:rPr>
          <w:sz w:val="24"/>
        </w:rPr>
      </w:pPr>
      <w:r w:rsidRPr="00115D48">
        <w:rPr>
          <w:sz w:val="24"/>
        </w:rPr>
        <w:t xml:space="preserve">Нарушение Стороной обязательств на этапе </w:t>
      </w:r>
      <w:r>
        <w:rPr>
          <w:sz w:val="24"/>
        </w:rPr>
        <w:t>с</w:t>
      </w:r>
      <w:r w:rsidRPr="00115D48">
        <w:rPr>
          <w:sz w:val="24"/>
        </w:rPr>
        <w:t xml:space="preserve">оздания, неустранение такого нарушения, в случае если это ведет к невозможности исполнения Соглашения в полном объеме, является существенным нарушением условий Соглашения и является основанием для расторжения Соглашения на основании решения </w:t>
      </w:r>
      <w:r>
        <w:rPr>
          <w:sz w:val="24"/>
        </w:rPr>
        <w:t>с</w:t>
      </w:r>
      <w:r w:rsidRPr="00115D48">
        <w:rPr>
          <w:sz w:val="24"/>
        </w:rPr>
        <w:t xml:space="preserve">уда. Стороной ответственной за расторжение Соглашения для целей определения </w:t>
      </w:r>
      <w:r>
        <w:rPr>
          <w:sz w:val="24"/>
        </w:rPr>
        <w:t>в</w:t>
      </w:r>
      <w:r w:rsidRPr="00115D48">
        <w:rPr>
          <w:sz w:val="24"/>
        </w:rPr>
        <w:t xml:space="preserve">озмещения при </w:t>
      </w:r>
      <w:r>
        <w:rPr>
          <w:sz w:val="24"/>
        </w:rPr>
        <w:t>д</w:t>
      </w:r>
      <w:r w:rsidRPr="00115D48">
        <w:rPr>
          <w:sz w:val="24"/>
        </w:rPr>
        <w:t xml:space="preserve">осрочном </w:t>
      </w:r>
      <w:r>
        <w:rPr>
          <w:sz w:val="24"/>
        </w:rPr>
        <w:t>р</w:t>
      </w:r>
      <w:r w:rsidRPr="00115D48">
        <w:rPr>
          <w:sz w:val="24"/>
        </w:rPr>
        <w:t>асторжении, в таком случае, признается Сторона, чьи обязательства не были исполнены.</w:t>
      </w:r>
    </w:p>
    <w:p w14:paraId="777FC205" w14:textId="75D95E73" w:rsidR="00F005E3" w:rsidRPr="00F005E3" w:rsidRDefault="00F005E3" w:rsidP="00F005E3">
      <w:pPr>
        <w:widowControl w:val="0"/>
        <w:spacing w:before="120" w:after="120"/>
        <w:ind w:hanging="360"/>
        <w:rPr>
          <w:b/>
          <w:sz w:val="24"/>
        </w:rPr>
      </w:pPr>
      <w:r w:rsidRPr="00115D48">
        <w:rPr>
          <w:b/>
          <w:sz w:val="24"/>
        </w:rPr>
        <w:t>11.</w:t>
      </w:r>
      <w:r w:rsidRPr="00115D48">
        <w:rPr>
          <w:b/>
          <w:sz w:val="24"/>
        </w:rPr>
        <w:tab/>
      </w:r>
    </w:p>
    <w:p w14:paraId="7B434195" w14:textId="77777777" w:rsidR="00F005E3" w:rsidRPr="00115D48" w:rsidRDefault="00F005E3">
      <w:pPr>
        <w:widowControl w:val="0"/>
        <w:spacing w:before="120" w:after="120"/>
        <w:rPr>
          <w:b/>
          <w:sz w:val="24"/>
        </w:rPr>
      </w:pPr>
      <w:r w:rsidRPr="00115D48">
        <w:rPr>
          <w:b/>
          <w:sz w:val="24"/>
        </w:rPr>
        <w:t xml:space="preserve">Этап </w:t>
      </w:r>
      <w:r>
        <w:rPr>
          <w:b/>
          <w:sz w:val="24"/>
        </w:rPr>
        <w:t>э</w:t>
      </w:r>
      <w:r w:rsidRPr="00115D48">
        <w:rPr>
          <w:b/>
          <w:sz w:val="24"/>
        </w:rPr>
        <w:t>ксплуатации</w:t>
      </w:r>
    </w:p>
    <w:p w14:paraId="5E37F66D" w14:textId="77777777" w:rsidR="00F005E3" w:rsidRPr="00115D48" w:rsidRDefault="00F005E3">
      <w:pPr>
        <w:widowControl w:val="0"/>
        <w:spacing w:before="120" w:after="120"/>
        <w:rPr>
          <w:sz w:val="24"/>
        </w:rPr>
      </w:pPr>
    </w:p>
    <w:p w14:paraId="23F592D5" w14:textId="3D17DF7B" w:rsidR="00F005E3" w:rsidRPr="00F005E3" w:rsidRDefault="00F005E3" w:rsidP="00F005E3">
      <w:pPr>
        <w:widowControl w:val="0"/>
        <w:spacing w:before="120" w:after="120"/>
        <w:ind w:hanging="432"/>
        <w:rPr>
          <w:b/>
          <w:sz w:val="24"/>
        </w:rPr>
      </w:pPr>
      <w:bookmarkStart w:id="31" w:name="_Ref482892482"/>
      <w:bookmarkEnd w:id="31"/>
      <w:r w:rsidRPr="00115D48">
        <w:rPr>
          <w:b/>
          <w:sz w:val="24"/>
        </w:rPr>
        <w:t>11.1.</w:t>
      </w:r>
      <w:r w:rsidRPr="00115D48">
        <w:rPr>
          <w:b/>
          <w:sz w:val="24"/>
        </w:rPr>
        <w:tab/>
      </w:r>
    </w:p>
    <w:p w14:paraId="1F0ECA0D" w14:textId="77777777" w:rsidR="00F005E3" w:rsidRPr="00115D48" w:rsidRDefault="00F005E3">
      <w:pPr>
        <w:widowControl w:val="0"/>
        <w:spacing w:before="120" w:after="120"/>
        <w:rPr>
          <w:b/>
          <w:sz w:val="24"/>
        </w:rPr>
      </w:pPr>
      <w:r w:rsidRPr="00115D48">
        <w:rPr>
          <w:b/>
          <w:sz w:val="24"/>
        </w:rPr>
        <w:t xml:space="preserve">Условия начала </w:t>
      </w:r>
      <w:r>
        <w:rPr>
          <w:b/>
          <w:sz w:val="24"/>
        </w:rPr>
        <w:t>э</w:t>
      </w:r>
      <w:r w:rsidRPr="00115D48">
        <w:rPr>
          <w:b/>
          <w:sz w:val="24"/>
        </w:rPr>
        <w:t>ксплуатации</w:t>
      </w:r>
    </w:p>
    <w:p w14:paraId="156A11F1" w14:textId="77777777" w:rsidR="00F005E3" w:rsidRPr="00115D48" w:rsidRDefault="00F005E3">
      <w:pPr>
        <w:widowControl w:val="0"/>
        <w:spacing w:before="120" w:after="120"/>
        <w:rPr>
          <w:sz w:val="24"/>
        </w:rPr>
      </w:pPr>
      <w:r w:rsidRPr="00115D48">
        <w:rPr>
          <w:sz w:val="24"/>
        </w:rPr>
        <w:t xml:space="preserve">Концессионер вправе приступить к </w:t>
      </w:r>
      <w:r>
        <w:rPr>
          <w:sz w:val="24"/>
        </w:rPr>
        <w:t>э</w:t>
      </w:r>
      <w:r w:rsidRPr="00115D48">
        <w:rPr>
          <w:sz w:val="24"/>
        </w:rPr>
        <w:t>ксплуатации Объекта Соглашения только при условии:</w:t>
      </w:r>
    </w:p>
    <w:p w14:paraId="213F0D64" w14:textId="77777777" w:rsidR="00F005E3" w:rsidRPr="00115D48" w:rsidRDefault="00F005E3"/>
    <w:p w14:paraId="0AF169B5" w14:textId="77777777" w:rsidR="00F005E3" w:rsidRPr="00115D48" w:rsidRDefault="00F005E3"/>
    <w:p w14:paraId="6A70F6F4" w14:textId="0426A272"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Подписания Акта передачи Объекта Соглашения и направления в адрес другой стороны уведомления о начале эксплуатации;</w:t>
      </w:r>
    </w:p>
    <w:p w14:paraId="0ABEE34F" w14:textId="77777777" w:rsidR="00F005E3" w:rsidRPr="00115D48" w:rsidRDefault="00F005E3"/>
    <w:p w14:paraId="5822FA0E" w14:textId="77777777" w:rsidR="00F005E3" w:rsidRPr="00115D48" w:rsidRDefault="00F005E3"/>
    <w:p w14:paraId="50DFD94E" w14:textId="05E6144F"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Наличия действительной Банковской Гарантии или иного обеспечения обязательств, предусмотренного Федеральным законом от 21 июля 2005 N 115-ФЗ «О концессионных соглашениях», срок действия которой истекает не менее чем через 3 (три) месяца со дня подписания Акта передачи Объекта Соглашения;</w:t>
      </w:r>
    </w:p>
    <w:p w14:paraId="36A06698" w14:textId="77777777" w:rsidR="00F005E3" w:rsidRPr="00115D48" w:rsidRDefault="00F005E3"/>
    <w:p w14:paraId="428CA637" w14:textId="77777777" w:rsidR="00F005E3" w:rsidRPr="00115D48" w:rsidRDefault="00F005E3"/>
    <w:p w14:paraId="28D17362" w14:textId="26486FD5"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Предоставления Концеденту копий лицензий, разрешений и сертификатов, необходимых для осуществления деятельности, предусмотренной Соглашением, если наличие таких лицензий, разрешений и сертификатов является обязательным в соответствии с законодательством.</w:t>
      </w:r>
    </w:p>
    <w:p w14:paraId="0644438F" w14:textId="6F319560" w:rsidR="00F005E3" w:rsidRPr="00F005E3" w:rsidRDefault="00F005E3" w:rsidP="00F005E3">
      <w:pPr>
        <w:widowControl w:val="0"/>
        <w:spacing w:before="120" w:after="120"/>
        <w:ind w:hanging="432"/>
        <w:rPr>
          <w:b/>
          <w:sz w:val="24"/>
        </w:rPr>
      </w:pPr>
      <w:bookmarkStart w:id="32" w:name="_Ref480798472"/>
      <w:bookmarkEnd w:id="32"/>
      <w:r w:rsidRPr="00115D48">
        <w:rPr>
          <w:b/>
          <w:sz w:val="24"/>
        </w:rPr>
        <w:t>11.2.</w:t>
      </w:r>
      <w:r w:rsidRPr="00115D48">
        <w:rPr>
          <w:b/>
          <w:sz w:val="24"/>
        </w:rPr>
        <w:tab/>
      </w:r>
    </w:p>
    <w:p w14:paraId="03E066F8" w14:textId="77777777" w:rsidR="00F005E3" w:rsidRPr="00115D48" w:rsidRDefault="00F005E3">
      <w:pPr>
        <w:widowControl w:val="0"/>
        <w:spacing w:before="120" w:after="120"/>
        <w:rPr>
          <w:b/>
          <w:sz w:val="24"/>
        </w:rPr>
      </w:pPr>
      <w:r w:rsidRPr="00115D48">
        <w:rPr>
          <w:b/>
          <w:sz w:val="24"/>
        </w:rPr>
        <w:t xml:space="preserve">Обязательства Концессионера по осуществлению деятельности </w:t>
      </w:r>
    </w:p>
    <w:p w14:paraId="52DAFD67" w14:textId="77777777" w:rsidR="00F005E3" w:rsidRPr="00115D48" w:rsidRDefault="00F005E3">
      <w:pPr>
        <w:widowControl w:val="0"/>
        <w:spacing w:before="120" w:after="120"/>
        <w:rPr>
          <w:sz w:val="24"/>
        </w:rPr>
      </w:pPr>
      <w:r w:rsidRPr="00115D48">
        <w:rPr>
          <w:sz w:val="24"/>
        </w:rPr>
        <w:t xml:space="preserve">Концессионер в рамках Эксплуатации обязуется осуществлять следующую деятельность с использованием Объекта Соглашения и </w:t>
      </w:r>
      <w:r>
        <w:rPr>
          <w:sz w:val="24"/>
        </w:rPr>
        <w:t>и</w:t>
      </w:r>
      <w:r w:rsidRPr="00115D48">
        <w:rPr>
          <w:sz w:val="24"/>
        </w:rPr>
        <w:t>мущества Концедента (в случае передачи такого имущества Концедентом Концессионеру):</w:t>
      </w:r>
    </w:p>
    <w:p w14:paraId="363832EF" w14:textId="77777777" w:rsidR="00F005E3" w:rsidRPr="00115D48" w:rsidRDefault="00F005E3"/>
    <w:p w14:paraId="2506BE7D" w14:textId="77777777" w:rsidR="00F005E3" w:rsidRPr="00115D48" w:rsidRDefault="00F005E3"/>
    <w:p w14:paraId="0EC675B7" w14:textId="02CAF442"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осуществлять техническое и сервисное обслуживание, содержание (эксплуатацию), ремонт, замену (при необходимости), модернизацию оборудования и обновление программного обеспечения, входящего в состав Объекта Соглашения и имущества Концедента (в случае передачи такого имущества Концедентом Концессионеру), в том числе обеспечивать передачу данных между элементами системы и во внешние системы в соответствии с условиями и порядком, установленным Приложением № 2 и Приложением № 3 к Соглашению;</w:t>
      </w:r>
    </w:p>
    <w:p w14:paraId="6E9E98B6" w14:textId="77777777" w:rsidR="00F005E3" w:rsidRPr="00115D48" w:rsidRDefault="00F005E3">
      <w:pPr>
        <w:pStyle w:val="af9"/>
        <w:widowControl w:val="0"/>
        <w:spacing w:before="120" w:after="120"/>
        <w:ind w:left="0"/>
        <w:contextualSpacing w:val="0"/>
        <w:rPr>
          <w:b/>
          <w:sz w:val="24"/>
        </w:rPr>
      </w:pPr>
    </w:p>
    <w:p w14:paraId="555576E7" w14:textId="77777777" w:rsidR="00F005E3" w:rsidRPr="00115D48" w:rsidRDefault="00F005E3">
      <w:pPr>
        <w:widowControl w:val="0"/>
        <w:spacing w:before="120" w:after="120"/>
        <w:rPr>
          <w:b/>
          <w:sz w:val="24"/>
        </w:rPr>
      </w:pPr>
    </w:p>
    <w:p w14:paraId="4ABF4E44" w14:textId="3B63B70F"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обеспечивать эксплуатационную готовность Объекта Соглашения и имущества Концедента (в случае передачи такого имущества Концедентом Концессионеру) в соответствии с Приложением № 8 к Соглашению;</w:t>
      </w:r>
    </w:p>
    <w:p w14:paraId="282A5215" w14:textId="77777777" w:rsidR="00F005E3" w:rsidRPr="00115D48" w:rsidRDefault="00F005E3">
      <w:pPr>
        <w:pStyle w:val="af9"/>
        <w:widowControl w:val="0"/>
        <w:spacing w:before="120" w:after="120"/>
        <w:ind w:left="0"/>
        <w:contextualSpacing w:val="0"/>
        <w:rPr>
          <w:b/>
          <w:sz w:val="24"/>
        </w:rPr>
      </w:pPr>
    </w:p>
    <w:p w14:paraId="7A9BBF20" w14:textId="77777777" w:rsidR="00F005E3" w:rsidRPr="00115D48" w:rsidRDefault="00F005E3">
      <w:pPr>
        <w:widowControl w:val="0"/>
        <w:spacing w:before="120" w:after="120"/>
        <w:rPr>
          <w:b/>
          <w:sz w:val="24"/>
        </w:rPr>
      </w:pPr>
    </w:p>
    <w:p w14:paraId="4400241D" w14:textId="11547B28"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не допускать нарушения требований законодательства к Объекту Соглашения;</w:t>
      </w:r>
    </w:p>
    <w:p w14:paraId="54763F2E" w14:textId="77777777" w:rsidR="00F005E3" w:rsidRPr="00115D48" w:rsidRDefault="00F005E3">
      <w:pPr>
        <w:pStyle w:val="af9"/>
        <w:widowControl w:val="0"/>
        <w:spacing w:before="120" w:after="120"/>
        <w:ind w:left="0"/>
        <w:contextualSpacing w:val="0"/>
        <w:rPr>
          <w:b/>
          <w:sz w:val="24"/>
        </w:rPr>
      </w:pPr>
    </w:p>
    <w:p w14:paraId="5762AEF6" w14:textId="77777777" w:rsidR="00F005E3" w:rsidRPr="00115D48" w:rsidRDefault="00F005E3">
      <w:pPr>
        <w:widowControl w:val="0"/>
        <w:spacing w:before="120" w:after="120"/>
        <w:rPr>
          <w:b/>
          <w:sz w:val="24"/>
        </w:rPr>
      </w:pPr>
    </w:p>
    <w:p w14:paraId="7FDEF8BE" w14:textId="6A7465D2"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не допускать нарушения требований законодательства к Концессионеру;</w:t>
      </w:r>
    </w:p>
    <w:p w14:paraId="27F98803" w14:textId="77777777" w:rsidR="00F005E3" w:rsidRPr="00115D48" w:rsidRDefault="00F005E3">
      <w:pPr>
        <w:pStyle w:val="af9"/>
        <w:widowControl w:val="0"/>
        <w:spacing w:before="120" w:after="120"/>
        <w:ind w:left="0"/>
        <w:contextualSpacing w:val="0"/>
        <w:rPr>
          <w:b/>
          <w:sz w:val="24"/>
        </w:rPr>
      </w:pPr>
    </w:p>
    <w:p w14:paraId="2AE39FA7" w14:textId="77777777" w:rsidR="00F005E3" w:rsidRPr="00115D48" w:rsidRDefault="00F005E3">
      <w:pPr>
        <w:widowControl w:val="0"/>
        <w:spacing w:before="120" w:after="120"/>
        <w:rPr>
          <w:b/>
          <w:sz w:val="24"/>
        </w:rPr>
      </w:pPr>
    </w:p>
    <w:p w14:paraId="797084DC" w14:textId="177BAFFA"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обеспечивать соответствие программного обеспечения в составе Объекта Соглашения требованиям законодательства, в том числе обеспечивать своевременное внесение изменений в программное обеспечение, связанное с изменением законодательства об административных правонарушениях;</w:t>
      </w:r>
    </w:p>
    <w:p w14:paraId="6CA5D8CA" w14:textId="2D73B05F" w:rsidR="00F005E3" w:rsidRPr="00F005E3" w:rsidRDefault="00F005E3" w:rsidP="00F005E3">
      <w:pPr>
        <w:widowControl w:val="0"/>
        <w:spacing w:before="120" w:after="120"/>
        <w:ind w:left="504" w:hanging="504"/>
        <w:rPr>
          <w:b/>
          <w:sz w:val="24"/>
        </w:rPr>
      </w:pPr>
      <w:r w:rsidRPr="00115D48">
        <w:rPr>
          <w:b/>
          <w:sz w:val="24"/>
        </w:rPr>
        <w:t>11.2.1.</w:t>
      </w:r>
      <w:r w:rsidRPr="00115D48">
        <w:rPr>
          <w:b/>
          <w:sz w:val="24"/>
        </w:rPr>
        <w:tab/>
      </w:r>
    </w:p>
    <w:p w14:paraId="317ABABD" w14:textId="77777777" w:rsidR="00F005E3" w:rsidRPr="00115D48" w:rsidRDefault="00F005E3">
      <w:pPr>
        <w:widowControl w:val="0"/>
        <w:spacing w:before="120" w:after="120"/>
        <w:rPr>
          <w:b/>
          <w:sz w:val="24"/>
        </w:rPr>
      </w:pPr>
      <w:r w:rsidRPr="00115D48">
        <w:rPr>
          <w:b/>
          <w:sz w:val="24"/>
        </w:rPr>
        <w:t>Перенос комплексов фотовидеофиксации нарушений правил дорожного движения</w:t>
      </w:r>
    </w:p>
    <w:p w14:paraId="4C5ABA27" w14:textId="77777777" w:rsidR="00F005E3" w:rsidRPr="00115D48" w:rsidRDefault="00F005E3">
      <w:pPr>
        <w:widowControl w:val="0"/>
        <w:spacing w:before="120" w:after="120"/>
        <w:rPr>
          <w:sz w:val="24"/>
        </w:rPr>
      </w:pPr>
      <w:r w:rsidRPr="00115D48">
        <w:rPr>
          <w:sz w:val="24"/>
        </w:rPr>
        <w:t xml:space="preserve">В ходе Эксплуатации Концессионер обязуется по заданию Концедента осуществлять перенос (перемещение) до 20% процентов в год установленных и функционирующих стационарных комплексов фотовидеофиксации нарушений правил дорожного движения, входящих в состав Объекта Соглашения и (или) входящих в состав </w:t>
      </w:r>
      <w:r>
        <w:rPr>
          <w:sz w:val="24"/>
        </w:rPr>
        <w:t>и</w:t>
      </w:r>
      <w:r w:rsidRPr="00115D48">
        <w:rPr>
          <w:sz w:val="24"/>
        </w:rPr>
        <w:t>мущества Концедента в порядке, установленном Соглашением.</w:t>
      </w:r>
    </w:p>
    <w:p w14:paraId="4FA44DAC" w14:textId="77777777" w:rsidR="00F005E3" w:rsidRPr="00115D48" w:rsidRDefault="00F005E3">
      <w:pPr>
        <w:widowControl w:val="0"/>
        <w:spacing w:before="120" w:after="120"/>
        <w:rPr>
          <w:sz w:val="24"/>
        </w:rPr>
      </w:pPr>
      <w:r w:rsidRPr="00115D48">
        <w:rPr>
          <w:sz w:val="24"/>
        </w:rPr>
        <w:t xml:space="preserve">Концедент не вправе предлагать осуществлять перенос (перемещение) стационарных комплексов фотовидеофиксации нарушений правил дорожного движения до завершения 1 (одного) года </w:t>
      </w:r>
      <w:r>
        <w:rPr>
          <w:sz w:val="24"/>
        </w:rPr>
        <w:t>э</w:t>
      </w:r>
      <w:r w:rsidRPr="00115D48">
        <w:rPr>
          <w:sz w:val="24"/>
        </w:rPr>
        <w:t xml:space="preserve">ксплуатации, за исключением случаев, если решение об отключении (о неприменении) и (или) о демонтаже стационарного комплекса фотовидеофиксации нарушений правил дорожного движения принято в соответствии с </w:t>
      </w:r>
      <w:r>
        <w:rPr>
          <w:sz w:val="24"/>
        </w:rPr>
        <w:t>з</w:t>
      </w:r>
      <w:r w:rsidRPr="00115D48">
        <w:rPr>
          <w:sz w:val="24"/>
        </w:rPr>
        <w:t>аконодательством.</w:t>
      </w:r>
    </w:p>
    <w:p w14:paraId="6D44A1B7" w14:textId="77777777" w:rsidR="00F005E3" w:rsidRPr="00115D48" w:rsidRDefault="00F005E3">
      <w:pPr>
        <w:widowControl w:val="0"/>
        <w:spacing w:before="120" w:after="120"/>
        <w:rPr>
          <w:sz w:val="24"/>
        </w:rPr>
      </w:pPr>
      <w:r w:rsidRPr="00115D48">
        <w:rPr>
          <w:sz w:val="24"/>
        </w:rPr>
        <w:t xml:space="preserve">В случае, если в соответствии с </w:t>
      </w:r>
      <w:r>
        <w:rPr>
          <w:sz w:val="24"/>
        </w:rPr>
        <w:t>з</w:t>
      </w:r>
      <w:r w:rsidRPr="00115D48">
        <w:rPr>
          <w:sz w:val="24"/>
        </w:rPr>
        <w:t xml:space="preserve">аконодательством требуется осуществить перенос более чем 20% установленных и функционирующих стационарных комплексов фотовидеофиксации нарушений правил дорожного движения, входящих в состав Объекта Соглашения и (или) </w:t>
      </w:r>
      <w:r>
        <w:rPr>
          <w:sz w:val="24"/>
        </w:rPr>
        <w:t>и</w:t>
      </w:r>
      <w:r w:rsidRPr="00115D48">
        <w:rPr>
          <w:sz w:val="24"/>
        </w:rPr>
        <w:t>мущества Концедента (если такое имущество передается Концедентом Концессионеру), Концедент обязуется возместить дополнительные затраты Концессионера, документально подтвержденные и понесенные в результате такого переноса. Порядок определения размера такого возмещения применяется аналогичным порядку, определенному в пункте 13.4.3 настоящего Соглашения.</w:t>
      </w:r>
    </w:p>
    <w:p w14:paraId="7CFCC856" w14:textId="5FC5E063" w:rsidR="00F005E3" w:rsidRPr="00F005E3" w:rsidRDefault="00F005E3" w:rsidP="00F005E3">
      <w:pPr>
        <w:widowControl w:val="0"/>
        <w:spacing w:before="120" w:after="120"/>
        <w:ind w:left="504" w:hanging="504"/>
        <w:rPr>
          <w:b/>
          <w:sz w:val="24"/>
        </w:rPr>
      </w:pPr>
      <w:r w:rsidRPr="00115D48">
        <w:rPr>
          <w:b/>
          <w:sz w:val="24"/>
        </w:rPr>
        <w:t>11.2.2.</w:t>
      </w:r>
      <w:r w:rsidRPr="00115D48">
        <w:rPr>
          <w:b/>
          <w:sz w:val="24"/>
        </w:rPr>
        <w:tab/>
      </w:r>
    </w:p>
    <w:p w14:paraId="089E89F3" w14:textId="77777777" w:rsidR="00F005E3" w:rsidRPr="00115D48" w:rsidRDefault="00F005E3">
      <w:pPr>
        <w:widowControl w:val="0"/>
        <w:spacing w:before="120" w:after="120"/>
        <w:rPr>
          <w:b/>
          <w:sz w:val="24"/>
        </w:rPr>
      </w:pPr>
      <w:r w:rsidRPr="00115D48">
        <w:rPr>
          <w:b/>
          <w:sz w:val="24"/>
        </w:rPr>
        <w:t>Заявка</w:t>
      </w:r>
    </w:p>
    <w:p w14:paraId="451EE8BF" w14:textId="77777777" w:rsidR="00F005E3" w:rsidRPr="00115D48" w:rsidRDefault="00F005E3">
      <w:pPr>
        <w:widowControl w:val="0"/>
        <w:spacing w:before="120" w:after="120"/>
        <w:rPr>
          <w:sz w:val="24"/>
        </w:rPr>
      </w:pPr>
      <w:r w:rsidRPr="00115D48">
        <w:rPr>
          <w:sz w:val="24"/>
        </w:rPr>
        <w:t xml:space="preserve">Концедент вправе поручить Концессионеру осуществить перенос (перемещение) стационарных комплексов фотовидеофиксации нарушений правил дорожного движения, входящих в состав Объекта Соглашения и (или) </w:t>
      </w:r>
      <w:r>
        <w:rPr>
          <w:sz w:val="24"/>
        </w:rPr>
        <w:t>и</w:t>
      </w:r>
      <w:r w:rsidRPr="00115D48">
        <w:rPr>
          <w:sz w:val="24"/>
        </w:rPr>
        <w:t>мущества Концедента (в случае передачи такого имущества Концедентом Концессионеру), направив Концессионеру заявку, содержащую следующие сведения:</w:t>
      </w:r>
    </w:p>
    <w:p w14:paraId="4DD3CD70" w14:textId="2AEBE21D"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дату осуществления переноса (перемещения) комплекса фотовидеофиксации нарушений правил дорожного движения, при этом такая дата не может быть раньше, чем через 60 (шестьдесят) рабочих дней с даты получения Концессионером прав и разрешений, необходимых для размещения комплекса фотовидеофиксации нарушений правил дорожного движения в новом месте;</w:t>
      </w:r>
    </w:p>
    <w:p w14:paraId="517D2AA9" w14:textId="27DEDF60"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сведения о наличии проекта организации дорожного движения в отношении предложенного места размещения комплекса фотовидеофиксации нарушений правил дорожного движения;</w:t>
      </w:r>
    </w:p>
    <w:p w14:paraId="49DA8197" w14:textId="3F7FD4C5"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подтверждение согласования нового места размещения комплекса фотовидеофиксации нарушений правил дорожного движения уполномоченными государственными органами;</w:t>
      </w:r>
    </w:p>
    <w:p w14:paraId="5EAA62C8" w14:textId="3C4FCF37"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порядок и сроки предоставления прав и разрешений, получаемых в уполномоченных государственных органах, а также у третьих лиц – владельцев земельных участков и объектов инфраструктуры (при необходимости).</w:t>
      </w:r>
    </w:p>
    <w:p w14:paraId="499C8632" w14:textId="51D7E113" w:rsidR="00F005E3" w:rsidRPr="00F005E3" w:rsidRDefault="00F005E3" w:rsidP="00F005E3">
      <w:pPr>
        <w:widowControl w:val="0"/>
        <w:spacing w:before="120" w:after="120"/>
        <w:ind w:left="504" w:hanging="504"/>
        <w:rPr>
          <w:b/>
          <w:sz w:val="24"/>
        </w:rPr>
      </w:pPr>
      <w:r w:rsidRPr="00115D48">
        <w:rPr>
          <w:b/>
          <w:sz w:val="24"/>
        </w:rPr>
        <w:t>11.2.3.</w:t>
      </w:r>
      <w:r w:rsidRPr="00115D48">
        <w:rPr>
          <w:b/>
          <w:sz w:val="24"/>
        </w:rPr>
        <w:tab/>
      </w:r>
    </w:p>
    <w:p w14:paraId="14D50974" w14:textId="77777777" w:rsidR="00F005E3" w:rsidRPr="00115D48" w:rsidRDefault="00F005E3">
      <w:pPr>
        <w:widowControl w:val="0"/>
        <w:spacing w:before="120" w:after="120"/>
        <w:rPr>
          <w:b/>
          <w:sz w:val="24"/>
        </w:rPr>
      </w:pPr>
      <w:r w:rsidRPr="00115D48">
        <w:rPr>
          <w:b/>
          <w:sz w:val="24"/>
        </w:rPr>
        <w:t>Согласование Концессионера</w:t>
      </w:r>
    </w:p>
    <w:p w14:paraId="4BD86016" w14:textId="77777777" w:rsidR="00F005E3" w:rsidRPr="00115D48" w:rsidRDefault="00F005E3">
      <w:pPr>
        <w:widowControl w:val="0"/>
        <w:spacing w:before="120" w:after="120"/>
        <w:rPr>
          <w:sz w:val="24"/>
        </w:rPr>
      </w:pPr>
      <w:r w:rsidRPr="00115D48">
        <w:rPr>
          <w:sz w:val="24"/>
        </w:rPr>
        <w:t>Концессионер согласовывает заявку Концедента на перенос (перемещение) стационарных комплексов фотовидеофиксации нарушений правил дорожного движения в течение 30 (</w:t>
      </w:r>
      <w:r>
        <w:rPr>
          <w:sz w:val="24"/>
        </w:rPr>
        <w:t>т</w:t>
      </w:r>
      <w:r w:rsidRPr="00115D48">
        <w:rPr>
          <w:sz w:val="24"/>
        </w:rPr>
        <w:t>ридцать) календарных дней с даты ее получения.</w:t>
      </w:r>
    </w:p>
    <w:p w14:paraId="46EB07A1" w14:textId="77777777" w:rsidR="00F005E3" w:rsidRPr="00115D48" w:rsidRDefault="00F005E3">
      <w:pPr>
        <w:widowControl w:val="0"/>
        <w:spacing w:before="120" w:after="120"/>
        <w:rPr>
          <w:sz w:val="24"/>
        </w:rPr>
      </w:pPr>
      <w:r w:rsidRPr="00115D48">
        <w:rPr>
          <w:sz w:val="24"/>
        </w:rPr>
        <w:t>Концессионер вправе отказаться от согласования заявки Концедента на перенос (перемещение) стационарных комплексов фотовидеофиксации нарушений правил дорожного движения, направив в письменной форме мотивированные замечания, только в случае:</w:t>
      </w:r>
    </w:p>
    <w:p w14:paraId="41908AF2" w14:textId="01EBD34D"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отсутствия проекта организации дорожного движения в отношении нового места размещения комплекса фотовидеофиксации нарушений правил дорожного движения и (или) невозможности внесения изменений в такой проект организации дорожного движения в соответствии с законодательством;</w:t>
      </w:r>
    </w:p>
    <w:p w14:paraId="612F4F7C" w14:textId="3B8BABCC"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отсутствия согласований уполномоченных государственных органов в отношении нового места размещения комплекса фотовидеофиксации нарушений правил дорожного движения;</w:t>
      </w:r>
    </w:p>
    <w:p w14:paraId="6F0945A0" w14:textId="3FD35368"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отсутствия прав и разрешений, в том числе доступов к земельным участкам, получаемых в государственных органах и (или) у третьих лиц, необходимых для размещения комплекса фотовидеофиксации в новом месте размещения, а также отсутствие возможности получения таких прав и разрешений в сроки, установленные Концедентом в заявке;</w:t>
      </w:r>
    </w:p>
    <w:p w14:paraId="51C0F573" w14:textId="61535835"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отсутствия технологической возможности подключения комплекса фотовидеофиксации нарушений правил дорожного движения в новом месте размещения к сетям электроснабжения и (или) связи в соответствии с подпунктами а), б) пункта 10.1 Соглашения, а также существенное увеличение расходов Концессионера при подключении к сетям электроснабжения и (или) связи по сравнению с расходами, установленными на эти цели в Приложении № 6 к Соглашению (существенным увеличением признается увеличение расходов на перенос (перемещение) более чем на 15% по сравнению с плановым значением, установленным в Приложении № 6 к Соглашению);</w:t>
      </w:r>
    </w:p>
    <w:p w14:paraId="72950D06" w14:textId="43316936"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 xml:space="preserve">количество переносов (перемещений) в соответствующем году Эксплуатации превышает значение, установленное пунктом </w:t>
      </w:r>
      <w:r w:rsidRPr="00F005E3">
        <w:rPr>
          <w:sz w:val="24"/>
        </w:rPr>
        <w:fldChar w:fldCharType="begin"/>
      </w:r>
      <w:r w:rsidRPr="00F005E3">
        <w:rPr>
          <w:sz w:val="24"/>
        </w:rPr>
        <w:instrText xml:space="preserve">REF _Ref45746235 \r \h \* MERGEFORMAT </w:instrText>
      </w:r>
      <w:r w:rsidRPr="00F005E3">
        <w:rPr>
          <w:sz w:val="24"/>
        </w:rPr>
        <w:fldChar w:fldCharType="separate"/>
      </w:r>
      <w:r w:rsidRPr="00F005E3">
        <w:rPr>
          <w:sz w:val="24"/>
        </w:rPr>
        <w:t>11.2.5</w:t>
      </w:r>
      <w:r w:rsidRPr="00F005E3">
        <w:rPr>
          <w:sz w:val="24"/>
        </w:rPr>
        <w:fldChar w:fldCharType="end"/>
      </w:r>
      <w:r w:rsidRPr="00F005E3">
        <w:rPr>
          <w:sz w:val="24"/>
        </w:rPr>
        <w:t xml:space="preserve"> Соглашения;</w:t>
      </w:r>
    </w:p>
    <w:p w14:paraId="5B218D9F" w14:textId="6AEB14B2" w:rsidR="00F005E3" w:rsidRPr="00F005E3" w:rsidRDefault="00F005E3" w:rsidP="00F005E3">
      <w:pPr>
        <w:widowControl w:val="0"/>
        <w:spacing w:before="120" w:after="120"/>
        <w:ind w:left="720" w:hanging="360"/>
        <w:rPr>
          <w:sz w:val="24"/>
        </w:rPr>
      </w:pPr>
      <w:r w:rsidRPr="00115D48">
        <w:rPr>
          <w:sz w:val="24"/>
        </w:rPr>
        <w:t>(е)</w:t>
      </w:r>
      <w:r w:rsidRPr="00115D48">
        <w:rPr>
          <w:sz w:val="24"/>
        </w:rPr>
        <w:tab/>
      </w:r>
      <w:r w:rsidRPr="00F005E3">
        <w:rPr>
          <w:sz w:val="24"/>
        </w:rPr>
        <w:t xml:space="preserve">перенос (перемещение) комплекса фотовидеофиксации нарушений правил дорожного движения приведет к нарушению обязательств Концессионера по качеству Эксплуатации, установленных пунктом </w:t>
      </w:r>
      <w:r w:rsidRPr="00F005E3">
        <w:rPr>
          <w:sz w:val="24"/>
        </w:rPr>
        <w:fldChar w:fldCharType="begin"/>
      </w:r>
      <w:r w:rsidRPr="00F005E3">
        <w:rPr>
          <w:sz w:val="24"/>
        </w:rPr>
        <w:instrText xml:space="preserve">REF _Ref45746263 \r \h \* MERGEFORMAT </w:instrText>
      </w:r>
      <w:r w:rsidRPr="00F005E3">
        <w:rPr>
          <w:sz w:val="24"/>
        </w:rPr>
        <w:fldChar w:fldCharType="separate"/>
      </w:r>
      <w:r w:rsidRPr="00F005E3">
        <w:rPr>
          <w:sz w:val="24"/>
        </w:rPr>
        <w:t>11.5</w:t>
      </w:r>
      <w:r w:rsidRPr="00F005E3">
        <w:rPr>
          <w:sz w:val="24"/>
        </w:rPr>
        <w:fldChar w:fldCharType="end"/>
      </w:r>
      <w:r w:rsidRPr="00F005E3">
        <w:rPr>
          <w:sz w:val="24"/>
        </w:rPr>
        <w:t xml:space="preserve"> Соглашения.</w:t>
      </w:r>
    </w:p>
    <w:p w14:paraId="31430313" w14:textId="6D85FEC5" w:rsidR="00F005E3" w:rsidRPr="00F005E3" w:rsidRDefault="00F005E3" w:rsidP="00F005E3">
      <w:pPr>
        <w:widowControl w:val="0"/>
        <w:spacing w:before="120" w:after="120"/>
        <w:ind w:left="504" w:hanging="504"/>
        <w:rPr>
          <w:b/>
          <w:sz w:val="24"/>
        </w:rPr>
      </w:pPr>
      <w:r w:rsidRPr="00115D48">
        <w:rPr>
          <w:b/>
          <w:sz w:val="24"/>
        </w:rPr>
        <w:t>11.2.4.</w:t>
      </w:r>
      <w:r w:rsidRPr="00115D48">
        <w:rPr>
          <w:b/>
          <w:sz w:val="24"/>
        </w:rPr>
        <w:tab/>
      </w:r>
    </w:p>
    <w:p w14:paraId="72D9C278" w14:textId="77777777" w:rsidR="00F005E3" w:rsidRPr="00115D48" w:rsidRDefault="00F005E3">
      <w:pPr>
        <w:widowControl w:val="0"/>
        <w:spacing w:before="120" w:after="120"/>
        <w:rPr>
          <w:b/>
          <w:sz w:val="24"/>
        </w:rPr>
      </w:pPr>
      <w:r w:rsidRPr="00115D48">
        <w:rPr>
          <w:b/>
          <w:sz w:val="24"/>
        </w:rPr>
        <w:t>Действия при осуществлении переноса (перемещения)</w:t>
      </w:r>
    </w:p>
    <w:p w14:paraId="27067C3E" w14:textId="77777777" w:rsidR="00F005E3" w:rsidRPr="00115D48" w:rsidRDefault="00F005E3">
      <w:pPr>
        <w:widowControl w:val="0"/>
        <w:spacing w:before="120" w:after="120"/>
        <w:rPr>
          <w:sz w:val="24"/>
        </w:rPr>
      </w:pPr>
      <w:r w:rsidRPr="00115D48">
        <w:rPr>
          <w:sz w:val="24"/>
        </w:rPr>
        <w:t>В случае согласования заявки Концедента на перенос (перемещение) стационарных комплексов фотовидеофиксации нарушений правил дорожного движения Концессионером, Концессионер осуществляет:</w:t>
      </w:r>
    </w:p>
    <w:p w14:paraId="3ED919BC" w14:textId="59EC47B8"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демонтаж действующего стационарного комплекса фотовидеофиксации нарушений правил дорожного движения, входящего в состав Объекта Соглашения и (или) имущества Концедента (выбор комплекса осуществляется Концессионером по согласованию с Концедентом и территориальным органом федерального органа исполнительной власти, осуществляющим функции по выработке государственной политики и нормативно-правовому регулированию в сфере внутренних дел в Вологодской области;</w:t>
      </w:r>
    </w:p>
    <w:p w14:paraId="29BD1884" w14:textId="110312C4"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установку муляжа комплекса фотовидеофиксации нарушений правил дорожного движения на место демонтированного действующего комплекса фотовидеофиксации нарушений правил дорожного движения, со сроком размещения такого муляжа не более чем 2 (два) года;</w:t>
      </w:r>
    </w:p>
    <w:p w14:paraId="566243E9" w14:textId="5D9D30A7"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 xml:space="preserve">монтаж и пуско-наладку комплекса в новом месте размещения в порядке и на условиях, определенных пунктом </w:t>
      </w:r>
      <w:r w:rsidRPr="00F005E3">
        <w:rPr>
          <w:sz w:val="24"/>
        </w:rPr>
        <w:fldChar w:fldCharType="begin"/>
      </w:r>
      <w:r w:rsidRPr="00F005E3">
        <w:rPr>
          <w:sz w:val="24"/>
        </w:rPr>
        <w:instrText xml:space="preserve">REF _Ref45746282 \r \h \* MERGEFORMAT </w:instrText>
      </w:r>
      <w:r w:rsidRPr="00F005E3">
        <w:rPr>
          <w:sz w:val="24"/>
        </w:rPr>
        <w:fldChar w:fldCharType="separate"/>
      </w:r>
      <w:r w:rsidRPr="00F005E3">
        <w:rPr>
          <w:sz w:val="24"/>
        </w:rPr>
        <w:t>10.7</w:t>
      </w:r>
      <w:r w:rsidRPr="00F005E3">
        <w:rPr>
          <w:sz w:val="24"/>
        </w:rPr>
        <w:fldChar w:fldCharType="end"/>
      </w:r>
      <w:r w:rsidRPr="00F005E3">
        <w:rPr>
          <w:sz w:val="24"/>
        </w:rPr>
        <w:t xml:space="preserve"> Соглашения;</w:t>
      </w:r>
    </w:p>
    <w:p w14:paraId="12D4382F" w14:textId="3ADBC532"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подготовку документов, необходимых для внесения изменений в проект организации дорожного движения в отношении нового места размещения комплекса фотовидеофиксации нарушений правил дорожного движения;</w:t>
      </w:r>
    </w:p>
    <w:p w14:paraId="727C242F" w14:textId="3110A8C3"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в           случае такой необходимости, осуществить поверку стационарного комплекса фотовидеофиксации нарушений правил дорожного движения в соответствии с Законодательством.</w:t>
      </w:r>
    </w:p>
    <w:p w14:paraId="1F85195C" w14:textId="77777777" w:rsidR="00F005E3" w:rsidRPr="00115D48" w:rsidRDefault="00F005E3">
      <w:pPr>
        <w:widowControl w:val="0"/>
        <w:spacing w:before="120" w:after="120"/>
        <w:rPr>
          <w:sz w:val="24"/>
        </w:rPr>
      </w:pPr>
      <w:r w:rsidRPr="00115D48">
        <w:rPr>
          <w:sz w:val="24"/>
        </w:rPr>
        <w:t xml:space="preserve">После завершения монтажа и пуско-наладки комплекса фотовидеофиксации нарушений правил дорожного движения Концедент и Концессионер осуществляют Приемку комплекса в порядке, установленном пунктами </w:t>
      </w:r>
      <w:r w:rsidRPr="00115D48">
        <w:rPr>
          <w:sz w:val="24"/>
        </w:rPr>
        <w:fldChar w:fldCharType="begin"/>
      </w:r>
      <w:r w:rsidRPr="00115D48">
        <w:rPr>
          <w:sz w:val="24"/>
        </w:rPr>
        <w:instrText>REF _Ref480798042 \r \h</w:instrText>
      </w:r>
      <w:r>
        <w:rPr>
          <w:sz w:val="24"/>
        </w:rPr>
        <w:instrText xml:space="preserve"> \* MERGEFORMAT </w:instrText>
      </w:r>
      <w:r w:rsidRPr="00115D48">
        <w:rPr>
          <w:sz w:val="24"/>
        </w:rPr>
      </w:r>
      <w:r w:rsidRPr="00115D48">
        <w:rPr>
          <w:sz w:val="24"/>
        </w:rPr>
        <w:fldChar w:fldCharType="separate"/>
      </w:r>
      <w:r w:rsidRPr="00115D48">
        <w:rPr>
          <w:sz w:val="24"/>
        </w:rPr>
        <w:t>10.8.2</w:t>
      </w:r>
      <w:r w:rsidRPr="00115D48">
        <w:rPr>
          <w:sz w:val="24"/>
        </w:rPr>
        <w:fldChar w:fldCharType="end"/>
      </w:r>
      <w:r w:rsidRPr="00115D48">
        <w:rPr>
          <w:sz w:val="24"/>
        </w:rPr>
        <w:t xml:space="preserve">. – </w:t>
      </w:r>
      <w:r w:rsidRPr="00115D48">
        <w:rPr>
          <w:sz w:val="24"/>
        </w:rPr>
        <w:fldChar w:fldCharType="begin"/>
      </w:r>
      <w:r w:rsidRPr="00115D48">
        <w:rPr>
          <w:sz w:val="24"/>
        </w:rPr>
        <w:instrText>REF _Ref45746370 \r \h</w:instrText>
      </w:r>
      <w:r>
        <w:rPr>
          <w:sz w:val="24"/>
        </w:rPr>
        <w:instrText xml:space="preserve"> \* MERGEFORMAT </w:instrText>
      </w:r>
      <w:r w:rsidRPr="00115D48">
        <w:rPr>
          <w:sz w:val="24"/>
        </w:rPr>
      </w:r>
      <w:r w:rsidRPr="00115D48">
        <w:rPr>
          <w:sz w:val="24"/>
        </w:rPr>
        <w:fldChar w:fldCharType="separate"/>
      </w:r>
      <w:r w:rsidRPr="00115D48">
        <w:rPr>
          <w:sz w:val="24"/>
        </w:rPr>
        <w:t>10.8.5</w:t>
      </w:r>
      <w:r w:rsidRPr="00115D48">
        <w:rPr>
          <w:sz w:val="24"/>
        </w:rPr>
        <w:fldChar w:fldCharType="end"/>
      </w:r>
      <w:r w:rsidRPr="00115D48">
        <w:rPr>
          <w:sz w:val="24"/>
        </w:rPr>
        <w:t xml:space="preserve"> Соглашения.</w:t>
      </w:r>
    </w:p>
    <w:p w14:paraId="502AA2AE" w14:textId="4F98E24F" w:rsidR="00F005E3" w:rsidRPr="00F005E3" w:rsidRDefault="00F005E3" w:rsidP="00F005E3">
      <w:pPr>
        <w:widowControl w:val="0"/>
        <w:spacing w:before="120" w:after="120"/>
        <w:ind w:left="504" w:hanging="504"/>
        <w:rPr>
          <w:b/>
          <w:sz w:val="24"/>
        </w:rPr>
      </w:pPr>
      <w:bookmarkStart w:id="33" w:name="_Ref45746235"/>
      <w:bookmarkEnd w:id="33"/>
      <w:r w:rsidRPr="00115D48">
        <w:rPr>
          <w:b/>
          <w:sz w:val="24"/>
        </w:rPr>
        <w:t>11.2.5.</w:t>
      </w:r>
      <w:r w:rsidRPr="00115D48">
        <w:rPr>
          <w:b/>
          <w:sz w:val="24"/>
        </w:rPr>
        <w:tab/>
      </w:r>
    </w:p>
    <w:p w14:paraId="0EAFD943" w14:textId="77777777" w:rsidR="00F005E3" w:rsidRPr="00115D48" w:rsidRDefault="00F005E3">
      <w:pPr>
        <w:widowControl w:val="0"/>
        <w:spacing w:before="120" w:after="120"/>
        <w:rPr>
          <w:b/>
          <w:sz w:val="24"/>
        </w:rPr>
      </w:pPr>
      <w:r w:rsidRPr="00115D48">
        <w:rPr>
          <w:b/>
          <w:sz w:val="24"/>
        </w:rPr>
        <w:t>Количество переносов (перемещений)</w:t>
      </w:r>
    </w:p>
    <w:p w14:paraId="0B2E8FF9" w14:textId="77777777" w:rsidR="00F005E3" w:rsidRPr="00115D48" w:rsidRDefault="00F005E3">
      <w:pPr>
        <w:widowControl w:val="0"/>
        <w:spacing w:before="120" w:after="120"/>
        <w:rPr>
          <w:sz w:val="24"/>
        </w:rPr>
      </w:pPr>
      <w:r w:rsidRPr="00115D48">
        <w:rPr>
          <w:sz w:val="24"/>
        </w:rPr>
        <w:t>Стороны согласовали, что для каждого полного года Эксплуатации возможно осуществление переноса не более чем 20% от числа стационарных комплексов фотовидеофиксации нарушений правил дорожного движения.</w:t>
      </w:r>
    </w:p>
    <w:p w14:paraId="1455F284" w14:textId="77777777" w:rsidR="00F005E3" w:rsidRPr="00115D48" w:rsidRDefault="00F005E3">
      <w:pPr>
        <w:widowControl w:val="0"/>
        <w:spacing w:before="120" w:after="120"/>
        <w:rPr>
          <w:sz w:val="24"/>
        </w:rPr>
      </w:pPr>
      <w:r w:rsidRPr="00115D48">
        <w:rPr>
          <w:sz w:val="24"/>
        </w:rPr>
        <w:t>Концессионер вправе согласиться на перенос большего количества комплексов фотовидеофиксации нарушений правил дорожного движения при условии возмещения Концедентом дополнительных расходов Концессионера, связанных с таким переносом (перемещением).</w:t>
      </w:r>
    </w:p>
    <w:p w14:paraId="40456820" w14:textId="6C9F4641" w:rsidR="00F005E3" w:rsidRPr="00F005E3" w:rsidRDefault="00F005E3" w:rsidP="00F005E3">
      <w:pPr>
        <w:widowControl w:val="0"/>
        <w:spacing w:before="120" w:after="120"/>
        <w:ind w:hanging="432"/>
        <w:rPr>
          <w:b/>
          <w:sz w:val="24"/>
        </w:rPr>
      </w:pPr>
      <w:bookmarkStart w:id="34" w:name="_Ref481575898"/>
      <w:bookmarkEnd w:id="34"/>
      <w:r w:rsidRPr="00115D48">
        <w:rPr>
          <w:b/>
          <w:sz w:val="24"/>
        </w:rPr>
        <w:t>11.3.</w:t>
      </w:r>
      <w:r w:rsidRPr="00115D48">
        <w:rPr>
          <w:b/>
          <w:sz w:val="24"/>
        </w:rPr>
        <w:tab/>
      </w:r>
    </w:p>
    <w:p w14:paraId="41B879FA" w14:textId="77777777" w:rsidR="00F005E3" w:rsidRPr="00115D48" w:rsidRDefault="00F005E3">
      <w:pPr>
        <w:widowControl w:val="0"/>
        <w:spacing w:before="120" w:after="120"/>
        <w:rPr>
          <w:b/>
          <w:sz w:val="24"/>
        </w:rPr>
      </w:pPr>
      <w:r w:rsidRPr="00115D48">
        <w:rPr>
          <w:b/>
          <w:sz w:val="24"/>
        </w:rPr>
        <w:t xml:space="preserve">Цели осуществления </w:t>
      </w:r>
      <w:r>
        <w:rPr>
          <w:b/>
          <w:sz w:val="24"/>
        </w:rPr>
        <w:t>э</w:t>
      </w:r>
      <w:r w:rsidRPr="00115D48">
        <w:rPr>
          <w:b/>
          <w:sz w:val="24"/>
        </w:rPr>
        <w:t>ксплуатации</w:t>
      </w:r>
    </w:p>
    <w:p w14:paraId="5D2C4A4E" w14:textId="77777777" w:rsidR="00F005E3" w:rsidRPr="00115D48" w:rsidRDefault="00F005E3">
      <w:pPr>
        <w:widowControl w:val="0"/>
        <w:spacing w:before="120" w:after="120"/>
        <w:rPr>
          <w:sz w:val="24"/>
        </w:rPr>
      </w:pPr>
      <w:r w:rsidRPr="00115D48">
        <w:rPr>
          <w:sz w:val="24"/>
        </w:rPr>
        <w:t>Концессионер осуществляет Эксплуатацию Объекта Соглашения и Имущества Концедента (если такое имущество передается Концедентом Концессионеру) в целях создания условий для:</w:t>
      </w:r>
    </w:p>
    <w:p w14:paraId="072B6E0D" w14:textId="26141F88" w:rsidR="00F005E3" w:rsidRPr="00F005E3" w:rsidRDefault="00F005E3" w:rsidP="00F005E3">
      <w:pPr>
        <w:widowControl w:val="0"/>
        <w:spacing w:before="120" w:after="120"/>
        <w:ind w:left="780" w:hanging="360"/>
        <w:rPr>
          <w:sz w:val="24"/>
        </w:rPr>
      </w:pPr>
      <w:r w:rsidRPr="00115D48">
        <w:rPr>
          <w:rFonts w:ascii="Symbol" w:hAnsi="Symbol"/>
          <w:sz w:val="24"/>
        </w:rPr>
        <w:t></w:t>
      </w:r>
      <w:r w:rsidRPr="00115D48">
        <w:rPr>
          <w:rFonts w:ascii="Symbol" w:hAnsi="Symbol"/>
          <w:sz w:val="24"/>
        </w:rPr>
        <w:tab/>
      </w:r>
      <w:r w:rsidRPr="00F005E3">
        <w:rPr>
          <w:sz w:val="24"/>
        </w:rPr>
        <w:t xml:space="preserve">повышения уровня безопасности дорожного движения, </w:t>
      </w:r>
    </w:p>
    <w:p w14:paraId="2829A8CA" w14:textId="0756BAB2" w:rsidR="00F005E3" w:rsidRPr="00F005E3" w:rsidRDefault="00F005E3" w:rsidP="00F005E3">
      <w:pPr>
        <w:widowControl w:val="0"/>
        <w:spacing w:before="120" w:after="120"/>
        <w:ind w:left="780" w:hanging="360"/>
        <w:rPr>
          <w:sz w:val="24"/>
        </w:rPr>
      </w:pPr>
      <w:r w:rsidRPr="00115D48">
        <w:rPr>
          <w:rFonts w:ascii="Symbol" w:hAnsi="Symbol"/>
          <w:sz w:val="24"/>
        </w:rPr>
        <w:t></w:t>
      </w:r>
      <w:r w:rsidRPr="00115D48">
        <w:rPr>
          <w:rFonts w:ascii="Symbol" w:hAnsi="Symbol"/>
          <w:sz w:val="24"/>
        </w:rPr>
        <w:tab/>
      </w:r>
      <w:r w:rsidRPr="00F005E3">
        <w:rPr>
          <w:sz w:val="24"/>
        </w:rPr>
        <w:t xml:space="preserve">фиксации нарушений правил дорожного движения, а также правил стоянки и остановки транспортных средств; </w:t>
      </w:r>
    </w:p>
    <w:p w14:paraId="613D0C79" w14:textId="0698CEEC" w:rsidR="00F005E3" w:rsidRPr="00F005E3" w:rsidRDefault="00F005E3" w:rsidP="00F005E3">
      <w:pPr>
        <w:widowControl w:val="0"/>
        <w:spacing w:before="120" w:after="120"/>
        <w:ind w:left="780" w:hanging="360"/>
        <w:rPr>
          <w:sz w:val="24"/>
        </w:rPr>
      </w:pPr>
      <w:r w:rsidRPr="00115D48">
        <w:rPr>
          <w:rFonts w:ascii="Symbol" w:hAnsi="Symbol"/>
          <w:sz w:val="24"/>
        </w:rPr>
        <w:t></w:t>
      </w:r>
      <w:r w:rsidRPr="00115D48">
        <w:rPr>
          <w:rFonts w:ascii="Symbol" w:hAnsi="Symbol"/>
          <w:sz w:val="24"/>
        </w:rPr>
        <w:tab/>
      </w:r>
      <w:r w:rsidRPr="00F005E3">
        <w:rPr>
          <w:sz w:val="24"/>
        </w:rPr>
        <w:t>предупреждения дорожно-транспортных происшествий и снижения тяжести их последствий.</w:t>
      </w:r>
    </w:p>
    <w:p w14:paraId="7E14558B" w14:textId="77777777" w:rsidR="00F005E3" w:rsidRPr="00115D48" w:rsidRDefault="00F005E3">
      <w:pPr>
        <w:widowControl w:val="0"/>
        <w:spacing w:before="120" w:after="120"/>
        <w:rPr>
          <w:sz w:val="24"/>
        </w:rPr>
      </w:pPr>
      <w:r w:rsidRPr="00115D48">
        <w:rPr>
          <w:sz w:val="24"/>
        </w:rPr>
        <w:t xml:space="preserve">Концессионер вправе использовать информацию, полученную (обработанную) в ходе </w:t>
      </w:r>
      <w:r>
        <w:rPr>
          <w:sz w:val="24"/>
        </w:rPr>
        <w:t>э</w:t>
      </w:r>
      <w:r w:rsidRPr="00115D48">
        <w:rPr>
          <w:sz w:val="24"/>
        </w:rPr>
        <w:t xml:space="preserve">ксплуатации для осуществления предпринимательской и иной деятельности только после получения письменного согласия Концедента при условии соблюдения требования законодательства о защите персональных данных, а также иного </w:t>
      </w:r>
      <w:r>
        <w:rPr>
          <w:sz w:val="24"/>
        </w:rPr>
        <w:t>з</w:t>
      </w:r>
      <w:r w:rsidRPr="00115D48">
        <w:rPr>
          <w:sz w:val="24"/>
        </w:rPr>
        <w:t>аконодательства.</w:t>
      </w:r>
    </w:p>
    <w:p w14:paraId="6D22C2A9" w14:textId="5A8144C8" w:rsidR="00F005E3" w:rsidRPr="00F005E3" w:rsidRDefault="00F005E3" w:rsidP="00F005E3">
      <w:pPr>
        <w:widowControl w:val="0"/>
        <w:spacing w:before="120" w:after="120"/>
        <w:ind w:hanging="432"/>
        <w:rPr>
          <w:b/>
          <w:sz w:val="24"/>
        </w:rPr>
      </w:pPr>
      <w:r w:rsidRPr="00115D48">
        <w:rPr>
          <w:b/>
          <w:sz w:val="24"/>
        </w:rPr>
        <w:t>11.4.</w:t>
      </w:r>
      <w:r w:rsidRPr="00115D48">
        <w:rPr>
          <w:b/>
          <w:sz w:val="24"/>
        </w:rPr>
        <w:tab/>
      </w:r>
    </w:p>
    <w:p w14:paraId="6992AF53" w14:textId="77777777" w:rsidR="00F005E3" w:rsidRPr="00115D48" w:rsidRDefault="00F005E3">
      <w:pPr>
        <w:widowControl w:val="0"/>
        <w:spacing w:before="120" w:after="120"/>
        <w:rPr>
          <w:b/>
          <w:sz w:val="24"/>
        </w:rPr>
      </w:pPr>
      <w:r w:rsidRPr="00115D48">
        <w:rPr>
          <w:b/>
          <w:sz w:val="24"/>
        </w:rPr>
        <w:t xml:space="preserve">Срок осуществления </w:t>
      </w:r>
      <w:r>
        <w:rPr>
          <w:b/>
          <w:sz w:val="24"/>
        </w:rPr>
        <w:t>э</w:t>
      </w:r>
      <w:r w:rsidRPr="00115D48">
        <w:rPr>
          <w:b/>
          <w:sz w:val="24"/>
        </w:rPr>
        <w:t>ксплуатации</w:t>
      </w:r>
    </w:p>
    <w:p w14:paraId="3B5CEC94" w14:textId="77777777" w:rsidR="00F005E3" w:rsidRPr="00115D48" w:rsidRDefault="00F005E3">
      <w:pPr>
        <w:widowControl w:val="0"/>
        <w:spacing w:before="120" w:after="120"/>
        <w:rPr>
          <w:sz w:val="24"/>
        </w:rPr>
      </w:pPr>
      <w:r w:rsidRPr="00115D48">
        <w:rPr>
          <w:sz w:val="24"/>
        </w:rPr>
        <w:t>Концессионер осуществляет Эксплуатацию с</w:t>
      </w:r>
      <w:r>
        <w:rPr>
          <w:sz w:val="24"/>
        </w:rPr>
        <w:t xml:space="preserve">о дня </w:t>
      </w:r>
      <w:r w:rsidRPr="00115D48">
        <w:rPr>
          <w:sz w:val="24"/>
        </w:rPr>
        <w:t xml:space="preserve">выполнения обязательств в соответствии с п. 11.1 Соглашения и до истечения </w:t>
      </w:r>
      <w:r>
        <w:rPr>
          <w:sz w:val="24"/>
        </w:rPr>
        <w:t>с</w:t>
      </w:r>
      <w:r w:rsidRPr="00115D48">
        <w:rPr>
          <w:sz w:val="24"/>
        </w:rPr>
        <w:t>рока Действия Соглашения.</w:t>
      </w:r>
    </w:p>
    <w:p w14:paraId="76ECB30B" w14:textId="77777777" w:rsidR="00F005E3" w:rsidRPr="00115D48" w:rsidRDefault="00F005E3"/>
    <w:p w14:paraId="719D9F8F" w14:textId="77777777" w:rsidR="00F005E3" w:rsidRPr="00115D48" w:rsidRDefault="00F005E3"/>
    <w:p w14:paraId="46FF26D0" w14:textId="77777777" w:rsidR="00F005E3" w:rsidRPr="00115D48" w:rsidRDefault="00F005E3">
      <w:pPr>
        <w:widowControl w:val="0"/>
        <w:spacing w:before="120" w:after="120"/>
        <w:rPr>
          <w:sz w:val="24"/>
        </w:rPr>
      </w:pPr>
      <w:r w:rsidRPr="00115D48">
        <w:rPr>
          <w:sz w:val="24"/>
        </w:rPr>
        <w:t>Концессионер не вправе полностью останавливать Эксплуатацию на срок более 72 (</w:t>
      </w:r>
      <w:r>
        <w:rPr>
          <w:sz w:val="24"/>
        </w:rPr>
        <w:t>се</w:t>
      </w:r>
      <w:r w:rsidRPr="00115D48">
        <w:rPr>
          <w:sz w:val="24"/>
        </w:rPr>
        <w:t>мидесяти двух) часов подряд, за исключением случаев, предусмотренных Соглашением.</w:t>
      </w:r>
    </w:p>
    <w:p w14:paraId="4580C8C3" w14:textId="1535AEB9" w:rsidR="00F005E3" w:rsidRPr="00F005E3" w:rsidRDefault="00F005E3" w:rsidP="00F005E3">
      <w:pPr>
        <w:widowControl w:val="0"/>
        <w:spacing w:before="120" w:after="120"/>
        <w:ind w:hanging="432"/>
        <w:rPr>
          <w:b/>
          <w:sz w:val="24"/>
        </w:rPr>
      </w:pPr>
      <w:bookmarkStart w:id="35" w:name="_Ref45746263"/>
      <w:bookmarkEnd w:id="35"/>
      <w:r w:rsidRPr="00115D48">
        <w:rPr>
          <w:b/>
          <w:sz w:val="24"/>
        </w:rPr>
        <w:t>11.5.</w:t>
      </w:r>
      <w:r w:rsidRPr="00115D48">
        <w:rPr>
          <w:b/>
          <w:sz w:val="24"/>
        </w:rPr>
        <w:tab/>
      </w:r>
    </w:p>
    <w:p w14:paraId="78A2BA73" w14:textId="77777777" w:rsidR="00F005E3" w:rsidRPr="00115D48" w:rsidRDefault="00F005E3">
      <w:pPr>
        <w:widowControl w:val="0"/>
        <w:spacing w:before="120" w:after="120"/>
        <w:rPr>
          <w:b/>
          <w:sz w:val="24"/>
        </w:rPr>
      </w:pPr>
      <w:r w:rsidRPr="00115D48">
        <w:rPr>
          <w:b/>
          <w:sz w:val="24"/>
        </w:rPr>
        <w:t xml:space="preserve">Качество </w:t>
      </w:r>
      <w:r>
        <w:rPr>
          <w:b/>
          <w:sz w:val="24"/>
        </w:rPr>
        <w:t>э</w:t>
      </w:r>
      <w:r w:rsidRPr="00115D48">
        <w:rPr>
          <w:b/>
          <w:sz w:val="24"/>
        </w:rPr>
        <w:t>ксплуатации</w:t>
      </w:r>
    </w:p>
    <w:p w14:paraId="15D7D746" w14:textId="77777777" w:rsidR="00F005E3" w:rsidRPr="00115D48" w:rsidRDefault="00F005E3">
      <w:pPr>
        <w:widowControl w:val="0"/>
        <w:spacing w:before="120" w:after="120"/>
        <w:rPr>
          <w:sz w:val="24"/>
        </w:rPr>
      </w:pPr>
      <w:r w:rsidRPr="00115D48">
        <w:rPr>
          <w:sz w:val="24"/>
        </w:rPr>
        <w:t xml:space="preserve">Концессионер обеспечивает соответствие Объекта Соглашения требованиям </w:t>
      </w:r>
      <w:r>
        <w:rPr>
          <w:sz w:val="24"/>
        </w:rPr>
        <w:t>з</w:t>
      </w:r>
      <w:r w:rsidRPr="00115D48">
        <w:rPr>
          <w:sz w:val="24"/>
        </w:rPr>
        <w:t xml:space="preserve">аконодательства и Соглашения в течение всего срока </w:t>
      </w:r>
      <w:r>
        <w:rPr>
          <w:sz w:val="24"/>
        </w:rPr>
        <w:t>э</w:t>
      </w:r>
      <w:r w:rsidRPr="00115D48">
        <w:rPr>
          <w:sz w:val="24"/>
        </w:rPr>
        <w:t>ксплуатации.</w:t>
      </w:r>
    </w:p>
    <w:p w14:paraId="146A57E6" w14:textId="77777777" w:rsidR="00F005E3" w:rsidRPr="00115D48" w:rsidRDefault="00F005E3"/>
    <w:p w14:paraId="4EBAC043" w14:textId="77777777" w:rsidR="00F005E3" w:rsidRPr="00115D48" w:rsidRDefault="00F005E3"/>
    <w:p w14:paraId="6D6E9C89" w14:textId="77777777" w:rsidR="00F005E3" w:rsidRPr="00115D48" w:rsidRDefault="00F005E3">
      <w:pPr>
        <w:widowControl w:val="0"/>
        <w:spacing w:before="120" w:after="120"/>
        <w:rPr>
          <w:sz w:val="24"/>
        </w:rPr>
      </w:pPr>
      <w:r w:rsidRPr="00115D48">
        <w:rPr>
          <w:sz w:val="24"/>
        </w:rPr>
        <w:t>Концессионер обязан осуществлять техническое и сервисное обслуживание, содержание (эксплуатацию), ремонт, замену (при необходимости), модернизацию оборудования и программного обеспечения, входящего в состав Объекта Соглашения, с</w:t>
      </w:r>
      <w:r>
        <w:rPr>
          <w:sz w:val="24"/>
        </w:rPr>
        <w:t xml:space="preserve">о дня </w:t>
      </w:r>
      <w:r w:rsidRPr="00115D48">
        <w:rPr>
          <w:sz w:val="24"/>
        </w:rPr>
        <w:t xml:space="preserve">подписания Акта </w:t>
      </w:r>
      <w:r>
        <w:rPr>
          <w:sz w:val="24"/>
        </w:rPr>
        <w:t>п</w:t>
      </w:r>
      <w:r w:rsidRPr="00115D48">
        <w:rPr>
          <w:sz w:val="24"/>
        </w:rPr>
        <w:t xml:space="preserve">ередачи Объекта Соглашения до истечения </w:t>
      </w:r>
      <w:r>
        <w:rPr>
          <w:sz w:val="24"/>
        </w:rPr>
        <w:t>с</w:t>
      </w:r>
      <w:r w:rsidRPr="00115D48">
        <w:rPr>
          <w:sz w:val="24"/>
        </w:rPr>
        <w:t xml:space="preserve">рока </w:t>
      </w:r>
      <w:r>
        <w:rPr>
          <w:sz w:val="24"/>
        </w:rPr>
        <w:t>д</w:t>
      </w:r>
      <w:r w:rsidRPr="00115D48">
        <w:rPr>
          <w:sz w:val="24"/>
        </w:rPr>
        <w:t>ействия Соглашения.</w:t>
      </w:r>
    </w:p>
    <w:p w14:paraId="47781793" w14:textId="77777777" w:rsidR="00F005E3" w:rsidRPr="00115D48" w:rsidRDefault="00F005E3"/>
    <w:p w14:paraId="652D3A24" w14:textId="77777777" w:rsidR="00F005E3" w:rsidRPr="00115D48" w:rsidRDefault="00F005E3"/>
    <w:p w14:paraId="131C6BD2" w14:textId="77777777" w:rsidR="00F005E3" w:rsidRPr="00115D48" w:rsidRDefault="00F005E3">
      <w:pPr>
        <w:widowControl w:val="0"/>
        <w:spacing w:before="120" w:after="120"/>
        <w:rPr>
          <w:sz w:val="24"/>
        </w:rPr>
      </w:pPr>
      <w:r w:rsidRPr="00115D48">
        <w:rPr>
          <w:sz w:val="24"/>
        </w:rPr>
        <w:t xml:space="preserve">Концессионер обязуется обеспечить соответствие Объекта Соглашения и </w:t>
      </w:r>
      <w:r>
        <w:rPr>
          <w:sz w:val="24"/>
        </w:rPr>
        <w:t>и</w:t>
      </w:r>
      <w:r w:rsidRPr="00115D48">
        <w:rPr>
          <w:sz w:val="24"/>
        </w:rPr>
        <w:t xml:space="preserve">мущества Концедента (если такое имущество передается Концедентом Концессионеру) качественным критериям, установленным Приложением № 8 к Соглашению в течение всего срока </w:t>
      </w:r>
      <w:r>
        <w:rPr>
          <w:sz w:val="24"/>
        </w:rPr>
        <w:t>э</w:t>
      </w:r>
      <w:r w:rsidRPr="00115D48">
        <w:rPr>
          <w:sz w:val="24"/>
        </w:rPr>
        <w:t>ксплуатации.</w:t>
      </w:r>
    </w:p>
    <w:p w14:paraId="44610A9D" w14:textId="77777777" w:rsidR="00F005E3" w:rsidRPr="00115D48" w:rsidRDefault="00F005E3"/>
    <w:p w14:paraId="59E11322" w14:textId="77777777" w:rsidR="00F005E3" w:rsidRPr="00115D48" w:rsidRDefault="00F005E3"/>
    <w:p w14:paraId="2AA7E0FC" w14:textId="77777777" w:rsidR="00F005E3" w:rsidRPr="00115D48" w:rsidRDefault="00F005E3">
      <w:pPr>
        <w:widowControl w:val="0"/>
        <w:spacing w:before="120" w:after="120"/>
        <w:rPr>
          <w:sz w:val="24"/>
        </w:rPr>
      </w:pPr>
      <w:r w:rsidRPr="00115D48">
        <w:rPr>
          <w:sz w:val="24"/>
        </w:rPr>
        <w:t xml:space="preserve">Концессионер вправе разработать и представить на утверждение Концеденту Регламент </w:t>
      </w:r>
      <w:r>
        <w:rPr>
          <w:sz w:val="24"/>
        </w:rPr>
        <w:t>э</w:t>
      </w:r>
      <w:r w:rsidRPr="00115D48">
        <w:rPr>
          <w:sz w:val="24"/>
        </w:rPr>
        <w:t xml:space="preserve">ксплуатации в течение всего срока </w:t>
      </w:r>
      <w:r>
        <w:rPr>
          <w:sz w:val="24"/>
        </w:rPr>
        <w:t>э</w:t>
      </w:r>
      <w:r w:rsidRPr="00115D48">
        <w:rPr>
          <w:sz w:val="24"/>
        </w:rPr>
        <w:t xml:space="preserve">ксплуатации. Регламент </w:t>
      </w:r>
      <w:r>
        <w:rPr>
          <w:sz w:val="24"/>
        </w:rPr>
        <w:t>э</w:t>
      </w:r>
      <w:r w:rsidRPr="00115D48">
        <w:rPr>
          <w:sz w:val="24"/>
        </w:rPr>
        <w:t xml:space="preserve">ксплуатации не может противоречить настоящему Соглашению. </w:t>
      </w:r>
    </w:p>
    <w:p w14:paraId="056EF107" w14:textId="77777777" w:rsidR="00F005E3" w:rsidRPr="00115D48" w:rsidRDefault="00F005E3">
      <w:pPr>
        <w:widowControl w:val="0"/>
        <w:spacing w:before="120" w:after="120"/>
        <w:rPr>
          <w:sz w:val="24"/>
        </w:rPr>
      </w:pPr>
      <w:r w:rsidRPr="00115D48">
        <w:rPr>
          <w:sz w:val="24"/>
        </w:rPr>
        <w:t>В случае утверждения Регламента Эксплуатации Стороны, при принятии решения о качестве Эксплуатации руководствуются Регламентом Эксплуатации и положениями настоящего Соглашения.</w:t>
      </w:r>
    </w:p>
    <w:p w14:paraId="0C2145FB" w14:textId="77777777" w:rsidR="00F005E3" w:rsidRPr="00115D48" w:rsidRDefault="00F005E3">
      <w:pPr>
        <w:widowControl w:val="0"/>
        <w:spacing w:before="120" w:after="120"/>
        <w:rPr>
          <w:sz w:val="24"/>
        </w:rPr>
      </w:pPr>
      <w:r w:rsidRPr="00115D48">
        <w:rPr>
          <w:sz w:val="24"/>
        </w:rPr>
        <w:t xml:space="preserve">Концедент не вправе отказаться от утверждения Регламента Эксплуатации, если его содержание не противоречит настоящему Соглашению. </w:t>
      </w:r>
    </w:p>
    <w:p w14:paraId="738656A4" w14:textId="77777777" w:rsidR="00F005E3" w:rsidRPr="00115D48" w:rsidRDefault="00F005E3"/>
    <w:p w14:paraId="03B6D515" w14:textId="77777777" w:rsidR="00F005E3" w:rsidRPr="00115D48" w:rsidRDefault="00F005E3"/>
    <w:p w14:paraId="181931B7" w14:textId="77777777" w:rsidR="00F005E3" w:rsidRPr="00115D48" w:rsidRDefault="00F005E3">
      <w:pPr>
        <w:widowControl w:val="0"/>
        <w:spacing w:before="120" w:after="120"/>
        <w:rPr>
          <w:sz w:val="24"/>
        </w:rPr>
      </w:pPr>
      <w:r w:rsidRPr="00115D48">
        <w:rPr>
          <w:sz w:val="24"/>
        </w:rPr>
        <w:t>Без ущерба для положений Соглашения, освобождающих Концессионера от ответственности, Концедент вправе налагать на Концессионера Штрафы за нарушение качественных критериев в соответствии с Приложением № 8 к Соглашению.</w:t>
      </w:r>
    </w:p>
    <w:p w14:paraId="1994FDF8" w14:textId="18BE6828" w:rsidR="00F005E3" w:rsidRPr="00F005E3" w:rsidRDefault="00F005E3" w:rsidP="00F005E3">
      <w:pPr>
        <w:widowControl w:val="0"/>
        <w:spacing w:before="120" w:after="120"/>
        <w:ind w:hanging="432"/>
        <w:rPr>
          <w:b/>
          <w:sz w:val="24"/>
        </w:rPr>
      </w:pPr>
      <w:r w:rsidRPr="00115D48">
        <w:rPr>
          <w:b/>
          <w:sz w:val="24"/>
        </w:rPr>
        <w:t>11.6.</w:t>
      </w:r>
      <w:r w:rsidRPr="00115D48">
        <w:rPr>
          <w:b/>
          <w:sz w:val="24"/>
        </w:rPr>
        <w:tab/>
      </w:r>
    </w:p>
    <w:p w14:paraId="03DFC753" w14:textId="77777777" w:rsidR="00F005E3" w:rsidRPr="00115D48" w:rsidRDefault="00F005E3">
      <w:pPr>
        <w:widowControl w:val="0"/>
        <w:spacing w:before="120" w:after="120"/>
        <w:rPr>
          <w:b/>
          <w:sz w:val="24"/>
        </w:rPr>
      </w:pPr>
      <w:r w:rsidRPr="00115D48">
        <w:rPr>
          <w:b/>
          <w:sz w:val="24"/>
        </w:rPr>
        <w:t xml:space="preserve">Модернизация имущества, составляющего Объект Соглашения и Имущество Концедента </w:t>
      </w:r>
      <w:r w:rsidRPr="00115D48">
        <w:rPr>
          <w:b/>
          <w:bCs/>
          <w:sz w:val="24"/>
        </w:rPr>
        <w:t>(если такое имущество передается Концедентом Концессионеру)</w:t>
      </w:r>
    </w:p>
    <w:p w14:paraId="3AEE5F6B" w14:textId="77777777" w:rsidR="00F005E3" w:rsidRPr="00115D48" w:rsidRDefault="00F005E3">
      <w:pPr>
        <w:widowControl w:val="0"/>
        <w:spacing w:before="120" w:after="120"/>
        <w:rPr>
          <w:sz w:val="24"/>
        </w:rPr>
      </w:pPr>
      <w:r w:rsidRPr="00115D48">
        <w:rPr>
          <w:sz w:val="24"/>
        </w:rPr>
        <w:t xml:space="preserve">Концессионер обязуется осуществлять </w:t>
      </w:r>
      <w:r>
        <w:rPr>
          <w:sz w:val="24"/>
        </w:rPr>
        <w:t>м</w:t>
      </w:r>
      <w:r w:rsidRPr="00115D48">
        <w:rPr>
          <w:sz w:val="24"/>
        </w:rPr>
        <w:t>одернизацию имущества, составляющего Объект Соглашения и Имущество Концедента (если такое имущество передается Концедентом Концессионеру) при наступлении одного из следующих обстоятельств: (в зависимости от того, что произойдет раньше):</w:t>
      </w:r>
    </w:p>
    <w:p w14:paraId="65CF6269" w14:textId="77777777" w:rsidR="00F005E3" w:rsidRPr="00115D48" w:rsidRDefault="00F005E3">
      <w:pPr>
        <w:widowControl w:val="0"/>
        <w:spacing w:before="120" w:after="120"/>
        <w:rPr>
          <w:sz w:val="24"/>
        </w:rPr>
      </w:pPr>
      <w:r w:rsidRPr="00115D48">
        <w:rPr>
          <w:sz w:val="24"/>
        </w:rPr>
        <w:t>- прошло не менее чем 72 (семьдесят два) месяца с</w:t>
      </w:r>
      <w:r>
        <w:rPr>
          <w:sz w:val="24"/>
        </w:rPr>
        <w:t>о</w:t>
      </w:r>
      <w:r w:rsidRPr="00115D48">
        <w:rPr>
          <w:sz w:val="24"/>
        </w:rPr>
        <w:t xml:space="preserve"> д</w:t>
      </w:r>
      <w:r>
        <w:rPr>
          <w:sz w:val="24"/>
        </w:rPr>
        <w:t>ня в</w:t>
      </w:r>
      <w:r w:rsidRPr="00115D48">
        <w:rPr>
          <w:sz w:val="24"/>
        </w:rPr>
        <w:t xml:space="preserve">вода Объекта Соглашения в </w:t>
      </w:r>
      <w:r>
        <w:rPr>
          <w:sz w:val="24"/>
        </w:rPr>
        <w:t>э</w:t>
      </w:r>
      <w:r w:rsidRPr="00115D48">
        <w:rPr>
          <w:sz w:val="24"/>
        </w:rPr>
        <w:t>ксплуатацию (п. 8 Приложения № 5 к Соглашению), а в части конкретного КФВФ -  не менее чем 72 (семьдесят два) месяца с</w:t>
      </w:r>
      <w:r>
        <w:rPr>
          <w:sz w:val="24"/>
        </w:rPr>
        <w:t xml:space="preserve">о </w:t>
      </w:r>
      <w:r w:rsidRPr="00115D48">
        <w:rPr>
          <w:sz w:val="24"/>
        </w:rPr>
        <w:t>д</w:t>
      </w:r>
      <w:r>
        <w:rPr>
          <w:sz w:val="24"/>
        </w:rPr>
        <w:t>ня</w:t>
      </w:r>
      <w:r w:rsidRPr="00115D48">
        <w:rPr>
          <w:sz w:val="24"/>
        </w:rPr>
        <w:t xml:space="preserve"> замены утраченного/поврежденного КФВФ;</w:t>
      </w:r>
    </w:p>
    <w:p w14:paraId="5FFF4E7A" w14:textId="77777777" w:rsidR="00F005E3" w:rsidRPr="00115D48" w:rsidRDefault="00F005E3">
      <w:pPr>
        <w:widowControl w:val="0"/>
        <w:spacing w:before="120" w:after="120"/>
        <w:rPr>
          <w:sz w:val="24"/>
        </w:rPr>
      </w:pPr>
      <w:r w:rsidRPr="00115D48">
        <w:rPr>
          <w:sz w:val="24"/>
        </w:rPr>
        <w:t xml:space="preserve">- в законодательство Российской Федерации внесены изменения, которые повлекли за собой необходимость осуществить </w:t>
      </w:r>
      <w:r>
        <w:rPr>
          <w:sz w:val="24"/>
        </w:rPr>
        <w:t>м</w:t>
      </w:r>
      <w:r w:rsidRPr="00115D48">
        <w:rPr>
          <w:sz w:val="24"/>
        </w:rPr>
        <w:t xml:space="preserve">одернизацию имущества, составляющего Объект Соглашения и </w:t>
      </w:r>
      <w:r>
        <w:rPr>
          <w:sz w:val="24"/>
        </w:rPr>
        <w:t>и</w:t>
      </w:r>
      <w:r w:rsidRPr="00115D48">
        <w:rPr>
          <w:sz w:val="24"/>
        </w:rPr>
        <w:t xml:space="preserve">мущество Концедента (если такое имущество передается Концедентом Концессионеру). В этом случае такая </w:t>
      </w:r>
      <w:r>
        <w:rPr>
          <w:sz w:val="24"/>
        </w:rPr>
        <w:t>м</w:t>
      </w:r>
      <w:r w:rsidRPr="00115D48">
        <w:rPr>
          <w:sz w:val="24"/>
        </w:rPr>
        <w:t xml:space="preserve">одернизация осуществляется Концессионером в сроки, установленные для </w:t>
      </w:r>
      <w:r>
        <w:rPr>
          <w:sz w:val="24"/>
        </w:rPr>
        <w:t>з</w:t>
      </w:r>
      <w:r w:rsidRPr="00115D48">
        <w:rPr>
          <w:sz w:val="24"/>
        </w:rPr>
        <w:t xml:space="preserve">авершения </w:t>
      </w:r>
      <w:r>
        <w:rPr>
          <w:sz w:val="24"/>
        </w:rPr>
        <w:t>с</w:t>
      </w:r>
      <w:r w:rsidRPr="00115D48">
        <w:rPr>
          <w:sz w:val="24"/>
        </w:rPr>
        <w:t>оздания Объекта Соглашения (п. 5 Приложения № 5 к Соглашению) с момента внесения в законодательство Российской Федерации таких изменений.</w:t>
      </w:r>
    </w:p>
    <w:p w14:paraId="60729395" w14:textId="77777777" w:rsidR="00F005E3" w:rsidRPr="00115D48" w:rsidRDefault="00F005E3"/>
    <w:p w14:paraId="26949F3C" w14:textId="77777777" w:rsidR="00F005E3" w:rsidRPr="00115D48" w:rsidRDefault="00F005E3"/>
    <w:p w14:paraId="2EAD8E0D" w14:textId="77777777" w:rsidR="00F005E3" w:rsidRPr="00115D48" w:rsidRDefault="00F005E3">
      <w:pPr>
        <w:widowControl w:val="0"/>
        <w:spacing w:before="120" w:after="120"/>
        <w:rPr>
          <w:sz w:val="24"/>
        </w:rPr>
      </w:pPr>
      <w:r w:rsidRPr="00115D48">
        <w:rPr>
          <w:sz w:val="24"/>
        </w:rPr>
        <w:t xml:space="preserve">В случае, если фактические расходы Концессионера на осуществление </w:t>
      </w:r>
      <w:r>
        <w:rPr>
          <w:sz w:val="24"/>
        </w:rPr>
        <w:t>м</w:t>
      </w:r>
      <w:r w:rsidRPr="00115D48">
        <w:rPr>
          <w:sz w:val="24"/>
        </w:rPr>
        <w:t xml:space="preserve">одернизации превышают соответствующие расходы, установленные Приложением № 6 к Соглашению, такое превышение расходов учитывается при </w:t>
      </w:r>
      <w:r>
        <w:rPr>
          <w:sz w:val="24"/>
        </w:rPr>
        <w:t>а</w:t>
      </w:r>
      <w:r w:rsidRPr="00115D48">
        <w:rPr>
          <w:sz w:val="24"/>
        </w:rPr>
        <w:t xml:space="preserve">ктуализации Основных </w:t>
      </w:r>
      <w:r>
        <w:rPr>
          <w:sz w:val="24"/>
        </w:rPr>
        <w:t>ф</w:t>
      </w:r>
      <w:r w:rsidRPr="00115D48">
        <w:rPr>
          <w:sz w:val="24"/>
        </w:rPr>
        <w:t xml:space="preserve">инансовых </w:t>
      </w:r>
      <w:r>
        <w:rPr>
          <w:sz w:val="24"/>
        </w:rPr>
        <w:t>у</w:t>
      </w:r>
      <w:r w:rsidRPr="00115D48">
        <w:rPr>
          <w:sz w:val="24"/>
        </w:rPr>
        <w:t>словий.</w:t>
      </w:r>
    </w:p>
    <w:p w14:paraId="532F469D" w14:textId="77777777" w:rsidR="00F005E3" w:rsidRPr="00115D48" w:rsidRDefault="00F005E3"/>
    <w:p w14:paraId="57B4D039" w14:textId="77777777" w:rsidR="00F005E3" w:rsidRPr="00115D48" w:rsidRDefault="00F005E3"/>
    <w:p w14:paraId="4EA4F6B8" w14:textId="77777777" w:rsidR="00F005E3" w:rsidRPr="00115D48" w:rsidRDefault="00F005E3">
      <w:pPr>
        <w:spacing w:before="120" w:after="120" w:line="252" w:lineRule="auto"/>
        <w:rPr>
          <w:sz w:val="24"/>
        </w:rPr>
      </w:pPr>
      <w:r w:rsidRPr="00115D48">
        <w:rPr>
          <w:sz w:val="24"/>
        </w:rPr>
        <w:t xml:space="preserve">Модернизация Объекта Соглашения и </w:t>
      </w:r>
      <w:r>
        <w:rPr>
          <w:sz w:val="24"/>
        </w:rPr>
        <w:t>и</w:t>
      </w:r>
      <w:r w:rsidRPr="00115D48">
        <w:rPr>
          <w:sz w:val="24"/>
        </w:rPr>
        <w:t xml:space="preserve">мущества Концедента осуществляется путем замены существующего оборудования на аналогичное, более эффективное или технически совершенное оборудование без изменения целевого назначения Объекта Соглашения и (или) </w:t>
      </w:r>
      <w:r>
        <w:rPr>
          <w:sz w:val="24"/>
        </w:rPr>
        <w:t>и</w:t>
      </w:r>
      <w:r w:rsidRPr="00115D48">
        <w:rPr>
          <w:sz w:val="24"/>
        </w:rPr>
        <w:t xml:space="preserve">мущества Концедента (в случае передачи такого имущества Концедентом Концессионеру) или отдельных объектов, входящих в состав Объекта Соглашения и (или) </w:t>
      </w:r>
      <w:r>
        <w:rPr>
          <w:sz w:val="24"/>
        </w:rPr>
        <w:t>и</w:t>
      </w:r>
      <w:r w:rsidRPr="00115D48">
        <w:rPr>
          <w:sz w:val="24"/>
        </w:rPr>
        <w:t>мущества Концедента (в случае передачи такого имущества Концедентом Концессионеру), а также переработки (усовершенствования) объектов информационных технологий в составе Объекта Соглашения.</w:t>
      </w:r>
    </w:p>
    <w:p w14:paraId="2999CCC8" w14:textId="77777777" w:rsidR="00F005E3" w:rsidRPr="00115D48" w:rsidRDefault="00F005E3"/>
    <w:p w14:paraId="0C51E9A1" w14:textId="77777777" w:rsidR="00F005E3" w:rsidRPr="00115D48" w:rsidRDefault="00F005E3"/>
    <w:p w14:paraId="3D7C7837" w14:textId="77777777" w:rsidR="00F005E3" w:rsidRPr="00115D48" w:rsidRDefault="00F005E3">
      <w:pPr>
        <w:spacing w:before="120" w:after="120" w:line="252" w:lineRule="auto"/>
        <w:rPr>
          <w:sz w:val="24"/>
        </w:rPr>
      </w:pPr>
      <w:r w:rsidRPr="00115D48">
        <w:rPr>
          <w:sz w:val="24"/>
        </w:rPr>
        <w:t xml:space="preserve">Концедент обязуется обеспечить возможность осуществления </w:t>
      </w:r>
      <w:r>
        <w:rPr>
          <w:sz w:val="24"/>
        </w:rPr>
        <w:t>м</w:t>
      </w:r>
      <w:r w:rsidRPr="00115D48">
        <w:rPr>
          <w:sz w:val="24"/>
        </w:rPr>
        <w:t xml:space="preserve">одернизации Концессионером в соответствии с Графиком </w:t>
      </w:r>
      <w:r>
        <w:rPr>
          <w:sz w:val="24"/>
        </w:rPr>
        <w:t>с</w:t>
      </w:r>
      <w:r w:rsidRPr="00115D48">
        <w:rPr>
          <w:sz w:val="24"/>
        </w:rPr>
        <w:t xml:space="preserve">оздания, в том числе путем осуществления организационных и распорядительных действий. </w:t>
      </w:r>
    </w:p>
    <w:p w14:paraId="6B1CAEB1" w14:textId="19AEB993" w:rsidR="00F005E3" w:rsidRPr="00F005E3" w:rsidRDefault="00F005E3" w:rsidP="00F005E3">
      <w:pPr>
        <w:widowControl w:val="0"/>
        <w:spacing w:before="120" w:after="120"/>
        <w:ind w:hanging="432"/>
        <w:rPr>
          <w:b/>
          <w:sz w:val="24"/>
        </w:rPr>
      </w:pPr>
      <w:bookmarkStart w:id="36" w:name="_Ref481579246"/>
      <w:bookmarkEnd w:id="36"/>
      <w:r w:rsidRPr="00115D48">
        <w:rPr>
          <w:b/>
          <w:sz w:val="24"/>
        </w:rPr>
        <w:t>11.7.</w:t>
      </w:r>
      <w:r w:rsidRPr="00115D48">
        <w:rPr>
          <w:b/>
          <w:sz w:val="24"/>
        </w:rPr>
        <w:tab/>
      </w:r>
    </w:p>
    <w:p w14:paraId="4666BEE7" w14:textId="77777777" w:rsidR="00F005E3" w:rsidRPr="00115D48" w:rsidRDefault="00F005E3">
      <w:pPr>
        <w:widowControl w:val="0"/>
        <w:spacing w:before="120" w:after="120"/>
        <w:rPr>
          <w:b/>
          <w:sz w:val="24"/>
        </w:rPr>
      </w:pPr>
      <w:r w:rsidRPr="00115D48">
        <w:rPr>
          <w:b/>
          <w:sz w:val="24"/>
        </w:rPr>
        <w:t xml:space="preserve">Отчетность Концессионера на этапе </w:t>
      </w:r>
      <w:r>
        <w:rPr>
          <w:b/>
          <w:sz w:val="24"/>
        </w:rPr>
        <w:t>э</w:t>
      </w:r>
      <w:r w:rsidRPr="00115D48">
        <w:rPr>
          <w:b/>
          <w:sz w:val="24"/>
        </w:rPr>
        <w:t>ксплуатации</w:t>
      </w:r>
    </w:p>
    <w:p w14:paraId="6EB66E78" w14:textId="77777777" w:rsidR="00F005E3" w:rsidRPr="00115D48" w:rsidRDefault="00F005E3">
      <w:pPr>
        <w:widowControl w:val="0"/>
        <w:spacing w:before="120" w:after="120"/>
        <w:rPr>
          <w:sz w:val="24"/>
        </w:rPr>
      </w:pPr>
      <w:r w:rsidRPr="00115D48">
        <w:rPr>
          <w:sz w:val="24"/>
        </w:rPr>
        <w:t xml:space="preserve">Концессионер в течение всего этапа </w:t>
      </w:r>
      <w:r>
        <w:rPr>
          <w:sz w:val="24"/>
        </w:rPr>
        <w:t>э</w:t>
      </w:r>
      <w:r w:rsidRPr="00115D48">
        <w:rPr>
          <w:sz w:val="24"/>
        </w:rPr>
        <w:t>ксплуатации предоставляет Концеденту следующую отчетность (с дублированием на электронном носителе с предоставлением отчета в машиночитаемом формате):</w:t>
      </w:r>
    </w:p>
    <w:p w14:paraId="67B8E787" w14:textId="77777777" w:rsidR="00F005E3" w:rsidRPr="00115D48" w:rsidRDefault="00F005E3"/>
    <w:p w14:paraId="3B9722A6" w14:textId="77777777" w:rsidR="00F005E3" w:rsidRPr="00115D48" w:rsidRDefault="00F005E3"/>
    <w:p w14:paraId="301916C4" w14:textId="63E734ED"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доступ к системе учета, мониторинга и автоматизации обслуживания Объекта Соглашения в режиме оперативного получения информации о состоянии работоспособности Объекта Соглашения и имущества Концедента;</w:t>
      </w:r>
    </w:p>
    <w:p w14:paraId="4D8B3C96" w14:textId="77777777" w:rsidR="00F005E3" w:rsidRPr="00115D48" w:rsidRDefault="00F005E3"/>
    <w:p w14:paraId="71A02918" w14:textId="77777777" w:rsidR="00F005E3" w:rsidRPr="00115D48" w:rsidRDefault="00F005E3"/>
    <w:p w14:paraId="28557F6C" w14:textId="53CC374D"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 xml:space="preserve">оперативную отчетность, содержащую сведения о выполнении Концессионером всех обязательств по Соглашению на этапе эксплуатации. Оперативная отчетность предоставляется по запросу Концедента в течение 10 (Десяти) Рабочих дней и содержит сведения по исполнению Концессионером своих обязательств, указанных в запросе Концедента за период, указанный в запросе Концедента. Оперативная отчетность предоставляется в электронном виде и, при необходимости, на бумажном носителе, заверенная печатью и подписью руководителя Концессионера; </w:t>
      </w:r>
    </w:p>
    <w:p w14:paraId="730615E4" w14:textId="77777777" w:rsidR="00F005E3" w:rsidRPr="00115D48" w:rsidRDefault="00F005E3"/>
    <w:p w14:paraId="4B82CCDB" w14:textId="77777777" w:rsidR="00F005E3" w:rsidRPr="00115D48" w:rsidRDefault="00F005E3"/>
    <w:p w14:paraId="73F9BF4D" w14:textId="1D2DE4AD"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периодическую отчетность, содержащую сведения о качестве исполнения Концессионером своих обязательств по Соглашению за отчетный период. Периодическая отчетность предоставляется на бумажном носителе с дублированием на электронном носителе с предоставлением отчета в машиночитаемом формате, заверенная печатью и подписью руководителя Концессионера в срок не позднее 25 (двадцати пяти) Рабочих дней со дня, следующего за окончанием квартала, полугодия, года, соответственно для квартальной, полугодовой и годовой периодической отчетности.</w:t>
      </w:r>
    </w:p>
    <w:p w14:paraId="4F2CF3B1" w14:textId="77777777" w:rsidR="00F005E3" w:rsidRPr="00115D48" w:rsidRDefault="00F005E3"/>
    <w:p w14:paraId="0A8DBDEC" w14:textId="77777777" w:rsidR="00F005E3" w:rsidRPr="00115D48" w:rsidRDefault="00F005E3"/>
    <w:p w14:paraId="7ABBBA6F" w14:textId="77777777" w:rsidR="00F005E3" w:rsidRPr="00115D48" w:rsidRDefault="00F005E3">
      <w:pPr>
        <w:widowControl w:val="0"/>
        <w:spacing w:before="120" w:after="120"/>
        <w:rPr>
          <w:sz w:val="24"/>
        </w:rPr>
      </w:pPr>
      <w:r w:rsidRPr="00115D48">
        <w:rPr>
          <w:sz w:val="24"/>
        </w:rPr>
        <w:t>Концессионер несет ответственность за достоверность сведений, содержащихся в отчетности Концессионера. При предоставлении отчетности Концессионер не должен умышленно искажать информацию или предоставлять заведомо недостоверные сведения. При выявлении Концессионером существенных ошибок или неточностей в предоставленной отчетности Концессионер обязан незамедлительно уведомить об этом Концедента. Концессионер несет ответственность за ошибки и неточности в отчетности только в случае, если в отчетность умышленно была включена искаженная информация или заведомо недостоверные сведения.</w:t>
      </w:r>
    </w:p>
    <w:p w14:paraId="0EEC1AE8" w14:textId="77777777" w:rsidR="00F005E3" w:rsidRPr="00115D48" w:rsidRDefault="00F005E3"/>
    <w:p w14:paraId="12D0DD06" w14:textId="77777777" w:rsidR="00F005E3" w:rsidRPr="00115D48" w:rsidRDefault="00F005E3"/>
    <w:p w14:paraId="71BBDF22" w14:textId="77777777" w:rsidR="00F005E3" w:rsidRPr="00115D48" w:rsidRDefault="00F005E3">
      <w:pPr>
        <w:widowControl w:val="0"/>
        <w:spacing w:before="120" w:after="120"/>
        <w:rPr>
          <w:sz w:val="24"/>
        </w:rPr>
      </w:pPr>
      <w:r w:rsidRPr="00115D48">
        <w:rPr>
          <w:sz w:val="24"/>
        </w:rPr>
        <w:t>Во избежание сомнений отчетность Концессионера не требует согласования Концедентом. При этом Концедент вправе осуществлять проверку достоверности и полноты отчетности Концессионера и налагать Штрафы, предусмотренные Соглашением, в случае выявления нарушений.</w:t>
      </w:r>
    </w:p>
    <w:p w14:paraId="4F6BFEC8" w14:textId="7BA6E7C8" w:rsidR="00F005E3" w:rsidRPr="00F005E3" w:rsidRDefault="00F005E3" w:rsidP="00F005E3">
      <w:pPr>
        <w:widowControl w:val="0"/>
        <w:spacing w:before="120" w:after="120"/>
        <w:ind w:hanging="360"/>
        <w:rPr>
          <w:b/>
          <w:sz w:val="24"/>
        </w:rPr>
      </w:pPr>
      <w:bookmarkStart w:id="37" w:name="_Ref483824587"/>
      <w:bookmarkEnd w:id="37"/>
      <w:r w:rsidRPr="00115D48">
        <w:rPr>
          <w:b/>
          <w:sz w:val="24"/>
        </w:rPr>
        <w:t>12.</w:t>
      </w:r>
      <w:r w:rsidRPr="00115D48">
        <w:rPr>
          <w:b/>
          <w:sz w:val="24"/>
        </w:rPr>
        <w:tab/>
      </w:r>
    </w:p>
    <w:p w14:paraId="7D1A19FE" w14:textId="77777777" w:rsidR="00F005E3" w:rsidRPr="00115D48" w:rsidRDefault="00F005E3">
      <w:pPr>
        <w:widowControl w:val="0"/>
        <w:spacing w:before="120" w:after="120"/>
        <w:rPr>
          <w:b/>
          <w:sz w:val="24"/>
        </w:rPr>
      </w:pPr>
      <w:r w:rsidRPr="00115D48">
        <w:rPr>
          <w:b/>
          <w:sz w:val="24"/>
        </w:rPr>
        <w:t>Финансовые условия Соглашения</w:t>
      </w:r>
    </w:p>
    <w:p w14:paraId="6D640F38" w14:textId="77777777" w:rsidR="00F005E3" w:rsidRPr="00115D48" w:rsidRDefault="00F005E3">
      <w:pPr>
        <w:widowControl w:val="0"/>
        <w:spacing w:before="120" w:after="120"/>
        <w:rPr>
          <w:sz w:val="24"/>
        </w:rPr>
      </w:pPr>
    </w:p>
    <w:p w14:paraId="32A8D18E" w14:textId="4A1A7529" w:rsidR="00F005E3" w:rsidRPr="00F005E3" w:rsidRDefault="00F005E3" w:rsidP="00F005E3">
      <w:pPr>
        <w:widowControl w:val="0"/>
        <w:spacing w:before="120" w:after="120"/>
        <w:ind w:hanging="432"/>
        <w:rPr>
          <w:b/>
          <w:sz w:val="24"/>
        </w:rPr>
      </w:pPr>
      <w:r w:rsidRPr="00115D48">
        <w:rPr>
          <w:b/>
          <w:sz w:val="24"/>
        </w:rPr>
        <w:t>12.1.</w:t>
      </w:r>
      <w:r w:rsidRPr="00115D48">
        <w:rPr>
          <w:b/>
          <w:sz w:val="24"/>
        </w:rPr>
        <w:tab/>
      </w:r>
    </w:p>
    <w:p w14:paraId="117BF1F5" w14:textId="77777777" w:rsidR="00F005E3" w:rsidRPr="00115D48" w:rsidRDefault="00F005E3">
      <w:pPr>
        <w:widowControl w:val="0"/>
        <w:spacing w:before="120" w:after="120"/>
        <w:rPr>
          <w:b/>
          <w:sz w:val="24"/>
        </w:rPr>
      </w:pPr>
      <w:r w:rsidRPr="00115D48">
        <w:rPr>
          <w:b/>
          <w:sz w:val="24"/>
        </w:rPr>
        <w:t>Плата Концедента</w:t>
      </w:r>
    </w:p>
    <w:p w14:paraId="5AFDEE69" w14:textId="77777777" w:rsidR="00F005E3" w:rsidRPr="00115D48" w:rsidRDefault="00F005E3">
      <w:pPr>
        <w:widowControl w:val="0"/>
        <w:spacing w:before="120" w:after="120"/>
        <w:rPr>
          <w:sz w:val="24"/>
        </w:rPr>
      </w:pPr>
      <w:r w:rsidRPr="00115D48">
        <w:rPr>
          <w:sz w:val="24"/>
        </w:rPr>
        <w:t xml:space="preserve">С даты </w:t>
      </w:r>
      <w:r>
        <w:rPr>
          <w:sz w:val="24"/>
        </w:rPr>
        <w:t>в</w:t>
      </w:r>
      <w:r w:rsidRPr="00115D48">
        <w:rPr>
          <w:sz w:val="24"/>
        </w:rPr>
        <w:t xml:space="preserve">вода Объекта Соглашения в </w:t>
      </w:r>
      <w:r>
        <w:rPr>
          <w:sz w:val="24"/>
        </w:rPr>
        <w:t>э</w:t>
      </w:r>
      <w:r w:rsidRPr="00115D48">
        <w:rPr>
          <w:sz w:val="24"/>
        </w:rPr>
        <w:t xml:space="preserve">ксплуатацию до истечения </w:t>
      </w:r>
      <w:r>
        <w:rPr>
          <w:sz w:val="24"/>
        </w:rPr>
        <w:t>с</w:t>
      </w:r>
      <w:r w:rsidRPr="00115D48">
        <w:rPr>
          <w:sz w:val="24"/>
        </w:rPr>
        <w:t xml:space="preserve">рока </w:t>
      </w:r>
      <w:r>
        <w:rPr>
          <w:sz w:val="24"/>
        </w:rPr>
        <w:t>д</w:t>
      </w:r>
      <w:r w:rsidRPr="00115D48">
        <w:rPr>
          <w:sz w:val="24"/>
        </w:rPr>
        <w:t xml:space="preserve">ействия Соглашения Концедент выплачивает </w:t>
      </w:r>
      <w:r>
        <w:rPr>
          <w:sz w:val="24"/>
        </w:rPr>
        <w:t>п</w:t>
      </w:r>
      <w:r w:rsidRPr="00115D48">
        <w:rPr>
          <w:sz w:val="24"/>
        </w:rPr>
        <w:t xml:space="preserve">лату Концедента. Порядок расчета и выплаты </w:t>
      </w:r>
      <w:r>
        <w:rPr>
          <w:sz w:val="24"/>
        </w:rPr>
        <w:t>п</w:t>
      </w:r>
      <w:r w:rsidRPr="00115D48">
        <w:rPr>
          <w:sz w:val="24"/>
        </w:rPr>
        <w:t>латы Концедента устанавливается Приложением № 7 к Соглашению.</w:t>
      </w:r>
    </w:p>
    <w:p w14:paraId="5AB02B01" w14:textId="77777777" w:rsidR="00F005E3" w:rsidRPr="00115D48" w:rsidRDefault="00F005E3"/>
    <w:p w14:paraId="336E9EAE" w14:textId="77777777" w:rsidR="00F005E3" w:rsidRPr="00115D48" w:rsidRDefault="00F005E3"/>
    <w:p w14:paraId="35CA4078" w14:textId="77777777" w:rsidR="00F005E3" w:rsidRPr="00115D48" w:rsidRDefault="00F005E3">
      <w:pPr>
        <w:widowControl w:val="0"/>
        <w:spacing w:before="120" w:after="120"/>
        <w:rPr>
          <w:sz w:val="24"/>
        </w:rPr>
      </w:pPr>
      <w:r w:rsidRPr="00115D48">
        <w:rPr>
          <w:sz w:val="24"/>
        </w:rPr>
        <w:t xml:space="preserve">Плата Концедента является регулярным обязательным платежом в форме финансового обеспечения на этапе </w:t>
      </w:r>
      <w:r>
        <w:rPr>
          <w:sz w:val="24"/>
        </w:rPr>
        <w:t>э</w:t>
      </w:r>
      <w:r w:rsidRPr="00115D48">
        <w:rPr>
          <w:sz w:val="24"/>
        </w:rPr>
        <w:t xml:space="preserve">ксплуатации Объекта Соглашения расходов Концессионера на создание Объекта Соглашения, эксплуатацию Объекта Соглашения и </w:t>
      </w:r>
      <w:r>
        <w:rPr>
          <w:sz w:val="24"/>
        </w:rPr>
        <w:t>и</w:t>
      </w:r>
      <w:r w:rsidRPr="00115D48">
        <w:rPr>
          <w:sz w:val="24"/>
        </w:rPr>
        <w:t>мущества Концедента, в том числе на техническое обслуживание Объекта Соглашения.</w:t>
      </w:r>
    </w:p>
    <w:p w14:paraId="2B180B78" w14:textId="77777777" w:rsidR="00F005E3" w:rsidRPr="00115D48" w:rsidRDefault="00F005E3">
      <w:pPr>
        <w:widowControl w:val="0"/>
        <w:spacing w:before="120" w:after="120"/>
        <w:rPr>
          <w:sz w:val="24"/>
        </w:rPr>
      </w:pPr>
      <w:r w:rsidRPr="00115D48">
        <w:rPr>
          <w:sz w:val="24"/>
        </w:rPr>
        <w:t xml:space="preserve">При этом предельный размер </w:t>
      </w:r>
      <w:r>
        <w:rPr>
          <w:sz w:val="24"/>
        </w:rPr>
        <w:t>п</w:t>
      </w:r>
      <w:r w:rsidRPr="00115D48">
        <w:rPr>
          <w:sz w:val="24"/>
        </w:rPr>
        <w:t xml:space="preserve">латы Концедента не должен превышать расходов Концессионера на создание Объекта Соглашения, эксплуатацию Объекта Соглашения и </w:t>
      </w:r>
      <w:r>
        <w:rPr>
          <w:sz w:val="24"/>
        </w:rPr>
        <w:t>и</w:t>
      </w:r>
      <w:r w:rsidRPr="00115D48">
        <w:rPr>
          <w:sz w:val="24"/>
        </w:rPr>
        <w:t>мущества Концедента (в случае передачи такого имущества Концедентом Концессионеру), в том числе на техническое обслуживание Объекта Соглашения.</w:t>
      </w:r>
    </w:p>
    <w:p w14:paraId="547CC632" w14:textId="77777777" w:rsidR="00F005E3" w:rsidRPr="00115D48" w:rsidRDefault="00F005E3">
      <w:pPr>
        <w:widowControl w:val="0"/>
        <w:spacing w:before="120" w:after="120"/>
        <w:rPr>
          <w:sz w:val="24"/>
        </w:rPr>
      </w:pPr>
      <w:r w:rsidRPr="00115D48">
        <w:rPr>
          <w:sz w:val="24"/>
        </w:rPr>
        <w:t xml:space="preserve">Плата Концедента выплачивается Концедентом при обеспечении нормативного уровня эксплуатационной доступности Объекта Соглашения и </w:t>
      </w:r>
      <w:r>
        <w:rPr>
          <w:sz w:val="24"/>
        </w:rPr>
        <w:t>и</w:t>
      </w:r>
      <w:r w:rsidRPr="00115D48">
        <w:rPr>
          <w:sz w:val="24"/>
        </w:rPr>
        <w:t>мущества Концедента в соответствии с Приложением № 8 к Соглашению.</w:t>
      </w:r>
    </w:p>
    <w:p w14:paraId="51CC5091" w14:textId="77777777" w:rsidR="00F005E3" w:rsidRPr="00115D48" w:rsidRDefault="00F005E3"/>
    <w:p w14:paraId="263BB3CD" w14:textId="77777777" w:rsidR="00F005E3" w:rsidRPr="00115D48" w:rsidRDefault="00F005E3"/>
    <w:p w14:paraId="5B6D933E" w14:textId="77777777" w:rsidR="00F005E3" w:rsidRPr="00115D48" w:rsidRDefault="00F005E3">
      <w:pPr>
        <w:widowControl w:val="0"/>
        <w:spacing w:before="120" w:after="120"/>
        <w:rPr>
          <w:sz w:val="24"/>
        </w:rPr>
      </w:pPr>
      <w:r w:rsidRPr="00115D48">
        <w:rPr>
          <w:sz w:val="24"/>
        </w:rPr>
        <w:t xml:space="preserve">Плата Концедента обеспечивает финансовое возмещение за весь </w:t>
      </w:r>
      <w:r>
        <w:rPr>
          <w:sz w:val="24"/>
        </w:rPr>
        <w:t>с</w:t>
      </w:r>
      <w:r w:rsidRPr="00115D48">
        <w:rPr>
          <w:sz w:val="24"/>
        </w:rPr>
        <w:t xml:space="preserve">рок </w:t>
      </w:r>
      <w:r>
        <w:rPr>
          <w:sz w:val="24"/>
        </w:rPr>
        <w:t>д</w:t>
      </w:r>
      <w:r w:rsidRPr="00115D48">
        <w:rPr>
          <w:sz w:val="24"/>
        </w:rPr>
        <w:t xml:space="preserve">ействия </w:t>
      </w:r>
      <w:r>
        <w:rPr>
          <w:sz w:val="24"/>
        </w:rPr>
        <w:t>С</w:t>
      </w:r>
      <w:r w:rsidRPr="00115D48">
        <w:rPr>
          <w:sz w:val="24"/>
        </w:rPr>
        <w:t>оглашения следующих расходов Концессионера:</w:t>
      </w:r>
    </w:p>
    <w:p w14:paraId="15B68E36" w14:textId="77777777" w:rsidR="00F005E3" w:rsidRPr="00115D48" w:rsidRDefault="00F005E3"/>
    <w:p w14:paraId="177A7B8C" w14:textId="77777777" w:rsidR="00F005E3" w:rsidRPr="00115D48" w:rsidRDefault="00F005E3"/>
    <w:p w14:paraId="50E259BD" w14:textId="254172DC"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обслуживание заемных средств, в том числе выплата процентов, комиссий и сборов за пользование заемными средствами;</w:t>
      </w:r>
    </w:p>
    <w:p w14:paraId="16998420" w14:textId="77777777" w:rsidR="00F005E3" w:rsidRPr="00115D48" w:rsidRDefault="00F005E3"/>
    <w:p w14:paraId="1A6E78A6" w14:textId="77777777" w:rsidR="00F005E3" w:rsidRPr="00115D48" w:rsidRDefault="00F005E3"/>
    <w:p w14:paraId="1B17348D" w14:textId="2B091B44"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возврат заемных средств;</w:t>
      </w:r>
    </w:p>
    <w:p w14:paraId="6447BA32" w14:textId="77777777" w:rsidR="00F005E3" w:rsidRPr="00115D48" w:rsidRDefault="00F005E3"/>
    <w:p w14:paraId="2EBEFA1D" w14:textId="77777777" w:rsidR="00F005E3" w:rsidRPr="00115D48" w:rsidRDefault="00F005E3"/>
    <w:p w14:paraId="6F8DFE3A" w14:textId="02ACD10D"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возврат собственных инвестиций;</w:t>
      </w:r>
    </w:p>
    <w:p w14:paraId="355EF327" w14:textId="77777777" w:rsidR="00F005E3" w:rsidRPr="00115D48" w:rsidRDefault="00F005E3"/>
    <w:p w14:paraId="16A2F138" w14:textId="77777777" w:rsidR="00F005E3" w:rsidRPr="00115D48" w:rsidRDefault="00F005E3"/>
    <w:p w14:paraId="040CA0DA" w14:textId="19C7CEF3"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расходы на обеспечение эксплуатации Объекта Соглашения;</w:t>
      </w:r>
    </w:p>
    <w:p w14:paraId="738384D0" w14:textId="77777777" w:rsidR="00F005E3" w:rsidRPr="00115D48" w:rsidRDefault="00F005E3"/>
    <w:p w14:paraId="178B138E" w14:textId="77777777" w:rsidR="00F005E3" w:rsidRPr="00115D48" w:rsidRDefault="00F005E3"/>
    <w:p w14:paraId="4D79E8F4" w14:textId="3DCED00D"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расходы на исполнение иных обязательств Концессионера по Соглашению, включая, но не ограничиваясь, расходы на осуществление страхования рисков и обеспечение исполнения обязательств Концессионера.</w:t>
      </w:r>
    </w:p>
    <w:p w14:paraId="58EAC596" w14:textId="77777777" w:rsidR="00F005E3" w:rsidRPr="00115D48" w:rsidRDefault="00F005E3"/>
    <w:p w14:paraId="41AAE961" w14:textId="77777777" w:rsidR="00F005E3" w:rsidRPr="00115D48" w:rsidRDefault="00F005E3"/>
    <w:p w14:paraId="54C7F891" w14:textId="77777777" w:rsidR="00F005E3" w:rsidRPr="00115D48" w:rsidRDefault="00F005E3">
      <w:pPr>
        <w:widowControl w:val="0"/>
        <w:spacing w:before="120" w:after="120"/>
        <w:rPr>
          <w:sz w:val="24"/>
        </w:rPr>
      </w:pPr>
      <w:r w:rsidRPr="00115D48">
        <w:rPr>
          <w:sz w:val="24"/>
        </w:rPr>
        <w:t xml:space="preserve">Выплата </w:t>
      </w:r>
      <w:r>
        <w:rPr>
          <w:sz w:val="24"/>
        </w:rPr>
        <w:t>п</w:t>
      </w:r>
      <w:r w:rsidRPr="00115D48">
        <w:rPr>
          <w:sz w:val="24"/>
        </w:rPr>
        <w:t>латы Концедента осуществляется в размере и в сроки, установленные в Приложении № 7 к Соглашению.</w:t>
      </w:r>
    </w:p>
    <w:p w14:paraId="1697B3B6" w14:textId="1DCC8022" w:rsidR="00F005E3" w:rsidRPr="00F005E3" w:rsidRDefault="00F005E3" w:rsidP="00F005E3">
      <w:pPr>
        <w:widowControl w:val="0"/>
        <w:spacing w:before="120" w:after="120"/>
        <w:ind w:left="504" w:hanging="504"/>
        <w:rPr>
          <w:b/>
          <w:sz w:val="24"/>
        </w:rPr>
      </w:pPr>
      <w:r w:rsidRPr="00115D48">
        <w:rPr>
          <w:b/>
          <w:sz w:val="24"/>
        </w:rPr>
        <w:t>12.1.1.</w:t>
      </w:r>
      <w:r w:rsidRPr="00115D48">
        <w:rPr>
          <w:b/>
          <w:sz w:val="24"/>
        </w:rPr>
        <w:tab/>
      </w:r>
    </w:p>
    <w:p w14:paraId="54D60935" w14:textId="77777777" w:rsidR="00F005E3" w:rsidRPr="00115D48" w:rsidRDefault="00F005E3">
      <w:pPr>
        <w:widowControl w:val="0"/>
        <w:spacing w:before="120" w:after="120"/>
        <w:rPr>
          <w:b/>
          <w:sz w:val="24"/>
        </w:rPr>
      </w:pPr>
      <w:r w:rsidRPr="00115D48">
        <w:rPr>
          <w:b/>
          <w:sz w:val="24"/>
        </w:rPr>
        <w:t>Компенсационные платежи</w:t>
      </w:r>
    </w:p>
    <w:p w14:paraId="322C2A05" w14:textId="77777777" w:rsidR="00F005E3" w:rsidRPr="00115D48" w:rsidRDefault="00F005E3">
      <w:pPr>
        <w:widowControl w:val="0"/>
        <w:spacing w:before="120" w:after="120"/>
        <w:rPr>
          <w:sz w:val="24"/>
        </w:rPr>
      </w:pPr>
      <w:r w:rsidRPr="00115D48">
        <w:rPr>
          <w:sz w:val="24"/>
        </w:rPr>
        <w:t>Концедент вправе обратиться к Концессионеру для осуществления почтовой отправки</w:t>
      </w:r>
      <w:r w:rsidRPr="00115D48">
        <w:t xml:space="preserve"> </w:t>
      </w:r>
      <w:r w:rsidRPr="00115D48">
        <w:rPr>
          <w:sz w:val="24"/>
        </w:rPr>
        <w:t>постановлений о привлечении к административной ответственности. В этом случае, Концедент компенсирует Концессионеру оплату услуг почтовой отправки постановлений о привлечении к административной ответственности по тарифам АО «Почта России».</w:t>
      </w:r>
    </w:p>
    <w:p w14:paraId="6354CDA4" w14:textId="77777777" w:rsidR="00F005E3" w:rsidRPr="00115D48" w:rsidRDefault="00F005E3">
      <w:pPr>
        <w:widowControl w:val="0"/>
        <w:spacing w:before="120" w:after="120"/>
        <w:rPr>
          <w:sz w:val="24"/>
        </w:rPr>
      </w:pPr>
      <w:r w:rsidRPr="00115D48">
        <w:rPr>
          <w:sz w:val="24"/>
        </w:rPr>
        <w:t xml:space="preserve">Компенсационные платежи, предусмотренные настоящим пунктом, осуществляются не чаще чем 1 (Один) раз в квартал в том же порядке, как осуществляется выплата </w:t>
      </w:r>
      <w:r>
        <w:rPr>
          <w:sz w:val="24"/>
        </w:rPr>
        <w:t>п</w:t>
      </w:r>
      <w:r w:rsidRPr="00115D48">
        <w:rPr>
          <w:sz w:val="24"/>
        </w:rPr>
        <w:t xml:space="preserve">латы Концедента. </w:t>
      </w:r>
    </w:p>
    <w:p w14:paraId="476205E3" w14:textId="73A68C46" w:rsidR="00F005E3" w:rsidRPr="00F005E3" w:rsidRDefault="00F005E3" w:rsidP="00F005E3">
      <w:pPr>
        <w:widowControl w:val="0"/>
        <w:spacing w:before="120" w:after="120"/>
        <w:ind w:hanging="432"/>
        <w:rPr>
          <w:b/>
          <w:sz w:val="24"/>
        </w:rPr>
      </w:pPr>
      <w:r w:rsidRPr="00115D48">
        <w:rPr>
          <w:b/>
          <w:sz w:val="24"/>
        </w:rPr>
        <w:t>12.2.</w:t>
      </w:r>
      <w:r w:rsidRPr="00115D48">
        <w:rPr>
          <w:b/>
          <w:sz w:val="24"/>
        </w:rPr>
        <w:tab/>
      </w:r>
    </w:p>
    <w:p w14:paraId="1688B23B" w14:textId="77777777" w:rsidR="00F005E3" w:rsidRPr="00115D48" w:rsidRDefault="00F005E3">
      <w:pPr>
        <w:widowControl w:val="0"/>
        <w:spacing w:before="120" w:after="120"/>
        <w:rPr>
          <w:b/>
          <w:sz w:val="24"/>
        </w:rPr>
      </w:pPr>
      <w:r w:rsidRPr="00115D48">
        <w:rPr>
          <w:b/>
          <w:sz w:val="24"/>
        </w:rPr>
        <w:t>Концессионная Плата</w:t>
      </w:r>
    </w:p>
    <w:p w14:paraId="152A2FF8" w14:textId="77777777" w:rsidR="00F005E3" w:rsidRPr="00115D48" w:rsidRDefault="00F005E3">
      <w:pPr>
        <w:widowControl w:val="0"/>
        <w:spacing w:before="120" w:after="120"/>
        <w:rPr>
          <w:sz w:val="24"/>
        </w:rPr>
      </w:pPr>
      <w:r w:rsidRPr="00115D48">
        <w:rPr>
          <w:sz w:val="24"/>
        </w:rPr>
        <w:t>Настоящим Концессионным соглашением выплата Концессионером Концессионной платы Концеденту не устанавливается.</w:t>
      </w:r>
    </w:p>
    <w:p w14:paraId="0E7EE8DB" w14:textId="6179336C" w:rsidR="00F005E3" w:rsidRPr="00F005E3" w:rsidRDefault="00F005E3" w:rsidP="00F005E3">
      <w:pPr>
        <w:widowControl w:val="0"/>
        <w:spacing w:before="120" w:after="120"/>
        <w:ind w:hanging="432"/>
        <w:rPr>
          <w:b/>
          <w:sz w:val="24"/>
        </w:rPr>
      </w:pPr>
      <w:r w:rsidRPr="00115D48">
        <w:rPr>
          <w:b/>
          <w:sz w:val="24"/>
        </w:rPr>
        <w:t>12.3.</w:t>
      </w:r>
      <w:r w:rsidRPr="00115D48">
        <w:rPr>
          <w:b/>
          <w:sz w:val="24"/>
        </w:rPr>
        <w:tab/>
      </w:r>
    </w:p>
    <w:p w14:paraId="35B7D008" w14:textId="77777777" w:rsidR="00F005E3" w:rsidRPr="00115D48" w:rsidRDefault="00F005E3">
      <w:pPr>
        <w:widowControl w:val="0"/>
        <w:spacing w:before="120" w:after="120"/>
        <w:rPr>
          <w:b/>
          <w:sz w:val="24"/>
        </w:rPr>
      </w:pPr>
      <w:r w:rsidRPr="00115D48">
        <w:rPr>
          <w:b/>
          <w:sz w:val="24"/>
        </w:rPr>
        <w:t>Порядок выплаты Платы Концедента</w:t>
      </w:r>
    </w:p>
    <w:p w14:paraId="67B49EC4" w14:textId="77777777" w:rsidR="00F005E3" w:rsidRPr="00115D48" w:rsidRDefault="00F005E3">
      <w:pPr>
        <w:widowControl w:val="0"/>
        <w:spacing w:before="120" w:after="120"/>
        <w:rPr>
          <w:sz w:val="24"/>
        </w:rPr>
      </w:pPr>
      <w:r w:rsidRPr="00115D48">
        <w:rPr>
          <w:sz w:val="24"/>
        </w:rPr>
        <w:t xml:space="preserve">Порядок выплаты </w:t>
      </w:r>
      <w:r>
        <w:rPr>
          <w:sz w:val="24"/>
        </w:rPr>
        <w:t>п</w:t>
      </w:r>
      <w:r w:rsidRPr="00115D48">
        <w:rPr>
          <w:sz w:val="24"/>
        </w:rPr>
        <w:t>латы Концедента определяется в Приложении № 7 к Соглашению.</w:t>
      </w:r>
    </w:p>
    <w:p w14:paraId="173BB992" w14:textId="110BD0F7" w:rsidR="00F005E3" w:rsidRPr="00F005E3" w:rsidRDefault="00F005E3" w:rsidP="00F005E3">
      <w:pPr>
        <w:widowControl w:val="0"/>
        <w:spacing w:before="120" w:after="120"/>
        <w:ind w:hanging="504"/>
        <w:rPr>
          <w:b/>
          <w:sz w:val="24"/>
        </w:rPr>
      </w:pPr>
      <w:r w:rsidRPr="00115D48">
        <w:rPr>
          <w:b/>
          <w:sz w:val="24"/>
        </w:rPr>
        <w:t>12.3.1.</w:t>
      </w:r>
      <w:r w:rsidRPr="00115D48">
        <w:rPr>
          <w:b/>
          <w:sz w:val="24"/>
        </w:rPr>
        <w:tab/>
      </w:r>
    </w:p>
    <w:p w14:paraId="694ACCE2" w14:textId="77777777" w:rsidR="00F005E3" w:rsidRPr="00115D48" w:rsidRDefault="00F005E3">
      <w:pPr>
        <w:widowControl w:val="0"/>
        <w:spacing w:before="120" w:after="120"/>
        <w:rPr>
          <w:b/>
          <w:sz w:val="24"/>
        </w:rPr>
      </w:pPr>
    </w:p>
    <w:p w14:paraId="75A2F8CD" w14:textId="77777777" w:rsidR="00F005E3" w:rsidRPr="00115D48" w:rsidRDefault="00F005E3">
      <w:pPr>
        <w:widowControl w:val="0"/>
        <w:spacing w:before="120" w:after="120"/>
        <w:rPr>
          <w:sz w:val="24"/>
        </w:rPr>
      </w:pPr>
      <w:r w:rsidRPr="00115D48">
        <w:rPr>
          <w:sz w:val="24"/>
        </w:rPr>
        <w:t>Концедент выплачивает Концессионеру неустойку в размере 1/300 (</w:t>
      </w:r>
      <w:r>
        <w:rPr>
          <w:sz w:val="24"/>
        </w:rPr>
        <w:t>о</w:t>
      </w:r>
      <w:r w:rsidRPr="00115D48">
        <w:rPr>
          <w:sz w:val="24"/>
        </w:rPr>
        <w:t xml:space="preserve">дной трехсотой) ключевой ставки Банка России от размера невыплаченной части </w:t>
      </w:r>
      <w:r>
        <w:rPr>
          <w:sz w:val="24"/>
        </w:rPr>
        <w:t>п</w:t>
      </w:r>
      <w:r w:rsidRPr="00115D48">
        <w:rPr>
          <w:sz w:val="24"/>
        </w:rPr>
        <w:t xml:space="preserve">латы Концедента за соответствующий период за каждый день просрочки выплаты </w:t>
      </w:r>
      <w:r>
        <w:rPr>
          <w:sz w:val="24"/>
        </w:rPr>
        <w:t>п</w:t>
      </w:r>
      <w:r w:rsidRPr="00115D48">
        <w:rPr>
          <w:sz w:val="24"/>
        </w:rPr>
        <w:t>латы Концедента.</w:t>
      </w:r>
    </w:p>
    <w:p w14:paraId="082FD699" w14:textId="37330358" w:rsidR="00F005E3" w:rsidRPr="00F005E3" w:rsidRDefault="00F005E3" w:rsidP="00F005E3">
      <w:pPr>
        <w:widowControl w:val="0"/>
        <w:spacing w:before="120" w:after="120"/>
        <w:ind w:hanging="432"/>
        <w:rPr>
          <w:b/>
          <w:sz w:val="24"/>
        </w:rPr>
      </w:pPr>
      <w:r w:rsidRPr="00115D48">
        <w:rPr>
          <w:b/>
          <w:sz w:val="24"/>
        </w:rPr>
        <w:t>12.4.</w:t>
      </w:r>
      <w:r w:rsidRPr="00115D48">
        <w:rPr>
          <w:b/>
          <w:sz w:val="24"/>
        </w:rPr>
        <w:tab/>
      </w:r>
    </w:p>
    <w:p w14:paraId="2E486474" w14:textId="77777777" w:rsidR="00F005E3" w:rsidRPr="00115D48" w:rsidRDefault="00F005E3">
      <w:pPr>
        <w:widowControl w:val="0"/>
        <w:spacing w:before="120" w:after="120"/>
        <w:rPr>
          <w:b/>
          <w:sz w:val="24"/>
        </w:rPr>
      </w:pPr>
      <w:r w:rsidRPr="00115D48">
        <w:rPr>
          <w:b/>
          <w:sz w:val="24"/>
        </w:rPr>
        <w:t>Валюта платежей</w:t>
      </w:r>
    </w:p>
    <w:p w14:paraId="2A428AD0" w14:textId="77777777" w:rsidR="00F005E3" w:rsidRPr="00115D48" w:rsidRDefault="00F005E3">
      <w:pPr>
        <w:widowControl w:val="0"/>
        <w:spacing w:before="120" w:after="120"/>
        <w:rPr>
          <w:sz w:val="24"/>
        </w:rPr>
      </w:pPr>
      <w:r w:rsidRPr="00115D48">
        <w:rPr>
          <w:sz w:val="24"/>
        </w:rPr>
        <w:t xml:space="preserve">Расчеты по Соглашению осуществляются в </w:t>
      </w:r>
      <w:r>
        <w:rPr>
          <w:sz w:val="24"/>
        </w:rPr>
        <w:t>р</w:t>
      </w:r>
      <w:r w:rsidRPr="00115D48">
        <w:rPr>
          <w:sz w:val="24"/>
        </w:rPr>
        <w:t>оссийских рублях.</w:t>
      </w:r>
    </w:p>
    <w:p w14:paraId="55D40AC7" w14:textId="2D463C45" w:rsidR="00F005E3" w:rsidRPr="00F005E3" w:rsidRDefault="00F005E3" w:rsidP="00F005E3">
      <w:pPr>
        <w:widowControl w:val="0"/>
        <w:spacing w:before="120" w:after="120"/>
        <w:ind w:hanging="432"/>
        <w:rPr>
          <w:b/>
          <w:sz w:val="24"/>
        </w:rPr>
      </w:pPr>
      <w:r w:rsidRPr="00115D48">
        <w:rPr>
          <w:b/>
          <w:sz w:val="24"/>
        </w:rPr>
        <w:t>12.5.</w:t>
      </w:r>
      <w:r w:rsidRPr="00115D48">
        <w:rPr>
          <w:b/>
          <w:sz w:val="24"/>
        </w:rPr>
        <w:tab/>
      </w:r>
    </w:p>
    <w:p w14:paraId="42AE5D7E" w14:textId="77777777" w:rsidR="00F005E3" w:rsidRPr="00115D48" w:rsidRDefault="00F005E3">
      <w:pPr>
        <w:widowControl w:val="0"/>
        <w:spacing w:before="120" w:after="120"/>
        <w:rPr>
          <w:b/>
          <w:sz w:val="24"/>
        </w:rPr>
      </w:pPr>
      <w:r w:rsidRPr="00115D48">
        <w:rPr>
          <w:b/>
          <w:sz w:val="24"/>
        </w:rPr>
        <w:t>Порядок иных расчетов</w:t>
      </w:r>
    </w:p>
    <w:p w14:paraId="36458583" w14:textId="77777777" w:rsidR="00F005E3" w:rsidRPr="00115D48" w:rsidRDefault="00F005E3">
      <w:pPr>
        <w:widowControl w:val="0"/>
        <w:spacing w:before="120" w:after="120"/>
        <w:rPr>
          <w:sz w:val="24"/>
        </w:rPr>
      </w:pPr>
      <w:r w:rsidRPr="00115D48">
        <w:rPr>
          <w:sz w:val="24"/>
        </w:rPr>
        <w:t>Платеж между Сторонами, срок для которого Соглашением не установлен, осуществляется на основании отдельного счета, выставляемого получателем в адрес плательщика, и подлежит осуществлению в течение разумного срока, но не позднее, чем через 90 (</w:t>
      </w:r>
      <w:r>
        <w:rPr>
          <w:sz w:val="24"/>
        </w:rPr>
        <w:t>д</w:t>
      </w:r>
      <w:r w:rsidRPr="00115D48">
        <w:rPr>
          <w:sz w:val="24"/>
        </w:rPr>
        <w:t>евяносто) календарных дней с даты получения счета.</w:t>
      </w:r>
    </w:p>
    <w:p w14:paraId="241FCB28" w14:textId="4683A35B" w:rsidR="00F005E3" w:rsidRPr="00F005E3" w:rsidRDefault="00F005E3" w:rsidP="00F005E3">
      <w:pPr>
        <w:widowControl w:val="0"/>
        <w:spacing w:before="120" w:after="120"/>
        <w:ind w:hanging="432"/>
        <w:rPr>
          <w:b/>
          <w:sz w:val="24"/>
        </w:rPr>
      </w:pPr>
      <w:r w:rsidRPr="00115D48">
        <w:rPr>
          <w:b/>
          <w:sz w:val="24"/>
        </w:rPr>
        <w:t>12.6.</w:t>
      </w:r>
      <w:r w:rsidRPr="00115D48">
        <w:rPr>
          <w:b/>
          <w:sz w:val="24"/>
        </w:rPr>
        <w:tab/>
      </w:r>
    </w:p>
    <w:p w14:paraId="72C18BD4" w14:textId="77777777" w:rsidR="00F005E3" w:rsidRPr="00115D48" w:rsidRDefault="00F005E3">
      <w:pPr>
        <w:widowControl w:val="0"/>
        <w:spacing w:before="120" w:after="120"/>
        <w:rPr>
          <w:b/>
          <w:sz w:val="24"/>
        </w:rPr>
      </w:pPr>
      <w:r w:rsidRPr="00115D48">
        <w:rPr>
          <w:b/>
          <w:sz w:val="24"/>
        </w:rPr>
        <w:t>Налоги, сборы и иные обязательные платежи</w:t>
      </w:r>
    </w:p>
    <w:p w14:paraId="061E3D1B" w14:textId="77777777" w:rsidR="00F005E3" w:rsidRPr="00115D48" w:rsidRDefault="00F005E3">
      <w:pPr>
        <w:widowControl w:val="0"/>
        <w:spacing w:before="120" w:after="120"/>
        <w:rPr>
          <w:sz w:val="24"/>
          <w:shd w:val="clear" w:color="auto" w:fill="92FF99"/>
        </w:rPr>
      </w:pPr>
      <w:r w:rsidRPr="00115D48">
        <w:rPr>
          <w:sz w:val="24"/>
        </w:rPr>
        <w:t>При осуществлении предусмотренных Соглашением видов деятельности Концессионер осуществляет уплату налогов, сборов и иных обязательных платежей в бюджеты бюджетной системы Российской Федерации, государственные внебюджетные фонды Российской Федерации в соответствии с Законодательством. Концедент не несет ответственности за уплату Концессионером налогов, сборов и иных обязательных платежей в бюджеты бюджетной системы Российской Федерации, государственные внебюджетные фонды Российской Федерации. Плата Концедента включает в себя НДС. В случае, если Концессионер не является плательщиком НДС или освобожден от уплаты НДС, то указанная в Приложении № 7 к Соглашению величина платы НДС не облагается (НДС не выделяется).</w:t>
      </w:r>
    </w:p>
    <w:p w14:paraId="511AD64D" w14:textId="77777777" w:rsidR="00F005E3" w:rsidRPr="00115D48" w:rsidRDefault="00F005E3">
      <w:pPr>
        <w:widowControl w:val="0"/>
        <w:spacing w:before="120" w:after="120"/>
        <w:rPr>
          <w:sz w:val="24"/>
        </w:rPr>
      </w:pPr>
    </w:p>
    <w:p w14:paraId="0D9C293C" w14:textId="0B8F493A" w:rsidR="00F005E3" w:rsidRPr="00F005E3" w:rsidRDefault="00F005E3" w:rsidP="00F005E3">
      <w:pPr>
        <w:widowControl w:val="0"/>
        <w:spacing w:before="120" w:after="120"/>
        <w:ind w:hanging="432"/>
        <w:rPr>
          <w:b/>
          <w:sz w:val="24"/>
        </w:rPr>
      </w:pPr>
      <w:r w:rsidRPr="00115D48">
        <w:rPr>
          <w:b/>
          <w:sz w:val="24"/>
        </w:rPr>
        <w:t>12.7.</w:t>
      </w:r>
      <w:r w:rsidRPr="00115D48">
        <w:rPr>
          <w:b/>
          <w:sz w:val="24"/>
        </w:rPr>
        <w:tab/>
      </w:r>
    </w:p>
    <w:p w14:paraId="3AE68D6F" w14:textId="77777777" w:rsidR="00F005E3" w:rsidRPr="00115D48" w:rsidRDefault="00F005E3">
      <w:pPr>
        <w:widowControl w:val="0"/>
        <w:spacing w:before="120" w:after="120"/>
        <w:rPr>
          <w:b/>
          <w:sz w:val="24"/>
        </w:rPr>
      </w:pPr>
    </w:p>
    <w:p w14:paraId="39CC9C5D" w14:textId="77777777" w:rsidR="00F005E3" w:rsidRPr="00115D48" w:rsidRDefault="00F005E3">
      <w:pPr>
        <w:widowControl w:val="0"/>
        <w:spacing w:before="120" w:after="120"/>
        <w:rPr>
          <w:sz w:val="24"/>
        </w:rPr>
      </w:pPr>
      <w:r w:rsidRPr="00115D48">
        <w:rPr>
          <w:sz w:val="24"/>
        </w:rPr>
        <w:t>В случае, если действие (бездействие) Концедента привело к возникновению у Концессионера задолженности по уплате налогов, сборов и иных обязательных платежей в бюджеты бюджетной системы Российской Федерации, государственные внебюджетные фонды Российской Федерации, Концессионер вправе потребовать возмещения Концедентом расходов, связанных с погашением такой задолженности и выплатой пеней и штрафов, наложенных в результате возникновения задолженности, в порядке, установленном Соглашением.</w:t>
      </w:r>
    </w:p>
    <w:p w14:paraId="799768BC" w14:textId="0B170FD4" w:rsidR="00F005E3" w:rsidRPr="00F005E3" w:rsidRDefault="00F005E3" w:rsidP="00F005E3">
      <w:pPr>
        <w:widowControl w:val="0"/>
        <w:spacing w:before="120" w:after="120"/>
        <w:ind w:hanging="432"/>
        <w:rPr>
          <w:b/>
          <w:sz w:val="24"/>
        </w:rPr>
      </w:pPr>
      <w:bookmarkStart w:id="38" w:name="_Ref481576779"/>
      <w:bookmarkEnd w:id="38"/>
      <w:r w:rsidRPr="00115D48">
        <w:rPr>
          <w:b/>
          <w:sz w:val="24"/>
        </w:rPr>
        <w:t>12.8.</w:t>
      </w:r>
      <w:r w:rsidRPr="00115D48">
        <w:rPr>
          <w:b/>
          <w:sz w:val="24"/>
        </w:rPr>
        <w:tab/>
      </w:r>
    </w:p>
    <w:p w14:paraId="4099E30B" w14:textId="77777777" w:rsidR="00F005E3" w:rsidRPr="00115D48" w:rsidRDefault="00F005E3">
      <w:pPr>
        <w:widowControl w:val="0"/>
        <w:spacing w:before="120" w:after="120"/>
        <w:rPr>
          <w:b/>
          <w:sz w:val="24"/>
        </w:rPr>
      </w:pPr>
      <w:r w:rsidRPr="00115D48">
        <w:rPr>
          <w:b/>
          <w:sz w:val="24"/>
        </w:rPr>
        <w:t xml:space="preserve">Основные </w:t>
      </w:r>
      <w:r>
        <w:rPr>
          <w:b/>
          <w:sz w:val="24"/>
        </w:rPr>
        <w:t>ф</w:t>
      </w:r>
      <w:r w:rsidRPr="00115D48">
        <w:rPr>
          <w:b/>
          <w:sz w:val="24"/>
        </w:rPr>
        <w:t>инансовые Условия</w:t>
      </w:r>
    </w:p>
    <w:p w14:paraId="6AA7E274" w14:textId="77777777" w:rsidR="00F005E3" w:rsidRPr="00115D48" w:rsidRDefault="00F005E3">
      <w:pPr>
        <w:widowControl w:val="0"/>
        <w:spacing w:before="120" w:after="120"/>
        <w:rPr>
          <w:sz w:val="24"/>
        </w:rPr>
      </w:pPr>
    </w:p>
    <w:p w14:paraId="45A76497" w14:textId="654EC292" w:rsidR="00F005E3" w:rsidRPr="00F005E3" w:rsidRDefault="00F005E3" w:rsidP="00F005E3">
      <w:pPr>
        <w:widowControl w:val="0"/>
        <w:spacing w:before="120" w:after="120"/>
        <w:ind w:hanging="504"/>
        <w:rPr>
          <w:b/>
          <w:sz w:val="24"/>
        </w:rPr>
      </w:pPr>
      <w:r w:rsidRPr="00115D48">
        <w:rPr>
          <w:b/>
          <w:sz w:val="24"/>
        </w:rPr>
        <w:t>12.8.1.</w:t>
      </w:r>
      <w:r w:rsidRPr="00115D48">
        <w:rPr>
          <w:b/>
          <w:sz w:val="24"/>
        </w:rPr>
        <w:tab/>
      </w:r>
    </w:p>
    <w:p w14:paraId="41CAD6A3" w14:textId="77777777" w:rsidR="00F005E3" w:rsidRPr="00115D48" w:rsidRDefault="00F005E3">
      <w:pPr>
        <w:widowControl w:val="0"/>
        <w:spacing w:before="120" w:after="120"/>
        <w:rPr>
          <w:b/>
          <w:sz w:val="24"/>
        </w:rPr>
      </w:pPr>
    </w:p>
    <w:p w14:paraId="1D9906A1" w14:textId="77777777" w:rsidR="00F005E3" w:rsidRPr="00115D48" w:rsidRDefault="00F005E3">
      <w:pPr>
        <w:widowControl w:val="0"/>
        <w:spacing w:before="120" w:after="120"/>
        <w:rPr>
          <w:sz w:val="24"/>
        </w:rPr>
      </w:pPr>
      <w:r w:rsidRPr="00115D48">
        <w:rPr>
          <w:sz w:val="24"/>
        </w:rPr>
        <w:t>Основные Финансовые Условия представляет собой свод экономических показателей по проекту, являются неотъемлемой частью Соглашения и приводятся в Приложении № 6 к Соглашению.</w:t>
      </w:r>
    </w:p>
    <w:p w14:paraId="12A0190C" w14:textId="3E6F9084" w:rsidR="00F005E3" w:rsidRPr="00F005E3" w:rsidRDefault="00F005E3" w:rsidP="00F005E3">
      <w:pPr>
        <w:widowControl w:val="0"/>
        <w:spacing w:before="120" w:after="120"/>
        <w:ind w:hanging="504"/>
        <w:rPr>
          <w:b/>
          <w:sz w:val="24"/>
        </w:rPr>
      </w:pPr>
      <w:r w:rsidRPr="00115D48">
        <w:rPr>
          <w:b/>
          <w:sz w:val="24"/>
        </w:rPr>
        <w:t>12.8.2.</w:t>
      </w:r>
      <w:r w:rsidRPr="00115D48">
        <w:rPr>
          <w:b/>
          <w:sz w:val="24"/>
        </w:rPr>
        <w:tab/>
      </w:r>
    </w:p>
    <w:p w14:paraId="22ED8A92" w14:textId="77777777" w:rsidR="00F005E3" w:rsidRPr="00115D48" w:rsidRDefault="00F005E3">
      <w:pPr>
        <w:widowControl w:val="0"/>
        <w:spacing w:before="120" w:after="120"/>
        <w:rPr>
          <w:b/>
          <w:sz w:val="24"/>
        </w:rPr>
      </w:pPr>
    </w:p>
    <w:p w14:paraId="0DE9D923" w14:textId="77777777" w:rsidR="00F005E3" w:rsidRPr="00115D48" w:rsidRDefault="00F005E3">
      <w:pPr>
        <w:widowControl w:val="0"/>
        <w:spacing w:before="120" w:after="120"/>
        <w:rPr>
          <w:sz w:val="24"/>
        </w:rPr>
      </w:pPr>
      <w:r w:rsidRPr="00115D48">
        <w:rPr>
          <w:sz w:val="24"/>
        </w:rPr>
        <w:t xml:space="preserve">Актуализация Основных Финансовых Условий Соглашения осуществляется путем отражения фактически понесенных расходов Концессионера, а также отражения фактического значения иных финансовых предпосылок, изменившихся по сравнению со значениями, установленными при подписании Соглашения путем оформления Сторонами </w:t>
      </w:r>
      <w:r>
        <w:rPr>
          <w:sz w:val="24"/>
        </w:rPr>
        <w:t>А</w:t>
      </w:r>
      <w:r w:rsidRPr="00115D48">
        <w:rPr>
          <w:sz w:val="24"/>
        </w:rPr>
        <w:t>кта сверки финансовых показателей.</w:t>
      </w:r>
    </w:p>
    <w:p w14:paraId="5F3BBBE0" w14:textId="786DFB00" w:rsidR="00F005E3" w:rsidRPr="00F005E3" w:rsidRDefault="00F005E3" w:rsidP="00F005E3">
      <w:pPr>
        <w:widowControl w:val="0"/>
        <w:spacing w:before="120" w:after="120"/>
        <w:ind w:hanging="504"/>
        <w:rPr>
          <w:b/>
          <w:sz w:val="24"/>
        </w:rPr>
      </w:pPr>
      <w:r w:rsidRPr="00115D48">
        <w:rPr>
          <w:b/>
          <w:sz w:val="24"/>
        </w:rPr>
        <w:t>12.8.3.</w:t>
      </w:r>
      <w:r w:rsidRPr="00115D48">
        <w:rPr>
          <w:b/>
          <w:sz w:val="24"/>
        </w:rPr>
        <w:tab/>
      </w:r>
    </w:p>
    <w:p w14:paraId="11A36801" w14:textId="77777777" w:rsidR="00F005E3" w:rsidRPr="00115D48" w:rsidRDefault="00F005E3">
      <w:pPr>
        <w:widowControl w:val="0"/>
        <w:spacing w:before="120" w:after="120"/>
        <w:rPr>
          <w:b/>
          <w:sz w:val="24"/>
        </w:rPr>
      </w:pPr>
    </w:p>
    <w:p w14:paraId="44D9A9DB" w14:textId="77777777" w:rsidR="00F005E3" w:rsidRPr="00115D48" w:rsidRDefault="00F005E3">
      <w:pPr>
        <w:widowControl w:val="0"/>
        <w:spacing w:before="120" w:after="120"/>
        <w:rPr>
          <w:sz w:val="24"/>
        </w:rPr>
      </w:pPr>
      <w:r w:rsidRPr="00115D48">
        <w:rPr>
          <w:sz w:val="24"/>
        </w:rPr>
        <w:t xml:space="preserve">Внесение изменений в Приложение № 6 к Соглашению не требуется. Сверка финансовых показателей, путем оформления </w:t>
      </w:r>
      <w:r>
        <w:rPr>
          <w:sz w:val="24"/>
        </w:rPr>
        <w:t>А</w:t>
      </w:r>
      <w:r w:rsidRPr="00115D48">
        <w:rPr>
          <w:sz w:val="24"/>
        </w:rPr>
        <w:t>кта сверки финансовых показателей, осуществляется в следующем порядке:</w:t>
      </w:r>
    </w:p>
    <w:p w14:paraId="6D5618F0" w14:textId="77777777" w:rsidR="00F005E3" w:rsidRPr="00115D48" w:rsidRDefault="00F005E3">
      <w:pPr>
        <w:widowControl w:val="0"/>
        <w:spacing w:before="120" w:after="120"/>
        <w:rPr>
          <w:b/>
          <w:sz w:val="24"/>
        </w:rPr>
      </w:pPr>
    </w:p>
    <w:p w14:paraId="1B079BFC" w14:textId="77777777" w:rsidR="00F005E3" w:rsidRPr="00115D48" w:rsidRDefault="00F005E3">
      <w:pPr>
        <w:widowControl w:val="0"/>
        <w:spacing w:before="120" w:after="120"/>
        <w:rPr>
          <w:b/>
          <w:sz w:val="24"/>
        </w:rPr>
      </w:pPr>
    </w:p>
    <w:p w14:paraId="0DF7E280" w14:textId="5B058C1A"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Сверка финансовых показателей Соглашения осуществляется по согласованию Сторон Соглашения;</w:t>
      </w:r>
    </w:p>
    <w:p w14:paraId="79B8F4B4" w14:textId="77777777" w:rsidR="00F005E3" w:rsidRPr="00115D48" w:rsidRDefault="00F005E3">
      <w:pPr>
        <w:widowControl w:val="0"/>
        <w:spacing w:before="120" w:after="120"/>
        <w:rPr>
          <w:b/>
          <w:sz w:val="24"/>
        </w:rPr>
      </w:pPr>
    </w:p>
    <w:p w14:paraId="4790A409" w14:textId="77777777" w:rsidR="00F005E3" w:rsidRPr="00115D48" w:rsidRDefault="00F005E3">
      <w:pPr>
        <w:widowControl w:val="0"/>
        <w:spacing w:before="120" w:after="120"/>
        <w:rPr>
          <w:b/>
          <w:sz w:val="24"/>
        </w:rPr>
      </w:pPr>
    </w:p>
    <w:p w14:paraId="12F1D6D9" w14:textId="4544FA03"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Сверка финансовых показателей Соглашения осуществляется по прошествии одного года, с дня ввода Объекта Соглашения в эксплуатацию – в отношении затрат, понесенных Концессионером в рамках Создания Объекта Соглашения и модернизации;</w:t>
      </w:r>
    </w:p>
    <w:p w14:paraId="62CBF3AF" w14:textId="77777777" w:rsidR="00F005E3" w:rsidRPr="00115D48" w:rsidRDefault="00F005E3">
      <w:pPr>
        <w:pStyle w:val="af9"/>
        <w:widowControl w:val="0"/>
        <w:spacing w:before="120" w:after="120"/>
        <w:rPr>
          <w:sz w:val="24"/>
        </w:rPr>
      </w:pPr>
    </w:p>
    <w:p w14:paraId="45506AE6" w14:textId="0F7BC757"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Сверка финансовых показателей Соглашения осуществляется в течение 180 календарных дней после завершения каждого полного года эксплуатации – в отношении затрат, понесенных Концессионером в связи с осуществлением эксплуатации;</w:t>
      </w:r>
    </w:p>
    <w:p w14:paraId="3921C9BB" w14:textId="77777777" w:rsidR="00F005E3" w:rsidRPr="00115D48" w:rsidRDefault="00F005E3">
      <w:pPr>
        <w:widowControl w:val="0"/>
        <w:spacing w:before="120" w:after="120"/>
        <w:rPr>
          <w:b/>
          <w:sz w:val="24"/>
        </w:rPr>
      </w:pPr>
    </w:p>
    <w:p w14:paraId="6044CC0B" w14:textId="77777777" w:rsidR="00F005E3" w:rsidRPr="00115D48" w:rsidRDefault="00F005E3">
      <w:pPr>
        <w:widowControl w:val="0"/>
        <w:spacing w:before="120" w:after="120"/>
        <w:rPr>
          <w:b/>
          <w:sz w:val="24"/>
        </w:rPr>
      </w:pPr>
    </w:p>
    <w:p w14:paraId="4A54BC47" w14:textId="3CC1DC2E"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Сверка финансовых показателей Соглашения может осуществляться по инициативе Концессионера или Концедента в течение 60 (шестидесяти) дней с момента наступления одного или нескольких следующих событий:</w:t>
      </w:r>
    </w:p>
    <w:p w14:paraId="2FC7DA6B" w14:textId="77777777" w:rsidR="00F005E3" w:rsidRPr="00115D48" w:rsidRDefault="00F005E3">
      <w:pPr>
        <w:pStyle w:val="af9"/>
        <w:widowControl w:val="0"/>
        <w:spacing w:before="120" w:after="120"/>
        <w:rPr>
          <w:sz w:val="24"/>
        </w:rPr>
      </w:pPr>
    </w:p>
    <w:p w14:paraId="2113008E" w14:textId="77777777" w:rsidR="00F005E3" w:rsidRPr="00115D48" w:rsidRDefault="00F005E3">
      <w:pPr>
        <w:pStyle w:val="af9"/>
        <w:widowControl w:val="0"/>
        <w:spacing w:before="120" w:after="120"/>
        <w:rPr>
          <w:sz w:val="24"/>
        </w:rPr>
      </w:pPr>
      <w:r w:rsidRPr="00115D48">
        <w:rPr>
          <w:sz w:val="24"/>
        </w:rPr>
        <w:t>1) Обстоятельства непреодолимой силы;</w:t>
      </w:r>
    </w:p>
    <w:p w14:paraId="71091E93" w14:textId="77777777" w:rsidR="00F005E3" w:rsidRPr="00115D48" w:rsidRDefault="00F005E3">
      <w:pPr>
        <w:pStyle w:val="af9"/>
        <w:widowControl w:val="0"/>
        <w:spacing w:before="120" w:after="120"/>
        <w:rPr>
          <w:sz w:val="24"/>
        </w:rPr>
      </w:pPr>
    </w:p>
    <w:p w14:paraId="05E6E930" w14:textId="77777777" w:rsidR="00F005E3" w:rsidRPr="00115D48" w:rsidRDefault="00F005E3">
      <w:pPr>
        <w:pStyle w:val="af9"/>
        <w:widowControl w:val="0"/>
        <w:spacing w:before="120" w:after="120"/>
        <w:rPr>
          <w:sz w:val="24"/>
        </w:rPr>
      </w:pPr>
      <w:r w:rsidRPr="00115D48">
        <w:rPr>
          <w:sz w:val="24"/>
        </w:rPr>
        <w:t>2)  Особое обстоятельство;</w:t>
      </w:r>
    </w:p>
    <w:p w14:paraId="068C8C9D" w14:textId="77777777" w:rsidR="00F005E3" w:rsidRPr="00115D48" w:rsidRDefault="00F005E3">
      <w:pPr>
        <w:pStyle w:val="af9"/>
        <w:widowControl w:val="0"/>
        <w:spacing w:before="120" w:after="120"/>
        <w:rPr>
          <w:sz w:val="24"/>
        </w:rPr>
      </w:pPr>
    </w:p>
    <w:p w14:paraId="58FB2306" w14:textId="77777777" w:rsidR="00F005E3" w:rsidRPr="00115D48" w:rsidRDefault="00F005E3">
      <w:pPr>
        <w:pStyle w:val="af9"/>
        <w:widowControl w:val="0"/>
        <w:spacing w:before="120" w:after="120"/>
        <w:rPr>
          <w:sz w:val="24"/>
        </w:rPr>
      </w:pPr>
      <w:r w:rsidRPr="00115D48">
        <w:rPr>
          <w:sz w:val="24"/>
        </w:rPr>
        <w:t xml:space="preserve">3) </w:t>
      </w:r>
      <w:r>
        <w:rPr>
          <w:sz w:val="24"/>
        </w:rPr>
        <w:t>Н</w:t>
      </w:r>
      <w:r w:rsidRPr="00115D48">
        <w:rPr>
          <w:sz w:val="24"/>
        </w:rPr>
        <w:t>еисполнение Концедентом своих обязательств по Соглашению;</w:t>
      </w:r>
    </w:p>
    <w:p w14:paraId="357B7BAA" w14:textId="77777777" w:rsidR="00F005E3" w:rsidRPr="00115D48" w:rsidRDefault="00F005E3">
      <w:pPr>
        <w:pStyle w:val="af9"/>
        <w:widowControl w:val="0"/>
        <w:spacing w:before="120" w:after="120"/>
        <w:rPr>
          <w:sz w:val="24"/>
        </w:rPr>
      </w:pPr>
    </w:p>
    <w:p w14:paraId="5D440478" w14:textId="77777777" w:rsidR="00F005E3" w:rsidRPr="00115D48" w:rsidRDefault="00F005E3">
      <w:pPr>
        <w:pStyle w:val="af9"/>
        <w:widowControl w:val="0"/>
        <w:spacing w:before="120" w:after="120"/>
        <w:rPr>
          <w:sz w:val="24"/>
        </w:rPr>
      </w:pPr>
      <w:r w:rsidRPr="00115D48">
        <w:rPr>
          <w:sz w:val="24"/>
        </w:rPr>
        <w:t xml:space="preserve">4) </w:t>
      </w:r>
      <w:r>
        <w:rPr>
          <w:sz w:val="24"/>
        </w:rPr>
        <w:t>И</w:t>
      </w:r>
      <w:r w:rsidRPr="00115D48">
        <w:rPr>
          <w:sz w:val="24"/>
        </w:rPr>
        <w:t xml:space="preserve">ные обстоятельства, которые могут приводить к изменению Соглашения в соответствии с Соглашением и (или) </w:t>
      </w:r>
      <w:r>
        <w:rPr>
          <w:sz w:val="24"/>
        </w:rPr>
        <w:t>з</w:t>
      </w:r>
      <w:r w:rsidRPr="00115D48">
        <w:rPr>
          <w:sz w:val="24"/>
        </w:rPr>
        <w:t>аконодательством.</w:t>
      </w:r>
    </w:p>
    <w:p w14:paraId="156C5606" w14:textId="77777777" w:rsidR="00F005E3" w:rsidRPr="00115D48" w:rsidRDefault="00F005E3">
      <w:pPr>
        <w:widowControl w:val="0"/>
        <w:spacing w:before="120" w:after="120"/>
        <w:rPr>
          <w:b/>
          <w:sz w:val="24"/>
        </w:rPr>
      </w:pPr>
    </w:p>
    <w:p w14:paraId="782CE344" w14:textId="77777777" w:rsidR="00F005E3" w:rsidRPr="00115D48" w:rsidRDefault="00F005E3">
      <w:pPr>
        <w:widowControl w:val="0"/>
        <w:spacing w:before="120" w:after="120"/>
        <w:rPr>
          <w:b/>
          <w:sz w:val="24"/>
        </w:rPr>
      </w:pPr>
    </w:p>
    <w:p w14:paraId="6D17A5A8" w14:textId="43957CFA"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Акт сверки финансовых показателей составляется по форме, определенной Концедентом, с учетом требований бюджетного законодательства;</w:t>
      </w:r>
    </w:p>
    <w:p w14:paraId="3F3B04E8" w14:textId="2E29B099" w:rsidR="00F005E3" w:rsidRPr="00F005E3" w:rsidRDefault="00F005E3" w:rsidP="00F005E3">
      <w:pPr>
        <w:widowControl w:val="0"/>
        <w:spacing w:before="120" w:after="120"/>
        <w:ind w:hanging="360"/>
        <w:rPr>
          <w:b/>
          <w:sz w:val="24"/>
        </w:rPr>
      </w:pPr>
      <w:bookmarkStart w:id="39" w:name="_Ref483820597"/>
      <w:bookmarkEnd w:id="39"/>
      <w:r w:rsidRPr="00115D48">
        <w:rPr>
          <w:b/>
          <w:sz w:val="24"/>
        </w:rPr>
        <w:t>13.</w:t>
      </w:r>
      <w:r w:rsidRPr="00115D48">
        <w:rPr>
          <w:b/>
          <w:sz w:val="24"/>
        </w:rPr>
        <w:tab/>
      </w:r>
    </w:p>
    <w:p w14:paraId="56382141" w14:textId="77777777" w:rsidR="00F005E3" w:rsidRPr="00115D48" w:rsidRDefault="00F005E3">
      <w:pPr>
        <w:widowControl w:val="0"/>
        <w:spacing w:before="120" w:after="120"/>
        <w:rPr>
          <w:b/>
          <w:sz w:val="24"/>
        </w:rPr>
      </w:pPr>
      <w:r w:rsidRPr="00115D48">
        <w:rPr>
          <w:b/>
          <w:sz w:val="24"/>
        </w:rPr>
        <w:t xml:space="preserve">Особые </w:t>
      </w:r>
      <w:r>
        <w:rPr>
          <w:b/>
          <w:sz w:val="24"/>
        </w:rPr>
        <w:t>о</w:t>
      </w:r>
      <w:r w:rsidRPr="00115D48">
        <w:rPr>
          <w:b/>
          <w:sz w:val="24"/>
        </w:rPr>
        <w:t>бстоятельства</w:t>
      </w:r>
    </w:p>
    <w:p w14:paraId="4260A6CF" w14:textId="77777777" w:rsidR="00F005E3" w:rsidRPr="00115D48" w:rsidRDefault="00F005E3">
      <w:pPr>
        <w:widowControl w:val="0"/>
        <w:spacing w:before="120" w:after="120"/>
        <w:rPr>
          <w:sz w:val="24"/>
        </w:rPr>
      </w:pPr>
    </w:p>
    <w:p w14:paraId="10EC3821" w14:textId="1A00D992" w:rsidR="00F005E3" w:rsidRPr="00F005E3" w:rsidRDefault="00F005E3" w:rsidP="00F005E3">
      <w:pPr>
        <w:widowControl w:val="0"/>
        <w:spacing w:before="120" w:after="120"/>
        <w:ind w:hanging="432"/>
        <w:rPr>
          <w:b/>
          <w:sz w:val="24"/>
        </w:rPr>
      </w:pPr>
      <w:bookmarkStart w:id="40" w:name="_Ref483310807"/>
      <w:bookmarkEnd w:id="40"/>
      <w:r w:rsidRPr="00115D48">
        <w:rPr>
          <w:b/>
          <w:sz w:val="24"/>
        </w:rPr>
        <w:t>13.1.</w:t>
      </w:r>
      <w:r w:rsidRPr="00115D48">
        <w:rPr>
          <w:b/>
          <w:sz w:val="24"/>
        </w:rPr>
        <w:tab/>
      </w:r>
    </w:p>
    <w:p w14:paraId="5132172A" w14:textId="77777777" w:rsidR="00F005E3" w:rsidRPr="00115D48" w:rsidRDefault="00F005E3">
      <w:pPr>
        <w:widowControl w:val="0"/>
        <w:spacing w:before="120" w:after="120"/>
        <w:rPr>
          <w:b/>
          <w:sz w:val="24"/>
        </w:rPr>
      </w:pPr>
      <w:r w:rsidRPr="00115D48">
        <w:rPr>
          <w:b/>
          <w:sz w:val="24"/>
        </w:rPr>
        <w:t xml:space="preserve">Перечень Особых </w:t>
      </w:r>
      <w:r>
        <w:rPr>
          <w:b/>
          <w:sz w:val="24"/>
        </w:rPr>
        <w:t>о</w:t>
      </w:r>
      <w:r w:rsidRPr="00115D48">
        <w:rPr>
          <w:b/>
          <w:sz w:val="24"/>
        </w:rPr>
        <w:t>бстоятельств</w:t>
      </w:r>
    </w:p>
    <w:p w14:paraId="09AF838C" w14:textId="77777777" w:rsidR="00F005E3" w:rsidRPr="00115D48" w:rsidRDefault="00F005E3">
      <w:pPr>
        <w:widowControl w:val="0"/>
        <w:spacing w:before="120" w:after="120"/>
        <w:rPr>
          <w:sz w:val="24"/>
        </w:rPr>
      </w:pPr>
      <w:r w:rsidRPr="00115D48">
        <w:rPr>
          <w:sz w:val="24"/>
        </w:rPr>
        <w:t xml:space="preserve">Особыми </w:t>
      </w:r>
      <w:r>
        <w:rPr>
          <w:sz w:val="24"/>
        </w:rPr>
        <w:t>о</w:t>
      </w:r>
      <w:r w:rsidRPr="00115D48">
        <w:rPr>
          <w:sz w:val="24"/>
        </w:rPr>
        <w:t xml:space="preserve">бстоятельствами в соответствии с условиями Соглашения является возникновение любого из следующих обстоятельств после </w:t>
      </w:r>
      <w:r>
        <w:rPr>
          <w:sz w:val="24"/>
        </w:rPr>
        <w:t>дня</w:t>
      </w:r>
      <w:r w:rsidRPr="00115D48">
        <w:rPr>
          <w:sz w:val="24"/>
        </w:rPr>
        <w:t xml:space="preserve"> </w:t>
      </w:r>
      <w:r>
        <w:rPr>
          <w:sz w:val="24"/>
        </w:rPr>
        <w:t>п</w:t>
      </w:r>
      <w:r w:rsidRPr="00115D48">
        <w:rPr>
          <w:sz w:val="24"/>
        </w:rPr>
        <w:t>одписания Соглашения:</w:t>
      </w:r>
    </w:p>
    <w:p w14:paraId="2D564ACE" w14:textId="77777777" w:rsidR="00F005E3" w:rsidRPr="00115D48" w:rsidRDefault="00F005E3"/>
    <w:p w14:paraId="62809C79" w14:textId="77777777" w:rsidR="00F005E3" w:rsidRPr="00115D48" w:rsidRDefault="00F005E3"/>
    <w:p w14:paraId="7AFFAD6A" w14:textId="7D01CAEF" w:rsidR="00F005E3" w:rsidRPr="00F005E3" w:rsidRDefault="00F005E3" w:rsidP="00F005E3">
      <w:pPr>
        <w:widowControl w:val="0"/>
        <w:spacing w:before="120" w:after="120"/>
        <w:ind w:left="305" w:firstLine="55"/>
        <w:rPr>
          <w:sz w:val="24"/>
          <w:shd w:val="clear" w:color="auto" w:fill="92FF99"/>
        </w:rPr>
      </w:pPr>
      <w:r w:rsidRPr="00115D48">
        <w:rPr>
          <w:sz w:val="24"/>
        </w:rPr>
        <w:t>(а)</w:t>
      </w:r>
      <w:r w:rsidRPr="00115D48">
        <w:rPr>
          <w:sz w:val="24"/>
        </w:rPr>
        <w:tab/>
      </w:r>
      <w:r w:rsidRPr="00F005E3">
        <w:rPr>
          <w:sz w:val="24"/>
        </w:rPr>
        <w:t>нарушение Концедентом обязательств по оказанию содействия в оформлении прав в отношении земельных участков в соответствии с пунктами 10.1.1 Соглашения в случае, если потребуется оформление прав в отношении земельных участков;</w:t>
      </w:r>
    </w:p>
    <w:p w14:paraId="3DACA515" w14:textId="77777777" w:rsidR="00F005E3" w:rsidRPr="00115D48" w:rsidRDefault="00F005E3"/>
    <w:p w14:paraId="2345EDEC" w14:textId="77777777" w:rsidR="00F005E3" w:rsidRPr="00115D48" w:rsidRDefault="00F005E3"/>
    <w:p w14:paraId="4CC541AA" w14:textId="0BAA5118" w:rsidR="00F005E3" w:rsidRPr="00F005E3" w:rsidRDefault="00F005E3" w:rsidP="00F005E3">
      <w:pPr>
        <w:widowControl w:val="0"/>
        <w:spacing w:before="120" w:after="120"/>
        <w:ind w:left="305" w:firstLine="55"/>
        <w:rPr>
          <w:sz w:val="24"/>
        </w:rPr>
      </w:pPr>
      <w:r w:rsidRPr="00115D48">
        <w:rPr>
          <w:sz w:val="24"/>
        </w:rPr>
        <w:t>(б)</w:t>
      </w:r>
      <w:r w:rsidRPr="00115D48">
        <w:rPr>
          <w:sz w:val="24"/>
        </w:rPr>
        <w:tab/>
      </w:r>
      <w:r w:rsidRPr="00F005E3">
        <w:rPr>
          <w:sz w:val="24"/>
        </w:rPr>
        <w:t>обнаружение на земельном участке (включая обнаружение в почве или грунтовых водах) каких-либо:</w:t>
      </w:r>
    </w:p>
    <w:p w14:paraId="4674E2CF" w14:textId="77777777" w:rsidR="00F005E3" w:rsidRPr="00115D48" w:rsidRDefault="00F005E3" w:rsidP="00C72FB0">
      <w:pPr>
        <w:ind w:left="305" w:firstLine="55"/>
        <w:rPr>
          <w:sz w:val="24"/>
        </w:rPr>
      </w:pPr>
      <w:r w:rsidRPr="00115D48">
        <w:rPr>
          <w:sz w:val="24"/>
        </w:rPr>
        <w:t>1) археологических объектов;</w:t>
      </w:r>
    </w:p>
    <w:p w14:paraId="0D2E070E" w14:textId="77777777" w:rsidR="00F005E3" w:rsidRPr="00115D48" w:rsidRDefault="00F005E3" w:rsidP="00C72FB0">
      <w:pPr>
        <w:ind w:left="305" w:firstLine="55"/>
        <w:rPr>
          <w:sz w:val="24"/>
        </w:rPr>
      </w:pPr>
      <w:r w:rsidRPr="00115D48">
        <w:rPr>
          <w:sz w:val="24"/>
        </w:rPr>
        <w:t>2)опасных веществ;</w:t>
      </w:r>
    </w:p>
    <w:p w14:paraId="39D14E1F" w14:textId="77777777" w:rsidR="00F005E3" w:rsidRPr="00115D48" w:rsidRDefault="00F005E3" w:rsidP="00C72FB0">
      <w:pPr>
        <w:spacing w:after="200"/>
        <w:ind w:left="305" w:firstLine="55"/>
        <w:rPr>
          <w:sz w:val="24"/>
        </w:rPr>
      </w:pPr>
      <w:r w:rsidRPr="00115D48">
        <w:rPr>
          <w:sz w:val="24"/>
        </w:rPr>
        <w:t>3) военных коммуникаций или объектов;</w:t>
      </w:r>
    </w:p>
    <w:p w14:paraId="2DAED148" w14:textId="77777777" w:rsidR="00F005E3" w:rsidRPr="00115D48" w:rsidRDefault="00F005E3" w:rsidP="00C72FB0">
      <w:pPr>
        <w:spacing w:after="240"/>
        <w:ind w:left="305" w:firstLine="55"/>
        <w:rPr>
          <w:sz w:val="24"/>
        </w:rPr>
      </w:pPr>
      <w:r w:rsidRPr="00115D48">
        <w:rPr>
          <w:sz w:val="24"/>
        </w:rPr>
        <w:t xml:space="preserve">если Концессионер не знал и не мог знать о таковых или наличие которых не могло быть разумно предвидено квалифицированным и опытным подрядчиком до </w:t>
      </w:r>
      <w:r>
        <w:rPr>
          <w:sz w:val="24"/>
        </w:rPr>
        <w:t>дня</w:t>
      </w:r>
      <w:r w:rsidRPr="00115D48">
        <w:rPr>
          <w:sz w:val="24"/>
        </w:rPr>
        <w:t xml:space="preserve"> </w:t>
      </w:r>
      <w:r>
        <w:rPr>
          <w:sz w:val="24"/>
        </w:rPr>
        <w:t>п</w:t>
      </w:r>
      <w:r w:rsidRPr="00115D48">
        <w:rPr>
          <w:sz w:val="24"/>
        </w:rPr>
        <w:t>одписания Соглашения, за исключением случаев ошибок, допущенных Концессионером при осуществлении проектных и изыскательских работ (при этом данный риск полностью лежит на Концессионере);</w:t>
      </w:r>
    </w:p>
    <w:p w14:paraId="269F7EB7" w14:textId="77777777" w:rsidR="00F005E3" w:rsidRPr="00115D48" w:rsidRDefault="00F005E3"/>
    <w:p w14:paraId="4FCCF7DD" w14:textId="77777777" w:rsidR="00F005E3" w:rsidRPr="00115D48" w:rsidRDefault="00F005E3"/>
    <w:p w14:paraId="054DBAC5" w14:textId="2474202E" w:rsidR="00F005E3" w:rsidRPr="00F005E3" w:rsidRDefault="00F005E3" w:rsidP="00F005E3">
      <w:pPr>
        <w:widowControl w:val="0"/>
        <w:spacing w:before="120" w:after="120"/>
        <w:ind w:left="714" w:hanging="357"/>
        <w:rPr>
          <w:sz w:val="24"/>
        </w:rPr>
      </w:pPr>
      <w:r w:rsidRPr="00115D48">
        <w:rPr>
          <w:sz w:val="24"/>
        </w:rPr>
        <w:t>(в)</w:t>
      </w:r>
      <w:r w:rsidRPr="00115D48">
        <w:rPr>
          <w:sz w:val="24"/>
        </w:rPr>
        <w:tab/>
      </w:r>
      <w:r w:rsidRPr="00F005E3">
        <w:rPr>
          <w:sz w:val="24"/>
        </w:rPr>
        <w:t>действия и/или бездействие какого-либо государственного органа, в том числе:</w:t>
      </w:r>
    </w:p>
    <w:p w14:paraId="1202D71C" w14:textId="77777777" w:rsidR="00F005E3" w:rsidRPr="00115D48" w:rsidRDefault="00F005E3" w:rsidP="000602E0">
      <w:pPr>
        <w:pStyle w:val="af9"/>
        <w:widowControl w:val="0"/>
        <w:spacing w:before="120" w:after="120"/>
        <w:ind w:left="714" w:hanging="272"/>
        <w:contextualSpacing w:val="0"/>
        <w:rPr>
          <w:sz w:val="24"/>
        </w:rPr>
      </w:pPr>
      <w:r w:rsidRPr="00115D48">
        <w:rPr>
          <w:sz w:val="24"/>
        </w:rPr>
        <w:t xml:space="preserve">   любая необоснованная и неправомерная невыдача (отказ в согласовании), задержка в выдаче (задержка в согласовании) Разрешения в нарушение </w:t>
      </w:r>
      <w:r>
        <w:rPr>
          <w:sz w:val="24"/>
        </w:rPr>
        <w:t>з</w:t>
      </w:r>
      <w:r w:rsidRPr="00115D48">
        <w:rPr>
          <w:sz w:val="24"/>
        </w:rPr>
        <w:t xml:space="preserve">аконодательства, включая необоснованный отказ в выдаче положительного заключения государственной экспертизы Проектной Документации (если получение заключения такой экспертизы является обязательным в соответствии с </w:t>
      </w:r>
      <w:r>
        <w:rPr>
          <w:sz w:val="24"/>
        </w:rPr>
        <w:t>з</w:t>
      </w:r>
      <w:r w:rsidRPr="00115D48">
        <w:rPr>
          <w:sz w:val="24"/>
        </w:rPr>
        <w:t xml:space="preserve">аконодательством), при условии, что такая документация не противоречит исходно-разрешительной документации, обязательным требованиям, установленным </w:t>
      </w:r>
      <w:r>
        <w:rPr>
          <w:sz w:val="24"/>
        </w:rPr>
        <w:t>з</w:t>
      </w:r>
      <w:r w:rsidRPr="00115D48">
        <w:rPr>
          <w:sz w:val="24"/>
        </w:rPr>
        <w:t>аконодательством;</w:t>
      </w:r>
    </w:p>
    <w:p w14:paraId="120301D9" w14:textId="77777777" w:rsidR="00F005E3" w:rsidRPr="00115D48" w:rsidRDefault="00F005E3">
      <w:pPr>
        <w:pStyle w:val="af9"/>
        <w:widowControl w:val="0"/>
        <w:spacing w:before="120" w:after="120"/>
        <w:contextualSpacing w:val="0"/>
        <w:rPr>
          <w:sz w:val="24"/>
        </w:rPr>
      </w:pPr>
      <w:r w:rsidRPr="00115D48">
        <w:rPr>
          <w:sz w:val="24"/>
        </w:rPr>
        <w:t xml:space="preserve">в случаях, когда в результате таких действий и/или бездействия Концессионер не может исполнить свои обязательства по Соглашению. Наличие указанного Особого </w:t>
      </w:r>
      <w:r>
        <w:rPr>
          <w:sz w:val="24"/>
        </w:rPr>
        <w:t>о</w:t>
      </w:r>
      <w:r w:rsidRPr="00115D48">
        <w:rPr>
          <w:sz w:val="24"/>
        </w:rPr>
        <w:t xml:space="preserve">бстоятельства подтверждается в соответствии с действующим </w:t>
      </w:r>
      <w:r>
        <w:rPr>
          <w:sz w:val="24"/>
        </w:rPr>
        <w:t>з</w:t>
      </w:r>
      <w:r w:rsidRPr="00115D48">
        <w:rPr>
          <w:sz w:val="24"/>
        </w:rPr>
        <w:t>аконодательством Российской Федерации.</w:t>
      </w:r>
    </w:p>
    <w:p w14:paraId="186AAFE9" w14:textId="77777777" w:rsidR="00F005E3" w:rsidRPr="00115D48" w:rsidRDefault="00F005E3"/>
    <w:p w14:paraId="4FEB3B76" w14:textId="77777777" w:rsidR="00F005E3" w:rsidRPr="00115D48" w:rsidRDefault="00F005E3"/>
    <w:p w14:paraId="0E54F217" w14:textId="76660C0F" w:rsidR="00F005E3" w:rsidRPr="00F005E3" w:rsidRDefault="00F005E3" w:rsidP="00F005E3">
      <w:pPr>
        <w:widowControl w:val="0"/>
        <w:spacing w:before="120"/>
        <w:ind w:left="720" w:hanging="360"/>
        <w:rPr>
          <w:sz w:val="24"/>
        </w:rPr>
      </w:pPr>
      <w:r w:rsidRPr="00115D48">
        <w:rPr>
          <w:sz w:val="24"/>
        </w:rPr>
        <w:t>(г)</w:t>
      </w:r>
      <w:r w:rsidRPr="00115D48">
        <w:rPr>
          <w:sz w:val="24"/>
        </w:rPr>
        <w:tab/>
      </w:r>
      <w:r w:rsidRPr="00F005E3">
        <w:rPr>
          <w:sz w:val="24"/>
        </w:rPr>
        <w:t xml:space="preserve">действия и/или бездействие Концедента и/или лица, относящегося к Концеденту, когда в результате таких действий и/или бездействия Концессионер не может исполнить свои обязательства по Соглашению в соответствии с его требованиями при условии, что Концессионер в сложившихся обстоятельствах предпринял все предусмотренные законодательством и/или Соглашением действия для исполнения своих обязательств. </w:t>
      </w:r>
    </w:p>
    <w:p w14:paraId="6BD8161F" w14:textId="77777777" w:rsidR="00F005E3" w:rsidRPr="00115D48" w:rsidRDefault="00F005E3"/>
    <w:p w14:paraId="5BD5A530" w14:textId="77777777" w:rsidR="00F005E3" w:rsidRPr="00115D48" w:rsidRDefault="00F005E3"/>
    <w:p w14:paraId="2E2EFB14" w14:textId="6571832A"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издание нормативных актов государственных органов, в результате которых изменяются технические, технологические и/или технико-экономические требования к Объекту Соглашения и/или имуществу Концедента, за исключением изменения технических регламентов и/или нормативных правовых актов, регулирующих отношения по охране недр, окружающей среды и здоровья граждан;</w:t>
      </w:r>
    </w:p>
    <w:p w14:paraId="5B630388" w14:textId="77777777" w:rsidR="00F005E3" w:rsidRPr="00115D48" w:rsidRDefault="00F005E3"/>
    <w:p w14:paraId="008B6D60" w14:textId="77777777" w:rsidR="00F005E3" w:rsidRPr="00115D48" w:rsidRDefault="00F005E3"/>
    <w:p w14:paraId="7FEF9DBD" w14:textId="2BAD4519" w:rsidR="00F005E3" w:rsidRPr="00F005E3" w:rsidRDefault="00F005E3" w:rsidP="00F005E3">
      <w:pPr>
        <w:widowControl w:val="0"/>
        <w:spacing w:before="120" w:after="120"/>
        <w:ind w:left="720" w:hanging="360"/>
        <w:rPr>
          <w:sz w:val="24"/>
        </w:rPr>
      </w:pPr>
      <w:r w:rsidRPr="00115D48">
        <w:rPr>
          <w:sz w:val="24"/>
        </w:rPr>
        <w:t>(е)</w:t>
      </w:r>
      <w:r w:rsidRPr="00115D48">
        <w:rPr>
          <w:sz w:val="24"/>
        </w:rPr>
        <w:tab/>
      </w:r>
      <w:r w:rsidRPr="00F005E3">
        <w:rPr>
          <w:sz w:val="24"/>
        </w:rPr>
        <w:t>существенное изменение экономических условий исполнения Соглашения, выражающееся в:</w:t>
      </w:r>
    </w:p>
    <w:p w14:paraId="26835FC3" w14:textId="77777777" w:rsidR="00F005E3" w:rsidRPr="00115D48" w:rsidRDefault="00F005E3"/>
    <w:p w14:paraId="18FD83D9" w14:textId="77777777" w:rsidR="00F005E3" w:rsidRPr="00115D48" w:rsidRDefault="00F005E3"/>
    <w:p w14:paraId="50B7E4A9" w14:textId="0B43B646" w:rsidR="00F005E3" w:rsidRPr="00F005E3" w:rsidRDefault="00F005E3" w:rsidP="00F005E3">
      <w:pPr>
        <w:widowControl w:val="0"/>
        <w:spacing w:before="120" w:after="120"/>
        <w:ind w:left="1440" w:hanging="360"/>
        <w:rPr>
          <w:sz w:val="24"/>
        </w:rPr>
      </w:pPr>
      <w:r w:rsidRPr="00115D48">
        <w:rPr>
          <w:sz w:val="24"/>
        </w:rPr>
        <w:t>1)</w:t>
      </w:r>
      <w:r w:rsidRPr="00115D48">
        <w:rPr>
          <w:sz w:val="24"/>
        </w:rPr>
        <w:tab/>
      </w:r>
      <w:r w:rsidRPr="00F005E3">
        <w:rPr>
          <w:sz w:val="24"/>
        </w:rPr>
        <w:t>увеличении ИПЦ (индекс потребительских цен) за любой календарный год на 20 (двадцать) или более процентов по сравнению со значением такого индекса за предшествующий календарный год;</w:t>
      </w:r>
    </w:p>
    <w:p w14:paraId="39CC1684" w14:textId="77777777" w:rsidR="00F005E3" w:rsidRPr="00115D48" w:rsidRDefault="00F005E3"/>
    <w:p w14:paraId="658887BD" w14:textId="77777777" w:rsidR="00F005E3" w:rsidRPr="00115D48" w:rsidRDefault="00F005E3"/>
    <w:p w14:paraId="41CC49EF" w14:textId="254FDF57" w:rsidR="00F005E3" w:rsidRPr="00F005E3" w:rsidRDefault="00F005E3" w:rsidP="00F005E3">
      <w:pPr>
        <w:widowControl w:val="0"/>
        <w:spacing w:before="120" w:after="120"/>
        <w:ind w:left="1440" w:hanging="360"/>
        <w:rPr>
          <w:sz w:val="24"/>
        </w:rPr>
      </w:pPr>
      <w:r w:rsidRPr="00115D48">
        <w:rPr>
          <w:sz w:val="24"/>
        </w:rPr>
        <w:t>2)</w:t>
      </w:r>
      <w:r w:rsidRPr="00115D48">
        <w:rPr>
          <w:sz w:val="24"/>
        </w:rPr>
        <w:tab/>
      </w:r>
      <w:r w:rsidRPr="00F005E3">
        <w:rPr>
          <w:sz w:val="24"/>
        </w:rPr>
        <w:t xml:space="preserve">увеличение ключевой ставки Банка России на </w:t>
      </w:r>
      <w:r w:rsidRPr="00F005E3">
        <w:rPr>
          <w:sz w:val="24"/>
        </w:rPr>
        <w:br/>
        <w:t>5 (пять) или более процентов по сравнению с ключевой ставкой Банка России, действовавшей на день подписания Соглашения;</w:t>
      </w:r>
    </w:p>
    <w:p w14:paraId="553D1B5B" w14:textId="77777777" w:rsidR="00F005E3" w:rsidRPr="00115D48" w:rsidRDefault="00F005E3"/>
    <w:p w14:paraId="244F617B" w14:textId="77777777" w:rsidR="00F005E3" w:rsidRPr="00115D48" w:rsidRDefault="00F005E3"/>
    <w:p w14:paraId="145B62FC" w14:textId="4EECFE4C" w:rsidR="00F005E3" w:rsidRPr="00F005E3" w:rsidRDefault="00F005E3" w:rsidP="00F005E3">
      <w:pPr>
        <w:widowControl w:val="0"/>
        <w:spacing w:before="120" w:after="120"/>
        <w:ind w:left="1440" w:hanging="360"/>
        <w:rPr>
          <w:sz w:val="24"/>
        </w:rPr>
      </w:pPr>
      <w:r w:rsidRPr="00115D48">
        <w:rPr>
          <w:sz w:val="24"/>
        </w:rPr>
        <w:t>3)</w:t>
      </w:r>
      <w:r w:rsidRPr="00115D48">
        <w:rPr>
          <w:sz w:val="24"/>
        </w:rPr>
        <w:tab/>
      </w:r>
      <w:r w:rsidRPr="00F005E3">
        <w:rPr>
          <w:sz w:val="24"/>
        </w:rPr>
        <w:t>увеличение регулируемых цен (тарифов) на товары, работы и услуги, необходимые для осуществления деятельности Концессионера по Соглашению, более чем на 50 (пятьдесят) процентов за любой календарный год.</w:t>
      </w:r>
    </w:p>
    <w:p w14:paraId="10F112F9" w14:textId="77777777" w:rsidR="00F005E3" w:rsidRPr="00115D48" w:rsidRDefault="00F005E3">
      <w:pPr>
        <w:pStyle w:val="af9"/>
        <w:widowControl w:val="0"/>
        <w:spacing w:before="120" w:after="120"/>
        <w:ind w:left="0"/>
        <w:contextualSpacing w:val="0"/>
        <w:rPr>
          <w:b/>
          <w:sz w:val="24"/>
        </w:rPr>
      </w:pPr>
    </w:p>
    <w:p w14:paraId="0B71A17E" w14:textId="77777777" w:rsidR="00F005E3" w:rsidRPr="00115D48" w:rsidRDefault="00F005E3">
      <w:pPr>
        <w:widowControl w:val="0"/>
        <w:spacing w:before="120" w:after="120"/>
        <w:rPr>
          <w:b/>
          <w:sz w:val="24"/>
        </w:rPr>
      </w:pPr>
    </w:p>
    <w:p w14:paraId="214D19BF" w14:textId="6C0790D2" w:rsidR="00F005E3" w:rsidRPr="00F005E3" w:rsidRDefault="00F005E3" w:rsidP="00F005E3">
      <w:pPr>
        <w:widowControl w:val="0"/>
        <w:spacing w:before="120" w:after="120"/>
        <w:ind w:left="720" w:hanging="360"/>
        <w:rPr>
          <w:sz w:val="24"/>
        </w:rPr>
      </w:pPr>
      <w:r w:rsidRPr="00115D48">
        <w:rPr>
          <w:sz w:val="24"/>
        </w:rPr>
        <w:t>(ж)</w:t>
      </w:r>
      <w:r w:rsidRPr="00115D48">
        <w:rPr>
          <w:sz w:val="24"/>
        </w:rPr>
        <w:tab/>
      </w:r>
      <w:r w:rsidRPr="00F005E3">
        <w:rPr>
          <w:sz w:val="24"/>
        </w:rPr>
        <w:t>необоснованный отказ или существенная задержка в получении Концессионером технических условий на подключение Объекта Соглашения к сетям инженерно-технического обеспечения или  иной инженерной инфраструктуре, не подведение или несвоевременное подведение эксплуатирующей организацией инженерных сетей и/или энергетических ресурсов к границам эксплуатационной ответственности и/или балансовой принадлежности, определенным в договоре на подключение (технологическое присоединение) при условии, что Концессионер предпринял все зависящие от него меры для подключения Объекта Соглашения к сетям инженерно-технического обеспечения;</w:t>
      </w:r>
    </w:p>
    <w:p w14:paraId="25E165FE" w14:textId="0A8E1EC8" w:rsidR="00F005E3" w:rsidRPr="00F005E3" w:rsidRDefault="00F005E3" w:rsidP="00F005E3">
      <w:pPr>
        <w:widowControl w:val="0"/>
        <w:spacing w:before="120" w:after="120"/>
        <w:ind w:left="720" w:hanging="360"/>
        <w:rPr>
          <w:sz w:val="24"/>
        </w:rPr>
      </w:pPr>
      <w:r w:rsidRPr="00115D48">
        <w:rPr>
          <w:sz w:val="24"/>
        </w:rPr>
        <w:t>(з)</w:t>
      </w:r>
      <w:r w:rsidRPr="00115D48">
        <w:rPr>
          <w:sz w:val="24"/>
        </w:rPr>
        <w:tab/>
      </w:r>
      <w:r w:rsidRPr="00F005E3">
        <w:rPr>
          <w:sz w:val="24"/>
        </w:rPr>
        <w:t>изменение законодательства Российской Федерации, если такие изменения затрагивают взаимоотношения Концедента и Концессионера по настоящему Соглашению;</w:t>
      </w:r>
    </w:p>
    <w:p w14:paraId="53127E30" w14:textId="3A8BAC8D" w:rsidR="00F005E3" w:rsidRPr="00F005E3" w:rsidRDefault="00F005E3" w:rsidP="00F005E3">
      <w:pPr>
        <w:widowControl w:val="0"/>
        <w:spacing w:before="120" w:after="120"/>
        <w:ind w:left="720" w:hanging="360"/>
        <w:rPr>
          <w:sz w:val="24"/>
        </w:rPr>
      </w:pPr>
      <w:r w:rsidRPr="00115D48">
        <w:rPr>
          <w:sz w:val="24"/>
        </w:rPr>
        <w:t>(и)</w:t>
      </w:r>
      <w:r w:rsidRPr="00115D48">
        <w:rPr>
          <w:sz w:val="24"/>
        </w:rPr>
        <w:tab/>
      </w:r>
      <w:r w:rsidRPr="00F005E3">
        <w:rPr>
          <w:sz w:val="24"/>
        </w:rPr>
        <w:t>введение на территории Российской Федерации режима повышенной готовности, проведение специальной (военной) операции, мобилизация строительной и иной специальной техники, введение иных специальных режимов, проведение которых не позволяет исполнить Концессионеру принятые по Соглашению обязательства и (или) финансирующей организации по Соглашению о финансировании;</w:t>
      </w:r>
    </w:p>
    <w:p w14:paraId="077FEB21" w14:textId="77777777" w:rsidR="00F005E3" w:rsidRPr="00115D48" w:rsidRDefault="00F005E3">
      <w:pPr>
        <w:pStyle w:val="af9"/>
        <w:widowControl w:val="0"/>
        <w:spacing w:before="120" w:after="120"/>
        <w:ind w:left="0"/>
        <w:contextualSpacing w:val="0"/>
        <w:rPr>
          <w:b/>
          <w:sz w:val="24"/>
        </w:rPr>
      </w:pPr>
    </w:p>
    <w:p w14:paraId="516C15D9" w14:textId="77777777" w:rsidR="00F005E3" w:rsidRPr="00115D48" w:rsidRDefault="00F005E3">
      <w:pPr>
        <w:widowControl w:val="0"/>
        <w:spacing w:before="120" w:after="120"/>
        <w:rPr>
          <w:b/>
          <w:sz w:val="24"/>
        </w:rPr>
      </w:pPr>
    </w:p>
    <w:p w14:paraId="3A8EFCE6" w14:textId="44C58983" w:rsidR="00F005E3" w:rsidRPr="00F005E3" w:rsidRDefault="00F005E3" w:rsidP="00F005E3">
      <w:pPr>
        <w:widowControl w:val="0"/>
        <w:spacing w:before="120" w:after="120"/>
        <w:ind w:left="720" w:hanging="360"/>
        <w:rPr>
          <w:sz w:val="24"/>
        </w:rPr>
      </w:pPr>
      <w:r w:rsidRPr="00115D48">
        <w:rPr>
          <w:sz w:val="24"/>
        </w:rPr>
        <w:t>(к)</w:t>
      </w:r>
      <w:r w:rsidRPr="00115D48">
        <w:rPr>
          <w:sz w:val="24"/>
        </w:rPr>
        <w:tab/>
      </w:r>
      <w:r w:rsidRPr="00F005E3">
        <w:rPr>
          <w:sz w:val="24"/>
        </w:rPr>
        <w:t>введение новых антироссийских санкций со дня заключения Соглашения влияющих на реализацию обязательств Концессионера по Соглашению, а равно существенное изменение порядка применения действующих антироссийских санкций, в результате которых существенно нарушаются логистические и платежные цепочки;</w:t>
      </w:r>
    </w:p>
    <w:p w14:paraId="1A88DFF2" w14:textId="77777777" w:rsidR="00F005E3" w:rsidRPr="00115D48" w:rsidRDefault="00F005E3">
      <w:pPr>
        <w:pStyle w:val="af9"/>
        <w:widowControl w:val="0"/>
        <w:spacing w:before="120" w:after="120"/>
        <w:ind w:left="0"/>
        <w:contextualSpacing w:val="0"/>
        <w:rPr>
          <w:b/>
          <w:sz w:val="24"/>
        </w:rPr>
      </w:pPr>
    </w:p>
    <w:p w14:paraId="1003F8F8" w14:textId="77777777" w:rsidR="00F005E3" w:rsidRPr="00115D48" w:rsidRDefault="00F005E3">
      <w:pPr>
        <w:widowControl w:val="0"/>
        <w:spacing w:before="120" w:after="120"/>
        <w:rPr>
          <w:b/>
          <w:sz w:val="24"/>
        </w:rPr>
      </w:pPr>
    </w:p>
    <w:p w14:paraId="03730276" w14:textId="5E3B16EF" w:rsidR="00F005E3" w:rsidRPr="00F005E3" w:rsidRDefault="00F005E3" w:rsidP="00F005E3">
      <w:pPr>
        <w:widowControl w:val="0"/>
        <w:spacing w:before="120" w:after="120"/>
        <w:ind w:left="720" w:hanging="360"/>
        <w:rPr>
          <w:sz w:val="24"/>
        </w:rPr>
      </w:pPr>
      <w:r w:rsidRPr="00115D48">
        <w:rPr>
          <w:sz w:val="24"/>
        </w:rPr>
        <w:t>(л)</w:t>
      </w:r>
      <w:r w:rsidRPr="00115D48">
        <w:rPr>
          <w:sz w:val="24"/>
        </w:rPr>
        <w:tab/>
      </w:r>
      <w:r w:rsidRPr="00F005E3">
        <w:rPr>
          <w:sz w:val="24"/>
        </w:rPr>
        <w:t xml:space="preserve">Отказ владельцев автомобильных дорог от предоставления доступа к земельным участкам и конструкциям для размещения элементов Объекта Соглашения в местах, согласованных с Концедентом и государственными органами; </w:t>
      </w:r>
    </w:p>
    <w:p w14:paraId="6E321D77" w14:textId="77777777" w:rsidR="00F005E3" w:rsidRPr="00115D48" w:rsidRDefault="00F005E3" w:rsidP="00C72FB0">
      <w:pPr>
        <w:pStyle w:val="af9"/>
        <w:widowControl w:val="0"/>
        <w:spacing w:before="120" w:after="120"/>
        <w:rPr>
          <w:sz w:val="24"/>
        </w:rPr>
      </w:pPr>
    </w:p>
    <w:p w14:paraId="13A14BB4" w14:textId="679A37BB" w:rsidR="00F005E3" w:rsidRPr="00F005E3" w:rsidRDefault="00F005E3" w:rsidP="00F005E3">
      <w:pPr>
        <w:spacing w:after="160" w:line="264" w:lineRule="auto"/>
        <w:ind w:left="720" w:hanging="360"/>
        <w:rPr>
          <w:sz w:val="24"/>
        </w:rPr>
      </w:pPr>
      <w:r w:rsidRPr="00115D48">
        <w:rPr>
          <w:sz w:val="24"/>
        </w:rPr>
        <w:t>(м)</w:t>
      </w:r>
      <w:r w:rsidRPr="00115D48">
        <w:rPr>
          <w:sz w:val="24"/>
        </w:rPr>
        <w:tab/>
      </w:r>
      <w:r w:rsidRPr="00F005E3">
        <w:rPr>
          <w:sz w:val="24"/>
        </w:rPr>
        <w:t>Отказ от согласования размещения комплексов фотовидеофиксации нарушений ПДД и (или) невключение государственными органами в дислокацию мест размещения рубежей размещения комплексов фотовидеофиксации нарушений ПДД в течение 1 (одного) месяца с даты направления Концедентом или Концессионером запроса с указанием мест размещения рубежей размещения комплексов фотовидеофиксации нарушений ПДД, подлежащих включению в дислокацию, а равно не принятие решений о размещении, содержащих информацию о предлагаемом месте установки стационарных средств фиксации в соответствии с действующим законодательством, а равно неполучение согласия территориального органа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внутренних дел в Вологодской области;</w:t>
      </w:r>
    </w:p>
    <w:p w14:paraId="2DE1FA67" w14:textId="0FD0AE5F" w:rsidR="00F005E3" w:rsidRPr="00F005E3" w:rsidRDefault="00F005E3" w:rsidP="00F005E3">
      <w:pPr>
        <w:spacing w:line="264" w:lineRule="auto"/>
        <w:ind w:left="720" w:hanging="360"/>
        <w:rPr>
          <w:sz w:val="24"/>
        </w:rPr>
      </w:pPr>
      <w:r w:rsidRPr="00115D48">
        <w:rPr>
          <w:sz w:val="24"/>
        </w:rPr>
        <w:t>(н)</w:t>
      </w:r>
      <w:r w:rsidRPr="00115D48">
        <w:rPr>
          <w:sz w:val="24"/>
        </w:rPr>
        <w:tab/>
      </w:r>
      <w:r w:rsidRPr="00F005E3">
        <w:rPr>
          <w:sz w:val="24"/>
        </w:rPr>
        <w:t>Необоснованное увеличение стоимости арендуемых основных средств, включая земельные участки, опоры для размещения на них комплексов фотовидеофиксации нарушений ПДД, самих передаваемых комплексов против установленной кадастровой и балансовой стоимости таких объектов в случае, если для создания Объекта Соглашения или его эксплуатации требуется арендовать такие основные средства;</w:t>
      </w:r>
    </w:p>
    <w:p w14:paraId="51501C3B" w14:textId="52EED89A" w:rsidR="00F005E3" w:rsidRPr="00F005E3" w:rsidRDefault="00F005E3" w:rsidP="00F005E3">
      <w:pPr>
        <w:spacing w:line="264" w:lineRule="auto"/>
        <w:ind w:left="720" w:hanging="360"/>
        <w:rPr>
          <w:sz w:val="24"/>
        </w:rPr>
      </w:pPr>
      <w:r w:rsidRPr="00115D48">
        <w:rPr>
          <w:sz w:val="24"/>
        </w:rPr>
        <w:t>(о)</w:t>
      </w:r>
      <w:r w:rsidRPr="00115D48">
        <w:rPr>
          <w:sz w:val="24"/>
        </w:rPr>
        <w:tab/>
      </w:r>
      <w:r w:rsidRPr="00F005E3">
        <w:rPr>
          <w:sz w:val="24"/>
        </w:rPr>
        <w:t>Воспрепятствование Концедентом или иным государственным органом выполнению Концессионером своих обязанностей по Концессионному соглашению;</w:t>
      </w:r>
    </w:p>
    <w:p w14:paraId="0957E2F9" w14:textId="447C6393" w:rsidR="00F005E3" w:rsidRPr="00F005E3" w:rsidRDefault="00F005E3" w:rsidP="00F005E3">
      <w:pPr>
        <w:spacing w:line="264" w:lineRule="auto"/>
        <w:ind w:left="720" w:hanging="360"/>
        <w:rPr>
          <w:sz w:val="24"/>
        </w:rPr>
      </w:pPr>
      <w:r w:rsidRPr="00115D48">
        <w:rPr>
          <w:sz w:val="24"/>
        </w:rPr>
        <w:t>(п)</w:t>
      </w:r>
      <w:r w:rsidRPr="00115D48">
        <w:rPr>
          <w:sz w:val="24"/>
        </w:rPr>
        <w:tab/>
      </w:r>
      <w:r w:rsidRPr="00F005E3">
        <w:rPr>
          <w:sz w:val="24"/>
        </w:rPr>
        <w:t>Задержка сроков или немотивированный отказ от приемки Объекта Соглашения или отдельных его элементов;</w:t>
      </w:r>
    </w:p>
    <w:p w14:paraId="0BAB0E47" w14:textId="2ECC4E3D" w:rsidR="00F005E3" w:rsidRPr="00F005E3" w:rsidRDefault="00F005E3" w:rsidP="00F005E3">
      <w:pPr>
        <w:spacing w:line="264" w:lineRule="auto"/>
        <w:ind w:left="720" w:hanging="360"/>
        <w:rPr>
          <w:sz w:val="24"/>
        </w:rPr>
      </w:pPr>
      <w:r w:rsidRPr="00115D48">
        <w:rPr>
          <w:sz w:val="24"/>
        </w:rPr>
        <w:t>(р)</w:t>
      </w:r>
      <w:r w:rsidRPr="00115D48">
        <w:rPr>
          <w:sz w:val="24"/>
        </w:rPr>
        <w:tab/>
      </w:r>
      <w:r w:rsidRPr="00F005E3">
        <w:rPr>
          <w:sz w:val="24"/>
        </w:rPr>
        <w:t>Превышение установленного Соглашением срока передачи Объекта Концессионного соглашения Концессионеру;</w:t>
      </w:r>
    </w:p>
    <w:p w14:paraId="3C4F6687" w14:textId="66E6876A" w:rsidR="00F005E3" w:rsidRPr="00F005E3" w:rsidRDefault="00F005E3" w:rsidP="00F005E3">
      <w:pPr>
        <w:widowControl w:val="0"/>
        <w:spacing w:before="120" w:after="120"/>
        <w:ind w:left="720" w:hanging="360"/>
        <w:rPr>
          <w:sz w:val="24"/>
        </w:rPr>
      </w:pPr>
      <w:r w:rsidRPr="00115D48">
        <w:rPr>
          <w:sz w:val="24"/>
        </w:rPr>
        <w:t>(с)</w:t>
      </w:r>
      <w:r w:rsidRPr="00115D48">
        <w:rPr>
          <w:sz w:val="24"/>
        </w:rPr>
        <w:tab/>
      </w:r>
      <w:r w:rsidRPr="00F005E3">
        <w:rPr>
          <w:sz w:val="24"/>
        </w:rPr>
        <w:t>Ухудшение эксплуатационных и технических характеристик Объекта Концессионного соглашения, наступивших в период передачи Объекта Концессионного соглашения, после его создания и до момента передачи Объекта Концессионного соглашения Концессионеру для осуществления эксплуатации.</w:t>
      </w:r>
    </w:p>
    <w:p w14:paraId="4D1D0D61" w14:textId="78D96A24" w:rsidR="00F005E3" w:rsidRPr="00F005E3" w:rsidRDefault="00F005E3" w:rsidP="00F005E3">
      <w:pPr>
        <w:widowControl w:val="0"/>
        <w:spacing w:before="120" w:after="120"/>
        <w:ind w:hanging="432"/>
        <w:rPr>
          <w:b/>
          <w:sz w:val="24"/>
        </w:rPr>
      </w:pPr>
      <w:r w:rsidRPr="00115D48">
        <w:rPr>
          <w:b/>
          <w:sz w:val="24"/>
        </w:rPr>
        <w:t>13.2.</w:t>
      </w:r>
      <w:r w:rsidRPr="00115D48">
        <w:rPr>
          <w:b/>
          <w:sz w:val="24"/>
        </w:rPr>
        <w:tab/>
      </w:r>
    </w:p>
    <w:p w14:paraId="6E970EE3" w14:textId="77777777" w:rsidR="00F005E3" w:rsidRPr="00115D48" w:rsidRDefault="00F005E3">
      <w:pPr>
        <w:widowControl w:val="0"/>
        <w:spacing w:before="120" w:after="120"/>
        <w:rPr>
          <w:b/>
          <w:sz w:val="24"/>
        </w:rPr>
      </w:pPr>
      <w:r w:rsidRPr="00115D48">
        <w:rPr>
          <w:b/>
          <w:sz w:val="24"/>
        </w:rPr>
        <w:t>Признаки Особого обстоятельства</w:t>
      </w:r>
    </w:p>
    <w:p w14:paraId="342313B3" w14:textId="77777777" w:rsidR="00F005E3" w:rsidRPr="00115D48" w:rsidRDefault="00F005E3">
      <w:pPr>
        <w:widowControl w:val="0"/>
        <w:spacing w:before="120" w:after="120"/>
        <w:rPr>
          <w:sz w:val="24"/>
        </w:rPr>
      </w:pPr>
      <w:r w:rsidRPr="00115D48">
        <w:rPr>
          <w:sz w:val="24"/>
        </w:rPr>
        <w:t xml:space="preserve">Любое из перечисленных в пункте </w:t>
      </w:r>
      <w:r w:rsidRPr="00115D48">
        <w:rPr>
          <w:sz w:val="24"/>
        </w:rPr>
        <w:fldChar w:fldCharType="begin"/>
      </w:r>
      <w:r w:rsidRPr="00115D48">
        <w:rPr>
          <w:sz w:val="24"/>
        </w:rPr>
        <w:instrText>REF _Ref483310807 \r \h</w:instrText>
      </w:r>
      <w:r>
        <w:rPr>
          <w:sz w:val="24"/>
        </w:rPr>
        <w:instrText xml:space="preserve"> \* MERGEFORMAT </w:instrText>
      </w:r>
      <w:r w:rsidRPr="00115D48">
        <w:rPr>
          <w:sz w:val="24"/>
        </w:rPr>
      </w:r>
      <w:r w:rsidRPr="00115D48">
        <w:rPr>
          <w:sz w:val="24"/>
        </w:rPr>
        <w:fldChar w:fldCharType="separate"/>
      </w:r>
      <w:r w:rsidRPr="00115D48">
        <w:rPr>
          <w:sz w:val="24"/>
        </w:rPr>
        <w:t>13.1</w:t>
      </w:r>
      <w:r w:rsidRPr="00115D48">
        <w:rPr>
          <w:sz w:val="24"/>
        </w:rPr>
        <w:fldChar w:fldCharType="end"/>
      </w:r>
      <w:r w:rsidRPr="00115D48">
        <w:rPr>
          <w:sz w:val="24"/>
        </w:rPr>
        <w:t xml:space="preserve"> Соглашения обстоятельств признается Особым Обстоятельством, за исключением случаев, когда действия или бездействие Концессионера (или любого лица, за действия которого Концессионер отвечает как за свои собственные) являются причиной наступления этого обстоятельства, и если выполняется хотя бы одно из следующих условий:</w:t>
      </w:r>
    </w:p>
    <w:p w14:paraId="40B78FF8" w14:textId="576B07C1"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наступление этого обстоятельства препятствует надлежащему исполнению Концессионером условий Соглашения; и/или</w:t>
      </w:r>
    </w:p>
    <w:p w14:paraId="5D1B040B" w14:textId="2E7D357C"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наступление этого обстоятельства повлекло или повлечет дополнительные расходы для Концессионера.</w:t>
      </w:r>
    </w:p>
    <w:p w14:paraId="707709DD" w14:textId="30E52DD4" w:rsidR="00F005E3" w:rsidRPr="00F005E3" w:rsidRDefault="00F005E3" w:rsidP="00F005E3">
      <w:pPr>
        <w:widowControl w:val="0"/>
        <w:spacing w:before="120" w:after="120"/>
        <w:ind w:hanging="432"/>
        <w:rPr>
          <w:b/>
          <w:sz w:val="24"/>
        </w:rPr>
      </w:pPr>
      <w:bookmarkStart w:id="41" w:name="_Ref483310902"/>
      <w:bookmarkEnd w:id="41"/>
      <w:r w:rsidRPr="00115D48">
        <w:rPr>
          <w:b/>
          <w:sz w:val="24"/>
        </w:rPr>
        <w:t>13.3.</w:t>
      </w:r>
      <w:r w:rsidRPr="00115D48">
        <w:rPr>
          <w:b/>
          <w:sz w:val="24"/>
        </w:rPr>
        <w:tab/>
      </w:r>
    </w:p>
    <w:p w14:paraId="21C24465" w14:textId="77777777" w:rsidR="00F005E3" w:rsidRPr="00115D48" w:rsidRDefault="00F005E3">
      <w:pPr>
        <w:widowControl w:val="0"/>
        <w:spacing w:before="120" w:after="120"/>
        <w:rPr>
          <w:b/>
          <w:sz w:val="24"/>
        </w:rPr>
      </w:pPr>
      <w:r w:rsidRPr="00115D48">
        <w:rPr>
          <w:b/>
          <w:sz w:val="24"/>
        </w:rPr>
        <w:t xml:space="preserve">Последствия наступления Особого </w:t>
      </w:r>
      <w:r>
        <w:rPr>
          <w:b/>
          <w:sz w:val="24"/>
        </w:rPr>
        <w:t>о</w:t>
      </w:r>
      <w:r w:rsidRPr="00115D48">
        <w:rPr>
          <w:b/>
          <w:sz w:val="24"/>
        </w:rPr>
        <w:t>бстоятельства</w:t>
      </w:r>
    </w:p>
    <w:p w14:paraId="34C699C1" w14:textId="77777777" w:rsidR="00F005E3" w:rsidRPr="00115D48" w:rsidRDefault="00F005E3">
      <w:pPr>
        <w:widowControl w:val="0"/>
        <w:spacing w:before="120" w:after="120"/>
        <w:rPr>
          <w:sz w:val="24"/>
        </w:rPr>
      </w:pPr>
      <w:bookmarkStart w:id="42" w:name="_Ref165437453"/>
      <w:r w:rsidRPr="00115D48">
        <w:rPr>
          <w:sz w:val="24"/>
        </w:rPr>
        <w:t xml:space="preserve">В случае наступления Особого </w:t>
      </w:r>
      <w:r>
        <w:rPr>
          <w:sz w:val="24"/>
        </w:rPr>
        <w:t>о</w:t>
      </w:r>
      <w:r w:rsidRPr="00115D48">
        <w:rPr>
          <w:sz w:val="24"/>
        </w:rPr>
        <w:t>бстоятельства</w:t>
      </w:r>
      <w:bookmarkEnd w:id="42"/>
      <w:r w:rsidRPr="00115D48">
        <w:rPr>
          <w:sz w:val="24"/>
        </w:rPr>
        <w:t xml:space="preserve"> </w:t>
      </w:r>
      <w:bookmarkStart w:id="43" w:name="_Ref465933936"/>
      <w:r w:rsidRPr="00115D48">
        <w:rPr>
          <w:sz w:val="24"/>
        </w:rPr>
        <w:t xml:space="preserve">Концессионер освобождается от ответственности за неисполнение или просрочку исполнения своих обязательств в соответствии с Соглашением, но только в той степени, в которой такое неисполнение или просрочка прямо вызваны таким Особым </w:t>
      </w:r>
      <w:r>
        <w:rPr>
          <w:sz w:val="24"/>
        </w:rPr>
        <w:t>о</w:t>
      </w:r>
      <w:r w:rsidRPr="00115D48">
        <w:rPr>
          <w:sz w:val="24"/>
        </w:rPr>
        <w:t>бстоятельством.</w:t>
      </w:r>
      <w:bookmarkEnd w:id="43"/>
    </w:p>
    <w:p w14:paraId="42054A65" w14:textId="77777777" w:rsidR="00F005E3" w:rsidRPr="00115D48" w:rsidRDefault="00F005E3"/>
    <w:p w14:paraId="6003D0E4" w14:textId="77777777" w:rsidR="00F005E3" w:rsidRPr="00115D48" w:rsidRDefault="00F005E3"/>
    <w:p w14:paraId="0D71B09E" w14:textId="77777777" w:rsidR="00F005E3" w:rsidRPr="00115D48" w:rsidRDefault="00F005E3">
      <w:pPr>
        <w:widowControl w:val="0"/>
        <w:spacing w:before="120" w:after="120"/>
        <w:rPr>
          <w:sz w:val="24"/>
        </w:rPr>
      </w:pPr>
      <w:r w:rsidRPr="00115D48">
        <w:rPr>
          <w:sz w:val="24"/>
        </w:rPr>
        <w:t xml:space="preserve">Если наступление Особого </w:t>
      </w:r>
      <w:r>
        <w:rPr>
          <w:sz w:val="24"/>
        </w:rPr>
        <w:t>о</w:t>
      </w:r>
      <w:r w:rsidRPr="00115D48">
        <w:rPr>
          <w:sz w:val="24"/>
        </w:rPr>
        <w:t xml:space="preserve">бстоятельства, прямо повлекло или повлечет </w:t>
      </w:r>
      <w:r>
        <w:rPr>
          <w:sz w:val="24"/>
        </w:rPr>
        <w:t>д</w:t>
      </w:r>
      <w:r w:rsidRPr="00115D48">
        <w:rPr>
          <w:sz w:val="24"/>
        </w:rPr>
        <w:t xml:space="preserve">ополнительные </w:t>
      </w:r>
      <w:r>
        <w:rPr>
          <w:sz w:val="24"/>
        </w:rPr>
        <w:t>р</w:t>
      </w:r>
      <w:r w:rsidRPr="00115D48">
        <w:rPr>
          <w:sz w:val="24"/>
        </w:rPr>
        <w:t xml:space="preserve">асходы для Концессионера, то Концедент обязан возместить Концессионеру такие </w:t>
      </w:r>
      <w:r>
        <w:rPr>
          <w:sz w:val="24"/>
        </w:rPr>
        <w:t>д</w:t>
      </w:r>
      <w:r w:rsidRPr="00115D48">
        <w:rPr>
          <w:sz w:val="24"/>
        </w:rPr>
        <w:t xml:space="preserve">ополнительные </w:t>
      </w:r>
      <w:r>
        <w:rPr>
          <w:sz w:val="24"/>
        </w:rPr>
        <w:t>р</w:t>
      </w:r>
      <w:r w:rsidRPr="00115D48">
        <w:rPr>
          <w:sz w:val="24"/>
        </w:rPr>
        <w:t>асходы.</w:t>
      </w:r>
    </w:p>
    <w:p w14:paraId="5D91658E" w14:textId="77777777" w:rsidR="00F005E3" w:rsidRPr="00115D48" w:rsidRDefault="00F005E3"/>
    <w:p w14:paraId="2DF1CF5B" w14:textId="77777777" w:rsidR="00F005E3" w:rsidRPr="00115D48" w:rsidRDefault="00F005E3"/>
    <w:p w14:paraId="30AC9693" w14:textId="77777777" w:rsidR="00F005E3" w:rsidRPr="00115D48" w:rsidRDefault="00F005E3">
      <w:pPr>
        <w:widowControl w:val="0"/>
        <w:spacing w:before="120" w:after="120"/>
        <w:rPr>
          <w:sz w:val="24"/>
        </w:rPr>
      </w:pPr>
      <w:r w:rsidRPr="00115D48">
        <w:rPr>
          <w:sz w:val="24"/>
        </w:rPr>
        <w:t xml:space="preserve">Если в результате наступления Особого </w:t>
      </w:r>
      <w:r>
        <w:rPr>
          <w:sz w:val="24"/>
        </w:rPr>
        <w:t>о</w:t>
      </w:r>
      <w:r w:rsidRPr="00115D48">
        <w:rPr>
          <w:sz w:val="24"/>
        </w:rPr>
        <w:t xml:space="preserve">бстоятельства Концессионер не может завершить </w:t>
      </w:r>
      <w:r>
        <w:rPr>
          <w:sz w:val="24"/>
        </w:rPr>
        <w:t>с</w:t>
      </w:r>
      <w:r w:rsidRPr="00115D48">
        <w:rPr>
          <w:sz w:val="24"/>
        </w:rPr>
        <w:t xml:space="preserve">оздание и/или </w:t>
      </w:r>
      <w:r>
        <w:rPr>
          <w:sz w:val="24"/>
        </w:rPr>
        <w:t>м</w:t>
      </w:r>
      <w:r w:rsidRPr="00115D48">
        <w:rPr>
          <w:sz w:val="24"/>
        </w:rPr>
        <w:t xml:space="preserve">одернизацию в сроки, предусмотренные Соглашением, то Концедент обязан внести соответствующие изменения в Соглашение по требованию Концессионера, за исключением случаев, когда наступление такого Особого </w:t>
      </w:r>
      <w:r>
        <w:rPr>
          <w:sz w:val="24"/>
        </w:rPr>
        <w:t>о</w:t>
      </w:r>
      <w:r w:rsidRPr="00115D48">
        <w:rPr>
          <w:sz w:val="24"/>
        </w:rPr>
        <w:t xml:space="preserve">бстоятельства не может являться основанием для изменения условий Соглашения в соответствии с </w:t>
      </w:r>
      <w:r>
        <w:rPr>
          <w:sz w:val="24"/>
        </w:rPr>
        <w:t>з</w:t>
      </w:r>
      <w:r w:rsidRPr="00115D48">
        <w:rPr>
          <w:sz w:val="24"/>
        </w:rPr>
        <w:t>аконодательством.</w:t>
      </w:r>
    </w:p>
    <w:p w14:paraId="681947F0" w14:textId="77777777" w:rsidR="00F005E3" w:rsidRPr="00115D48" w:rsidRDefault="00F005E3"/>
    <w:p w14:paraId="2CE9A76B" w14:textId="77777777" w:rsidR="00F005E3" w:rsidRPr="00115D48" w:rsidRDefault="00F005E3"/>
    <w:p w14:paraId="1AC8768F" w14:textId="77777777" w:rsidR="00F005E3" w:rsidRPr="00115D48" w:rsidRDefault="00F005E3">
      <w:pPr>
        <w:widowControl w:val="0"/>
        <w:spacing w:before="120" w:after="120"/>
        <w:rPr>
          <w:sz w:val="24"/>
        </w:rPr>
      </w:pPr>
      <w:r w:rsidRPr="00115D48">
        <w:rPr>
          <w:sz w:val="24"/>
        </w:rPr>
        <w:t xml:space="preserve">Особое </w:t>
      </w:r>
      <w:r>
        <w:rPr>
          <w:sz w:val="24"/>
        </w:rPr>
        <w:t>о</w:t>
      </w:r>
      <w:r w:rsidRPr="00115D48">
        <w:rPr>
          <w:sz w:val="24"/>
        </w:rPr>
        <w:t xml:space="preserve">бстоятельство не освобождает Стороны от исполнения финансовых обязательств в соответствии с Соглашением, в частности, от обязанности Концедента по выплате Концессионеру </w:t>
      </w:r>
      <w:r>
        <w:rPr>
          <w:sz w:val="24"/>
        </w:rPr>
        <w:t>п</w:t>
      </w:r>
      <w:r w:rsidRPr="00115D48">
        <w:rPr>
          <w:sz w:val="24"/>
        </w:rPr>
        <w:t xml:space="preserve">латы Концедента и от обязанности Концессионера по выплате </w:t>
      </w:r>
      <w:r>
        <w:rPr>
          <w:sz w:val="24"/>
        </w:rPr>
        <w:t>к</w:t>
      </w:r>
      <w:r w:rsidRPr="00115D48">
        <w:rPr>
          <w:sz w:val="24"/>
        </w:rPr>
        <w:t xml:space="preserve">онцессионной </w:t>
      </w:r>
      <w:r>
        <w:rPr>
          <w:sz w:val="24"/>
        </w:rPr>
        <w:t>п</w:t>
      </w:r>
      <w:r w:rsidRPr="00115D48">
        <w:rPr>
          <w:sz w:val="24"/>
        </w:rPr>
        <w:t>латы.</w:t>
      </w:r>
    </w:p>
    <w:p w14:paraId="177918C1" w14:textId="51C786AE" w:rsidR="00F005E3" w:rsidRPr="00F005E3" w:rsidRDefault="00F005E3" w:rsidP="00F005E3">
      <w:pPr>
        <w:widowControl w:val="0"/>
        <w:spacing w:before="120" w:after="120"/>
        <w:ind w:hanging="432"/>
        <w:rPr>
          <w:b/>
          <w:sz w:val="24"/>
        </w:rPr>
      </w:pPr>
      <w:r w:rsidRPr="00115D48">
        <w:rPr>
          <w:b/>
          <w:sz w:val="24"/>
        </w:rPr>
        <w:t>13.4.</w:t>
      </w:r>
      <w:r w:rsidRPr="00115D48">
        <w:rPr>
          <w:b/>
          <w:sz w:val="24"/>
        </w:rPr>
        <w:tab/>
      </w:r>
    </w:p>
    <w:p w14:paraId="1BB75E8F" w14:textId="77777777" w:rsidR="00F005E3" w:rsidRPr="00115D48" w:rsidRDefault="00F005E3">
      <w:pPr>
        <w:widowControl w:val="0"/>
        <w:spacing w:before="120" w:after="120"/>
        <w:rPr>
          <w:b/>
          <w:sz w:val="24"/>
        </w:rPr>
      </w:pPr>
      <w:r w:rsidRPr="00115D48">
        <w:rPr>
          <w:b/>
          <w:sz w:val="24"/>
        </w:rPr>
        <w:t xml:space="preserve">Действия Сторон при наступлении Особого </w:t>
      </w:r>
      <w:r>
        <w:rPr>
          <w:b/>
          <w:sz w:val="24"/>
        </w:rPr>
        <w:t>о</w:t>
      </w:r>
      <w:r w:rsidRPr="00115D48">
        <w:rPr>
          <w:b/>
          <w:sz w:val="24"/>
        </w:rPr>
        <w:t>бстоятельства</w:t>
      </w:r>
    </w:p>
    <w:p w14:paraId="64B36180" w14:textId="77777777" w:rsidR="00F005E3" w:rsidRPr="00115D48" w:rsidRDefault="00F005E3">
      <w:pPr>
        <w:widowControl w:val="0"/>
        <w:spacing w:before="120" w:after="120"/>
        <w:rPr>
          <w:b/>
          <w:sz w:val="24"/>
        </w:rPr>
      </w:pPr>
    </w:p>
    <w:p w14:paraId="50B04543" w14:textId="77777777" w:rsidR="00F005E3" w:rsidRPr="00115D48" w:rsidRDefault="00F005E3">
      <w:pPr>
        <w:widowControl w:val="0"/>
        <w:spacing w:before="120" w:after="120"/>
        <w:rPr>
          <w:sz w:val="24"/>
        </w:rPr>
      </w:pPr>
    </w:p>
    <w:p w14:paraId="155E0C69" w14:textId="029DC01F" w:rsidR="00F005E3" w:rsidRPr="00F005E3" w:rsidRDefault="00F005E3" w:rsidP="00F005E3">
      <w:pPr>
        <w:widowControl w:val="0"/>
        <w:spacing w:before="120" w:after="120"/>
        <w:ind w:left="504" w:hanging="504"/>
        <w:rPr>
          <w:b/>
          <w:sz w:val="24"/>
        </w:rPr>
      </w:pPr>
      <w:r w:rsidRPr="00115D48">
        <w:rPr>
          <w:b/>
          <w:sz w:val="24"/>
        </w:rPr>
        <w:t>13.4.1.</w:t>
      </w:r>
      <w:r w:rsidRPr="00115D48">
        <w:rPr>
          <w:b/>
          <w:sz w:val="24"/>
        </w:rPr>
        <w:tab/>
      </w:r>
    </w:p>
    <w:p w14:paraId="540ECF4A" w14:textId="77777777" w:rsidR="00F005E3" w:rsidRPr="00115D48" w:rsidRDefault="00F005E3">
      <w:pPr>
        <w:widowControl w:val="0"/>
        <w:spacing w:before="120" w:after="120"/>
        <w:rPr>
          <w:b/>
          <w:sz w:val="24"/>
        </w:rPr>
      </w:pPr>
      <w:r w:rsidRPr="00115D48">
        <w:rPr>
          <w:b/>
          <w:sz w:val="24"/>
        </w:rPr>
        <w:t xml:space="preserve">Уведомление об Особом </w:t>
      </w:r>
      <w:r>
        <w:rPr>
          <w:b/>
          <w:sz w:val="24"/>
        </w:rPr>
        <w:t>о</w:t>
      </w:r>
      <w:r w:rsidRPr="00115D48">
        <w:rPr>
          <w:b/>
          <w:sz w:val="24"/>
        </w:rPr>
        <w:t>бстоятельстве</w:t>
      </w:r>
    </w:p>
    <w:p w14:paraId="57333E18" w14:textId="77777777" w:rsidR="00F005E3" w:rsidRPr="00115D48" w:rsidRDefault="00F005E3">
      <w:pPr>
        <w:widowControl w:val="0"/>
        <w:spacing w:before="120" w:after="120"/>
        <w:rPr>
          <w:sz w:val="24"/>
        </w:rPr>
      </w:pPr>
      <w:r w:rsidRPr="00115D48">
        <w:rPr>
          <w:sz w:val="24"/>
        </w:rPr>
        <w:t xml:space="preserve">Узнав о наступлении Особого </w:t>
      </w:r>
      <w:r>
        <w:rPr>
          <w:sz w:val="24"/>
        </w:rPr>
        <w:t>о</w:t>
      </w:r>
      <w:r w:rsidRPr="00115D48">
        <w:rPr>
          <w:sz w:val="24"/>
        </w:rPr>
        <w:t>бстоятельства, Концессионер обязан при первой возможности, но в любом случае не позднее 10 (</w:t>
      </w:r>
      <w:r>
        <w:rPr>
          <w:sz w:val="24"/>
        </w:rPr>
        <w:t>д</w:t>
      </w:r>
      <w:r w:rsidRPr="00115D48">
        <w:rPr>
          <w:sz w:val="24"/>
        </w:rPr>
        <w:t xml:space="preserve">есяти) </w:t>
      </w:r>
      <w:r>
        <w:rPr>
          <w:sz w:val="24"/>
        </w:rPr>
        <w:t>р</w:t>
      </w:r>
      <w:r w:rsidRPr="00115D48">
        <w:rPr>
          <w:sz w:val="24"/>
        </w:rPr>
        <w:t xml:space="preserve">абочих дней с момента наступления Особого </w:t>
      </w:r>
      <w:r>
        <w:rPr>
          <w:sz w:val="24"/>
        </w:rPr>
        <w:t>о</w:t>
      </w:r>
      <w:r w:rsidRPr="00115D48">
        <w:rPr>
          <w:sz w:val="24"/>
        </w:rPr>
        <w:t>бстоятельства, уведомить об этом Концедента, а также не позднее чем через 14 (</w:t>
      </w:r>
      <w:r>
        <w:rPr>
          <w:sz w:val="24"/>
        </w:rPr>
        <w:t>ч</w:t>
      </w:r>
      <w:r w:rsidRPr="00115D48">
        <w:rPr>
          <w:sz w:val="24"/>
        </w:rPr>
        <w:t xml:space="preserve">етырнадцать) Рабочих дней направить Концеденту </w:t>
      </w:r>
      <w:r>
        <w:rPr>
          <w:sz w:val="24"/>
        </w:rPr>
        <w:t>у</w:t>
      </w:r>
      <w:r w:rsidRPr="00115D48">
        <w:rPr>
          <w:sz w:val="24"/>
        </w:rPr>
        <w:t xml:space="preserve">ведомление об Особом </w:t>
      </w:r>
      <w:r>
        <w:rPr>
          <w:sz w:val="24"/>
        </w:rPr>
        <w:t>о</w:t>
      </w:r>
      <w:r w:rsidRPr="00115D48">
        <w:rPr>
          <w:sz w:val="24"/>
        </w:rPr>
        <w:t>бстоятельстве, с изложением следующих сведений:</w:t>
      </w:r>
    </w:p>
    <w:p w14:paraId="63E2145B" w14:textId="58559234" w:rsidR="00F005E3" w:rsidRPr="00F005E3" w:rsidRDefault="00F005E3" w:rsidP="00F005E3">
      <w:pPr>
        <w:widowControl w:val="0"/>
        <w:spacing w:before="120" w:after="120"/>
        <w:ind w:left="504" w:hanging="504"/>
        <w:rPr>
          <w:b/>
          <w:sz w:val="24"/>
        </w:rPr>
      </w:pPr>
      <w:r w:rsidRPr="00115D48">
        <w:rPr>
          <w:b/>
          <w:sz w:val="24"/>
        </w:rPr>
        <w:t>13.4.2.</w:t>
      </w:r>
      <w:r w:rsidRPr="00115D48">
        <w:rPr>
          <w:b/>
          <w:sz w:val="24"/>
        </w:rPr>
        <w:tab/>
      </w:r>
    </w:p>
    <w:p w14:paraId="7333C7A3" w14:textId="77777777" w:rsidR="00F005E3" w:rsidRPr="00115D48" w:rsidRDefault="00F005E3">
      <w:pPr>
        <w:widowControl w:val="0"/>
        <w:spacing w:before="120" w:after="120"/>
        <w:rPr>
          <w:b/>
          <w:sz w:val="24"/>
        </w:rPr>
      </w:pPr>
    </w:p>
    <w:p w14:paraId="247EBD97" w14:textId="4F036126"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описание Особого обстоятельства, причин его наступления и его предполагаемой длительности (в той мере, в какой это возможно оценить), обоснование отсутствия у Концессионера возможности избежать наступления данного Особого обстоятельства, а также описание разумных мер, принятых Концессионером с тем, чтобы избежать наступления этого Особого обстоятельства;</w:t>
      </w:r>
    </w:p>
    <w:p w14:paraId="2D3C099F" w14:textId="77777777" w:rsidR="00F005E3" w:rsidRPr="00115D48" w:rsidRDefault="00F005E3">
      <w:pPr>
        <w:widowControl w:val="0"/>
        <w:spacing w:before="120" w:after="120"/>
        <w:rPr>
          <w:b/>
          <w:sz w:val="24"/>
        </w:rPr>
      </w:pPr>
    </w:p>
    <w:p w14:paraId="7349E257" w14:textId="77777777" w:rsidR="00F005E3" w:rsidRPr="00115D48" w:rsidRDefault="00F005E3">
      <w:pPr>
        <w:widowControl w:val="0"/>
        <w:spacing w:before="120" w:after="120"/>
        <w:rPr>
          <w:b/>
          <w:sz w:val="24"/>
        </w:rPr>
      </w:pPr>
    </w:p>
    <w:p w14:paraId="747D0BAE" w14:textId="79AFBD48"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описание действий, предпринятых или подлежащих принятию Концессионером во исполнение обязанностей по смягчению последствий Особого обстоятельства.</w:t>
      </w:r>
    </w:p>
    <w:p w14:paraId="7C35F796" w14:textId="30E1043C" w:rsidR="00F005E3" w:rsidRPr="00F005E3" w:rsidRDefault="00F005E3" w:rsidP="00F005E3">
      <w:pPr>
        <w:widowControl w:val="0"/>
        <w:spacing w:before="120" w:after="120"/>
        <w:ind w:left="504" w:hanging="504"/>
        <w:rPr>
          <w:b/>
          <w:sz w:val="24"/>
        </w:rPr>
      </w:pPr>
      <w:bookmarkStart w:id="44" w:name="_Ref483391481"/>
      <w:bookmarkEnd w:id="44"/>
      <w:r w:rsidRPr="00115D48">
        <w:rPr>
          <w:b/>
          <w:sz w:val="24"/>
        </w:rPr>
        <w:t>13.4.3.</w:t>
      </w:r>
      <w:r w:rsidRPr="00115D48">
        <w:rPr>
          <w:b/>
          <w:sz w:val="24"/>
        </w:rPr>
        <w:tab/>
      </w:r>
    </w:p>
    <w:p w14:paraId="3D682C8E" w14:textId="77777777" w:rsidR="00F005E3" w:rsidRPr="00115D48" w:rsidRDefault="00F005E3">
      <w:pPr>
        <w:widowControl w:val="0"/>
        <w:spacing w:before="120" w:after="120"/>
        <w:rPr>
          <w:b/>
          <w:sz w:val="24"/>
        </w:rPr>
      </w:pPr>
      <w:r w:rsidRPr="00115D48">
        <w:rPr>
          <w:b/>
          <w:sz w:val="24"/>
        </w:rPr>
        <w:t>Расчет к уведомлению об Особом Обстоятельстве</w:t>
      </w:r>
    </w:p>
    <w:p w14:paraId="60820F30" w14:textId="77777777" w:rsidR="00F005E3" w:rsidRPr="00115D48" w:rsidRDefault="00F005E3">
      <w:pPr>
        <w:widowControl w:val="0"/>
        <w:spacing w:before="120" w:after="120"/>
        <w:rPr>
          <w:sz w:val="24"/>
        </w:rPr>
      </w:pPr>
      <w:r w:rsidRPr="00115D48">
        <w:rPr>
          <w:sz w:val="24"/>
        </w:rPr>
        <w:t>Не позднее чем через 60 (</w:t>
      </w:r>
      <w:r>
        <w:rPr>
          <w:sz w:val="24"/>
        </w:rPr>
        <w:t>ш</w:t>
      </w:r>
      <w:r w:rsidRPr="00115D48">
        <w:rPr>
          <w:sz w:val="24"/>
        </w:rPr>
        <w:t xml:space="preserve">естьдесят) календарных дней с момента направления Концеденту </w:t>
      </w:r>
      <w:r>
        <w:rPr>
          <w:sz w:val="24"/>
        </w:rPr>
        <w:t>у</w:t>
      </w:r>
      <w:r w:rsidRPr="00115D48">
        <w:rPr>
          <w:sz w:val="24"/>
        </w:rPr>
        <w:t xml:space="preserve">ведомления об Особом </w:t>
      </w:r>
      <w:r>
        <w:rPr>
          <w:sz w:val="24"/>
        </w:rPr>
        <w:t>о</w:t>
      </w:r>
      <w:r w:rsidRPr="00115D48">
        <w:rPr>
          <w:sz w:val="24"/>
        </w:rPr>
        <w:t xml:space="preserve">бстоятельстве Концессионер обязан направить Концеденту расчет к уведомлению об Особом </w:t>
      </w:r>
      <w:r>
        <w:rPr>
          <w:sz w:val="24"/>
        </w:rPr>
        <w:t>о</w:t>
      </w:r>
      <w:r w:rsidRPr="00115D48">
        <w:rPr>
          <w:sz w:val="24"/>
        </w:rPr>
        <w:t>бстоятельстве, содержащий следующие сведения:</w:t>
      </w:r>
    </w:p>
    <w:p w14:paraId="788D88D7" w14:textId="77777777" w:rsidR="00F005E3" w:rsidRPr="00115D48" w:rsidRDefault="00F005E3"/>
    <w:p w14:paraId="68C7893A" w14:textId="77777777" w:rsidR="00F005E3" w:rsidRPr="00115D48" w:rsidRDefault="00F005E3"/>
    <w:p w14:paraId="49E87047" w14:textId="12A074D6"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предлагаемые Концессионером изменения условий Соглашения, необходимые для продолжения исполнения Концессионером обязательств по Соглашению, в том числе предложения по продлению срока действия Соглашения и сроков исполнения отдельных обязательств по Соглашению;</w:t>
      </w:r>
    </w:p>
    <w:p w14:paraId="75283772" w14:textId="77777777" w:rsidR="00F005E3" w:rsidRPr="00115D48" w:rsidRDefault="00F005E3"/>
    <w:p w14:paraId="22E40095" w14:textId="77777777" w:rsidR="00F005E3" w:rsidRPr="00115D48" w:rsidRDefault="00F005E3"/>
    <w:p w14:paraId="1FF72AD3" w14:textId="4B2CC199"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расчет дополнительного времени, необходимого Концессионеру для завершения Создания и/или модернизации, в том числе предложения по изменению сроков создания и/или модернизации (при необходимости);</w:t>
      </w:r>
    </w:p>
    <w:p w14:paraId="68329A32" w14:textId="77777777" w:rsidR="00F005E3" w:rsidRPr="00115D48" w:rsidRDefault="00F005E3"/>
    <w:p w14:paraId="78525D2E" w14:textId="77777777" w:rsidR="00F005E3" w:rsidRPr="00115D48" w:rsidRDefault="00F005E3"/>
    <w:p w14:paraId="0ACDB8EE" w14:textId="1EA75A66"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если применимо - расчет дополнительных расходов, понесенных Концессионером с даты возникновения Особого обстоятельства по дату направления расчета к уведомлению об Особом обстоятельстве, возникших в связи с наступлением этого Особого обстоятельства, с приложением документов, подтверждающих такой расчет;</w:t>
      </w:r>
    </w:p>
    <w:p w14:paraId="113C48D2" w14:textId="77777777" w:rsidR="00F005E3" w:rsidRPr="00115D48" w:rsidRDefault="00F005E3"/>
    <w:p w14:paraId="50C26945" w14:textId="77777777" w:rsidR="00F005E3" w:rsidRPr="00115D48" w:rsidRDefault="00F005E3"/>
    <w:p w14:paraId="4D4D52C2" w14:textId="07656F6B"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если применимо - расчет дополнительных расходов, которые Концессионер ожидает понести с момента направления расчета к уведомлению об Особом обстоятельстве в отношении каждого расчетного периода, на который влияет такое Особое обстоятельство, с приложением документов, подтверждающих такой расчет;</w:t>
      </w:r>
    </w:p>
    <w:p w14:paraId="2A6CBC63" w14:textId="77777777" w:rsidR="00F005E3" w:rsidRPr="00115D48" w:rsidRDefault="00F005E3"/>
    <w:p w14:paraId="2883E8A0" w14:textId="77777777" w:rsidR="00F005E3" w:rsidRPr="00115D48" w:rsidRDefault="00F005E3"/>
    <w:p w14:paraId="6780009D" w14:textId="13FAF5E5"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если применимо - график выплаты возмещения дополнительных расходов в связи с наступлением Особого обстоятельства.</w:t>
      </w:r>
    </w:p>
    <w:p w14:paraId="34A4739B" w14:textId="3CA48D4A" w:rsidR="00F005E3" w:rsidRPr="00F005E3" w:rsidRDefault="00F005E3" w:rsidP="00F005E3">
      <w:pPr>
        <w:widowControl w:val="0"/>
        <w:spacing w:before="120" w:after="120"/>
        <w:ind w:left="504" w:hanging="504"/>
        <w:rPr>
          <w:b/>
          <w:sz w:val="24"/>
        </w:rPr>
      </w:pPr>
      <w:r w:rsidRPr="00115D48">
        <w:rPr>
          <w:b/>
          <w:sz w:val="24"/>
        </w:rPr>
        <w:t>13.4.4.</w:t>
      </w:r>
      <w:r w:rsidRPr="00115D48">
        <w:rPr>
          <w:b/>
          <w:sz w:val="24"/>
        </w:rPr>
        <w:tab/>
      </w:r>
    </w:p>
    <w:p w14:paraId="23F3E2B8" w14:textId="77777777" w:rsidR="00F005E3" w:rsidRPr="00115D48" w:rsidRDefault="00F005E3">
      <w:pPr>
        <w:widowControl w:val="0"/>
        <w:spacing w:before="120" w:after="120"/>
        <w:rPr>
          <w:b/>
          <w:sz w:val="24"/>
        </w:rPr>
      </w:pPr>
      <w:r w:rsidRPr="00115D48">
        <w:rPr>
          <w:b/>
          <w:sz w:val="24"/>
        </w:rPr>
        <w:t xml:space="preserve">Дополнительные расчеты к уведомлению об Особом </w:t>
      </w:r>
      <w:r>
        <w:rPr>
          <w:b/>
          <w:sz w:val="24"/>
        </w:rPr>
        <w:t>о</w:t>
      </w:r>
      <w:r w:rsidRPr="00115D48">
        <w:rPr>
          <w:b/>
          <w:sz w:val="24"/>
        </w:rPr>
        <w:t>бстоятельстве</w:t>
      </w:r>
    </w:p>
    <w:p w14:paraId="5E4D656A" w14:textId="77777777" w:rsidR="00F005E3" w:rsidRPr="00115D48" w:rsidRDefault="00F005E3">
      <w:pPr>
        <w:widowControl w:val="0"/>
        <w:spacing w:before="120" w:after="120"/>
        <w:rPr>
          <w:sz w:val="24"/>
        </w:rPr>
      </w:pPr>
      <w:r w:rsidRPr="00115D48">
        <w:rPr>
          <w:sz w:val="24"/>
        </w:rPr>
        <w:t xml:space="preserve">Если Особое </w:t>
      </w:r>
      <w:r>
        <w:rPr>
          <w:sz w:val="24"/>
        </w:rPr>
        <w:t>о</w:t>
      </w:r>
      <w:r w:rsidRPr="00115D48">
        <w:rPr>
          <w:sz w:val="24"/>
        </w:rPr>
        <w:t>бстоятельство носит длящийся характер, Концессионер вправе не чаще 1 (</w:t>
      </w:r>
      <w:r>
        <w:rPr>
          <w:sz w:val="24"/>
        </w:rPr>
        <w:t>о</w:t>
      </w:r>
      <w:r w:rsidRPr="00115D48">
        <w:rPr>
          <w:sz w:val="24"/>
        </w:rPr>
        <w:t xml:space="preserve">дного) раза в месяц предоставлять Концеденту дополнительные расчеты к уведомлению об Особом </w:t>
      </w:r>
      <w:r>
        <w:rPr>
          <w:sz w:val="24"/>
        </w:rPr>
        <w:t>о</w:t>
      </w:r>
      <w:r w:rsidRPr="00115D48">
        <w:rPr>
          <w:sz w:val="24"/>
        </w:rPr>
        <w:t xml:space="preserve">бстоятельстве, содержащие сведения, указанные в пункте </w:t>
      </w:r>
      <w:r w:rsidRPr="00115D48">
        <w:rPr>
          <w:sz w:val="24"/>
        </w:rPr>
        <w:fldChar w:fldCharType="begin"/>
      </w:r>
      <w:r w:rsidRPr="00115D48">
        <w:rPr>
          <w:sz w:val="24"/>
        </w:rPr>
        <w:instrText>REF _Ref483391481 \r \h</w:instrText>
      </w:r>
      <w:r>
        <w:rPr>
          <w:sz w:val="24"/>
        </w:rPr>
        <w:instrText xml:space="preserve"> \* MERGEFORMAT </w:instrText>
      </w:r>
      <w:r w:rsidRPr="00115D48">
        <w:rPr>
          <w:sz w:val="24"/>
        </w:rPr>
      </w:r>
      <w:r w:rsidRPr="00115D48">
        <w:rPr>
          <w:sz w:val="24"/>
        </w:rPr>
        <w:fldChar w:fldCharType="separate"/>
      </w:r>
      <w:r w:rsidRPr="00115D48">
        <w:rPr>
          <w:sz w:val="24"/>
        </w:rPr>
        <w:t>13.4.3</w:t>
      </w:r>
      <w:r w:rsidRPr="00115D48">
        <w:rPr>
          <w:sz w:val="24"/>
        </w:rPr>
        <w:fldChar w:fldCharType="end"/>
      </w:r>
      <w:r w:rsidRPr="00115D48">
        <w:rPr>
          <w:sz w:val="24"/>
        </w:rPr>
        <w:t xml:space="preserve"> Соглашения. </w:t>
      </w:r>
    </w:p>
    <w:p w14:paraId="5A3872AA" w14:textId="27354011" w:rsidR="00F005E3" w:rsidRPr="00F005E3" w:rsidRDefault="00F005E3" w:rsidP="00F005E3">
      <w:pPr>
        <w:widowControl w:val="0"/>
        <w:spacing w:before="120" w:after="120"/>
        <w:ind w:left="504" w:hanging="504"/>
        <w:rPr>
          <w:b/>
          <w:sz w:val="24"/>
        </w:rPr>
      </w:pPr>
      <w:bookmarkStart w:id="45" w:name="_Ref483388806"/>
      <w:bookmarkEnd w:id="45"/>
      <w:r w:rsidRPr="00115D48">
        <w:rPr>
          <w:b/>
          <w:sz w:val="24"/>
        </w:rPr>
        <w:t>13.4.5.</w:t>
      </w:r>
      <w:r w:rsidRPr="00115D48">
        <w:rPr>
          <w:b/>
          <w:sz w:val="24"/>
        </w:rPr>
        <w:tab/>
      </w:r>
    </w:p>
    <w:p w14:paraId="4293D7D2" w14:textId="77777777" w:rsidR="00F005E3" w:rsidRPr="00115D48" w:rsidRDefault="00F005E3">
      <w:pPr>
        <w:widowControl w:val="0"/>
        <w:spacing w:before="120" w:after="120"/>
        <w:rPr>
          <w:b/>
          <w:sz w:val="24"/>
        </w:rPr>
      </w:pPr>
      <w:r w:rsidRPr="00115D48">
        <w:rPr>
          <w:b/>
          <w:sz w:val="24"/>
        </w:rPr>
        <w:t>Согласование расчета к уведомлению об Особом обстоятельстве</w:t>
      </w:r>
    </w:p>
    <w:p w14:paraId="3CCB7AFE" w14:textId="77777777" w:rsidR="00F005E3" w:rsidRPr="00115D48" w:rsidRDefault="00F005E3">
      <w:pPr>
        <w:widowControl w:val="0"/>
        <w:spacing w:before="120" w:after="120"/>
        <w:rPr>
          <w:sz w:val="24"/>
        </w:rPr>
      </w:pPr>
      <w:r w:rsidRPr="00115D48">
        <w:rPr>
          <w:sz w:val="24"/>
        </w:rPr>
        <w:t>В течение 30 (</w:t>
      </w:r>
      <w:r>
        <w:rPr>
          <w:sz w:val="24"/>
        </w:rPr>
        <w:t>т</w:t>
      </w:r>
      <w:r w:rsidRPr="00115D48">
        <w:rPr>
          <w:sz w:val="24"/>
        </w:rPr>
        <w:t xml:space="preserve">ридцати) </w:t>
      </w:r>
      <w:r>
        <w:rPr>
          <w:sz w:val="24"/>
        </w:rPr>
        <w:t>р</w:t>
      </w:r>
      <w:r w:rsidRPr="00115D48">
        <w:rPr>
          <w:sz w:val="24"/>
        </w:rPr>
        <w:t xml:space="preserve">абочих дней со дня получения расчета к уведомлению об Особом </w:t>
      </w:r>
      <w:r>
        <w:rPr>
          <w:sz w:val="24"/>
        </w:rPr>
        <w:t>о</w:t>
      </w:r>
      <w:r w:rsidRPr="00115D48">
        <w:rPr>
          <w:sz w:val="24"/>
        </w:rPr>
        <w:t xml:space="preserve">бстоятельстве Концедент обязан направить Концессионеру письменный ответ, выражающий согласие или несогласие с содержащимися в расчете к уведомлению об Особом </w:t>
      </w:r>
      <w:r>
        <w:rPr>
          <w:sz w:val="24"/>
        </w:rPr>
        <w:t>о</w:t>
      </w:r>
      <w:r w:rsidRPr="00115D48">
        <w:rPr>
          <w:sz w:val="24"/>
        </w:rPr>
        <w:t>бстоятельстве предложениями Концессионера. До истечения указанного в настоящем пункте срока Концедент вправе, действуя разумно, потребовать предоставления Концессионером любых дополнительных сведений, разъяснений, подтверждающих документов и/или расчетов.</w:t>
      </w:r>
    </w:p>
    <w:p w14:paraId="653A24BC" w14:textId="77777777" w:rsidR="00F005E3" w:rsidRPr="00115D48" w:rsidRDefault="00F005E3">
      <w:pPr>
        <w:widowControl w:val="0"/>
        <w:spacing w:before="120" w:after="120"/>
        <w:rPr>
          <w:sz w:val="24"/>
        </w:rPr>
      </w:pPr>
      <w:r w:rsidRPr="00115D48">
        <w:rPr>
          <w:sz w:val="24"/>
        </w:rPr>
        <w:t>Концессионер обязан предоставить такие дополнительные сведения и разъяснения не позднее 10 (</w:t>
      </w:r>
      <w:r>
        <w:rPr>
          <w:sz w:val="24"/>
        </w:rPr>
        <w:t>д</w:t>
      </w:r>
      <w:r w:rsidRPr="00115D48">
        <w:rPr>
          <w:sz w:val="24"/>
        </w:rPr>
        <w:t xml:space="preserve">есяти) </w:t>
      </w:r>
      <w:r>
        <w:rPr>
          <w:sz w:val="24"/>
        </w:rPr>
        <w:t>р</w:t>
      </w:r>
      <w:r w:rsidRPr="00115D48">
        <w:rPr>
          <w:sz w:val="24"/>
        </w:rPr>
        <w:t xml:space="preserve">абочих дней с даты получения запроса, если больший срок не требуется для получения данных сведений в соответствии с </w:t>
      </w:r>
      <w:r>
        <w:rPr>
          <w:sz w:val="24"/>
        </w:rPr>
        <w:t>з</w:t>
      </w:r>
      <w:r w:rsidRPr="00115D48">
        <w:rPr>
          <w:sz w:val="24"/>
        </w:rPr>
        <w:t xml:space="preserve">аконодательством. </w:t>
      </w:r>
    </w:p>
    <w:p w14:paraId="02A01E90" w14:textId="173843AE" w:rsidR="00F005E3" w:rsidRPr="00F005E3" w:rsidRDefault="00F005E3" w:rsidP="00F005E3">
      <w:pPr>
        <w:widowControl w:val="0"/>
        <w:spacing w:before="120" w:after="120"/>
        <w:ind w:left="504" w:hanging="504"/>
        <w:rPr>
          <w:b/>
          <w:sz w:val="24"/>
        </w:rPr>
      </w:pPr>
      <w:r w:rsidRPr="00115D48">
        <w:rPr>
          <w:b/>
          <w:sz w:val="24"/>
        </w:rPr>
        <w:t>13.4.6.</w:t>
      </w:r>
      <w:r w:rsidRPr="00115D48">
        <w:rPr>
          <w:b/>
          <w:sz w:val="24"/>
        </w:rPr>
        <w:tab/>
      </w:r>
    </w:p>
    <w:p w14:paraId="53C11AC1" w14:textId="77777777" w:rsidR="00F005E3" w:rsidRPr="00115D48" w:rsidRDefault="00F005E3">
      <w:pPr>
        <w:widowControl w:val="0"/>
        <w:spacing w:before="120" w:after="120"/>
        <w:rPr>
          <w:b/>
          <w:sz w:val="24"/>
        </w:rPr>
      </w:pPr>
    </w:p>
    <w:p w14:paraId="322C50E8" w14:textId="77777777" w:rsidR="00F005E3" w:rsidRPr="00115D48" w:rsidRDefault="00F005E3">
      <w:pPr>
        <w:widowControl w:val="0"/>
        <w:spacing w:before="120" w:after="120"/>
        <w:rPr>
          <w:sz w:val="24"/>
        </w:rPr>
      </w:pPr>
      <w:r w:rsidRPr="00115D48">
        <w:rPr>
          <w:sz w:val="24"/>
        </w:rPr>
        <w:t xml:space="preserve">Если Концедент не представил свой ответ в срок, установленный пунктом 13.4.5 Соглашения, то Концедент считается предоставившим немотивированное несогласие с расчетом к уведомлению об Особом </w:t>
      </w:r>
      <w:r>
        <w:rPr>
          <w:sz w:val="24"/>
        </w:rPr>
        <w:t>о</w:t>
      </w:r>
      <w:r w:rsidRPr="00115D48">
        <w:rPr>
          <w:sz w:val="24"/>
        </w:rPr>
        <w:t>бстоятельстве и подлежат применению последствия, предусмотренные пунктом 13.4.9 Соглашения.</w:t>
      </w:r>
    </w:p>
    <w:p w14:paraId="6928A93F" w14:textId="6F677C2A" w:rsidR="00F005E3" w:rsidRPr="00F005E3" w:rsidRDefault="00F005E3" w:rsidP="00F005E3">
      <w:pPr>
        <w:widowControl w:val="0"/>
        <w:spacing w:before="120" w:after="120"/>
        <w:ind w:left="504" w:hanging="504"/>
        <w:rPr>
          <w:b/>
          <w:sz w:val="24"/>
        </w:rPr>
      </w:pPr>
      <w:bookmarkStart w:id="46" w:name="_Ref45745950"/>
      <w:bookmarkEnd w:id="46"/>
      <w:r w:rsidRPr="00115D48">
        <w:rPr>
          <w:b/>
          <w:sz w:val="24"/>
        </w:rPr>
        <w:t>13.4.7.</w:t>
      </w:r>
      <w:r w:rsidRPr="00115D48">
        <w:rPr>
          <w:b/>
          <w:sz w:val="24"/>
        </w:rPr>
        <w:tab/>
      </w:r>
    </w:p>
    <w:p w14:paraId="57F1D557" w14:textId="77777777" w:rsidR="00F005E3" w:rsidRPr="00115D48" w:rsidRDefault="00F005E3">
      <w:pPr>
        <w:widowControl w:val="0"/>
        <w:spacing w:before="120" w:after="120"/>
        <w:rPr>
          <w:b/>
          <w:sz w:val="24"/>
        </w:rPr>
      </w:pPr>
    </w:p>
    <w:p w14:paraId="73924351" w14:textId="77777777" w:rsidR="00F005E3" w:rsidRPr="00115D48" w:rsidRDefault="00F005E3">
      <w:pPr>
        <w:widowControl w:val="0"/>
        <w:spacing w:before="120" w:after="120"/>
        <w:rPr>
          <w:sz w:val="24"/>
        </w:rPr>
      </w:pPr>
      <w:r w:rsidRPr="00115D48">
        <w:rPr>
          <w:sz w:val="24"/>
        </w:rPr>
        <w:t xml:space="preserve">В случае, если по результатам рассмотрения расчета к уведомлению об Особом </w:t>
      </w:r>
      <w:r>
        <w:rPr>
          <w:sz w:val="24"/>
        </w:rPr>
        <w:t>о</w:t>
      </w:r>
      <w:r w:rsidRPr="00115D48">
        <w:rPr>
          <w:sz w:val="24"/>
        </w:rPr>
        <w:t xml:space="preserve">бстоятельстве, Концедент выявил ошибки и/или несоответствия, Концедент может направить Концессионеру требование об устранении выявленных ошибок и/или несоответствий. </w:t>
      </w:r>
    </w:p>
    <w:p w14:paraId="4D2D7D06" w14:textId="77777777" w:rsidR="00F005E3" w:rsidRPr="00115D48" w:rsidRDefault="00F005E3">
      <w:pPr>
        <w:widowControl w:val="0"/>
        <w:spacing w:before="120" w:after="120"/>
        <w:rPr>
          <w:sz w:val="24"/>
        </w:rPr>
      </w:pPr>
      <w:r w:rsidRPr="00115D48">
        <w:rPr>
          <w:sz w:val="24"/>
        </w:rPr>
        <w:t xml:space="preserve">Концессионер устраняет выявленные несоответствия в разумно короткие сроки, после чего повторно применяется процедура, предусмотренная пунктом </w:t>
      </w:r>
      <w:r w:rsidRPr="00115D48">
        <w:rPr>
          <w:sz w:val="24"/>
        </w:rPr>
        <w:fldChar w:fldCharType="begin"/>
      </w:r>
      <w:r w:rsidRPr="00115D48">
        <w:rPr>
          <w:sz w:val="24"/>
        </w:rPr>
        <w:instrText>REF _Ref483388806 \r \h</w:instrText>
      </w:r>
      <w:r>
        <w:rPr>
          <w:sz w:val="24"/>
        </w:rPr>
        <w:instrText xml:space="preserve"> \* MERGEFORMAT </w:instrText>
      </w:r>
      <w:r w:rsidRPr="00115D48">
        <w:rPr>
          <w:sz w:val="24"/>
        </w:rPr>
      </w:r>
      <w:r w:rsidRPr="00115D48">
        <w:rPr>
          <w:sz w:val="24"/>
        </w:rPr>
        <w:fldChar w:fldCharType="separate"/>
      </w:r>
      <w:r w:rsidRPr="00115D48">
        <w:rPr>
          <w:sz w:val="24"/>
        </w:rPr>
        <w:t>13.4.5</w:t>
      </w:r>
      <w:r w:rsidRPr="00115D48">
        <w:rPr>
          <w:sz w:val="24"/>
        </w:rPr>
        <w:fldChar w:fldCharType="end"/>
      </w:r>
      <w:r w:rsidRPr="00115D48">
        <w:rPr>
          <w:sz w:val="24"/>
        </w:rPr>
        <w:t xml:space="preserve"> Соглашения.</w:t>
      </w:r>
    </w:p>
    <w:p w14:paraId="65224018" w14:textId="2EE4F087" w:rsidR="00F005E3" w:rsidRPr="00F005E3" w:rsidRDefault="00F005E3" w:rsidP="00F005E3">
      <w:pPr>
        <w:widowControl w:val="0"/>
        <w:spacing w:before="120" w:after="120"/>
        <w:ind w:left="504" w:hanging="504"/>
        <w:rPr>
          <w:b/>
          <w:sz w:val="24"/>
        </w:rPr>
      </w:pPr>
      <w:r w:rsidRPr="00115D48">
        <w:rPr>
          <w:b/>
          <w:sz w:val="24"/>
        </w:rPr>
        <w:t>13.4.8.</w:t>
      </w:r>
      <w:r w:rsidRPr="00115D48">
        <w:rPr>
          <w:b/>
          <w:sz w:val="24"/>
        </w:rPr>
        <w:tab/>
      </w:r>
    </w:p>
    <w:p w14:paraId="6E01CEA7" w14:textId="77777777" w:rsidR="00F005E3" w:rsidRPr="00115D48" w:rsidRDefault="00F005E3">
      <w:pPr>
        <w:widowControl w:val="0"/>
        <w:spacing w:before="120" w:after="120"/>
        <w:rPr>
          <w:b/>
          <w:sz w:val="24"/>
        </w:rPr>
      </w:pPr>
    </w:p>
    <w:p w14:paraId="5661D91F" w14:textId="77777777" w:rsidR="00F005E3" w:rsidRPr="00115D48" w:rsidRDefault="00F005E3">
      <w:pPr>
        <w:widowControl w:val="0"/>
        <w:spacing w:before="120" w:after="120"/>
        <w:rPr>
          <w:sz w:val="24"/>
        </w:rPr>
      </w:pPr>
      <w:r w:rsidRPr="00115D48">
        <w:rPr>
          <w:sz w:val="24"/>
        </w:rPr>
        <w:t xml:space="preserve">В течение 30 (Тридцати) календарных дней с даты направления Концедентом согласия с расчетом к уведомлению об Особом </w:t>
      </w:r>
      <w:r>
        <w:rPr>
          <w:sz w:val="24"/>
        </w:rPr>
        <w:t>о</w:t>
      </w:r>
      <w:r w:rsidRPr="00115D48">
        <w:rPr>
          <w:sz w:val="24"/>
        </w:rPr>
        <w:t xml:space="preserve">бстоятельстве либо с даты вынесения решения по Особому </w:t>
      </w:r>
      <w:r>
        <w:rPr>
          <w:sz w:val="24"/>
        </w:rPr>
        <w:t>о</w:t>
      </w:r>
      <w:r w:rsidRPr="00115D48">
        <w:rPr>
          <w:sz w:val="24"/>
        </w:rPr>
        <w:t xml:space="preserve">бстоятельству в </w:t>
      </w:r>
      <w:r>
        <w:rPr>
          <w:sz w:val="24"/>
        </w:rPr>
        <w:t>п</w:t>
      </w:r>
      <w:r w:rsidRPr="00115D48">
        <w:rPr>
          <w:sz w:val="24"/>
        </w:rPr>
        <w:t xml:space="preserve">орядке </w:t>
      </w:r>
      <w:r>
        <w:rPr>
          <w:sz w:val="24"/>
        </w:rPr>
        <w:t>р</w:t>
      </w:r>
      <w:r w:rsidRPr="00115D48">
        <w:rPr>
          <w:sz w:val="24"/>
        </w:rPr>
        <w:t xml:space="preserve">азрешения </w:t>
      </w:r>
      <w:r>
        <w:rPr>
          <w:sz w:val="24"/>
        </w:rPr>
        <w:t>с</w:t>
      </w:r>
      <w:r w:rsidRPr="00115D48">
        <w:rPr>
          <w:sz w:val="24"/>
        </w:rPr>
        <w:t>поров (в зависимости от того, что применимо):</w:t>
      </w:r>
    </w:p>
    <w:p w14:paraId="02D36F3B" w14:textId="66FAFD05" w:rsidR="00F005E3" w:rsidRPr="00F005E3" w:rsidRDefault="00F005E3" w:rsidP="00F005E3">
      <w:pPr>
        <w:widowControl w:val="0"/>
        <w:spacing w:before="120" w:after="120"/>
        <w:ind w:left="714" w:hanging="357"/>
        <w:rPr>
          <w:sz w:val="24"/>
        </w:rPr>
      </w:pPr>
      <w:r w:rsidRPr="00115D48">
        <w:rPr>
          <w:sz w:val="24"/>
        </w:rPr>
        <w:t>(а)</w:t>
      </w:r>
      <w:r w:rsidRPr="00115D48">
        <w:rPr>
          <w:sz w:val="24"/>
        </w:rPr>
        <w:tab/>
      </w:r>
      <w:r w:rsidRPr="00F005E3">
        <w:rPr>
          <w:sz w:val="24"/>
        </w:rPr>
        <w:t>Стороны должны согласовать и внести изменения в Соглашение в соответствии с содержащимися в расчете к уведомлению об Особом обстоятельстве предложениями Концессионера либо в соответствии с вынесенным решением по Особому обстоятельству в порядке разрешения споров (в зависимости от того, что применимо);</w:t>
      </w:r>
    </w:p>
    <w:p w14:paraId="045ECC4E" w14:textId="14ED6ED6" w:rsidR="00F005E3" w:rsidRPr="00F005E3" w:rsidRDefault="00F005E3" w:rsidP="00F005E3">
      <w:pPr>
        <w:widowControl w:val="0"/>
        <w:spacing w:before="120" w:after="120"/>
        <w:ind w:left="714" w:hanging="357"/>
        <w:rPr>
          <w:sz w:val="24"/>
        </w:rPr>
      </w:pPr>
      <w:r w:rsidRPr="00115D48">
        <w:rPr>
          <w:sz w:val="24"/>
        </w:rPr>
        <w:t>(б)</w:t>
      </w:r>
      <w:r w:rsidRPr="00115D48">
        <w:rPr>
          <w:sz w:val="24"/>
        </w:rPr>
        <w:tab/>
      </w:r>
      <w:r w:rsidRPr="00F005E3">
        <w:rPr>
          <w:sz w:val="24"/>
        </w:rPr>
        <w:t>Концедент и Концессионер должны согласовать и подписать график возмещения по Особому обстоятельству, представленный Концессионером в составе расчета к уведомлению об Особом обстоятельстве.</w:t>
      </w:r>
    </w:p>
    <w:p w14:paraId="43D083B6" w14:textId="4760724B" w:rsidR="00F005E3" w:rsidRPr="00F005E3" w:rsidRDefault="00F005E3" w:rsidP="00F005E3">
      <w:pPr>
        <w:widowControl w:val="0"/>
        <w:spacing w:before="120" w:after="120"/>
        <w:ind w:left="504" w:hanging="504"/>
        <w:rPr>
          <w:b/>
          <w:sz w:val="24"/>
        </w:rPr>
      </w:pPr>
      <w:bookmarkStart w:id="47" w:name="_Ref483388891"/>
      <w:bookmarkEnd w:id="47"/>
      <w:r w:rsidRPr="00115D48">
        <w:rPr>
          <w:b/>
          <w:sz w:val="24"/>
        </w:rPr>
        <w:t>13.4.9.</w:t>
      </w:r>
      <w:r w:rsidRPr="00115D48">
        <w:rPr>
          <w:b/>
          <w:sz w:val="24"/>
        </w:rPr>
        <w:tab/>
      </w:r>
    </w:p>
    <w:p w14:paraId="3159B081" w14:textId="77777777" w:rsidR="00F005E3" w:rsidRPr="00115D48" w:rsidRDefault="00F005E3">
      <w:pPr>
        <w:widowControl w:val="0"/>
        <w:spacing w:before="120" w:after="120"/>
        <w:rPr>
          <w:b/>
          <w:sz w:val="24"/>
        </w:rPr>
      </w:pPr>
    </w:p>
    <w:p w14:paraId="58D515C9" w14:textId="77777777" w:rsidR="00F005E3" w:rsidRPr="00115D48" w:rsidRDefault="00F005E3">
      <w:pPr>
        <w:widowControl w:val="0"/>
        <w:spacing w:before="120" w:after="120"/>
        <w:rPr>
          <w:sz w:val="24"/>
        </w:rPr>
      </w:pPr>
      <w:r w:rsidRPr="00115D48">
        <w:rPr>
          <w:sz w:val="24"/>
        </w:rPr>
        <w:t xml:space="preserve">Если Концедент не согласен с какой-либо частью расчета к уведомлению об Особом </w:t>
      </w:r>
      <w:r>
        <w:rPr>
          <w:sz w:val="24"/>
        </w:rPr>
        <w:t>о</w:t>
      </w:r>
      <w:r w:rsidRPr="00115D48">
        <w:rPr>
          <w:sz w:val="24"/>
        </w:rPr>
        <w:t xml:space="preserve">бстоятельстве, либо Концедент не представил свой ответ в срок, установленный пунктом </w:t>
      </w:r>
      <w:r w:rsidRPr="00115D48">
        <w:rPr>
          <w:sz w:val="24"/>
        </w:rPr>
        <w:fldChar w:fldCharType="begin"/>
      </w:r>
      <w:r w:rsidRPr="00115D48">
        <w:rPr>
          <w:sz w:val="24"/>
        </w:rPr>
        <w:instrText>REF _Ref483388806 \r \h</w:instrText>
      </w:r>
      <w:r>
        <w:rPr>
          <w:sz w:val="24"/>
        </w:rPr>
        <w:instrText xml:space="preserve"> \* MERGEFORMAT </w:instrText>
      </w:r>
      <w:r w:rsidRPr="00115D48">
        <w:rPr>
          <w:sz w:val="24"/>
        </w:rPr>
      </w:r>
      <w:r w:rsidRPr="00115D48">
        <w:rPr>
          <w:sz w:val="24"/>
        </w:rPr>
        <w:fldChar w:fldCharType="separate"/>
      </w:r>
      <w:r w:rsidRPr="00115D48">
        <w:rPr>
          <w:sz w:val="24"/>
        </w:rPr>
        <w:t>13.4.5</w:t>
      </w:r>
      <w:r w:rsidRPr="00115D48">
        <w:rPr>
          <w:sz w:val="24"/>
        </w:rPr>
        <w:fldChar w:fldCharType="end"/>
      </w:r>
      <w:r w:rsidRPr="00115D48">
        <w:rPr>
          <w:sz w:val="24"/>
        </w:rPr>
        <w:t xml:space="preserve"> Соглашения, то вопрос должен рассматриваться как </w:t>
      </w:r>
      <w:r>
        <w:rPr>
          <w:sz w:val="24"/>
        </w:rPr>
        <w:t>с</w:t>
      </w:r>
      <w:r w:rsidRPr="00115D48">
        <w:rPr>
          <w:sz w:val="24"/>
        </w:rPr>
        <w:t xml:space="preserve">пор, подлежащий разрешению в соответствии с </w:t>
      </w:r>
      <w:r>
        <w:rPr>
          <w:sz w:val="24"/>
        </w:rPr>
        <w:t>п</w:t>
      </w:r>
      <w:r w:rsidRPr="00115D48">
        <w:rPr>
          <w:sz w:val="24"/>
        </w:rPr>
        <w:t xml:space="preserve">орядком </w:t>
      </w:r>
      <w:r>
        <w:rPr>
          <w:sz w:val="24"/>
        </w:rPr>
        <w:t>р</w:t>
      </w:r>
      <w:r w:rsidRPr="00115D48">
        <w:rPr>
          <w:sz w:val="24"/>
        </w:rPr>
        <w:t xml:space="preserve">азрешения </w:t>
      </w:r>
      <w:r>
        <w:rPr>
          <w:sz w:val="24"/>
        </w:rPr>
        <w:t>с</w:t>
      </w:r>
      <w:r w:rsidRPr="00115D48">
        <w:rPr>
          <w:sz w:val="24"/>
        </w:rPr>
        <w:t>поров.</w:t>
      </w:r>
    </w:p>
    <w:p w14:paraId="01B1A075" w14:textId="206809D7" w:rsidR="00F005E3" w:rsidRPr="00F005E3" w:rsidRDefault="00F005E3" w:rsidP="00F005E3">
      <w:pPr>
        <w:widowControl w:val="0"/>
        <w:spacing w:before="120" w:after="120"/>
        <w:ind w:left="504" w:hanging="504"/>
        <w:rPr>
          <w:b/>
          <w:sz w:val="24"/>
        </w:rPr>
      </w:pPr>
      <w:r w:rsidRPr="00115D48">
        <w:rPr>
          <w:b/>
          <w:sz w:val="24"/>
        </w:rPr>
        <w:t>13.4.10.</w:t>
      </w:r>
      <w:r w:rsidRPr="00115D48">
        <w:rPr>
          <w:b/>
          <w:sz w:val="24"/>
        </w:rPr>
        <w:tab/>
      </w:r>
    </w:p>
    <w:p w14:paraId="16655337" w14:textId="77777777" w:rsidR="00F005E3" w:rsidRPr="00115D48" w:rsidRDefault="00F005E3">
      <w:pPr>
        <w:widowControl w:val="0"/>
        <w:spacing w:before="120" w:after="120"/>
        <w:rPr>
          <w:b/>
          <w:sz w:val="24"/>
        </w:rPr>
      </w:pPr>
    </w:p>
    <w:p w14:paraId="48362CFD" w14:textId="77777777" w:rsidR="00F005E3" w:rsidRPr="00115D48" w:rsidRDefault="00F005E3">
      <w:pPr>
        <w:widowControl w:val="0"/>
        <w:spacing w:before="120" w:after="120"/>
        <w:rPr>
          <w:sz w:val="24"/>
        </w:rPr>
      </w:pPr>
      <w:r w:rsidRPr="00115D48">
        <w:rPr>
          <w:sz w:val="24"/>
        </w:rPr>
        <w:t xml:space="preserve">При наличии указанного в пункте </w:t>
      </w:r>
      <w:r w:rsidRPr="00115D48">
        <w:rPr>
          <w:sz w:val="24"/>
        </w:rPr>
        <w:fldChar w:fldCharType="begin"/>
      </w:r>
      <w:r w:rsidRPr="00115D48">
        <w:rPr>
          <w:sz w:val="24"/>
        </w:rPr>
        <w:instrText>REF _Ref483388891 \r \h</w:instrText>
      </w:r>
      <w:r>
        <w:rPr>
          <w:sz w:val="24"/>
        </w:rPr>
        <w:instrText xml:space="preserve"> \* MERGEFORMAT </w:instrText>
      </w:r>
      <w:r w:rsidRPr="00115D48">
        <w:rPr>
          <w:sz w:val="24"/>
        </w:rPr>
      </w:r>
      <w:r w:rsidRPr="00115D48">
        <w:rPr>
          <w:sz w:val="24"/>
        </w:rPr>
        <w:fldChar w:fldCharType="separate"/>
      </w:r>
      <w:r w:rsidRPr="00115D48">
        <w:rPr>
          <w:sz w:val="24"/>
        </w:rPr>
        <w:t>13.4.9</w:t>
      </w:r>
      <w:r w:rsidRPr="00115D48">
        <w:rPr>
          <w:sz w:val="24"/>
        </w:rPr>
        <w:fldChar w:fldCharType="end"/>
      </w:r>
      <w:r w:rsidRPr="00115D48">
        <w:rPr>
          <w:sz w:val="24"/>
        </w:rPr>
        <w:t xml:space="preserve"> Соглашения разногласия Концедент, не дожидаясь устранения этого разногласия, обязан в соответствии с пунктом </w:t>
      </w:r>
      <w:r w:rsidRPr="00115D48">
        <w:rPr>
          <w:sz w:val="24"/>
        </w:rPr>
        <w:fldChar w:fldCharType="begin"/>
      </w:r>
      <w:r w:rsidRPr="00115D48">
        <w:rPr>
          <w:sz w:val="24"/>
        </w:rPr>
        <w:instrText>REF _Ref483310902 \r \h</w:instrText>
      </w:r>
      <w:r>
        <w:rPr>
          <w:sz w:val="24"/>
        </w:rPr>
        <w:instrText xml:space="preserve"> \* MERGEFORMAT </w:instrText>
      </w:r>
      <w:r w:rsidRPr="00115D48">
        <w:rPr>
          <w:sz w:val="24"/>
        </w:rPr>
      </w:r>
      <w:r w:rsidRPr="00115D48">
        <w:rPr>
          <w:sz w:val="24"/>
        </w:rPr>
        <w:fldChar w:fldCharType="separate"/>
      </w:r>
      <w:r w:rsidRPr="00115D48">
        <w:rPr>
          <w:sz w:val="24"/>
        </w:rPr>
        <w:t>13.3</w:t>
      </w:r>
      <w:r w:rsidRPr="00115D48">
        <w:rPr>
          <w:sz w:val="24"/>
        </w:rPr>
        <w:fldChar w:fldCharType="end"/>
      </w:r>
      <w:r w:rsidRPr="00115D48">
        <w:rPr>
          <w:sz w:val="24"/>
        </w:rPr>
        <w:t xml:space="preserve"> Соглашения предоставить Концессионеру дополнительное время для завершения </w:t>
      </w:r>
      <w:r>
        <w:rPr>
          <w:sz w:val="24"/>
        </w:rPr>
        <w:t>с</w:t>
      </w:r>
      <w:r w:rsidRPr="00115D48">
        <w:rPr>
          <w:sz w:val="24"/>
        </w:rPr>
        <w:t xml:space="preserve">оздания и/или </w:t>
      </w:r>
      <w:r>
        <w:rPr>
          <w:sz w:val="24"/>
        </w:rPr>
        <w:t>м</w:t>
      </w:r>
      <w:r w:rsidRPr="00115D48">
        <w:rPr>
          <w:sz w:val="24"/>
        </w:rPr>
        <w:t xml:space="preserve">одернизации и возместить Концессионеру понесенные им Дополнительные Расходы в части, относящейся к содержащимся в расчете к уведомлению об Особом </w:t>
      </w:r>
      <w:r>
        <w:rPr>
          <w:sz w:val="24"/>
        </w:rPr>
        <w:t>о</w:t>
      </w:r>
      <w:r w:rsidRPr="00115D48">
        <w:rPr>
          <w:sz w:val="24"/>
        </w:rPr>
        <w:t>бстоятельстве сведениям, по поводу которых разногласия отсутствуют.</w:t>
      </w:r>
    </w:p>
    <w:p w14:paraId="6168C5BE" w14:textId="6CA222CC" w:rsidR="00F005E3" w:rsidRPr="00F005E3" w:rsidRDefault="00F005E3" w:rsidP="00F005E3">
      <w:pPr>
        <w:widowControl w:val="0"/>
        <w:spacing w:before="120" w:after="120"/>
        <w:ind w:left="504" w:hanging="504"/>
        <w:rPr>
          <w:b/>
          <w:sz w:val="24"/>
        </w:rPr>
      </w:pPr>
      <w:bookmarkStart w:id="48" w:name="_Ref483846363"/>
      <w:bookmarkEnd w:id="48"/>
      <w:r w:rsidRPr="00115D48">
        <w:rPr>
          <w:b/>
          <w:sz w:val="24"/>
        </w:rPr>
        <w:t>13.4.11.</w:t>
      </w:r>
      <w:r w:rsidRPr="00115D48">
        <w:rPr>
          <w:b/>
          <w:sz w:val="24"/>
        </w:rPr>
        <w:tab/>
      </w:r>
    </w:p>
    <w:p w14:paraId="0B76F014" w14:textId="77777777" w:rsidR="00F005E3" w:rsidRPr="00115D48" w:rsidRDefault="00F005E3">
      <w:pPr>
        <w:widowControl w:val="0"/>
        <w:spacing w:before="120" w:after="120"/>
        <w:rPr>
          <w:b/>
          <w:sz w:val="24"/>
        </w:rPr>
      </w:pPr>
      <w:r w:rsidRPr="00115D48">
        <w:rPr>
          <w:b/>
          <w:sz w:val="24"/>
        </w:rPr>
        <w:t xml:space="preserve">Отчетность Концессионера и уточнение графика возмещения по Особому </w:t>
      </w:r>
      <w:r>
        <w:rPr>
          <w:b/>
          <w:sz w:val="24"/>
        </w:rPr>
        <w:t>о</w:t>
      </w:r>
      <w:r w:rsidRPr="00115D48">
        <w:rPr>
          <w:b/>
          <w:sz w:val="24"/>
        </w:rPr>
        <w:t>бстоятельству</w:t>
      </w:r>
    </w:p>
    <w:p w14:paraId="6CE4F1E0" w14:textId="77777777" w:rsidR="00F005E3" w:rsidRPr="00115D48" w:rsidRDefault="00F005E3">
      <w:pPr>
        <w:widowControl w:val="0"/>
        <w:spacing w:before="120" w:after="120"/>
        <w:rPr>
          <w:sz w:val="24"/>
        </w:rPr>
      </w:pPr>
      <w:r w:rsidRPr="00115D48">
        <w:rPr>
          <w:sz w:val="24"/>
        </w:rPr>
        <w:t>В течение 30 (</w:t>
      </w:r>
      <w:r>
        <w:rPr>
          <w:sz w:val="24"/>
        </w:rPr>
        <w:t>т</w:t>
      </w:r>
      <w:r w:rsidRPr="00115D48">
        <w:rPr>
          <w:sz w:val="24"/>
        </w:rPr>
        <w:t xml:space="preserve">ридцати) календарных дней по окончании каждого </w:t>
      </w:r>
      <w:r>
        <w:rPr>
          <w:sz w:val="24"/>
        </w:rPr>
        <w:t>р</w:t>
      </w:r>
      <w:r w:rsidRPr="00115D48">
        <w:rPr>
          <w:sz w:val="24"/>
        </w:rPr>
        <w:t xml:space="preserve">асчетного </w:t>
      </w:r>
      <w:r>
        <w:rPr>
          <w:sz w:val="24"/>
        </w:rPr>
        <w:t>п</w:t>
      </w:r>
      <w:r w:rsidRPr="00115D48">
        <w:rPr>
          <w:sz w:val="24"/>
        </w:rPr>
        <w:t xml:space="preserve">ериода, в отношении которого Концедентом должна быть произведена выплата возмещения </w:t>
      </w:r>
      <w:r>
        <w:rPr>
          <w:sz w:val="24"/>
        </w:rPr>
        <w:t>д</w:t>
      </w:r>
      <w:r w:rsidRPr="00115D48">
        <w:rPr>
          <w:sz w:val="24"/>
        </w:rPr>
        <w:t xml:space="preserve">ополнительных </w:t>
      </w:r>
      <w:r>
        <w:rPr>
          <w:sz w:val="24"/>
        </w:rPr>
        <w:t>р</w:t>
      </w:r>
      <w:r w:rsidRPr="00115D48">
        <w:rPr>
          <w:sz w:val="24"/>
        </w:rPr>
        <w:t xml:space="preserve">асходов, Концессионер представляет Концеденту на согласование окончательный расчет Дополнительных Расходов, с приложением необходимой отчетной документации, подтверждающей фактически понесенные Концессионером </w:t>
      </w:r>
      <w:r>
        <w:rPr>
          <w:sz w:val="24"/>
        </w:rPr>
        <w:t>д</w:t>
      </w:r>
      <w:r w:rsidRPr="00115D48">
        <w:rPr>
          <w:sz w:val="24"/>
        </w:rPr>
        <w:t xml:space="preserve">ополнительные </w:t>
      </w:r>
      <w:r>
        <w:rPr>
          <w:sz w:val="24"/>
        </w:rPr>
        <w:t>р</w:t>
      </w:r>
      <w:r w:rsidRPr="00115D48">
        <w:rPr>
          <w:sz w:val="24"/>
        </w:rPr>
        <w:t xml:space="preserve">асходы, вызванные наступлением Особого </w:t>
      </w:r>
      <w:r>
        <w:rPr>
          <w:sz w:val="24"/>
        </w:rPr>
        <w:t>о</w:t>
      </w:r>
      <w:r w:rsidRPr="00115D48">
        <w:rPr>
          <w:sz w:val="24"/>
        </w:rPr>
        <w:t xml:space="preserve">бстоятельства за истекший </w:t>
      </w:r>
      <w:r>
        <w:rPr>
          <w:sz w:val="24"/>
        </w:rPr>
        <w:t>р</w:t>
      </w:r>
      <w:r w:rsidRPr="00115D48">
        <w:rPr>
          <w:sz w:val="24"/>
        </w:rPr>
        <w:t xml:space="preserve">асчетный </w:t>
      </w:r>
      <w:r>
        <w:rPr>
          <w:sz w:val="24"/>
        </w:rPr>
        <w:t>п</w:t>
      </w:r>
      <w:r w:rsidRPr="00115D48">
        <w:rPr>
          <w:sz w:val="24"/>
        </w:rPr>
        <w:t>ериод (далее – «</w:t>
      </w:r>
      <w:r w:rsidRPr="00115D48">
        <w:rPr>
          <w:b/>
          <w:sz w:val="24"/>
        </w:rPr>
        <w:t>Окончательный Расчет</w:t>
      </w:r>
      <w:r w:rsidRPr="00115D48">
        <w:rPr>
          <w:sz w:val="24"/>
        </w:rPr>
        <w:t>»).</w:t>
      </w:r>
    </w:p>
    <w:p w14:paraId="26200A93" w14:textId="3BD5D737" w:rsidR="00F005E3" w:rsidRPr="00F005E3" w:rsidRDefault="00F005E3" w:rsidP="00F005E3">
      <w:pPr>
        <w:widowControl w:val="0"/>
        <w:spacing w:before="120" w:after="120"/>
        <w:ind w:left="504" w:hanging="504"/>
        <w:rPr>
          <w:b/>
          <w:sz w:val="24"/>
        </w:rPr>
      </w:pPr>
      <w:r w:rsidRPr="00115D48">
        <w:rPr>
          <w:b/>
          <w:sz w:val="24"/>
        </w:rPr>
        <w:t>13.4.12.</w:t>
      </w:r>
      <w:r w:rsidRPr="00115D48">
        <w:rPr>
          <w:b/>
          <w:sz w:val="24"/>
        </w:rPr>
        <w:tab/>
      </w:r>
    </w:p>
    <w:p w14:paraId="364267F8" w14:textId="77777777" w:rsidR="00F005E3" w:rsidRPr="00115D48" w:rsidRDefault="00F005E3">
      <w:pPr>
        <w:widowControl w:val="0"/>
        <w:spacing w:before="120" w:after="120"/>
        <w:rPr>
          <w:b/>
          <w:sz w:val="24"/>
        </w:rPr>
      </w:pPr>
    </w:p>
    <w:p w14:paraId="2C9B6245" w14:textId="77777777" w:rsidR="00F005E3" w:rsidRPr="00115D48" w:rsidRDefault="00F005E3">
      <w:pPr>
        <w:widowControl w:val="0"/>
        <w:spacing w:before="120" w:after="120"/>
        <w:rPr>
          <w:sz w:val="24"/>
        </w:rPr>
      </w:pPr>
      <w:r w:rsidRPr="00115D48">
        <w:rPr>
          <w:sz w:val="24"/>
        </w:rPr>
        <w:t xml:space="preserve">Согласование Концедентом каждого из представленных Концессионером Окончательных </w:t>
      </w:r>
      <w:r>
        <w:rPr>
          <w:sz w:val="24"/>
        </w:rPr>
        <w:t>р</w:t>
      </w:r>
      <w:r w:rsidRPr="00115D48">
        <w:rPr>
          <w:sz w:val="24"/>
        </w:rPr>
        <w:t xml:space="preserve">асчетов осуществляется в порядке, предусмотренном пунктом </w:t>
      </w:r>
      <w:r w:rsidRPr="00115D48">
        <w:rPr>
          <w:sz w:val="24"/>
        </w:rPr>
        <w:fldChar w:fldCharType="begin"/>
      </w:r>
      <w:r w:rsidRPr="00115D48">
        <w:rPr>
          <w:sz w:val="24"/>
        </w:rPr>
        <w:instrText>REF _Ref483388806 \r \h</w:instrText>
      </w:r>
      <w:r>
        <w:rPr>
          <w:sz w:val="24"/>
        </w:rPr>
        <w:instrText xml:space="preserve"> \* MERGEFORMAT </w:instrText>
      </w:r>
      <w:r w:rsidRPr="00115D48">
        <w:rPr>
          <w:sz w:val="24"/>
        </w:rPr>
      </w:r>
      <w:r w:rsidRPr="00115D48">
        <w:rPr>
          <w:sz w:val="24"/>
        </w:rPr>
        <w:fldChar w:fldCharType="separate"/>
      </w:r>
      <w:r w:rsidRPr="00115D48">
        <w:rPr>
          <w:sz w:val="24"/>
        </w:rPr>
        <w:t>13.4.5</w:t>
      </w:r>
      <w:r w:rsidRPr="00115D48">
        <w:rPr>
          <w:sz w:val="24"/>
        </w:rPr>
        <w:fldChar w:fldCharType="end"/>
      </w:r>
      <w:r w:rsidRPr="00115D48">
        <w:rPr>
          <w:sz w:val="24"/>
        </w:rPr>
        <w:t xml:space="preserve"> Соглашения.</w:t>
      </w:r>
    </w:p>
    <w:p w14:paraId="6015CE5A" w14:textId="453C72F9" w:rsidR="00F005E3" w:rsidRPr="00F005E3" w:rsidRDefault="00F005E3" w:rsidP="00F005E3">
      <w:pPr>
        <w:widowControl w:val="0"/>
        <w:spacing w:before="120" w:after="120"/>
        <w:ind w:left="504" w:hanging="504"/>
        <w:rPr>
          <w:b/>
          <w:sz w:val="24"/>
        </w:rPr>
      </w:pPr>
      <w:r w:rsidRPr="00115D48">
        <w:rPr>
          <w:b/>
          <w:sz w:val="24"/>
        </w:rPr>
        <w:t>13.4.13.</w:t>
      </w:r>
      <w:r w:rsidRPr="00115D48">
        <w:rPr>
          <w:b/>
          <w:sz w:val="24"/>
        </w:rPr>
        <w:tab/>
      </w:r>
    </w:p>
    <w:p w14:paraId="3F9A3201" w14:textId="77777777" w:rsidR="00F005E3" w:rsidRPr="00115D48" w:rsidRDefault="00F005E3">
      <w:pPr>
        <w:widowControl w:val="0"/>
        <w:spacing w:before="120" w:after="120"/>
        <w:rPr>
          <w:b/>
          <w:sz w:val="24"/>
        </w:rPr>
      </w:pPr>
    </w:p>
    <w:p w14:paraId="197D2C01" w14:textId="77777777" w:rsidR="00F005E3" w:rsidRPr="00115D48" w:rsidRDefault="00F005E3">
      <w:pPr>
        <w:widowControl w:val="0"/>
        <w:spacing w:before="120" w:after="120"/>
        <w:rPr>
          <w:sz w:val="24"/>
        </w:rPr>
      </w:pPr>
      <w:r w:rsidRPr="00115D48">
        <w:rPr>
          <w:sz w:val="24"/>
        </w:rPr>
        <w:t>В течение 10 (</w:t>
      </w:r>
      <w:r>
        <w:rPr>
          <w:sz w:val="24"/>
        </w:rPr>
        <w:t>д</w:t>
      </w:r>
      <w:r w:rsidRPr="00115D48">
        <w:rPr>
          <w:sz w:val="24"/>
        </w:rPr>
        <w:t xml:space="preserve">есяти) </w:t>
      </w:r>
      <w:r>
        <w:rPr>
          <w:sz w:val="24"/>
        </w:rPr>
        <w:t>р</w:t>
      </w:r>
      <w:r w:rsidRPr="00115D48">
        <w:rPr>
          <w:sz w:val="24"/>
        </w:rPr>
        <w:t xml:space="preserve">абочих дней с даты направления Концедентом согласия с каждым из Окончательных </w:t>
      </w:r>
      <w:r>
        <w:rPr>
          <w:sz w:val="24"/>
        </w:rPr>
        <w:t>р</w:t>
      </w:r>
      <w:r w:rsidRPr="00115D48">
        <w:rPr>
          <w:sz w:val="24"/>
        </w:rPr>
        <w:t xml:space="preserve">асчетов, представленных Концессионером, либо с даты вынесения решения в отношении такого Окончательного </w:t>
      </w:r>
      <w:r>
        <w:rPr>
          <w:sz w:val="24"/>
        </w:rPr>
        <w:t>р</w:t>
      </w:r>
      <w:r w:rsidRPr="00115D48">
        <w:rPr>
          <w:sz w:val="24"/>
        </w:rPr>
        <w:t xml:space="preserve">асчета в </w:t>
      </w:r>
      <w:r>
        <w:rPr>
          <w:sz w:val="24"/>
        </w:rPr>
        <w:t>п</w:t>
      </w:r>
      <w:r w:rsidRPr="00115D48">
        <w:rPr>
          <w:sz w:val="24"/>
        </w:rPr>
        <w:t xml:space="preserve">орядке </w:t>
      </w:r>
      <w:r>
        <w:rPr>
          <w:sz w:val="24"/>
        </w:rPr>
        <w:t>р</w:t>
      </w:r>
      <w:r w:rsidRPr="00115D48">
        <w:rPr>
          <w:sz w:val="24"/>
        </w:rPr>
        <w:t xml:space="preserve">азрешения </w:t>
      </w:r>
      <w:r>
        <w:rPr>
          <w:sz w:val="24"/>
        </w:rPr>
        <w:t>с</w:t>
      </w:r>
      <w:r w:rsidRPr="00115D48">
        <w:rPr>
          <w:sz w:val="24"/>
        </w:rPr>
        <w:t xml:space="preserve">поров (в зависимости от того, что применимо), Концедент и Концессионер должны согласовать и внести необходимые изменения (уточнения) в график возмещения по Особому </w:t>
      </w:r>
      <w:r>
        <w:rPr>
          <w:sz w:val="24"/>
        </w:rPr>
        <w:t>о</w:t>
      </w:r>
      <w:r w:rsidRPr="00115D48">
        <w:rPr>
          <w:sz w:val="24"/>
        </w:rPr>
        <w:t>бстоятельству.</w:t>
      </w:r>
    </w:p>
    <w:p w14:paraId="720DDB75" w14:textId="5657AE15" w:rsidR="00F005E3" w:rsidRPr="00F005E3" w:rsidRDefault="00F005E3" w:rsidP="00F005E3">
      <w:pPr>
        <w:widowControl w:val="0"/>
        <w:spacing w:before="120" w:after="120"/>
        <w:ind w:left="504" w:hanging="504"/>
        <w:rPr>
          <w:b/>
          <w:sz w:val="24"/>
        </w:rPr>
      </w:pPr>
      <w:bookmarkStart w:id="49" w:name="_Ref483396812"/>
      <w:bookmarkEnd w:id="49"/>
      <w:r w:rsidRPr="00115D48">
        <w:rPr>
          <w:b/>
          <w:sz w:val="24"/>
        </w:rPr>
        <w:t>13.4.14.</w:t>
      </w:r>
      <w:r w:rsidRPr="00115D48">
        <w:rPr>
          <w:b/>
          <w:sz w:val="24"/>
        </w:rPr>
        <w:tab/>
      </w:r>
    </w:p>
    <w:p w14:paraId="18A90115" w14:textId="77777777" w:rsidR="00F005E3" w:rsidRPr="00115D48" w:rsidRDefault="00F005E3">
      <w:pPr>
        <w:widowControl w:val="0"/>
        <w:spacing w:before="120" w:after="120"/>
        <w:rPr>
          <w:b/>
          <w:sz w:val="24"/>
        </w:rPr>
      </w:pPr>
      <w:r w:rsidRPr="00115D48">
        <w:rPr>
          <w:b/>
          <w:sz w:val="24"/>
        </w:rPr>
        <w:t>Порядок возмещения Дополнительных Расходов</w:t>
      </w:r>
    </w:p>
    <w:p w14:paraId="269B338F" w14:textId="77777777" w:rsidR="00F005E3" w:rsidRPr="00115D48" w:rsidRDefault="00F005E3">
      <w:pPr>
        <w:pStyle w:val="112"/>
        <w:spacing w:after="120"/>
        <w:ind w:left="0" w:firstLine="0"/>
      </w:pPr>
      <w:bookmarkStart w:id="50" w:name="_Ref476851036"/>
      <w:r w:rsidRPr="00115D48">
        <w:t xml:space="preserve">Если иное не согласовано Сторонами в письменной форме, Концедент возмещает Концессионеру понесенные им до даты направления уведомления об Особом </w:t>
      </w:r>
      <w:r>
        <w:t>о</w:t>
      </w:r>
      <w:r w:rsidRPr="00115D48">
        <w:t xml:space="preserve">бстоятельстве </w:t>
      </w:r>
      <w:r>
        <w:t>д</w:t>
      </w:r>
      <w:r w:rsidRPr="00115D48">
        <w:t xml:space="preserve">ополнительные </w:t>
      </w:r>
      <w:r>
        <w:t>р</w:t>
      </w:r>
      <w:r w:rsidRPr="00115D48">
        <w:t>асходы единовременно в течение 45 (</w:t>
      </w:r>
      <w:r>
        <w:t>с</w:t>
      </w:r>
      <w:r w:rsidRPr="00115D48">
        <w:t>орока пяти) календарных дней со дня:</w:t>
      </w:r>
      <w:bookmarkEnd w:id="50"/>
    </w:p>
    <w:p w14:paraId="2B15BFE1" w14:textId="4AF7EC99"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направления Концедентом письменного ответа, подтверждающего согласие с расчетом к уведомлению об Особом обстоятельстве; или</w:t>
      </w:r>
    </w:p>
    <w:p w14:paraId="7C6EE6CA" w14:textId="75BCE768" w:rsidR="00F005E3" w:rsidRPr="00F005E3" w:rsidRDefault="00F005E3" w:rsidP="00F005E3">
      <w:pPr>
        <w:widowControl w:val="0"/>
        <w:spacing w:before="120" w:after="120"/>
        <w:ind w:left="714" w:hanging="357"/>
        <w:rPr>
          <w:sz w:val="24"/>
        </w:rPr>
      </w:pPr>
      <w:r w:rsidRPr="00115D48">
        <w:rPr>
          <w:sz w:val="24"/>
        </w:rPr>
        <w:t>(б)</w:t>
      </w:r>
      <w:r w:rsidRPr="00115D48">
        <w:rPr>
          <w:sz w:val="24"/>
        </w:rPr>
        <w:tab/>
      </w:r>
      <w:r w:rsidRPr="00F005E3">
        <w:rPr>
          <w:sz w:val="24"/>
        </w:rPr>
        <w:t>окончательного урегулирования Спора в отношении таких дополнительных расходов в порядке разрешения споров.</w:t>
      </w:r>
    </w:p>
    <w:p w14:paraId="4598BB3C" w14:textId="57CD0AE7" w:rsidR="00F005E3" w:rsidRPr="00F005E3" w:rsidRDefault="00F005E3" w:rsidP="00F005E3">
      <w:pPr>
        <w:widowControl w:val="0"/>
        <w:spacing w:before="120" w:after="120"/>
        <w:ind w:left="504" w:hanging="504"/>
        <w:rPr>
          <w:b/>
          <w:sz w:val="24"/>
        </w:rPr>
      </w:pPr>
      <w:r w:rsidRPr="00115D48">
        <w:rPr>
          <w:b/>
          <w:sz w:val="24"/>
        </w:rPr>
        <w:t>13.4.15.</w:t>
      </w:r>
      <w:r w:rsidRPr="00115D48">
        <w:rPr>
          <w:b/>
          <w:sz w:val="24"/>
        </w:rPr>
        <w:tab/>
      </w:r>
    </w:p>
    <w:p w14:paraId="0F53BD59" w14:textId="77777777" w:rsidR="00F005E3" w:rsidRPr="00115D48" w:rsidRDefault="00F005E3">
      <w:pPr>
        <w:widowControl w:val="0"/>
        <w:spacing w:before="120" w:after="120"/>
        <w:rPr>
          <w:b/>
          <w:sz w:val="24"/>
        </w:rPr>
      </w:pPr>
    </w:p>
    <w:p w14:paraId="1A93BCED" w14:textId="77777777" w:rsidR="00F005E3" w:rsidRPr="00115D48" w:rsidRDefault="00F005E3">
      <w:pPr>
        <w:widowControl w:val="0"/>
        <w:spacing w:before="120" w:after="120"/>
        <w:rPr>
          <w:sz w:val="24"/>
        </w:rPr>
      </w:pPr>
      <w:r w:rsidRPr="00115D48">
        <w:rPr>
          <w:sz w:val="24"/>
        </w:rPr>
        <w:t xml:space="preserve">Концедент возмещает Концессионеру </w:t>
      </w:r>
      <w:r>
        <w:rPr>
          <w:sz w:val="24"/>
        </w:rPr>
        <w:t>д</w:t>
      </w:r>
      <w:r w:rsidRPr="00115D48">
        <w:rPr>
          <w:sz w:val="24"/>
        </w:rPr>
        <w:t xml:space="preserve">ополнительные </w:t>
      </w:r>
      <w:r>
        <w:rPr>
          <w:sz w:val="24"/>
        </w:rPr>
        <w:t>р</w:t>
      </w:r>
      <w:r w:rsidRPr="00115D48">
        <w:rPr>
          <w:sz w:val="24"/>
        </w:rPr>
        <w:t xml:space="preserve">асходы, понесенные после даты направления уведомления об Особом </w:t>
      </w:r>
      <w:r>
        <w:rPr>
          <w:sz w:val="24"/>
        </w:rPr>
        <w:t>о</w:t>
      </w:r>
      <w:r w:rsidRPr="00115D48">
        <w:rPr>
          <w:sz w:val="24"/>
        </w:rPr>
        <w:t xml:space="preserve">бстоятельстве, в соответствии с графиком возмещения по Особому </w:t>
      </w:r>
      <w:r>
        <w:rPr>
          <w:sz w:val="24"/>
        </w:rPr>
        <w:t>о</w:t>
      </w:r>
      <w:r w:rsidRPr="00115D48">
        <w:rPr>
          <w:sz w:val="24"/>
        </w:rPr>
        <w:t>бстоятельству в течение 45 (</w:t>
      </w:r>
      <w:r>
        <w:rPr>
          <w:sz w:val="24"/>
        </w:rPr>
        <w:t>с</w:t>
      </w:r>
      <w:r w:rsidRPr="00115D48">
        <w:rPr>
          <w:sz w:val="24"/>
        </w:rPr>
        <w:t>орока пяти) календарных дней с даты</w:t>
      </w:r>
    </w:p>
    <w:p w14:paraId="30C38F6A" w14:textId="77777777" w:rsidR="00F005E3" w:rsidRPr="00115D48" w:rsidRDefault="00F005E3">
      <w:pPr>
        <w:widowControl w:val="0"/>
        <w:spacing w:before="120" w:after="120"/>
        <w:rPr>
          <w:b/>
          <w:sz w:val="24"/>
        </w:rPr>
      </w:pPr>
    </w:p>
    <w:p w14:paraId="59619BA4" w14:textId="77777777" w:rsidR="00F005E3" w:rsidRPr="00115D48" w:rsidRDefault="00F005E3">
      <w:pPr>
        <w:widowControl w:val="0"/>
        <w:spacing w:before="120" w:after="120"/>
        <w:rPr>
          <w:b/>
          <w:sz w:val="24"/>
        </w:rPr>
      </w:pPr>
    </w:p>
    <w:p w14:paraId="109CBD05" w14:textId="6D7CAB97"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окончания соответствующего расчетного периода в размере суммы, указанной в Окончательном расчете для данного расчетного периода; или</w:t>
      </w:r>
    </w:p>
    <w:p w14:paraId="680C2582" w14:textId="77777777" w:rsidR="00F005E3" w:rsidRPr="00115D48" w:rsidRDefault="00F005E3">
      <w:pPr>
        <w:widowControl w:val="0"/>
        <w:spacing w:before="120" w:after="120"/>
        <w:rPr>
          <w:b/>
          <w:sz w:val="24"/>
        </w:rPr>
      </w:pPr>
    </w:p>
    <w:p w14:paraId="3507CB03" w14:textId="77777777" w:rsidR="00F005E3" w:rsidRPr="00115D48" w:rsidRDefault="00F005E3">
      <w:pPr>
        <w:widowControl w:val="0"/>
        <w:spacing w:before="120" w:after="120"/>
        <w:rPr>
          <w:b/>
          <w:sz w:val="24"/>
        </w:rPr>
      </w:pPr>
    </w:p>
    <w:p w14:paraId="07040351" w14:textId="6C2B009D"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окончательного урегулирования Спора в отношении таких дополнительных расходов в порядке разрешения споров (в зависимости от того, что применимо).</w:t>
      </w:r>
    </w:p>
    <w:p w14:paraId="3FFFEA01" w14:textId="11C86965" w:rsidR="00F005E3" w:rsidRPr="00F005E3" w:rsidRDefault="00F005E3" w:rsidP="00F005E3">
      <w:pPr>
        <w:widowControl w:val="0"/>
        <w:spacing w:before="120" w:after="120"/>
        <w:ind w:left="504" w:hanging="504"/>
        <w:rPr>
          <w:b/>
          <w:sz w:val="24"/>
        </w:rPr>
      </w:pPr>
      <w:bookmarkStart w:id="51" w:name="_Ref483396827"/>
      <w:bookmarkEnd w:id="51"/>
      <w:r w:rsidRPr="00115D48">
        <w:rPr>
          <w:b/>
          <w:sz w:val="24"/>
        </w:rPr>
        <w:t>13.4.16.</w:t>
      </w:r>
      <w:r w:rsidRPr="00115D48">
        <w:rPr>
          <w:b/>
          <w:sz w:val="24"/>
        </w:rPr>
        <w:tab/>
      </w:r>
    </w:p>
    <w:p w14:paraId="57C10F50" w14:textId="77777777" w:rsidR="00F005E3" w:rsidRPr="00115D48" w:rsidRDefault="00F005E3">
      <w:pPr>
        <w:widowControl w:val="0"/>
        <w:spacing w:before="120" w:after="120"/>
        <w:rPr>
          <w:b/>
          <w:sz w:val="24"/>
        </w:rPr>
      </w:pPr>
    </w:p>
    <w:p w14:paraId="24755FEF" w14:textId="77777777" w:rsidR="00F005E3" w:rsidRPr="00115D48" w:rsidRDefault="00F005E3">
      <w:pPr>
        <w:widowControl w:val="0"/>
        <w:spacing w:before="120" w:after="120"/>
        <w:rPr>
          <w:sz w:val="24"/>
        </w:rPr>
      </w:pPr>
      <w:r w:rsidRPr="00115D48">
        <w:rPr>
          <w:sz w:val="24"/>
        </w:rPr>
        <w:t xml:space="preserve">В случае, если в соответствии с каким-либо Окончательным </w:t>
      </w:r>
      <w:r>
        <w:rPr>
          <w:sz w:val="24"/>
        </w:rPr>
        <w:t>р</w:t>
      </w:r>
      <w:r w:rsidRPr="00115D48">
        <w:rPr>
          <w:sz w:val="24"/>
        </w:rPr>
        <w:t xml:space="preserve">асчетом, согласованном Сторонами, сумма фактически понесенных Концессионером в каком-либо из Расчетных Периодов Дополнительных Расходов превысит сумму ожидаемых Дополнительных Расходов для соответствующего </w:t>
      </w:r>
      <w:r>
        <w:rPr>
          <w:sz w:val="24"/>
        </w:rPr>
        <w:t>р</w:t>
      </w:r>
      <w:r w:rsidRPr="00115D48">
        <w:rPr>
          <w:sz w:val="24"/>
        </w:rPr>
        <w:t xml:space="preserve">асчетного </w:t>
      </w:r>
      <w:r>
        <w:rPr>
          <w:sz w:val="24"/>
        </w:rPr>
        <w:t>п</w:t>
      </w:r>
      <w:r w:rsidRPr="00115D48">
        <w:rPr>
          <w:sz w:val="24"/>
        </w:rPr>
        <w:t>ериода, ранее согласованную Сторонами, Концедент обязан возместить Концессионеру разницу между указанными суммами в течение 90 (</w:t>
      </w:r>
      <w:r>
        <w:rPr>
          <w:sz w:val="24"/>
        </w:rPr>
        <w:t>д</w:t>
      </w:r>
      <w:r w:rsidRPr="00115D48">
        <w:rPr>
          <w:sz w:val="24"/>
        </w:rPr>
        <w:t>евяноста) календарных дней с</w:t>
      </w:r>
      <w:r>
        <w:rPr>
          <w:sz w:val="24"/>
        </w:rPr>
        <w:t xml:space="preserve">о дня </w:t>
      </w:r>
      <w:r w:rsidRPr="00115D48">
        <w:rPr>
          <w:sz w:val="24"/>
        </w:rPr>
        <w:t xml:space="preserve">направления Концедентом согласия с Окончательным </w:t>
      </w:r>
      <w:r>
        <w:rPr>
          <w:sz w:val="24"/>
        </w:rPr>
        <w:t>р</w:t>
      </w:r>
      <w:r w:rsidRPr="00115D48">
        <w:rPr>
          <w:sz w:val="24"/>
        </w:rPr>
        <w:t xml:space="preserve">асчетом, представленным Концессионером, либо с даты вынесения решения в отношении Окончательного </w:t>
      </w:r>
      <w:r>
        <w:rPr>
          <w:sz w:val="24"/>
        </w:rPr>
        <w:t>р</w:t>
      </w:r>
      <w:r w:rsidRPr="00115D48">
        <w:rPr>
          <w:sz w:val="24"/>
        </w:rPr>
        <w:t xml:space="preserve">асчета в </w:t>
      </w:r>
      <w:r>
        <w:rPr>
          <w:sz w:val="24"/>
        </w:rPr>
        <w:t>п</w:t>
      </w:r>
      <w:r w:rsidRPr="00115D48">
        <w:rPr>
          <w:sz w:val="24"/>
        </w:rPr>
        <w:t xml:space="preserve">орядке </w:t>
      </w:r>
      <w:r>
        <w:rPr>
          <w:sz w:val="24"/>
        </w:rPr>
        <w:t>р</w:t>
      </w:r>
      <w:r w:rsidRPr="00115D48">
        <w:rPr>
          <w:sz w:val="24"/>
        </w:rPr>
        <w:t xml:space="preserve">азрешения </w:t>
      </w:r>
      <w:r>
        <w:rPr>
          <w:sz w:val="24"/>
        </w:rPr>
        <w:t>с</w:t>
      </w:r>
      <w:r w:rsidRPr="00115D48">
        <w:rPr>
          <w:sz w:val="24"/>
        </w:rPr>
        <w:t>поров (в зависимости от того, что применимо).</w:t>
      </w:r>
    </w:p>
    <w:p w14:paraId="45EE0E91" w14:textId="26B16AB0" w:rsidR="00F005E3" w:rsidRPr="00F005E3" w:rsidRDefault="00F005E3" w:rsidP="00F005E3">
      <w:pPr>
        <w:widowControl w:val="0"/>
        <w:spacing w:before="120" w:after="120"/>
        <w:ind w:left="504" w:hanging="504"/>
        <w:rPr>
          <w:b/>
          <w:sz w:val="24"/>
        </w:rPr>
      </w:pPr>
      <w:r w:rsidRPr="00115D48">
        <w:rPr>
          <w:b/>
          <w:sz w:val="24"/>
        </w:rPr>
        <w:t>13.4.17.</w:t>
      </w:r>
      <w:r w:rsidRPr="00115D48">
        <w:rPr>
          <w:b/>
          <w:sz w:val="24"/>
        </w:rPr>
        <w:tab/>
      </w:r>
    </w:p>
    <w:p w14:paraId="58B1BA19" w14:textId="77777777" w:rsidR="00F005E3" w:rsidRPr="00115D48" w:rsidRDefault="00F005E3">
      <w:pPr>
        <w:widowControl w:val="0"/>
        <w:spacing w:before="120" w:after="120"/>
        <w:rPr>
          <w:b/>
          <w:sz w:val="24"/>
        </w:rPr>
      </w:pPr>
    </w:p>
    <w:p w14:paraId="353D40BA" w14:textId="77777777" w:rsidR="00F005E3" w:rsidRPr="00115D48" w:rsidRDefault="00F005E3">
      <w:pPr>
        <w:widowControl w:val="0"/>
        <w:spacing w:before="120" w:after="120"/>
        <w:rPr>
          <w:sz w:val="24"/>
        </w:rPr>
      </w:pPr>
      <w:r w:rsidRPr="00115D48">
        <w:rPr>
          <w:sz w:val="24"/>
        </w:rPr>
        <w:t xml:space="preserve">В случае просрочки Концедентом осуществления платежей по отношению к срокам, указанным в пунктах </w:t>
      </w:r>
      <w:r w:rsidRPr="00115D48">
        <w:rPr>
          <w:sz w:val="24"/>
        </w:rPr>
        <w:fldChar w:fldCharType="begin"/>
      </w:r>
      <w:r w:rsidRPr="00115D48">
        <w:rPr>
          <w:sz w:val="24"/>
        </w:rPr>
        <w:instrText>REF _Ref483396812 \r \h</w:instrText>
      </w:r>
      <w:r>
        <w:rPr>
          <w:sz w:val="24"/>
        </w:rPr>
        <w:instrText xml:space="preserve"> \* MERGEFORMAT </w:instrText>
      </w:r>
      <w:r w:rsidRPr="00115D48">
        <w:rPr>
          <w:sz w:val="24"/>
        </w:rPr>
      </w:r>
      <w:r w:rsidRPr="00115D48">
        <w:rPr>
          <w:sz w:val="24"/>
        </w:rPr>
        <w:fldChar w:fldCharType="separate"/>
      </w:r>
      <w:r w:rsidRPr="00115D48">
        <w:rPr>
          <w:sz w:val="24"/>
        </w:rPr>
        <w:t>13.4.14</w:t>
      </w:r>
      <w:r w:rsidRPr="00115D48">
        <w:rPr>
          <w:sz w:val="24"/>
        </w:rPr>
        <w:fldChar w:fldCharType="end"/>
      </w:r>
      <w:r w:rsidRPr="00115D48">
        <w:rPr>
          <w:sz w:val="24"/>
        </w:rPr>
        <w:t xml:space="preserve"> – </w:t>
      </w:r>
      <w:r w:rsidRPr="00115D48">
        <w:rPr>
          <w:sz w:val="24"/>
        </w:rPr>
        <w:fldChar w:fldCharType="begin"/>
      </w:r>
      <w:r w:rsidRPr="00115D48">
        <w:rPr>
          <w:sz w:val="24"/>
        </w:rPr>
        <w:instrText>REF _Ref483396827 \r \h</w:instrText>
      </w:r>
      <w:r>
        <w:rPr>
          <w:sz w:val="24"/>
        </w:rPr>
        <w:instrText xml:space="preserve"> \* MERGEFORMAT </w:instrText>
      </w:r>
      <w:r w:rsidRPr="00115D48">
        <w:rPr>
          <w:sz w:val="24"/>
        </w:rPr>
      </w:r>
      <w:r w:rsidRPr="00115D48">
        <w:rPr>
          <w:sz w:val="24"/>
        </w:rPr>
        <w:fldChar w:fldCharType="separate"/>
      </w:r>
      <w:r w:rsidRPr="00115D48">
        <w:rPr>
          <w:sz w:val="24"/>
        </w:rPr>
        <w:t>13.4.16</w:t>
      </w:r>
      <w:r w:rsidRPr="00115D48">
        <w:rPr>
          <w:sz w:val="24"/>
        </w:rPr>
        <w:fldChar w:fldCharType="end"/>
      </w:r>
      <w:r w:rsidRPr="00115D48">
        <w:rPr>
          <w:sz w:val="24"/>
        </w:rPr>
        <w:t xml:space="preserve"> Соглашения, на сумму просроченного платежа подлежат начислению проценты в размере 1/300 ключевой ставки Банка России за каждый день просрочки, определяемой на дату осуществления платежа.</w:t>
      </w:r>
    </w:p>
    <w:p w14:paraId="09E8EBC7" w14:textId="47C46751" w:rsidR="00F005E3" w:rsidRPr="00F005E3" w:rsidRDefault="00F005E3" w:rsidP="00F005E3">
      <w:pPr>
        <w:widowControl w:val="0"/>
        <w:spacing w:before="120" w:after="120"/>
        <w:ind w:hanging="360"/>
        <w:rPr>
          <w:b/>
          <w:sz w:val="24"/>
        </w:rPr>
      </w:pPr>
      <w:bookmarkStart w:id="52" w:name="_Ref483480230"/>
      <w:bookmarkEnd w:id="52"/>
      <w:r w:rsidRPr="00115D48">
        <w:rPr>
          <w:b/>
          <w:sz w:val="24"/>
        </w:rPr>
        <w:t>14.</w:t>
      </w:r>
      <w:r w:rsidRPr="00115D48">
        <w:rPr>
          <w:b/>
          <w:sz w:val="24"/>
        </w:rPr>
        <w:tab/>
      </w:r>
    </w:p>
    <w:p w14:paraId="47A9DA5B" w14:textId="77777777" w:rsidR="00F005E3" w:rsidRPr="00115D48" w:rsidRDefault="00F005E3">
      <w:pPr>
        <w:widowControl w:val="0"/>
        <w:spacing w:before="120" w:after="120"/>
        <w:rPr>
          <w:b/>
          <w:sz w:val="24"/>
        </w:rPr>
      </w:pPr>
      <w:r w:rsidRPr="00115D48">
        <w:rPr>
          <w:b/>
          <w:sz w:val="24"/>
        </w:rPr>
        <w:t xml:space="preserve">Обеспечение исполнения обязательств Концессионера </w:t>
      </w:r>
    </w:p>
    <w:p w14:paraId="5A2A9D37" w14:textId="77777777" w:rsidR="00F005E3" w:rsidRPr="00115D48" w:rsidRDefault="00F005E3">
      <w:pPr>
        <w:widowControl w:val="0"/>
        <w:spacing w:before="120" w:after="120"/>
        <w:rPr>
          <w:sz w:val="24"/>
        </w:rPr>
      </w:pPr>
    </w:p>
    <w:p w14:paraId="2FDE1DC0" w14:textId="5141FADA" w:rsidR="00F005E3" w:rsidRPr="00F005E3" w:rsidRDefault="00F005E3" w:rsidP="00F005E3">
      <w:pPr>
        <w:widowControl w:val="0"/>
        <w:spacing w:before="120" w:after="120"/>
        <w:ind w:hanging="432"/>
        <w:rPr>
          <w:b/>
          <w:sz w:val="24"/>
        </w:rPr>
      </w:pPr>
      <w:bookmarkStart w:id="53" w:name="_Ref481163296"/>
      <w:bookmarkEnd w:id="53"/>
      <w:r w:rsidRPr="00115D48">
        <w:rPr>
          <w:b/>
          <w:sz w:val="24"/>
        </w:rPr>
        <w:t>14.1.</w:t>
      </w:r>
      <w:r w:rsidRPr="00115D48">
        <w:rPr>
          <w:b/>
          <w:sz w:val="24"/>
        </w:rPr>
        <w:tab/>
      </w:r>
    </w:p>
    <w:p w14:paraId="77280F43" w14:textId="77777777" w:rsidR="00F005E3" w:rsidRPr="00115D48" w:rsidRDefault="00F005E3">
      <w:pPr>
        <w:widowControl w:val="0"/>
        <w:spacing w:before="120" w:after="120"/>
        <w:rPr>
          <w:b/>
          <w:sz w:val="24"/>
        </w:rPr>
      </w:pPr>
      <w:r w:rsidRPr="00115D48">
        <w:rPr>
          <w:b/>
          <w:sz w:val="24"/>
        </w:rPr>
        <w:t>Способы обеспечения исполнения обязательств Концессионера</w:t>
      </w:r>
    </w:p>
    <w:p w14:paraId="56DE663D" w14:textId="77777777" w:rsidR="00F005E3" w:rsidRPr="00115D48" w:rsidRDefault="00F005E3">
      <w:pPr>
        <w:widowControl w:val="0"/>
        <w:spacing w:before="120" w:after="120"/>
        <w:rPr>
          <w:sz w:val="24"/>
        </w:rPr>
      </w:pPr>
      <w:r w:rsidRPr="00115D48">
        <w:rPr>
          <w:sz w:val="24"/>
        </w:rPr>
        <w:t xml:space="preserve">Обеспечение исполнения обязательств Концессионера по Соглашению обеспечивается предоставлением Банковской Гарантии или иным способом обеспечения обязательств, предусмотренным Федеральным законом от 21.07.2005 N 115-ФЗ «О концессионных соглашениях». </w:t>
      </w:r>
    </w:p>
    <w:p w14:paraId="2D051764" w14:textId="503AC4AA" w:rsidR="00F005E3" w:rsidRPr="00F005E3" w:rsidRDefault="00F005E3" w:rsidP="00F005E3">
      <w:pPr>
        <w:widowControl w:val="0"/>
        <w:spacing w:before="120" w:after="120"/>
        <w:ind w:hanging="504"/>
        <w:rPr>
          <w:b/>
          <w:sz w:val="24"/>
        </w:rPr>
      </w:pPr>
      <w:r w:rsidRPr="00115D48">
        <w:rPr>
          <w:b/>
          <w:sz w:val="24"/>
        </w:rPr>
        <w:t>14.1.1.</w:t>
      </w:r>
      <w:r w:rsidRPr="00115D48">
        <w:rPr>
          <w:b/>
          <w:sz w:val="24"/>
        </w:rPr>
        <w:tab/>
      </w:r>
    </w:p>
    <w:p w14:paraId="375F1A04" w14:textId="77777777" w:rsidR="00F005E3" w:rsidRPr="00115D48" w:rsidRDefault="00F005E3">
      <w:pPr>
        <w:widowControl w:val="0"/>
        <w:spacing w:before="120" w:after="120"/>
        <w:rPr>
          <w:b/>
          <w:sz w:val="24"/>
        </w:rPr>
      </w:pPr>
      <w:r w:rsidRPr="00115D48">
        <w:rPr>
          <w:b/>
          <w:sz w:val="24"/>
        </w:rPr>
        <w:t>Общие требования к Банковским Гарантиям</w:t>
      </w:r>
    </w:p>
    <w:p w14:paraId="5675D841" w14:textId="77777777" w:rsidR="00F005E3" w:rsidRPr="00115D48" w:rsidRDefault="00F005E3">
      <w:pPr>
        <w:widowControl w:val="0"/>
        <w:spacing w:before="120" w:after="120"/>
        <w:rPr>
          <w:sz w:val="24"/>
        </w:rPr>
      </w:pPr>
      <w:r w:rsidRPr="00115D48">
        <w:rPr>
          <w:sz w:val="24"/>
        </w:rPr>
        <w:t xml:space="preserve">В случае, если способом обеспечения выбрана Банковская </w:t>
      </w:r>
      <w:r>
        <w:rPr>
          <w:sz w:val="24"/>
        </w:rPr>
        <w:t>г</w:t>
      </w:r>
      <w:r w:rsidRPr="00115D48">
        <w:rPr>
          <w:sz w:val="24"/>
        </w:rPr>
        <w:t>арантия, то она должна быть выдана лицом, которое должно на момент выдачи банковской гарантии удовлетворять следующим требованиям:</w:t>
      </w:r>
    </w:p>
    <w:p w14:paraId="01F6166D" w14:textId="77777777" w:rsidR="00F005E3" w:rsidRPr="00115D48" w:rsidRDefault="00F005E3"/>
    <w:p w14:paraId="58C6FAC9" w14:textId="77777777" w:rsidR="00F005E3" w:rsidRPr="00115D48" w:rsidRDefault="00F005E3"/>
    <w:p w14:paraId="648FCAC9" w14:textId="4AEA27D8"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иметь генеральную лицензию Центрального Банка России на осуществление банковских операций или соответствующую лицензию, выданную уполномоченными органами иностранных государств;</w:t>
      </w:r>
    </w:p>
    <w:p w14:paraId="7B6362B9" w14:textId="77777777" w:rsidR="00F005E3" w:rsidRPr="00115D48" w:rsidRDefault="00F005E3"/>
    <w:p w14:paraId="2ECF4E04" w14:textId="77777777" w:rsidR="00F005E3" w:rsidRPr="00115D48" w:rsidRDefault="00F005E3"/>
    <w:p w14:paraId="61F0BE33" w14:textId="72E41E0A"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 xml:space="preserve">период его деятельности должен составлять не менее 3 (трех) лет с даты государственной регистрации (при слиянии юридических лиц указанный срок рассчитывается в отношении организации, имеющей более раннюю дату государственной регистрации; при преобразовании указанный срок не прерывается); </w:t>
      </w:r>
    </w:p>
    <w:p w14:paraId="6BBDA70E" w14:textId="77777777" w:rsidR="00F005E3" w:rsidRPr="00115D48" w:rsidRDefault="00F005E3"/>
    <w:p w14:paraId="65BEBFF1" w14:textId="77777777" w:rsidR="00F005E3" w:rsidRPr="00115D48" w:rsidRDefault="00F005E3"/>
    <w:p w14:paraId="61D66421" w14:textId="2B5A62DC"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иметь безусловно положительное аудиторское заключение за прошедший год, в котором подтверждаются достоверность во всех существенных отношениях финансовой (бухгалтерской) отчетности и соответствие порядка ведения бухгалтерского учета законодательству Российской Федерации;</w:t>
      </w:r>
    </w:p>
    <w:p w14:paraId="78CC2F2F" w14:textId="77777777" w:rsidR="00F005E3" w:rsidRPr="00115D48" w:rsidRDefault="00F005E3"/>
    <w:p w14:paraId="4C3B1F2D" w14:textId="77777777" w:rsidR="00F005E3" w:rsidRPr="00115D48" w:rsidRDefault="00F005E3"/>
    <w:p w14:paraId="1327D9FE" w14:textId="1227FD5E"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соответствовать</w:t>
      </w:r>
      <w:r w:rsidRPr="00F005E3">
        <w:rPr>
          <w:color w:val="000000" w:themeColor="text1"/>
          <w:sz w:val="24"/>
        </w:rPr>
        <w:t xml:space="preserve"> требованиям, предъявляемым в соответствии с </w:t>
      </w:r>
      <w:r w:rsidRPr="00F005E3">
        <w:rPr>
          <w:sz w:val="24"/>
        </w:rPr>
        <w:t>Федеральным законом от 21.07.2005 N 115-ФЗ «О концессионных соглашениях»</w:t>
      </w:r>
      <w:r w:rsidRPr="00F005E3">
        <w:rPr>
          <w:color w:val="000000" w:themeColor="text1"/>
          <w:sz w:val="24"/>
        </w:rPr>
        <w:t xml:space="preserve"> и постановлением Правительства Российской Федерации от 14.06.2009 № 495 «Об установлении требований к концессионеру в отношении банков, предоставляющих безотзывные банковские гарантии, банков, в которых может быть открыт банковский вклад (депозит) концессионера, права по которому могут передаваться концессионером концеденту в залог, и в отношении страховых организаций, с которыми концессионер может заключить договор страхования риска ответственности за нарушение обязательств по концессионному соглашению».</w:t>
      </w:r>
    </w:p>
    <w:p w14:paraId="7AE2942D" w14:textId="77777777" w:rsidR="00F005E3" w:rsidRPr="00115D48" w:rsidRDefault="00F005E3"/>
    <w:p w14:paraId="615B774F" w14:textId="77777777" w:rsidR="00F005E3" w:rsidRPr="00115D48" w:rsidRDefault="00F005E3"/>
    <w:p w14:paraId="0CFD005F" w14:textId="77777777" w:rsidR="00F005E3" w:rsidRPr="00115D48" w:rsidRDefault="00F005E3">
      <w:pPr>
        <w:widowControl w:val="0"/>
        <w:spacing w:before="120" w:after="120"/>
        <w:rPr>
          <w:sz w:val="24"/>
        </w:rPr>
      </w:pPr>
      <w:r w:rsidRPr="00115D48">
        <w:rPr>
          <w:sz w:val="24"/>
        </w:rPr>
        <w:t xml:space="preserve">Банковская Гарантия, указанная в пункте </w:t>
      </w:r>
      <w:r w:rsidRPr="00115D48">
        <w:rPr>
          <w:sz w:val="24"/>
        </w:rPr>
        <w:fldChar w:fldCharType="begin"/>
      </w:r>
      <w:r w:rsidRPr="00115D48">
        <w:rPr>
          <w:sz w:val="24"/>
        </w:rPr>
        <w:instrText>REF _Ref481163296 \r \h</w:instrText>
      </w:r>
      <w:r>
        <w:rPr>
          <w:sz w:val="24"/>
        </w:rPr>
        <w:instrText xml:space="preserve"> \* MERGEFORMAT </w:instrText>
      </w:r>
      <w:r w:rsidRPr="00115D48">
        <w:rPr>
          <w:sz w:val="24"/>
        </w:rPr>
      </w:r>
      <w:r w:rsidRPr="00115D48">
        <w:rPr>
          <w:sz w:val="24"/>
        </w:rPr>
        <w:fldChar w:fldCharType="separate"/>
      </w:r>
      <w:r w:rsidRPr="00115D48">
        <w:rPr>
          <w:sz w:val="24"/>
        </w:rPr>
        <w:t>14.1</w:t>
      </w:r>
      <w:r w:rsidRPr="00115D48">
        <w:rPr>
          <w:sz w:val="24"/>
        </w:rPr>
        <w:fldChar w:fldCharType="end"/>
      </w:r>
      <w:r w:rsidRPr="00115D48">
        <w:rPr>
          <w:sz w:val="24"/>
        </w:rPr>
        <w:t xml:space="preserve"> Соглашения должна соответствовать требованиям Законодательства.</w:t>
      </w:r>
    </w:p>
    <w:p w14:paraId="6103FADA" w14:textId="77777777" w:rsidR="00F005E3" w:rsidRPr="00115D48" w:rsidRDefault="00F005E3"/>
    <w:p w14:paraId="70BB5BD4" w14:textId="77777777" w:rsidR="00F005E3" w:rsidRPr="00115D48" w:rsidRDefault="00F005E3"/>
    <w:p w14:paraId="5EBEBDAA" w14:textId="77777777" w:rsidR="00F005E3" w:rsidRPr="00115D48" w:rsidRDefault="00F005E3">
      <w:pPr>
        <w:widowControl w:val="0"/>
        <w:spacing w:before="120" w:after="120"/>
        <w:rPr>
          <w:sz w:val="24"/>
        </w:rPr>
      </w:pPr>
      <w:r w:rsidRPr="00115D48">
        <w:rPr>
          <w:sz w:val="24"/>
        </w:rPr>
        <w:t xml:space="preserve">Банковская Гарантия, указанная в пункте </w:t>
      </w:r>
      <w:r w:rsidRPr="00115D48">
        <w:rPr>
          <w:sz w:val="24"/>
        </w:rPr>
        <w:fldChar w:fldCharType="begin"/>
      </w:r>
      <w:r w:rsidRPr="00115D48">
        <w:rPr>
          <w:sz w:val="24"/>
        </w:rPr>
        <w:instrText>REF _Ref481163296 \r \h</w:instrText>
      </w:r>
      <w:r>
        <w:rPr>
          <w:sz w:val="24"/>
        </w:rPr>
        <w:instrText xml:space="preserve"> \* MERGEFORMAT </w:instrText>
      </w:r>
      <w:r w:rsidRPr="00115D48">
        <w:rPr>
          <w:sz w:val="24"/>
        </w:rPr>
      </w:r>
      <w:r w:rsidRPr="00115D48">
        <w:rPr>
          <w:sz w:val="24"/>
        </w:rPr>
        <w:fldChar w:fldCharType="separate"/>
      </w:r>
      <w:r w:rsidRPr="00115D48">
        <w:rPr>
          <w:sz w:val="24"/>
        </w:rPr>
        <w:t>14.1</w:t>
      </w:r>
      <w:r w:rsidRPr="00115D48">
        <w:rPr>
          <w:sz w:val="24"/>
        </w:rPr>
        <w:fldChar w:fldCharType="end"/>
      </w:r>
      <w:r w:rsidRPr="00115D48">
        <w:rPr>
          <w:sz w:val="24"/>
        </w:rPr>
        <w:t xml:space="preserve"> Соглашения должна быть безотзывной и непрерывной на весь срок действия соответствующей Банковской Гарантии. </w:t>
      </w:r>
    </w:p>
    <w:p w14:paraId="567F0117" w14:textId="49D1F96E" w:rsidR="00F005E3" w:rsidRPr="00F005E3" w:rsidRDefault="00F005E3" w:rsidP="00F005E3">
      <w:pPr>
        <w:widowControl w:val="0"/>
        <w:spacing w:before="120" w:after="120"/>
        <w:ind w:hanging="504"/>
        <w:rPr>
          <w:b/>
          <w:sz w:val="24"/>
        </w:rPr>
      </w:pPr>
      <w:bookmarkStart w:id="54" w:name="_Ref481576740"/>
      <w:bookmarkEnd w:id="54"/>
      <w:r w:rsidRPr="00115D48">
        <w:rPr>
          <w:b/>
          <w:sz w:val="24"/>
        </w:rPr>
        <w:t>14.1.2.</w:t>
      </w:r>
      <w:r w:rsidRPr="00115D48">
        <w:rPr>
          <w:b/>
          <w:sz w:val="24"/>
        </w:rPr>
        <w:tab/>
      </w:r>
    </w:p>
    <w:p w14:paraId="6159C37E" w14:textId="77777777" w:rsidR="00F005E3" w:rsidRPr="00115D48" w:rsidRDefault="00F005E3">
      <w:pPr>
        <w:widowControl w:val="0"/>
        <w:spacing w:before="120" w:after="120"/>
        <w:rPr>
          <w:b/>
          <w:sz w:val="24"/>
        </w:rPr>
      </w:pPr>
      <w:r w:rsidRPr="00115D48">
        <w:rPr>
          <w:b/>
          <w:sz w:val="24"/>
        </w:rPr>
        <w:t xml:space="preserve">Банковская </w:t>
      </w:r>
      <w:r>
        <w:rPr>
          <w:b/>
          <w:sz w:val="24"/>
        </w:rPr>
        <w:t>г</w:t>
      </w:r>
      <w:r w:rsidRPr="00115D48">
        <w:rPr>
          <w:b/>
          <w:sz w:val="24"/>
        </w:rPr>
        <w:t xml:space="preserve">арантия </w:t>
      </w:r>
    </w:p>
    <w:p w14:paraId="4BADA771" w14:textId="77777777" w:rsidR="00F005E3" w:rsidRPr="00115D48" w:rsidRDefault="00F005E3">
      <w:pPr>
        <w:widowControl w:val="0"/>
        <w:spacing w:before="120" w:after="120"/>
        <w:rPr>
          <w:sz w:val="24"/>
        </w:rPr>
      </w:pPr>
    </w:p>
    <w:p w14:paraId="5FFD7EC1" w14:textId="77777777" w:rsidR="00F005E3" w:rsidRPr="00115D48" w:rsidRDefault="00F005E3">
      <w:pPr>
        <w:widowControl w:val="0"/>
        <w:spacing w:before="120" w:after="120"/>
        <w:rPr>
          <w:sz w:val="24"/>
        </w:rPr>
      </w:pPr>
      <w:r w:rsidRPr="00115D48">
        <w:rPr>
          <w:sz w:val="24"/>
        </w:rPr>
        <w:t xml:space="preserve">Банковская </w:t>
      </w:r>
      <w:r>
        <w:rPr>
          <w:sz w:val="24"/>
        </w:rPr>
        <w:t>г</w:t>
      </w:r>
      <w:r w:rsidRPr="00115D48">
        <w:rPr>
          <w:sz w:val="24"/>
        </w:rPr>
        <w:t xml:space="preserve">арантия предоставляется Концессионером в соответствии с положениями пункта </w:t>
      </w:r>
      <w:r w:rsidRPr="00115D48">
        <w:rPr>
          <w:sz w:val="24"/>
        </w:rPr>
        <w:fldChar w:fldCharType="begin"/>
      </w:r>
      <w:r w:rsidRPr="00115D48">
        <w:rPr>
          <w:sz w:val="24"/>
        </w:rPr>
        <w:instrText>REF _Ref480549236 \r \h</w:instrText>
      </w:r>
      <w:r>
        <w:rPr>
          <w:sz w:val="24"/>
        </w:rPr>
        <w:instrText xml:space="preserve"> \* MERGEFORMAT </w:instrText>
      </w:r>
      <w:r w:rsidRPr="00115D48">
        <w:rPr>
          <w:sz w:val="24"/>
        </w:rPr>
      </w:r>
      <w:r w:rsidRPr="00115D48">
        <w:rPr>
          <w:sz w:val="24"/>
        </w:rPr>
        <w:fldChar w:fldCharType="separate"/>
      </w:r>
      <w:r w:rsidRPr="00115D48">
        <w:rPr>
          <w:sz w:val="24"/>
        </w:rPr>
        <w:t>9.3</w:t>
      </w:r>
      <w:r w:rsidRPr="00115D48">
        <w:rPr>
          <w:sz w:val="24"/>
        </w:rPr>
        <w:fldChar w:fldCharType="end"/>
      </w:r>
      <w:r w:rsidRPr="00115D48">
        <w:rPr>
          <w:sz w:val="24"/>
        </w:rPr>
        <w:t xml:space="preserve"> Соглашения. Концессионер обязуется обеспечить действительность обязательств по Банковской </w:t>
      </w:r>
      <w:r>
        <w:rPr>
          <w:sz w:val="24"/>
        </w:rPr>
        <w:t>г</w:t>
      </w:r>
      <w:r w:rsidRPr="00115D48">
        <w:rPr>
          <w:sz w:val="24"/>
        </w:rPr>
        <w:t>арантии с</w:t>
      </w:r>
      <w:r>
        <w:rPr>
          <w:sz w:val="24"/>
        </w:rPr>
        <w:t xml:space="preserve">о дня </w:t>
      </w:r>
      <w:r w:rsidRPr="00115D48">
        <w:rPr>
          <w:sz w:val="24"/>
        </w:rPr>
        <w:t xml:space="preserve">ее предоставления в соответствии с Соглашением до </w:t>
      </w:r>
      <w:r>
        <w:rPr>
          <w:sz w:val="24"/>
        </w:rPr>
        <w:t>расторжения</w:t>
      </w:r>
      <w:r w:rsidRPr="00115D48">
        <w:rPr>
          <w:sz w:val="24"/>
        </w:rPr>
        <w:t xml:space="preserve"> Соглашения.</w:t>
      </w:r>
    </w:p>
    <w:p w14:paraId="1AF490C0" w14:textId="77777777" w:rsidR="00F005E3" w:rsidRPr="00115D48" w:rsidRDefault="00F005E3"/>
    <w:p w14:paraId="3361D909" w14:textId="77777777" w:rsidR="00F005E3" w:rsidRPr="00115D48" w:rsidRDefault="00F005E3"/>
    <w:p w14:paraId="4BD00C74" w14:textId="77777777" w:rsidR="00F005E3" w:rsidRPr="00115D48" w:rsidRDefault="00F005E3">
      <w:pPr>
        <w:widowControl w:val="0"/>
        <w:spacing w:before="120" w:after="120"/>
        <w:rPr>
          <w:sz w:val="24"/>
        </w:rPr>
      </w:pPr>
      <w:r w:rsidRPr="00115D48">
        <w:rPr>
          <w:sz w:val="24"/>
        </w:rPr>
        <w:t xml:space="preserve">Банковская </w:t>
      </w:r>
      <w:r>
        <w:rPr>
          <w:sz w:val="24"/>
        </w:rPr>
        <w:t>г</w:t>
      </w:r>
      <w:r w:rsidRPr="00115D48">
        <w:rPr>
          <w:sz w:val="24"/>
        </w:rPr>
        <w:t xml:space="preserve">арантия обеспечивает исполнение Концессионером своих обязательств в рамках Соглашения, либо (если Банковская </w:t>
      </w:r>
      <w:r>
        <w:rPr>
          <w:sz w:val="24"/>
        </w:rPr>
        <w:t>г</w:t>
      </w:r>
      <w:r w:rsidRPr="00115D48">
        <w:rPr>
          <w:sz w:val="24"/>
        </w:rPr>
        <w:t xml:space="preserve">арантия предоставляется в отношении отдельного </w:t>
      </w:r>
      <w:r>
        <w:rPr>
          <w:sz w:val="24"/>
        </w:rPr>
        <w:t>э</w:t>
      </w:r>
      <w:r w:rsidRPr="00115D48">
        <w:rPr>
          <w:sz w:val="24"/>
        </w:rPr>
        <w:t xml:space="preserve">тапа исполнения Соглашения) – всех обязательств Концессионера в рамках соответствующего </w:t>
      </w:r>
      <w:r>
        <w:rPr>
          <w:sz w:val="24"/>
        </w:rPr>
        <w:t>э</w:t>
      </w:r>
      <w:r w:rsidRPr="00115D48">
        <w:rPr>
          <w:sz w:val="24"/>
        </w:rPr>
        <w:t>тапа.</w:t>
      </w:r>
    </w:p>
    <w:p w14:paraId="077AA459" w14:textId="77777777" w:rsidR="00F005E3" w:rsidRPr="00115D48" w:rsidRDefault="00F005E3">
      <w:pPr>
        <w:widowControl w:val="0"/>
        <w:spacing w:before="120" w:after="120"/>
        <w:rPr>
          <w:sz w:val="24"/>
        </w:rPr>
      </w:pPr>
      <w:r w:rsidRPr="00115D48">
        <w:rPr>
          <w:sz w:val="24"/>
        </w:rPr>
        <w:t xml:space="preserve">Концессионер вправе, по своему усмотрению предоставить Банковскую </w:t>
      </w:r>
      <w:r>
        <w:rPr>
          <w:sz w:val="24"/>
        </w:rPr>
        <w:t>г</w:t>
      </w:r>
      <w:r w:rsidRPr="00115D48">
        <w:rPr>
          <w:sz w:val="24"/>
        </w:rPr>
        <w:t xml:space="preserve">арантию на весь </w:t>
      </w:r>
      <w:r>
        <w:rPr>
          <w:sz w:val="24"/>
        </w:rPr>
        <w:t>с</w:t>
      </w:r>
      <w:r w:rsidRPr="00115D48">
        <w:rPr>
          <w:sz w:val="24"/>
        </w:rPr>
        <w:t xml:space="preserve">рок </w:t>
      </w:r>
      <w:r>
        <w:rPr>
          <w:sz w:val="24"/>
        </w:rPr>
        <w:t>д</w:t>
      </w:r>
      <w:r w:rsidRPr="00115D48">
        <w:rPr>
          <w:sz w:val="24"/>
        </w:rPr>
        <w:t>ействия Соглашения, либо на меньший срок, но не менее 6 (</w:t>
      </w:r>
      <w:r>
        <w:rPr>
          <w:sz w:val="24"/>
        </w:rPr>
        <w:t>ш</w:t>
      </w:r>
      <w:r w:rsidRPr="00115D48">
        <w:rPr>
          <w:sz w:val="24"/>
        </w:rPr>
        <w:t>ести) месяцев.</w:t>
      </w:r>
    </w:p>
    <w:p w14:paraId="06FF9485" w14:textId="77777777" w:rsidR="00F005E3" w:rsidRPr="00115D48" w:rsidRDefault="00F005E3">
      <w:pPr>
        <w:widowControl w:val="0"/>
        <w:spacing w:before="120" w:after="120"/>
        <w:rPr>
          <w:sz w:val="24"/>
        </w:rPr>
      </w:pPr>
      <w:r w:rsidRPr="00115D48">
        <w:rPr>
          <w:sz w:val="24"/>
        </w:rPr>
        <w:t xml:space="preserve">Концессионер обязан не позднее, чем за 5 (Пять) </w:t>
      </w:r>
      <w:r>
        <w:rPr>
          <w:sz w:val="24"/>
        </w:rPr>
        <w:t>р</w:t>
      </w:r>
      <w:r w:rsidRPr="00115D48">
        <w:rPr>
          <w:sz w:val="24"/>
        </w:rPr>
        <w:t xml:space="preserve">абочих дней до истечения срока действия Банковской </w:t>
      </w:r>
      <w:r>
        <w:rPr>
          <w:sz w:val="24"/>
        </w:rPr>
        <w:t>г</w:t>
      </w:r>
      <w:r w:rsidRPr="00115D48">
        <w:rPr>
          <w:sz w:val="24"/>
        </w:rPr>
        <w:t>арантии предоставить Концеденту:</w:t>
      </w:r>
    </w:p>
    <w:p w14:paraId="15F16FE9" w14:textId="4A48C5E1"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новую Банковскую гарантию;</w:t>
      </w:r>
    </w:p>
    <w:p w14:paraId="6A5EFCF5" w14:textId="77777777" w:rsidR="00F005E3" w:rsidRPr="00115D48" w:rsidRDefault="00F005E3">
      <w:pPr>
        <w:widowControl w:val="0"/>
        <w:spacing w:before="120" w:after="120"/>
        <w:rPr>
          <w:sz w:val="24"/>
        </w:rPr>
      </w:pPr>
      <w:r w:rsidRPr="00115D48">
        <w:rPr>
          <w:sz w:val="24"/>
        </w:rPr>
        <w:t>или</w:t>
      </w:r>
    </w:p>
    <w:p w14:paraId="591B2F80" w14:textId="2A15B6B8"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юридически действительное изменение к Банковской гарантии о продлении срока действия такой гарантии на новый срок.</w:t>
      </w:r>
    </w:p>
    <w:p w14:paraId="02FA1BF1" w14:textId="77777777" w:rsidR="00F005E3" w:rsidRPr="00115D48" w:rsidRDefault="00F005E3"/>
    <w:p w14:paraId="500EA93E" w14:textId="77777777" w:rsidR="00F005E3" w:rsidRPr="00115D48" w:rsidRDefault="00F005E3"/>
    <w:p w14:paraId="5D7F8E4F" w14:textId="77777777" w:rsidR="00F005E3" w:rsidRPr="00115D48" w:rsidRDefault="00F005E3">
      <w:pPr>
        <w:widowControl w:val="0"/>
        <w:spacing w:before="120" w:after="120"/>
        <w:rPr>
          <w:sz w:val="24"/>
        </w:rPr>
      </w:pPr>
      <w:r w:rsidRPr="00115D48">
        <w:rPr>
          <w:sz w:val="24"/>
        </w:rPr>
        <w:t xml:space="preserve">Концедент вправе предъявлять требования по Банковской </w:t>
      </w:r>
      <w:r>
        <w:rPr>
          <w:sz w:val="24"/>
        </w:rPr>
        <w:t>г</w:t>
      </w:r>
      <w:r w:rsidRPr="00115D48">
        <w:rPr>
          <w:sz w:val="24"/>
        </w:rPr>
        <w:t xml:space="preserve">арантии </w:t>
      </w:r>
      <w:r>
        <w:rPr>
          <w:sz w:val="24"/>
        </w:rPr>
        <w:t>с</w:t>
      </w:r>
      <w:r w:rsidRPr="00115D48">
        <w:rPr>
          <w:sz w:val="24"/>
        </w:rPr>
        <w:t xml:space="preserve">оздания только в случае </w:t>
      </w:r>
      <w:r>
        <w:rPr>
          <w:sz w:val="24"/>
        </w:rPr>
        <w:t>д</w:t>
      </w:r>
      <w:r w:rsidRPr="00115D48">
        <w:rPr>
          <w:sz w:val="24"/>
        </w:rPr>
        <w:t xml:space="preserve">осрочного </w:t>
      </w:r>
      <w:r>
        <w:rPr>
          <w:sz w:val="24"/>
        </w:rPr>
        <w:t>р</w:t>
      </w:r>
      <w:r w:rsidRPr="00115D48">
        <w:rPr>
          <w:sz w:val="24"/>
        </w:rPr>
        <w:t>асторжения Соглашения по вине Концессионера.</w:t>
      </w:r>
    </w:p>
    <w:p w14:paraId="018354EE" w14:textId="77777777" w:rsidR="00F005E3" w:rsidRPr="00115D48" w:rsidRDefault="00F005E3"/>
    <w:p w14:paraId="265DD4FA" w14:textId="77777777" w:rsidR="00F005E3" w:rsidRPr="00115D48" w:rsidRDefault="00F005E3"/>
    <w:p w14:paraId="78C03C3B" w14:textId="77777777" w:rsidR="00F005E3" w:rsidRPr="00115D48" w:rsidRDefault="00F005E3">
      <w:pPr>
        <w:widowControl w:val="0"/>
        <w:spacing w:before="120" w:after="120"/>
        <w:rPr>
          <w:sz w:val="24"/>
        </w:rPr>
      </w:pPr>
      <w:r w:rsidRPr="00115D48">
        <w:rPr>
          <w:sz w:val="24"/>
        </w:rPr>
        <w:t xml:space="preserve">Размер Банковской </w:t>
      </w:r>
      <w:r>
        <w:rPr>
          <w:sz w:val="24"/>
        </w:rPr>
        <w:t>г</w:t>
      </w:r>
      <w:r w:rsidRPr="00115D48">
        <w:rPr>
          <w:sz w:val="24"/>
        </w:rPr>
        <w:t>арантии составляет 50 000 000,00 (</w:t>
      </w:r>
      <w:r>
        <w:rPr>
          <w:sz w:val="24"/>
        </w:rPr>
        <w:t>п</w:t>
      </w:r>
      <w:r w:rsidRPr="00115D48">
        <w:rPr>
          <w:sz w:val="24"/>
        </w:rPr>
        <w:t>ятьдесят миллионов) рублей.</w:t>
      </w:r>
    </w:p>
    <w:p w14:paraId="01D39EBB" w14:textId="6CC66B9C" w:rsidR="00F005E3" w:rsidRPr="00F005E3" w:rsidRDefault="00F005E3" w:rsidP="00F005E3">
      <w:pPr>
        <w:widowControl w:val="0"/>
        <w:spacing w:before="120" w:after="120"/>
        <w:ind w:hanging="504"/>
        <w:rPr>
          <w:b/>
          <w:sz w:val="24"/>
        </w:rPr>
      </w:pPr>
      <w:r w:rsidRPr="00115D48">
        <w:rPr>
          <w:b/>
          <w:sz w:val="24"/>
        </w:rPr>
        <w:t>14.1.3.</w:t>
      </w:r>
      <w:r w:rsidRPr="00115D48">
        <w:rPr>
          <w:b/>
          <w:sz w:val="24"/>
        </w:rPr>
        <w:tab/>
      </w:r>
    </w:p>
    <w:p w14:paraId="2E7D2E65" w14:textId="77777777" w:rsidR="00F005E3" w:rsidRPr="00115D48" w:rsidRDefault="00F005E3">
      <w:pPr>
        <w:widowControl w:val="0"/>
        <w:spacing w:before="120" w:after="120"/>
        <w:rPr>
          <w:b/>
          <w:sz w:val="24"/>
        </w:rPr>
      </w:pPr>
    </w:p>
    <w:p w14:paraId="1369B6F5" w14:textId="77777777" w:rsidR="00F005E3" w:rsidRPr="00115D48" w:rsidRDefault="00F005E3">
      <w:pPr>
        <w:widowControl w:val="0"/>
        <w:spacing w:before="120" w:after="120"/>
        <w:rPr>
          <w:sz w:val="24"/>
        </w:rPr>
      </w:pPr>
      <w:r w:rsidRPr="00115D48">
        <w:rPr>
          <w:sz w:val="24"/>
        </w:rPr>
        <w:t xml:space="preserve">По решению Концессионера предоставление Банковской гарантии может быть заменено страхованием риска ответственности концессионера за нарушение обязательств по настоящему Соглашению. </w:t>
      </w:r>
    </w:p>
    <w:p w14:paraId="599C8C73" w14:textId="77777777" w:rsidR="00F005E3" w:rsidRPr="00115D48" w:rsidRDefault="00F005E3">
      <w:pPr>
        <w:widowControl w:val="0"/>
        <w:spacing w:before="120" w:after="120"/>
        <w:rPr>
          <w:sz w:val="24"/>
        </w:rPr>
      </w:pPr>
      <w:r w:rsidRPr="00115D48">
        <w:rPr>
          <w:sz w:val="24"/>
        </w:rPr>
        <w:t>Страховым случаем для целей договора страхования является нарушение Концессионером своих обязательств по настоящему Соглашению, которое приводит или может привести к расторжению настоящего Соглашения.</w:t>
      </w:r>
    </w:p>
    <w:p w14:paraId="65C50180" w14:textId="77777777" w:rsidR="00F005E3" w:rsidRPr="00115D48" w:rsidRDefault="00F005E3">
      <w:pPr>
        <w:widowControl w:val="0"/>
        <w:spacing w:before="120" w:after="120"/>
        <w:rPr>
          <w:sz w:val="24"/>
        </w:rPr>
      </w:pPr>
      <w:r w:rsidRPr="00115D48">
        <w:rPr>
          <w:sz w:val="24"/>
        </w:rPr>
        <w:t xml:space="preserve">Страховая сумма по договору страхования определяется в соответствии с </w:t>
      </w:r>
      <w:r>
        <w:rPr>
          <w:sz w:val="24"/>
        </w:rPr>
        <w:t>з</w:t>
      </w:r>
      <w:r w:rsidRPr="00115D48">
        <w:rPr>
          <w:sz w:val="24"/>
        </w:rPr>
        <w:t>аконодательством.</w:t>
      </w:r>
    </w:p>
    <w:p w14:paraId="51D770A7" w14:textId="77777777" w:rsidR="00F005E3" w:rsidRPr="00115D48" w:rsidRDefault="00F005E3">
      <w:pPr>
        <w:widowControl w:val="0"/>
        <w:spacing w:before="120" w:after="120"/>
        <w:rPr>
          <w:sz w:val="24"/>
        </w:rPr>
      </w:pPr>
      <w:r w:rsidRPr="00115D48">
        <w:rPr>
          <w:sz w:val="24"/>
        </w:rPr>
        <w:t xml:space="preserve">Размер страховой выплаты по договору страхования не должен быть меньше размера Банковской </w:t>
      </w:r>
      <w:r>
        <w:rPr>
          <w:sz w:val="24"/>
        </w:rPr>
        <w:t>г</w:t>
      </w:r>
      <w:r w:rsidRPr="00115D48">
        <w:rPr>
          <w:sz w:val="24"/>
        </w:rPr>
        <w:t>арантии, указанному в пункте 14.1.2 настоящего Соглашения.</w:t>
      </w:r>
    </w:p>
    <w:p w14:paraId="510998C0" w14:textId="77777777" w:rsidR="00F005E3" w:rsidRPr="00115D48" w:rsidRDefault="00F005E3">
      <w:pPr>
        <w:widowControl w:val="0"/>
        <w:spacing w:before="120" w:after="120"/>
        <w:rPr>
          <w:sz w:val="24"/>
        </w:rPr>
      </w:pPr>
      <w:r w:rsidRPr="00115D48">
        <w:rPr>
          <w:sz w:val="24"/>
        </w:rPr>
        <w:t xml:space="preserve">Договор страхования в этом случае должен соответствовать требованиям </w:t>
      </w:r>
      <w:r>
        <w:rPr>
          <w:sz w:val="24"/>
        </w:rPr>
        <w:t>з</w:t>
      </w:r>
      <w:r w:rsidRPr="00115D48">
        <w:rPr>
          <w:sz w:val="24"/>
        </w:rPr>
        <w:t xml:space="preserve">аконодательства, Правилам </w:t>
      </w:r>
      <w:r>
        <w:rPr>
          <w:sz w:val="24"/>
        </w:rPr>
        <w:t>с</w:t>
      </w:r>
      <w:r w:rsidRPr="00115D48">
        <w:rPr>
          <w:sz w:val="24"/>
        </w:rPr>
        <w:t>трахования соответствующей страховой организации и обеспечивать страхование риска ответственности за нарушение обязательств, предусмотренных настоящим Соглашением.</w:t>
      </w:r>
    </w:p>
    <w:p w14:paraId="7835CEAB" w14:textId="5D25F78A" w:rsidR="00F005E3" w:rsidRPr="00F005E3" w:rsidRDefault="00F005E3" w:rsidP="00F005E3">
      <w:pPr>
        <w:widowControl w:val="0"/>
        <w:spacing w:before="120" w:after="120"/>
        <w:ind w:hanging="360"/>
        <w:rPr>
          <w:b/>
          <w:sz w:val="24"/>
        </w:rPr>
      </w:pPr>
      <w:bookmarkStart w:id="55" w:name="_Ref483480331"/>
      <w:bookmarkEnd w:id="55"/>
      <w:r w:rsidRPr="00115D48">
        <w:rPr>
          <w:b/>
          <w:sz w:val="24"/>
        </w:rPr>
        <w:t>15.</w:t>
      </w:r>
      <w:r w:rsidRPr="00115D48">
        <w:rPr>
          <w:b/>
          <w:sz w:val="24"/>
        </w:rPr>
        <w:tab/>
      </w:r>
    </w:p>
    <w:p w14:paraId="43467CEB" w14:textId="77777777" w:rsidR="00F005E3" w:rsidRPr="00115D48" w:rsidRDefault="00F005E3">
      <w:pPr>
        <w:widowControl w:val="0"/>
        <w:spacing w:before="120" w:after="120"/>
        <w:rPr>
          <w:b/>
          <w:sz w:val="24"/>
        </w:rPr>
      </w:pPr>
      <w:r w:rsidRPr="00115D48">
        <w:rPr>
          <w:b/>
          <w:sz w:val="24"/>
        </w:rPr>
        <w:t xml:space="preserve">Страхование </w:t>
      </w:r>
    </w:p>
    <w:p w14:paraId="02331486" w14:textId="77777777" w:rsidR="00F005E3" w:rsidRPr="00115D48" w:rsidRDefault="00F005E3">
      <w:pPr>
        <w:widowControl w:val="0"/>
        <w:spacing w:before="120" w:after="120"/>
        <w:rPr>
          <w:sz w:val="24"/>
        </w:rPr>
      </w:pPr>
      <w:r w:rsidRPr="00115D48">
        <w:rPr>
          <w:sz w:val="24"/>
        </w:rPr>
        <w:t xml:space="preserve">Концессионер за свой счет обеспечивает наличие страхования следующих рисков в течение </w:t>
      </w:r>
      <w:r>
        <w:rPr>
          <w:sz w:val="24"/>
        </w:rPr>
        <w:t>с</w:t>
      </w:r>
      <w:r w:rsidRPr="00115D48">
        <w:rPr>
          <w:sz w:val="24"/>
        </w:rPr>
        <w:t xml:space="preserve">рока </w:t>
      </w:r>
      <w:r>
        <w:rPr>
          <w:sz w:val="24"/>
        </w:rPr>
        <w:t>д</w:t>
      </w:r>
      <w:r w:rsidRPr="00115D48">
        <w:rPr>
          <w:sz w:val="24"/>
        </w:rPr>
        <w:t>ействия Соглашения:</w:t>
      </w:r>
    </w:p>
    <w:p w14:paraId="7CA7014A" w14:textId="77777777" w:rsidR="00F005E3" w:rsidRPr="00115D48" w:rsidRDefault="00F005E3"/>
    <w:p w14:paraId="2DE95EF6" w14:textId="77777777" w:rsidR="00F005E3" w:rsidRPr="00115D48" w:rsidRDefault="00F005E3"/>
    <w:p w14:paraId="6CECBD22" w14:textId="65189844"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Риск повреждения и/или утраты Объекта Соглашения– с Даты Ввода Объекта Соглашения в эксплуатацию;</w:t>
      </w:r>
    </w:p>
    <w:p w14:paraId="5120C347" w14:textId="77777777" w:rsidR="00F005E3" w:rsidRPr="00115D48" w:rsidRDefault="00F005E3"/>
    <w:p w14:paraId="70F0536E" w14:textId="77777777" w:rsidR="00F005E3" w:rsidRPr="00115D48" w:rsidRDefault="00F005E3"/>
    <w:p w14:paraId="4EBD9E98" w14:textId="77777777" w:rsidR="00F005E3" w:rsidRPr="00115D48" w:rsidRDefault="00F005E3">
      <w:pPr>
        <w:widowControl w:val="0"/>
        <w:spacing w:before="120" w:after="120"/>
        <w:rPr>
          <w:sz w:val="24"/>
        </w:rPr>
      </w:pPr>
      <w:r w:rsidRPr="00115D48">
        <w:rPr>
          <w:sz w:val="24"/>
        </w:rPr>
        <w:t>Выгодоприобретателем по договорам страхования является Концессионер.</w:t>
      </w:r>
    </w:p>
    <w:p w14:paraId="5B79FBF8" w14:textId="77777777" w:rsidR="00F005E3" w:rsidRPr="00115D48" w:rsidRDefault="00F005E3"/>
    <w:p w14:paraId="71C42F42" w14:textId="77777777" w:rsidR="00F005E3" w:rsidRPr="00115D48" w:rsidRDefault="00F005E3"/>
    <w:p w14:paraId="0E55F2D6" w14:textId="77777777" w:rsidR="00F005E3" w:rsidRPr="00115D48" w:rsidRDefault="00F005E3">
      <w:pPr>
        <w:widowControl w:val="0"/>
        <w:spacing w:before="120" w:after="120"/>
        <w:rPr>
          <w:sz w:val="24"/>
        </w:rPr>
      </w:pPr>
      <w:r w:rsidRPr="00115D48">
        <w:rPr>
          <w:sz w:val="24"/>
        </w:rPr>
        <w:t>Страховая сумма при страховании рисков повреждения и/или утраты Объекта Соглашения должна составлять не менее чем полную восстановительную стоимость Объекта Соглашения.</w:t>
      </w:r>
    </w:p>
    <w:p w14:paraId="1251B8F6" w14:textId="5E0A9C41" w:rsidR="00F005E3" w:rsidRPr="00F005E3" w:rsidRDefault="00F005E3" w:rsidP="00F005E3">
      <w:pPr>
        <w:widowControl w:val="0"/>
        <w:spacing w:before="120" w:after="120"/>
        <w:ind w:hanging="360"/>
        <w:rPr>
          <w:b/>
          <w:sz w:val="24"/>
        </w:rPr>
      </w:pPr>
      <w:r w:rsidRPr="00115D48">
        <w:rPr>
          <w:b/>
          <w:sz w:val="24"/>
        </w:rPr>
        <w:t>16.</w:t>
      </w:r>
      <w:r w:rsidRPr="00115D48">
        <w:rPr>
          <w:b/>
          <w:sz w:val="24"/>
        </w:rPr>
        <w:tab/>
      </w:r>
    </w:p>
    <w:p w14:paraId="64317834" w14:textId="77777777" w:rsidR="00F005E3" w:rsidRPr="00115D48" w:rsidRDefault="00F005E3">
      <w:pPr>
        <w:widowControl w:val="0"/>
        <w:spacing w:before="120" w:after="120"/>
        <w:rPr>
          <w:b/>
          <w:sz w:val="24"/>
        </w:rPr>
      </w:pPr>
      <w:r w:rsidRPr="00115D48">
        <w:rPr>
          <w:b/>
          <w:sz w:val="24"/>
        </w:rPr>
        <w:t>Изменение Соглашения</w:t>
      </w:r>
    </w:p>
    <w:p w14:paraId="58DD3DA1" w14:textId="77777777" w:rsidR="00F005E3" w:rsidRPr="00115D48" w:rsidRDefault="00F005E3">
      <w:pPr>
        <w:widowControl w:val="0"/>
        <w:spacing w:before="120" w:after="120"/>
        <w:rPr>
          <w:sz w:val="24"/>
        </w:rPr>
      </w:pPr>
    </w:p>
    <w:p w14:paraId="3A92220E" w14:textId="05801E03" w:rsidR="00F005E3" w:rsidRPr="00F005E3" w:rsidRDefault="00F005E3" w:rsidP="00F005E3">
      <w:pPr>
        <w:widowControl w:val="0"/>
        <w:spacing w:before="120" w:after="120"/>
        <w:ind w:hanging="432"/>
        <w:rPr>
          <w:b/>
          <w:sz w:val="24"/>
        </w:rPr>
      </w:pPr>
      <w:bookmarkStart w:id="56" w:name="_Ref483846485"/>
      <w:bookmarkEnd w:id="56"/>
      <w:r w:rsidRPr="00115D48">
        <w:rPr>
          <w:b/>
          <w:sz w:val="24"/>
        </w:rPr>
        <w:t>16.1.</w:t>
      </w:r>
      <w:r w:rsidRPr="00115D48">
        <w:rPr>
          <w:b/>
          <w:sz w:val="24"/>
        </w:rPr>
        <w:tab/>
      </w:r>
    </w:p>
    <w:p w14:paraId="13314164" w14:textId="77777777" w:rsidR="00F005E3" w:rsidRPr="00115D48" w:rsidRDefault="00F005E3">
      <w:pPr>
        <w:widowControl w:val="0"/>
        <w:spacing w:before="120" w:after="120"/>
        <w:rPr>
          <w:b/>
          <w:sz w:val="24"/>
        </w:rPr>
      </w:pPr>
    </w:p>
    <w:p w14:paraId="63A645AF" w14:textId="77777777" w:rsidR="00F005E3" w:rsidRPr="00115D48" w:rsidRDefault="00F005E3">
      <w:pPr>
        <w:widowControl w:val="0"/>
        <w:spacing w:before="120" w:after="120"/>
        <w:rPr>
          <w:sz w:val="24"/>
        </w:rPr>
      </w:pPr>
      <w:r w:rsidRPr="00115D48">
        <w:rPr>
          <w:sz w:val="24"/>
        </w:rPr>
        <w:t xml:space="preserve">В течение </w:t>
      </w:r>
      <w:r>
        <w:rPr>
          <w:sz w:val="24"/>
        </w:rPr>
        <w:t>с</w:t>
      </w:r>
      <w:r w:rsidRPr="00115D48">
        <w:rPr>
          <w:sz w:val="24"/>
        </w:rPr>
        <w:t xml:space="preserve">рока </w:t>
      </w:r>
      <w:r>
        <w:rPr>
          <w:sz w:val="24"/>
        </w:rPr>
        <w:t>д</w:t>
      </w:r>
      <w:r w:rsidRPr="00115D48">
        <w:rPr>
          <w:sz w:val="24"/>
        </w:rPr>
        <w:t>ействия Соглашения любая Сторона вправе направить другой Стороне предложение об изменении условий Соглашения, с описанием и обоснованием предлагаемых изменений (далее – «</w:t>
      </w:r>
      <w:r w:rsidRPr="00115D48">
        <w:rPr>
          <w:b/>
          <w:sz w:val="24"/>
        </w:rPr>
        <w:t>Предложение об Изменении</w:t>
      </w:r>
      <w:r w:rsidRPr="00115D48">
        <w:rPr>
          <w:sz w:val="24"/>
        </w:rPr>
        <w:t>»).</w:t>
      </w:r>
    </w:p>
    <w:p w14:paraId="7CCC38CA" w14:textId="648E3FF8" w:rsidR="00F005E3" w:rsidRPr="00F005E3" w:rsidRDefault="00F005E3" w:rsidP="00F005E3">
      <w:pPr>
        <w:widowControl w:val="0"/>
        <w:spacing w:before="120" w:after="120"/>
        <w:ind w:hanging="432"/>
        <w:rPr>
          <w:b/>
          <w:sz w:val="24"/>
        </w:rPr>
      </w:pPr>
      <w:bookmarkStart w:id="57" w:name="_Ref483414488"/>
      <w:bookmarkEnd w:id="57"/>
      <w:r w:rsidRPr="00115D48">
        <w:rPr>
          <w:b/>
          <w:sz w:val="24"/>
        </w:rPr>
        <w:t>16.2.</w:t>
      </w:r>
      <w:r w:rsidRPr="00115D48">
        <w:rPr>
          <w:b/>
          <w:sz w:val="24"/>
        </w:rPr>
        <w:tab/>
      </w:r>
    </w:p>
    <w:p w14:paraId="41ABA501" w14:textId="77777777" w:rsidR="00F005E3" w:rsidRPr="00115D48" w:rsidRDefault="00F005E3">
      <w:pPr>
        <w:widowControl w:val="0"/>
        <w:spacing w:before="120" w:after="120"/>
        <w:rPr>
          <w:b/>
          <w:sz w:val="24"/>
        </w:rPr>
      </w:pPr>
    </w:p>
    <w:p w14:paraId="70E5E882" w14:textId="77777777" w:rsidR="00F005E3" w:rsidRPr="00115D48" w:rsidRDefault="00F005E3">
      <w:pPr>
        <w:widowControl w:val="0"/>
        <w:spacing w:before="120" w:after="120"/>
        <w:rPr>
          <w:sz w:val="24"/>
        </w:rPr>
      </w:pPr>
      <w:r w:rsidRPr="00115D48">
        <w:rPr>
          <w:sz w:val="24"/>
        </w:rPr>
        <w:t>Сторона, получившая Предложение об Изменении, обязана в течение 10 (</w:t>
      </w:r>
      <w:r>
        <w:rPr>
          <w:sz w:val="24"/>
        </w:rPr>
        <w:t>д</w:t>
      </w:r>
      <w:r w:rsidRPr="00115D48">
        <w:rPr>
          <w:sz w:val="24"/>
        </w:rPr>
        <w:t xml:space="preserve">есяти) </w:t>
      </w:r>
      <w:r>
        <w:rPr>
          <w:sz w:val="24"/>
        </w:rPr>
        <w:t>р</w:t>
      </w:r>
      <w:r w:rsidRPr="00115D48">
        <w:rPr>
          <w:sz w:val="24"/>
        </w:rPr>
        <w:t xml:space="preserve">абочих дней с </w:t>
      </w:r>
      <w:r>
        <w:rPr>
          <w:sz w:val="24"/>
        </w:rPr>
        <w:t>дня</w:t>
      </w:r>
      <w:r w:rsidRPr="00115D48">
        <w:rPr>
          <w:sz w:val="24"/>
        </w:rPr>
        <w:t xml:space="preserve"> получения указанного предложения, рассмотреть его и направить другой Стороне уведомление о согласии с внесением предложенных изменений в Соглашение или мотивированный отказ от внесения предложенных изменений.</w:t>
      </w:r>
    </w:p>
    <w:p w14:paraId="3F15B891" w14:textId="16AFF181" w:rsidR="00F005E3" w:rsidRPr="00F005E3" w:rsidRDefault="00F005E3" w:rsidP="00F005E3">
      <w:pPr>
        <w:widowControl w:val="0"/>
        <w:spacing w:before="120" w:after="120"/>
        <w:ind w:hanging="432"/>
        <w:rPr>
          <w:b/>
          <w:sz w:val="24"/>
        </w:rPr>
      </w:pPr>
      <w:r w:rsidRPr="00115D48">
        <w:rPr>
          <w:b/>
          <w:sz w:val="24"/>
        </w:rPr>
        <w:t>16.3.</w:t>
      </w:r>
      <w:r w:rsidRPr="00115D48">
        <w:rPr>
          <w:b/>
          <w:sz w:val="24"/>
        </w:rPr>
        <w:tab/>
      </w:r>
    </w:p>
    <w:p w14:paraId="3F565789" w14:textId="77777777" w:rsidR="00F005E3" w:rsidRPr="00115D48" w:rsidRDefault="00F005E3">
      <w:pPr>
        <w:widowControl w:val="0"/>
        <w:spacing w:before="120" w:after="120"/>
        <w:rPr>
          <w:b/>
          <w:sz w:val="24"/>
        </w:rPr>
      </w:pPr>
    </w:p>
    <w:p w14:paraId="6E68F9D5" w14:textId="77777777" w:rsidR="00F005E3" w:rsidRPr="00115D48" w:rsidRDefault="00F005E3">
      <w:pPr>
        <w:widowControl w:val="0"/>
        <w:spacing w:before="120" w:after="120"/>
        <w:rPr>
          <w:sz w:val="24"/>
        </w:rPr>
      </w:pPr>
      <w:r w:rsidRPr="00115D48">
        <w:rPr>
          <w:sz w:val="24"/>
        </w:rPr>
        <w:t xml:space="preserve">В случае, если Стороны достигнут согласия о внесении изменений в Соглашение, но для внесения изменений в Соглашение в соответствии с Законодательством потребуется получение согласований или принятие решений </w:t>
      </w:r>
      <w:r>
        <w:rPr>
          <w:sz w:val="24"/>
        </w:rPr>
        <w:t>г</w:t>
      </w:r>
      <w:r w:rsidRPr="00115D48">
        <w:rPr>
          <w:sz w:val="24"/>
        </w:rPr>
        <w:t>осударственных органов, то соглашение об изменении условий Соглашения Стороны обязаны заключить не позднее 30 (</w:t>
      </w:r>
      <w:r>
        <w:rPr>
          <w:sz w:val="24"/>
        </w:rPr>
        <w:t>т</w:t>
      </w:r>
      <w:r w:rsidRPr="00115D48">
        <w:rPr>
          <w:sz w:val="24"/>
        </w:rPr>
        <w:t xml:space="preserve">ридцати) </w:t>
      </w:r>
      <w:r>
        <w:rPr>
          <w:sz w:val="24"/>
        </w:rPr>
        <w:t>р</w:t>
      </w:r>
      <w:r w:rsidRPr="00115D48">
        <w:rPr>
          <w:sz w:val="24"/>
        </w:rPr>
        <w:t>абочих дней с даты получения всех необходимых согласований и принятия необходимых решений.</w:t>
      </w:r>
    </w:p>
    <w:p w14:paraId="4C456321" w14:textId="299D44CB" w:rsidR="00F005E3" w:rsidRPr="00F005E3" w:rsidRDefault="00F005E3" w:rsidP="00F005E3">
      <w:pPr>
        <w:widowControl w:val="0"/>
        <w:spacing w:before="120" w:after="120"/>
        <w:ind w:hanging="432"/>
        <w:rPr>
          <w:b/>
          <w:sz w:val="24"/>
        </w:rPr>
      </w:pPr>
      <w:r w:rsidRPr="00115D48">
        <w:rPr>
          <w:b/>
          <w:sz w:val="24"/>
        </w:rPr>
        <w:t>16.4.</w:t>
      </w:r>
      <w:r w:rsidRPr="00115D48">
        <w:rPr>
          <w:b/>
          <w:sz w:val="24"/>
        </w:rPr>
        <w:tab/>
      </w:r>
    </w:p>
    <w:p w14:paraId="1CF8C17B" w14:textId="77777777" w:rsidR="00F005E3" w:rsidRPr="00115D48" w:rsidRDefault="00F005E3">
      <w:pPr>
        <w:widowControl w:val="0"/>
        <w:spacing w:before="120" w:after="120"/>
        <w:rPr>
          <w:b/>
          <w:sz w:val="24"/>
        </w:rPr>
      </w:pPr>
    </w:p>
    <w:p w14:paraId="0E235305" w14:textId="77777777" w:rsidR="00F005E3" w:rsidRPr="00115D48" w:rsidRDefault="00F005E3">
      <w:pPr>
        <w:widowControl w:val="0"/>
        <w:spacing w:before="120" w:after="120"/>
        <w:rPr>
          <w:sz w:val="24"/>
        </w:rPr>
      </w:pPr>
      <w:r w:rsidRPr="00115D48">
        <w:rPr>
          <w:sz w:val="24"/>
        </w:rPr>
        <w:t xml:space="preserve">В случае, если Стороны достигнут согласия о внесении изменений в Соглашение и для внесения изменений получение согласований и принятие решений </w:t>
      </w:r>
      <w:r>
        <w:rPr>
          <w:sz w:val="24"/>
        </w:rPr>
        <w:t>г</w:t>
      </w:r>
      <w:r w:rsidRPr="00115D48">
        <w:rPr>
          <w:sz w:val="24"/>
        </w:rPr>
        <w:t>осударственных органов не требуется, то соглашение об изменении условий Соглашения Стороны обязаны заключить не позднее 30 (</w:t>
      </w:r>
      <w:r>
        <w:rPr>
          <w:sz w:val="24"/>
        </w:rPr>
        <w:t>т</w:t>
      </w:r>
      <w:r w:rsidRPr="00115D48">
        <w:rPr>
          <w:sz w:val="24"/>
        </w:rPr>
        <w:t xml:space="preserve">ридцати) </w:t>
      </w:r>
      <w:r>
        <w:rPr>
          <w:sz w:val="24"/>
        </w:rPr>
        <w:t>р</w:t>
      </w:r>
      <w:r w:rsidRPr="00115D48">
        <w:rPr>
          <w:sz w:val="24"/>
        </w:rPr>
        <w:t>абочих дней с даты получения Стороной, направившей предложение о внесении изменений в условия Соглашения, уведомления другой Стороны о согласии с внесением в условия Соглашения предложенных изменений.</w:t>
      </w:r>
    </w:p>
    <w:p w14:paraId="7C34974B" w14:textId="05BF2171" w:rsidR="00F005E3" w:rsidRPr="00F005E3" w:rsidRDefault="00F005E3" w:rsidP="00F005E3">
      <w:pPr>
        <w:widowControl w:val="0"/>
        <w:spacing w:before="120" w:after="120"/>
        <w:ind w:hanging="432"/>
        <w:rPr>
          <w:b/>
          <w:sz w:val="24"/>
        </w:rPr>
      </w:pPr>
      <w:r w:rsidRPr="00115D48">
        <w:rPr>
          <w:b/>
          <w:sz w:val="24"/>
        </w:rPr>
        <w:t>16.5.</w:t>
      </w:r>
      <w:r w:rsidRPr="00115D48">
        <w:rPr>
          <w:b/>
          <w:sz w:val="24"/>
        </w:rPr>
        <w:tab/>
      </w:r>
    </w:p>
    <w:p w14:paraId="089D0618" w14:textId="77777777" w:rsidR="00F005E3" w:rsidRPr="00115D48" w:rsidRDefault="00F005E3">
      <w:pPr>
        <w:widowControl w:val="0"/>
        <w:spacing w:before="120" w:after="120"/>
        <w:rPr>
          <w:b/>
          <w:sz w:val="24"/>
        </w:rPr>
      </w:pPr>
    </w:p>
    <w:p w14:paraId="0AFF854A" w14:textId="77777777" w:rsidR="00F005E3" w:rsidRPr="00115D48" w:rsidRDefault="00F005E3">
      <w:pPr>
        <w:widowControl w:val="0"/>
        <w:spacing w:before="120" w:after="120"/>
        <w:rPr>
          <w:sz w:val="24"/>
        </w:rPr>
      </w:pPr>
      <w:r w:rsidRPr="00115D48">
        <w:rPr>
          <w:sz w:val="24"/>
        </w:rPr>
        <w:t xml:space="preserve">В случае, если Стороны не достигнут согласия о внесении изменений в условия Соглашения по предложению одной из Сторон Соглашения в срок, установленный пунктом </w:t>
      </w:r>
      <w:r w:rsidRPr="00115D48">
        <w:rPr>
          <w:sz w:val="24"/>
        </w:rPr>
        <w:fldChar w:fldCharType="begin"/>
      </w:r>
      <w:r w:rsidRPr="00115D48">
        <w:rPr>
          <w:sz w:val="24"/>
        </w:rPr>
        <w:instrText>REF _Ref483414488 \r \h</w:instrText>
      </w:r>
      <w:r>
        <w:rPr>
          <w:sz w:val="24"/>
        </w:rPr>
        <w:instrText xml:space="preserve"> \* MERGEFORMAT </w:instrText>
      </w:r>
      <w:r w:rsidRPr="00115D48">
        <w:rPr>
          <w:sz w:val="24"/>
        </w:rPr>
      </w:r>
      <w:r w:rsidRPr="00115D48">
        <w:rPr>
          <w:sz w:val="24"/>
        </w:rPr>
        <w:fldChar w:fldCharType="separate"/>
      </w:r>
      <w:r w:rsidRPr="00115D48">
        <w:rPr>
          <w:sz w:val="24"/>
        </w:rPr>
        <w:t>16.2</w:t>
      </w:r>
      <w:r w:rsidRPr="00115D48">
        <w:rPr>
          <w:sz w:val="24"/>
        </w:rPr>
        <w:fldChar w:fldCharType="end"/>
      </w:r>
      <w:r w:rsidRPr="00115D48">
        <w:rPr>
          <w:sz w:val="24"/>
        </w:rPr>
        <w:t xml:space="preserve"> Соглашения, то считается, что между Сторонами возник </w:t>
      </w:r>
      <w:r>
        <w:rPr>
          <w:sz w:val="24"/>
        </w:rPr>
        <w:t>с</w:t>
      </w:r>
      <w:r w:rsidRPr="00115D48">
        <w:rPr>
          <w:sz w:val="24"/>
        </w:rPr>
        <w:t xml:space="preserve">пор, подлежащий разрешению в </w:t>
      </w:r>
      <w:r>
        <w:rPr>
          <w:sz w:val="24"/>
        </w:rPr>
        <w:t>п</w:t>
      </w:r>
      <w:r w:rsidRPr="00115D48">
        <w:rPr>
          <w:sz w:val="24"/>
        </w:rPr>
        <w:t xml:space="preserve">орядке </w:t>
      </w:r>
      <w:r>
        <w:rPr>
          <w:sz w:val="24"/>
        </w:rPr>
        <w:t>р</w:t>
      </w:r>
      <w:r w:rsidRPr="00115D48">
        <w:rPr>
          <w:sz w:val="24"/>
        </w:rPr>
        <w:t xml:space="preserve">азрешения </w:t>
      </w:r>
      <w:r>
        <w:rPr>
          <w:sz w:val="24"/>
        </w:rPr>
        <w:t>с</w:t>
      </w:r>
      <w:r w:rsidRPr="00115D48">
        <w:rPr>
          <w:sz w:val="24"/>
        </w:rPr>
        <w:t>поров.</w:t>
      </w:r>
    </w:p>
    <w:p w14:paraId="07A90EB3" w14:textId="7B30E0AE" w:rsidR="00F005E3" w:rsidRPr="00F005E3" w:rsidRDefault="00F005E3" w:rsidP="00F005E3">
      <w:pPr>
        <w:widowControl w:val="0"/>
        <w:spacing w:before="120" w:after="120"/>
        <w:ind w:hanging="432"/>
        <w:rPr>
          <w:b/>
          <w:sz w:val="24"/>
        </w:rPr>
      </w:pPr>
      <w:bookmarkStart w:id="58" w:name="_Ref483414805"/>
      <w:bookmarkEnd w:id="58"/>
      <w:r w:rsidRPr="00115D48">
        <w:rPr>
          <w:b/>
          <w:sz w:val="24"/>
        </w:rPr>
        <w:t>16.6.</w:t>
      </w:r>
      <w:r w:rsidRPr="00115D48">
        <w:rPr>
          <w:b/>
          <w:sz w:val="24"/>
        </w:rPr>
        <w:tab/>
      </w:r>
    </w:p>
    <w:p w14:paraId="7BA59FF2" w14:textId="77777777" w:rsidR="00F005E3" w:rsidRPr="00115D48" w:rsidRDefault="00F005E3">
      <w:pPr>
        <w:widowControl w:val="0"/>
        <w:spacing w:before="120" w:after="120"/>
        <w:rPr>
          <w:b/>
          <w:sz w:val="24"/>
        </w:rPr>
      </w:pPr>
    </w:p>
    <w:p w14:paraId="1BF60C97" w14:textId="77777777" w:rsidR="00F005E3" w:rsidRPr="00115D48" w:rsidRDefault="00F005E3">
      <w:pPr>
        <w:widowControl w:val="0"/>
        <w:spacing w:before="120" w:after="120"/>
        <w:rPr>
          <w:sz w:val="24"/>
        </w:rPr>
      </w:pPr>
      <w:r w:rsidRPr="00115D48">
        <w:rPr>
          <w:sz w:val="24"/>
        </w:rPr>
        <w:t xml:space="preserve">В случае, если в течение </w:t>
      </w:r>
      <w:r>
        <w:rPr>
          <w:sz w:val="24"/>
        </w:rPr>
        <w:t>с</w:t>
      </w:r>
      <w:r w:rsidRPr="00115D48">
        <w:rPr>
          <w:sz w:val="24"/>
        </w:rPr>
        <w:t xml:space="preserve">рока </w:t>
      </w:r>
      <w:r>
        <w:rPr>
          <w:sz w:val="24"/>
        </w:rPr>
        <w:t>д</w:t>
      </w:r>
      <w:r w:rsidRPr="00115D48">
        <w:rPr>
          <w:sz w:val="24"/>
        </w:rPr>
        <w:t xml:space="preserve">ействия Соглашения, реализация Соглашения стала невозможной вследствие </w:t>
      </w:r>
      <w:r>
        <w:rPr>
          <w:sz w:val="24"/>
        </w:rPr>
        <w:t>о</w:t>
      </w:r>
      <w:r w:rsidRPr="00115D48">
        <w:rPr>
          <w:sz w:val="24"/>
        </w:rPr>
        <w:t xml:space="preserve">бстоятельств </w:t>
      </w:r>
      <w:r>
        <w:rPr>
          <w:sz w:val="24"/>
        </w:rPr>
        <w:t>н</w:t>
      </w:r>
      <w:r w:rsidRPr="00115D48">
        <w:rPr>
          <w:sz w:val="24"/>
        </w:rPr>
        <w:t xml:space="preserve">епреодолимой </w:t>
      </w:r>
      <w:r>
        <w:rPr>
          <w:sz w:val="24"/>
        </w:rPr>
        <w:t>с</w:t>
      </w:r>
      <w:r w:rsidRPr="00115D48">
        <w:rPr>
          <w:sz w:val="24"/>
        </w:rPr>
        <w:t xml:space="preserve">илы или Особого </w:t>
      </w:r>
      <w:r>
        <w:rPr>
          <w:sz w:val="24"/>
        </w:rPr>
        <w:t>о</w:t>
      </w:r>
      <w:r w:rsidRPr="00115D48">
        <w:rPr>
          <w:sz w:val="24"/>
        </w:rPr>
        <w:t>бстоятельства, Концессионер вправе направить Концеденту требование об изменении условий Соглашения, а Концедент обязан рассмотреть указанное требование и принять решение о его удовлетворении либо об отказе в удовлетворении и незамедлительно уведомить Концессионера о принятом решении в течение 30 (</w:t>
      </w:r>
      <w:r>
        <w:rPr>
          <w:sz w:val="24"/>
        </w:rPr>
        <w:t>т</w:t>
      </w:r>
      <w:r w:rsidRPr="00115D48">
        <w:rPr>
          <w:sz w:val="24"/>
        </w:rPr>
        <w:t>ридцати) календарных дней с даты получения указанного требования Концессионера.</w:t>
      </w:r>
    </w:p>
    <w:p w14:paraId="494DB221" w14:textId="16BFF285" w:rsidR="00F005E3" w:rsidRPr="00F005E3" w:rsidRDefault="00F005E3" w:rsidP="00F005E3">
      <w:pPr>
        <w:widowControl w:val="0"/>
        <w:spacing w:before="120" w:after="120"/>
        <w:ind w:hanging="432"/>
        <w:rPr>
          <w:b/>
          <w:sz w:val="24"/>
        </w:rPr>
      </w:pPr>
      <w:bookmarkStart w:id="59" w:name="_Ref483414847"/>
      <w:bookmarkEnd w:id="59"/>
      <w:r w:rsidRPr="00115D48">
        <w:rPr>
          <w:b/>
          <w:sz w:val="24"/>
        </w:rPr>
        <w:t>16.7.</w:t>
      </w:r>
      <w:r w:rsidRPr="00115D48">
        <w:rPr>
          <w:b/>
          <w:sz w:val="24"/>
        </w:rPr>
        <w:tab/>
      </w:r>
    </w:p>
    <w:p w14:paraId="44B77B72" w14:textId="77777777" w:rsidR="00F005E3" w:rsidRPr="00115D48" w:rsidRDefault="00F005E3">
      <w:pPr>
        <w:widowControl w:val="0"/>
        <w:spacing w:before="120" w:after="120"/>
        <w:rPr>
          <w:b/>
          <w:sz w:val="24"/>
        </w:rPr>
      </w:pPr>
    </w:p>
    <w:p w14:paraId="4E07ADFD" w14:textId="77777777" w:rsidR="00F005E3" w:rsidRPr="00115D48" w:rsidRDefault="00F005E3">
      <w:pPr>
        <w:widowControl w:val="0"/>
        <w:spacing w:before="120" w:after="120"/>
        <w:rPr>
          <w:sz w:val="24"/>
        </w:rPr>
      </w:pPr>
      <w:r w:rsidRPr="00115D48">
        <w:rPr>
          <w:sz w:val="24"/>
        </w:rPr>
        <w:t xml:space="preserve">В случае, если Концедент не исполнил указанную в пункте </w:t>
      </w:r>
      <w:r w:rsidRPr="00115D48">
        <w:rPr>
          <w:sz w:val="24"/>
        </w:rPr>
        <w:fldChar w:fldCharType="begin"/>
      </w:r>
      <w:r w:rsidRPr="00115D48">
        <w:rPr>
          <w:sz w:val="24"/>
        </w:rPr>
        <w:instrText>REF _Ref483414805 \r \h</w:instrText>
      </w:r>
      <w:r>
        <w:rPr>
          <w:sz w:val="24"/>
        </w:rPr>
        <w:instrText xml:space="preserve"> \* MERGEFORMAT </w:instrText>
      </w:r>
      <w:r w:rsidRPr="00115D48">
        <w:rPr>
          <w:sz w:val="24"/>
        </w:rPr>
      </w:r>
      <w:r w:rsidRPr="00115D48">
        <w:rPr>
          <w:sz w:val="24"/>
        </w:rPr>
        <w:fldChar w:fldCharType="separate"/>
      </w:r>
      <w:r w:rsidRPr="00115D48">
        <w:rPr>
          <w:sz w:val="24"/>
        </w:rPr>
        <w:t>16.6</w:t>
      </w:r>
      <w:r w:rsidRPr="00115D48">
        <w:rPr>
          <w:sz w:val="24"/>
        </w:rPr>
        <w:fldChar w:fldCharType="end"/>
      </w:r>
      <w:r w:rsidRPr="00115D48">
        <w:rPr>
          <w:sz w:val="24"/>
        </w:rPr>
        <w:t xml:space="preserve"> Соглашения обязанность, Концессионер вправе приостановить исполнение Соглашения до принятия Концедентом решения об изменении условий Соглашения либо предоставления мотивированного отказа.</w:t>
      </w:r>
    </w:p>
    <w:p w14:paraId="17AA9A21" w14:textId="04021264" w:rsidR="00F005E3" w:rsidRPr="00F005E3" w:rsidRDefault="00F005E3" w:rsidP="00F005E3">
      <w:pPr>
        <w:widowControl w:val="0"/>
        <w:spacing w:before="120" w:after="120"/>
        <w:ind w:hanging="432"/>
        <w:rPr>
          <w:b/>
          <w:sz w:val="24"/>
        </w:rPr>
      </w:pPr>
      <w:r w:rsidRPr="00115D48">
        <w:rPr>
          <w:b/>
          <w:sz w:val="24"/>
        </w:rPr>
        <w:t>16.8.</w:t>
      </w:r>
      <w:r w:rsidRPr="00115D48">
        <w:rPr>
          <w:b/>
          <w:sz w:val="24"/>
        </w:rPr>
        <w:tab/>
      </w:r>
    </w:p>
    <w:p w14:paraId="06E7A7F4" w14:textId="77777777" w:rsidR="00F005E3" w:rsidRPr="00115D48" w:rsidRDefault="00F005E3">
      <w:pPr>
        <w:widowControl w:val="0"/>
        <w:spacing w:before="120" w:after="120"/>
        <w:rPr>
          <w:b/>
          <w:sz w:val="24"/>
        </w:rPr>
      </w:pPr>
    </w:p>
    <w:p w14:paraId="0022E574" w14:textId="77777777" w:rsidR="00F005E3" w:rsidRPr="00115D48" w:rsidRDefault="00F005E3">
      <w:pPr>
        <w:widowControl w:val="0"/>
        <w:spacing w:before="120" w:after="120"/>
        <w:rPr>
          <w:sz w:val="24"/>
        </w:rPr>
      </w:pPr>
      <w:r w:rsidRPr="00115D48">
        <w:rPr>
          <w:sz w:val="24"/>
        </w:rPr>
        <w:t xml:space="preserve">Убытки, причиненные Концессионеру вследствие приостановления Концессионером исполнения Соглашения по основаниям, указанным в пункте </w:t>
      </w:r>
      <w:r w:rsidRPr="00115D48">
        <w:rPr>
          <w:sz w:val="24"/>
        </w:rPr>
        <w:fldChar w:fldCharType="begin"/>
      </w:r>
      <w:r w:rsidRPr="00115D48">
        <w:rPr>
          <w:sz w:val="24"/>
        </w:rPr>
        <w:instrText>REF _Ref483414847 \r \h</w:instrText>
      </w:r>
      <w:r>
        <w:rPr>
          <w:sz w:val="24"/>
        </w:rPr>
        <w:instrText xml:space="preserve"> \* MERGEFORMAT </w:instrText>
      </w:r>
      <w:r w:rsidRPr="00115D48">
        <w:rPr>
          <w:sz w:val="24"/>
        </w:rPr>
      </w:r>
      <w:r w:rsidRPr="00115D48">
        <w:rPr>
          <w:sz w:val="24"/>
        </w:rPr>
        <w:fldChar w:fldCharType="separate"/>
      </w:r>
      <w:r w:rsidRPr="00115D48">
        <w:rPr>
          <w:sz w:val="24"/>
        </w:rPr>
        <w:t>16.7</w:t>
      </w:r>
      <w:r w:rsidRPr="00115D48">
        <w:rPr>
          <w:sz w:val="24"/>
        </w:rPr>
        <w:fldChar w:fldCharType="end"/>
      </w:r>
      <w:r w:rsidRPr="00115D48">
        <w:rPr>
          <w:sz w:val="24"/>
        </w:rPr>
        <w:t xml:space="preserve"> Соглашения, подлежат возмещению Концедентом в полном объеме в соответствии с </w:t>
      </w:r>
      <w:r>
        <w:rPr>
          <w:sz w:val="24"/>
        </w:rPr>
        <w:t>з</w:t>
      </w:r>
      <w:r w:rsidRPr="00115D48">
        <w:rPr>
          <w:sz w:val="24"/>
        </w:rPr>
        <w:t>аконодательством.</w:t>
      </w:r>
    </w:p>
    <w:p w14:paraId="55C95441" w14:textId="684426FB" w:rsidR="00F005E3" w:rsidRPr="00F005E3" w:rsidRDefault="00F005E3" w:rsidP="00F005E3">
      <w:pPr>
        <w:widowControl w:val="0"/>
        <w:spacing w:before="120" w:after="120"/>
        <w:ind w:hanging="432"/>
        <w:rPr>
          <w:b/>
          <w:sz w:val="24"/>
        </w:rPr>
      </w:pPr>
      <w:r w:rsidRPr="00115D48">
        <w:rPr>
          <w:b/>
          <w:sz w:val="24"/>
        </w:rPr>
        <w:t>16.9.</w:t>
      </w:r>
      <w:r w:rsidRPr="00115D48">
        <w:rPr>
          <w:b/>
          <w:sz w:val="24"/>
        </w:rPr>
        <w:tab/>
      </w:r>
    </w:p>
    <w:p w14:paraId="27B21589" w14:textId="77777777" w:rsidR="00F005E3" w:rsidRPr="00115D48" w:rsidRDefault="00F005E3">
      <w:pPr>
        <w:widowControl w:val="0"/>
        <w:spacing w:before="120" w:after="120"/>
        <w:rPr>
          <w:b/>
          <w:sz w:val="24"/>
        </w:rPr>
      </w:pPr>
    </w:p>
    <w:p w14:paraId="75F0FB6A" w14:textId="77777777" w:rsidR="00F005E3" w:rsidRPr="00115D48" w:rsidRDefault="00F005E3">
      <w:pPr>
        <w:widowControl w:val="0"/>
        <w:spacing w:before="120" w:after="120"/>
        <w:rPr>
          <w:sz w:val="24"/>
        </w:rPr>
      </w:pPr>
      <w:r w:rsidRPr="00115D48">
        <w:rPr>
          <w:sz w:val="24"/>
        </w:rPr>
        <w:t>Изменение Соглашения осуществляется в письменной форме путем подписания дополнительного соглашения Сторонами.</w:t>
      </w:r>
    </w:p>
    <w:p w14:paraId="38E9F8C3" w14:textId="7360F174" w:rsidR="00F005E3" w:rsidRPr="00F005E3" w:rsidRDefault="00F005E3" w:rsidP="00F005E3">
      <w:pPr>
        <w:widowControl w:val="0"/>
        <w:spacing w:before="120" w:after="120"/>
        <w:ind w:hanging="360"/>
        <w:rPr>
          <w:b/>
          <w:sz w:val="24"/>
        </w:rPr>
      </w:pPr>
      <w:r w:rsidRPr="00115D48">
        <w:rPr>
          <w:b/>
          <w:sz w:val="24"/>
        </w:rPr>
        <w:t>17.</w:t>
      </w:r>
      <w:r w:rsidRPr="00115D48">
        <w:rPr>
          <w:b/>
          <w:sz w:val="24"/>
        </w:rPr>
        <w:tab/>
      </w:r>
    </w:p>
    <w:p w14:paraId="02F91002" w14:textId="77777777" w:rsidR="00F005E3" w:rsidRPr="00115D48" w:rsidRDefault="00F005E3">
      <w:pPr>
        <w:widowControl w:val="0"/>
        <w:spacing w:before="120" w:after="120"/>
        <w:rPr>
          <w:b/>
          <w:sz w:val="24"/>
        </w:rPr>
      </w:pPr>
      <w:r w:rsidRPr="00115D48">
        <w:rPr>
          <w:b/>
          <w:sz w:val="24"/>
        </w:rPr>
        <w:t>Прекращение Соглашения</w:t>
      </w:r>
    </w:p>
    <w:p w14:paraId="27E7D4ED" w14:textId="77777777" w:rsidR="00F005E3" w:rsidRPr="00115D48" w:rsidRDefault="00F005E3">
      <w:pPr>
        <w:widowControl w:val="0"/>
        <w:spacing w:before="120" w:after="120"/>
        <w:rPr>
          <w:sz w:val="24"/>
        </w:rPr>
      </w:pPr>
    </w:p>
    <w:p w14:paraId="03E0446C" w14:textId="77777777" w:rsidR="00F005E3" w:rsidRPr="00115D48" w:rsidRDefault="00F005E3">
      <w:pPr>
        <w:widowControl w:val="0"/>
        <w:spacing w:before="120" w:after="120"/>
        <w:rPr>
          <w:sz w:val="24"/>
        </w:rPr>
      </w:pPr>
    </w:p>
    <w:p w14:paraId="4DAD8FD1" w14:textId="43F48034" w:rsidR="00F005E3" w:rsidRPr="00F005E3" w:rsidRDefault="00F005E3" w:rsidP="00F005E3">
      <w:pPr>
        <w:widowControl w:val="0"/>
        <w:spacing w:before="120" w:after="120"/>
        <w:ind w:hanging="432"/>
        <w:rPr>
          <w:b/>
          <w:sz w:val="24"/>
        </w:rPr>
      </w:pPr>
      <w:bookmarkStart w:id="60" w:name="_Ref483585448"/>
      <w:bookmarkEnd w:id="60"/>
      <w:r w:rsidRPr="00115D48">
        <w:rPr>
          <w:b/>
          <w:sz w:val="24"/>
        </w:rPr>
        <w:t>17.1.</w:t>
      </w:r>
      <w:r w:rsidRPr="00115D48">
        <w:rPr>
          <w:b/>
          <w:sz w:val="24"/>
        </w:rPr>
        <w:tab/>
      </w:r>
    </w:p>
    <w:p w14:paraId="167321B1" w14:textId="77777777" w:rsidR="00F005E3" w:rsidRPr="00115D48" w:rsidRDefault="00F005E3">
      <w:pPr>
        <w:widowControl w:val="0"/>
        <w:spacing w:before="120" w:after="120"/>
        <w:rPr>
          <w:b/>
          <w:sz w:val="24"/>
        </w:rPr>
      </w:pPr>
      <w:r w:rsidRPr="00115D48">
        <w:rPr>
          <w:b/>
          <w:sz w:val="24"/>
        </w:rPr>
        <w:t>Общие положения</w:t>
      </w:r>
    </w:p>
    <w:p w14:paraId="59E031D4" w14:textId="77777777" w:rsidR="00F005E3" w:rsidRPr="00115D48" w:rsidRDefault="00F005E3">
      <w:pPr>
        <w:widowControl w:val="0"/>
        <w:spacing w:before="120" w:after="120"/>
        <w:rPr>
          <w:sz w:val="24"/>
        </w:rPr>
      </w:pPr>
      <w:bookmarkStart w:id="61" w:name="_Ref468216245"/>
      <w:r w:rsidRPr="00115D48">
        <w:rPr>
          <w:sz w:val="24"/>
        </w:rPr>
        <w:t xml:space="preserve">Соглашение прекращается </w:t>
      </w:r>
      <w:bookmarkEnd w:id="61"/>
      <w:r w:rsidRPr="00115D48">
        <w:rPr>
          <w:sz w:val="24"/>
        </w:rPr>
        <w:t>по истечении Срока Действия Соглашения.</w:t>
      </w:r>
    </w:p>
    <w:p w14:paraId="08E48A81" w14:textId="77777777" w:rsidR="00F005E3" w:rsidRPr="00115D48" w:rsidRDefault="00F005E3">
      <w:pPr>
        <w:pStyle w:val="af9"/>
        <w:widowControl w:val="0"/>
        <w:spacing w:before="120" w:after="120"/>
        <w:ind w:left="0"/>
        <w:contextualSpacing w:val="0"/>
        <w:rPr>
          <w:b/>
          <w:sz w:val="24"/>
        </w:rPr>
      </w:pPr>
    </w:p>
    <w:p w14:paraId="42A22D56" w14:textId="77777777" w:rsidR="00F005E3" w:rsidRPr="00115D48" w:rsidRDefault="00F005E3">
      <w:pPr>
        <w:widowControl w:val="0"/>
        <w:spacing w:before="120" w:after="120"/>
        <w:rPr>
          <w:b/>
          <w:sz w:val="24"/>
        </w:rPr>
      </w:pPr>
    </w:p>
    <w:p w14:paraId="62B2181A" w14:textId="77777777" w:rsidR="00F005E3" w:rsidRPr="00115D48" w:rsidRDefault="00F005E3">
      <w:pPr>
        <w:widowControl w:val="0"/>
        <w:spacing w:before="120" w:after="120"/>
        <w:rPr>
          <w:sz w:val="24"/>
        </w:rPr>
      </w:pPr>
      <w:r w:rsidRPr="00115D48">
        <w:rPr>
          <w:sz w:val="24"/>
        </w:rPr>
        <w:t>Соглашение может быть расторгнуто досрочно:</w:t>
      </w:r>
    </w:p>
    <w:p w14:paraId="655391CF" w14:textId="77777777" w:rsidR="00F005E3" w:rsidRPr="00115D48" w:rsidRDefault="00F005E3">
      <w:pPr>
        <w:pStyle w:val="af9"/>
        <w:widowControl w:val="0"/>
        <w:spacing w:before="120" w:after="120"/>
        <w:ind w:left="0"/>
        <w:contextualSpacing w:val="0"/>
        <w:rPr>
          <w:b/>
          <w:sz w:val="24"/>
        </w:rPr>
      </w:pPr>
    </w:p>
    <w:p w14:paraId="520D8F69" w14:textId="77777777" w:rsidR="00F005E3" w:rsidRPr="00115D48" w:rsidRDefault="00F005E3">
      <w:pPr>
        <w:widowControl w:val="0"/>
        <w:spacing w:before="120" w:after="120"/>
        <w:rPr>
          <w:b/>
          <w:sz w:val="24"/>
        </w:rPr>
      </w:pPr>
    </w:p>
    <w:p w14:paraId="6D43877C" w14:textId="1B82DF35"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по соглашению Сторон;</w:t>
      </w:r>
    </w:p>
    <w:p w14:paraId="52B17FCE" w14:textId="77777777" w:rsidR="00F005E3" w:rsidRPr="00115D48" w:rsidRDefault="00F005E3">
      <w:pPr>
        <w:pStyle w:val="af9"/>
        <w:widowControl w:val="0"/>
        <w:spacing w:before="120" w:after="120"/>
        <w:ind w:left="0"/>
        <w:contextualSpacing w:val="0"/>
        <w:rPr>
          <w:b/>
          <w:sz w:val="24"/>
        </w:rPr>
      </w:pPr>
    </w:p>
    <w:p w14:paraId="7E80E111" w14:textId="77777777" w:rsidR="00F005E3" w:rsidRPr="00115D48" w:rsidRDefault="00F005E3">
      <w:pPr>
        <w:widowControl w:val="0"/>
        <w:spacing w:before="120" w:after="120"/>
        <w:rPr>
          <w:b/>
          <w:sz w:val="24"/>
        </w:rPr>
      </w:pPr>
    </w:p>
    <w:p w14:paraId="31474436" w14:textId="6FDCB4FE" w:rsidR="00F005E3" w:rsidRPr="00F005E3" w:rsidRDefault="00F005E3" w:rsidP="00F005E3">
      <w:pPr>
        <w:widowControl w:val="0"/>
        <w:spacing w:before="120" w:after="120"/>
        <w:ind w:left="720" w:hanging="360"/>
        <w:rPr>
          <w:sz w:val="24"/>
        </w:rPr>
      </w:pPr>
      <w:bookmarkStart w:id="62" w:name="_Ref473687573"/>
      <w:r w:rsidRPr="00115D48">
        <w:rPr>
          <w:sz w:val="24"/>
        </w:rPr>
        <w:t>(б)</w:t>
      </w:r>
      <w:r w:rsidRPr="00115D48">
        <w:rPr>
          <w:sz w:val="24"/>
        </w:rPr>
        <w:tab/>
      </w:r>
      <w:r w:rsidRPr="00F005E3">
        <w:rPr>
          <w:sz w:val="24"/>
        </w:rPr>
        <w:t xml:space="preserve">на основании решения суда в случае предъявления Концедентом требования по основанию, предусмотренному пунктом </w:t>
      </w:r>
      <w:r w:rsidRPr="00F005E3">
        <w:rPr>
          <w:sz w:val="24"/>
        </w:rPr>
        <w:fldChar w:fldCharType="begin"/>
      </w:r>
      <w:r w:rsidRPr="00F005E3">
        <w:rPr>
          <w:sz w:val="24"/>
        </w:rPr>
        <w:instrText xml:space="preserve">REF _Ref481163685 \r \h \* MERGEFORMAT </w:instrText>
      </w:r>
      <w:r w:rsidRPr="00F005E3">
        <w:rPr>
          <w:sz w:val="24"/>
        </w:rPr>
        <w:fldChar w:fldCharType="separate"/>
      </w:r>
      <w:r w:rsidRPr="00F005E3">
        <w:rPr>
          <w:sz w:val="24"/>
        </w:rPr>
        <w:t>17.3</w:t>
      </w:r>
      <w:r w:rsidRPr="00F005E3">
        <w:rPr>
          <w:sz w:val="24"/>
        </w:rPr>
        <w:fldChar w:fldCharType="end"/>
      </w:r>
      <w:r w:rsidRPr="00F005E3">
        <w:rPr>
          <w:sz w:val="24"/>
        </w:rPr>
        <w:t xml:space="preserve"> Соглашения;</w:t>
      </w:r>
      <w:bookmarkEnd w:id="62"/>
    </w:p>
    <w:p w14:paraId="161088FD" w14:textId="77777777" w:rsidR="00F005E3" w:rsidRPr="00115D48" w:rsidRDefault="00F005E3">
      <w:pPr>
        <w:pStyle w:val="af9"/>
        <w:widowControl w:val="0"/>
        <w:spacing w:before="120" w:after="120"/>
        <w:ind w:left="0"/>
        <w:contextualSpacing w:val="0"/>
        <w:rPr>
          <w:b/>
          <w:sz w:val="24"/>
        </w:rPr>
      </w:pPr>
    </w:p>
    <w:p w14:paraId="1363FC53" w14:textId="77777777" w:rsidR="00F005E3" w:rsidRPr="00115D48" w:rsidRDefault="00F005E3">
      <w:pPr>
        <w:widowControl w:val="0"/>
        <w:spacing w:before="120" w:after="120"/>
        <w:rPr>
          <w:b/>
          <w:sz w:val="24"/>
        </w:rPr>
      </w:pPr>
    </w:p>
    <w:p w14:paraId="7DD3A848" w14:textId="71A3BFE3" w:rsidR="00F005E3" w:rsidRPr="00F005E3" w:rsidRDefault="00F005E3" w:rsidP="00F005E3">
      <w:pPr>
        <w:widowControl w:val="0"/>
        <w:spacing w:before="120" w:after="120"/>
        <w:ind w:left="720" w:hanging="360"/>
        <w:rPr>
          <w:sz w:val="24"/>
        </w:rPr>
      </w:pPr>
      <w:bookmarkStart w:id="63" w:name="_Ref473687577"/>
      <w:r w:rsidRPr="00115D48">
        <w:rPr>
          <w:sz w:val="24"/>
        </w:rPr>
        <w:t>(в)</w:t>
      </w:r>
      <w:r w:rsidRPr="00115D48">
        <w:rPr>
          <w:sz w:val="24"/>
        </w:rPr>
        <w:tab/>
      </w:r>
      <w:r w:rsidRPr="00F005E3">
        <w:rPr>
          <w:sz w:val="24"/>
        </w:rPr>
        <w:t xml:space="preserve">на основании решения суда в случае предъявления Концессионером требования по основанию, предусмотренному пунктом </w:t>
      </w:r>
      <w:r w:rsidRPr="00F005E3">
        <w:rPr>
          <w:sz w:val="24"/>
        </w:rPr>
        <w:fldChar w:fldCharType="begin"/>
      </w:r>
      <w:r w:rsidRPr="00F005E3">
        <w:rPr>
          <w:sz w:val="24"/>
        </w:rPr>
        <w:instrText xml:space="preserve">REF _Ref481163851 \r \h \* MERGEFORMAT </w:instrText>
      </w:r>
      <w:r w:rsidRPr="00F005E3">
        <w:rPr>
          <w:sz w:val="24"/>
        </w:rPr>
        <w:fldChar w:fldCharType="separate"/>
      </w:r>
      <w:r w:rsidRPr="00F005E3">
        <w:rPr>
          <w:sz w:val="24"/>
        </w:rPr>
        <w:t>17.4</w:t>
      </w:r>
      <w:r w:rsidRPr="00F005E3">
        <w:rPr>
          <w:sz w:val="24"/>
        </w:rPr>
        <w:fldChar w:fldCharType="end"/>
      </w:r>
      <w:r w:rsidRPr="00F005E3">
        <w:rPr>
          <w:sz w:val="24"/>
        </w:rPr>
        <w:t xml:space="preserve"> Соглашения;</w:t>
      </w:r>
      <w:bookmarkEnd w:id="63"/>
    </w:p>
    <w:p w14:paraId="3BEBD1D6" w14:textId="77777777" w:rsidR="00F005E3" w:rsidRPr="00115D48" w:rsidRDefault="00F005E3">
      <w:pPr>
        <w:pStyle w:val="af9"/>
        <w:widowControl w:val="0"/>
        <w:spacing w:before="120" w:after="120"/>
        <w:ind w:left="0"/>
        <w:contextualSpacing w:val="0"/>
        <w:rPr>
          <w:b/>
          <w:sz w:val="24"/>
        </w:rPr>
      </w:pPr>
    </w:p>
    <w:p w14:paraId="60DDC5FF" w14:textId="77777777" w:rsidR="00F005E3" w:rsidRPr="00115D48" w:rsidRDefault="00F005E3">
      <w:pPr>
        <w:widowControl w:val="0"/>
        <w:spacing w:before="120" w:after="120"/>
        <w:rPr>
          <w:b/>
          <w:sz w:val="24"/>
        </w:rPr>
      </w:pPr>
    </w:p>
    <w:p w14:paraId="3701BDE0" w14:textId="06279B18"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в иных случаях, предусмотренных законодательством.</w:t>
      </w:r>
    </w:p>
    <w:p w14:paraId="58DE05FA" w14:textId="5AAC699A" w:rsidR="00F005E3" w:rsidRPr="00F005E3" w:rsidRDefault="00F005E3" w:rsidP="00F005E3">
      <w:pPr>
        <w:widowControl w:val="0"/>
        <w:spacing w:before="120" w:after="120"/>
        <w:ind w:hanging="432"/>
        <w:rPr>
          <w:b/>
          <w:sz w:val="24"/>
        </w:rPr>
      </w:pPr>
      <w:bookmarkStart w:id="64" w:name="_Ref483590797"/>
      <w:bookmarkEnd w:id="64"/>
      <w:r w:rsidRPr="00115D48">
        <w:rPr>
          <w:b/>
          <w:sz w:val="24"/>
        </w:rPr>
        <w:t>17.2.</w:t>
      </w:r>
      <w:r w:rsidRPr="00115D48">
        <w:rPr>
          <w:b/>
          <w:sz w:val="24"/>
        </w:rPr>
        <w:tab/>
      </w:r>
    </w:p>
    <w:p w14:paraId="58982C39" w14:textId="77777777" w:rsidR="00F005E3" w:rsidRPr="00115D48" w:rsidRDefault="00F005E3">
      <w:pPr>
        <w:widowControl w:val="0"/>
        <w:spacing w:before="120" w:after="120"/>
        <w:rPr>
          <w:b/>
          <w:sz w:val="24"/>
        </w:rPr>
      </w:pPr>
      <w:r w:rsidRPr="00115D48">
        <w:rPr>
          <w:b/>
          <w:sz w:val="24"/>
        </w:rPr>
        <w:t>Расторжение по соглашению Сторон</w:t>
      </w:r>
    </w:p>
    <w:p w14:paraId="60E56FD4" w14:textId="77777777" w:rsidR="00F005E3" w:rsidRPr="00115D48" w:rsidRDefault="00F005E3">
      <w:pPr>
        <w:widowControl w:val="0"/>
        <w:spacing w:before="120" w:after="120"/>
        <w:rPr>
          <w:sz w:val="24"/>
        </w:rPr>
      </w:pPr>
      <w:r w:rsidRPr="00115D48">
        <w:rPr>
          <w:sz w:val="24"/>
        </w:rPr>
        <w:t>Соглашение может быть расторгнуто досрочно по соглашению Сторон, совершенному в письменной форме.</w:t>
      </w:r>
    </w:p>
    <w:p w14:paraId="5D001226" w14:textId="30F38DBC" w:rsidR="00F005E3" w:rsidRPr="00F005E3" w:rsidRDefault="00F005E3" w:rsidP="00F005E3">
      <w:pPr>
        <w:widowControl w:val="0"/>
        <w:spacing w:before="120" w:after="120"/>
        <w:ind w:hanging="432"/>
        <w:rPr>
          <w:b/>
          <w:sz w:val="24"/>
        </w:rPr>
      </w:pPr>
      <w:bookmarkStart w:id="65" w:name="_Ref481163685"/>
      <w:bookmarkEnd w:id="65"/>
      <w:r w:rsidRPr="00115D48">
        <w:rPr>
          <w:b/>
          <w:sz w:val="24"/>
        </w:rPr>
        <w:t>17.3.</w:t>
      </w:r>
      <w:r w:rsidRPr="00115D48">
        <w:rPr>
          <w:b/>
          <w:sz w:val="24"/>
        </w:rPr>
        <w:tab/>
      </w:r>
    </w:p>
    <w:p w14:paraId="66C5187D" w14:textId="77777777" w:rsidR="00F005E3" w:rsidRPr="00115D48" w:rsidRDefault="00F005E3">
      <w:pPr>
        <w:widowControl w:val="0"/>
        <w:spacing w:before="120" w:after="120"/>
        <w:rPr>
          <w:b/>
          <w:sz w:val="24"/>
        </w:rPr>
      </w:pPr>
      <w:r w:rsidRPr="00115D48">
        <w:rPr>
          <w:b/>
          <w:sz w:val="24"/>
        </w:rPr>
        <w:t>Основания расторжения Соглашения по вине Концессионера</w:t>
      </w:r>
    </w:p>
    <w:p w14:paraId="324967B3" w14:textId="77777777" w:rsidR="00F005E3" w:rsidRPr="00115D48" w:rsidRDefault="00F005E3">
      <w:pPr>
        <w:widowControl w:val="0"/>
        <w:spacing w:before="120" w:after="120"/>
        <w:rPr>
          <w:sz w:val="24"/>
        </w:rPr>
      </w:pPr>
      <w:r w:rsidRPr="00115D48">
        <w:rPr>
          <w:sz w:val="24"/>
        </w:rPr>
        <w:t>Основанием прекращения Соглашения по решению Суда по требованию Концедента являются:</w:t>
      </w:r>
    </w:p>
    <w:p w14:paraId="451C1445" w14:textId="77777777" w:rsidR="00F005E3" w:rsidRPr="00115D48" w:rsidRDefault="00F005E3"/>
    <w:p w14:paraId="61427787" w14:textId="77777777" w:rsidR="00F005E3" w:rsidRPr="00115D48" w:rsidRDefault="00F005E3"/>
    <w:p w14:paraId="4DF0556D" w14:textId="166F68C2"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вынесение решения о признании Концессионера банкротом или решения о ликвидации Концессионера, если такое решение вступило в силу и не обжаловано в установленный Законодательством срок;</w:t>
      </w:r>
    </w:p>
    <w:p w14:paraId="180A1935" w14:textId="77777777" w:rsidR="00F005E3" w:rsidRPr="00115D48" w:rsidRDefault="00F005E3"/>
    <w:p w14:paraId="5675BB3A" w14:textId="77777777" w:rsidR="00F005E3" w:rsidRPr="00115D48" w:rsidRDefault="00F005E3"/>
    <w:p w14:paraId="7D9C8A04" w14:textId="6F65BABE"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Концессионер уклоняется от исполнения обязательств по Соглашению в течение более чем 180 (ста восьмидесяти) календарных дней;</w:t>
      </w:r>
    </w:p>
    <w:p w14:paraId="7967B582" w14:textId="77777777" w:rsidR="00F005E3" w:rsidRPr="00115D48" w:rsidRDefault="00F005E3"/>
    <w:p w14:paraId="1AAB3863" w14:textId="77777777" w:rsidR="00F005E3" w:rsidRPr="00115D48" w:rsidRDefault="00F005E3"/>
    <w:p w14:paraId="359EE0B1" w14:textId="52314382"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Концессионером принято решение о добровольной ликвидации;</w:t>
      </w:r>
    </w:p>
    <w:p w14:paraId="2B1EBF04" w14:textId="77777777" w:rsidR="00F005E3" w:rsidRPr="00115D48" w:rsidRDefault="00F005E3"/>
    <w:p w14:paraId="5592D8B0" w14:textId="77777777" w:rsidR="00F005E3" w:rsidRPr="00115D48" w:rsidRDefault="00F005E3"/>
    <w:p w14:paraId="7D8FC8C7" w14:textId="33C76B32"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в результате реорганизации Концессионер перестает соответствовать требованиям, установленным Законодательством для Концессионера;</w:t>
      </w:r>
    </w:p>
    <w:p w14:paraId="10166944" w14:textId="77777777" w:rsidR="00F005E3" w:rsidRPr="00115D48" w:rsidRDefault="00F005E3"/>
    <w:p w14:paraId="46D109A1" w14:textId="77777777" w:rsidR="00F005E3" w:rsidRPr="00115D48" w:rsidRDefault="00F005E3"/>
    <w:p w14:paraId="5C6B3A9B" w14:textId="589FF624"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 xml:space="preserve">недостижение финансового закрытия в сроки, предусмотренные пунктом </w:t>
      </w:r>
      <w:r w:rsidRPr="00F005E3">
        <w:rPr>
          <w:sz w:val="24"/>
        </w:rPr>
        <w:fldChar w:fldCharType="begin"/>
      </w:r>
      <w:r w:rsidRPr="00F005E3">
        <w:rPr>
          <w:sz w:val="24"/>
        </w:rPr>
        <w:instrText xml:space="preserve">REF _Ref480549415 \r \h \* MERGEFORMAT </w:instrText>
      </w:r>
      <w:r w:rsidRPr="00F005E3">
        <w:rPr>
          <w:sz w:val="24"/>
        </w:rPr>
        <w:fldChar w:fldCharType="separate"/>
      </w:r>
      <w:r w:rsidRPr="00F005E3">
        <w:rPr>
          <w:sz w:val="24"/>
        </w:rPr>
        <w:t>9.1</w:t>
      </w:r>
      <w:r w:rsidRPr="00F005E3">
        <w:rPr>
          <w:sz w:val="24"/>
        </w:rPr>
        <w:fldChar w:fldCharType="end"/>
      </w:r>
      <w:r w:rsidRPr="00F005E3">
        <w:rPr>
          <w:sz w:val="24"/>
        </w:rPr>
        <w:t xml:space="preserve"> Соглашения, по вине Концессионера;</w:t>
      </w:r>
    </w:p>
    <w:p w14:paraId="18B43356" w14:textId="77777777" w:rsidR="00F005E3" w:rsidRPr="00115D48" w:rsidRDefault="00F005E3"/>
    <w:p w14:paraId="54223AB7" w14:textId="77777777" w:rsidR="00F005E3" w:rsidRPr="00115D48" w:rsidRDefault="00F005E3"/>
    <w:p w14:paraId="40335B77" w14:textId="55EA55EA" w:rsidR="00F005E3" w:rsidRPr="00F005E3" w:rsidRDefault="00F005E3" w:rsidP="00F005E3">
      <w:pPr>
        <w:widowControl w:val="0"/>
        <w:spacing w:before="120" w:after="120"/>
        <w:ind w:left="720" w:hanging="360"/>
        <w:rPr>
          <w:sz w:val="24"/>
        </w:rPr>
      </w:pPr>
      <w:r w:rsidRPr="00115D48">
        <w:rPr>
          <w:sz w:val="24"/>
        </w:rPr>
        <w:t>(е)</w:t>
      </w:r>
      <w:r w:rsidRPr="00115D48">
        <w:rPr>
          <w:sz w:val="24"/>
        </w:rPr>
        <w:tab/>
      </w:r>
      <w:r w:rsidRPr="00F005E3">
        <w:rPr>
          <w:sz w:val="24"/>
        </w:rPr>
        <w:t>Концессионер не осуществил ввод Объекта Соглашения в эксплуатацию до даты завершения этапа создания Объекта Соглашения, предусмотренной Приложением № 5 к Соглашению, и в течение 6 (шести) месяцев после указанной даты;</w:t>
      </w:r>
    </w:p>
    <w:p w14:paraId="0D48CE08" w14:textId="77777777" w:rsidR="00F005E3" w:rsidRPr="00115D48" w:rsidRDefault="00F005E3"/>
    <w:p w14:paraId="3D14CEAA" w14:textId="77777777" w:rsidR="00F005E3" w:rsidRPr="00115D48" w:rsidRDefault="00F005E3"/>
    <w:p w14:paraId="62492DB7" w14:textId="63C65D79" w:rsidR="00F005E3" w:rsidRPr="00F005E3" w:rsidRDefault="00F005E3" w:rsidP="00F005E3">
      <w:pPr>
        <w:widowControl w:val="0"/>
        <w:spacing w:before="120" w:after="120"/>
        <w:ind w:left="720" w:hanging="360"/>
        <w:rPr>
          <w:sz w:val="24"/>
        </w:rPr>
      </w:pPr>
      <w:r w:rsidRPr="00115D48">
        <w:rPr>
          <w:sz w:val="24"/>
        </w:rPr>
        <w:t>(ж)</w:t>
      </w:r>
      <w:r w:rsidRPr="00115D48">
        <w:rPr>
          <w:sz w:val="24"/>
        </w:rPr>
        <w:tab/>
      </w:r>
      <w:r w:rsidRPr="00F005E3">
        <w:rPr>
          <w:sz w:val="24"/>
        </w:rPr>
        <w:t>Концессионер полностью прекращает эксплуатацию Объекта Соглашения на срок более чем 15 (пятнадцать) календарных дней;</w:t>
      </w:r>
    </w:p>
    <w:p w14:paraId="2C6BBD24" w14:textId="77777777" w:rsidR="00F005E3" w:rsidRPr="00115D48" w:rsidRDefault="00F005E3">
      <w:pPr>
        <w:widowControl w:val="0"/>
        <w:spacing w:before="120" w:after="120"/>
        <w:ind w:left="360"/>
        <w:rPr>
          <w:b/>
          <w:sz w:val="24"/>
        </w:rPr>
      </w:pPr>
    </w:p>
    <w:p w14:paraId="3C43EAFD" w14:textId="77777777" w:rsidR="00F005E3" w:rsidRPr="00115D48" w:rsidRDefault="00F005E3">
      <w:pPr>
        <w:widowControl w:val="0"/>
        <w:spacing w:before="120" w:after="120"/>
        <w:rPr>
          <w:b/>
          <w:sz w:val="24"/>
        </w:rPr>
      </w:pPr>
    </w:p>
    <w:p w14:paraId="149ACEBE" w14:textId="28860882" w:rsidR="00F005E3" w:rsidRPr="00F005E3" w:rsidRDefault="00F005E3" w:rsidP="00F005E3">
      <w:pPr>
        <w:widowControl w:val="0"/>
        <w:spacing w:before="120" w:after="120"/>
        <w:ind w:left="720" w:hanging="360"/>
        <w:rPr>
          <w:sz w:val="24"/>
        </w:rPr>
      </w:pPr>
      <w:r w:rsidRPr="00115D48">
        <w:rPr>
          <w:sz w:val="24"/>
        </w:rPr>
        <w:t>(з)</w:t>
      </w:r>
      <w:r w:rsidRPr="00115D48">
        <w:rPr>
          <w:sz w:val="24"/>
        </w:rPr>
        <w:tab/>
      </w:r>
      <w:r w:rsidRPr="00F005E3">
        <w:rPr>
          <w:sz w:val="24"/>
        </w:rPr>
        <w:t>Сумма начисленных штрафных баллов составляет более 10 000 (десяти тысяч) в течение одного расчетного периода.</w:t>
      </w:r>
    </w:p>
    <w:p w14:paraId="11FA18E8" w14:textId="77777777" w:rsidR="00F005E3" w:rsidRPr="00115D48" w:rsidRDefault="00F005E3">
      <w:pPr>
        <w:widowControl w:val="0"/>
        <w:spacing w:before="120" w:after="120"/>
        <w:ind w:left="360"/>
        <w:rPr>
          <w:b/>
          <w:sz w:val="24"/>
        </w:rPr>
      </w:pPr>
    </w:p>
    <w:p w14:paraId="429A3381" w14:textId="77777777" w:rsidR="00F005E3" w:rsidRPr="00115D48" w:rsidRDefault="00F005E3">
      <w:pPr>
        <w:widowControl w:val="0"/>
        <w:spacing w:before="120" w:after="120"/>
        <w:rPr>
          <w:b/>
          <w:sz w:val="24"/>
        </w:rPr>
      </w:pPr>
    </w:p>
    <w:p w14:paraId="30B6B0AF" w14:textId="77777777" w:rsidR="00F005E3" w:rsidRPr="00115D48" w:rsidRDefault="00F005E3">
      <w:pPr>
        <w:widowControl w:val="0"/>
        <w:spacing w:before="120" w:after="120"/>
        <w:rPr>
          <w:sz w:val="24"/>
        </w:rPr>
      </w:pPr>
      <w:r w:rsidRPr="00115D48">
        <w:rPr>
          <w:sz w:val="24"/>
        </w:rPr>
        <w:t xml:space="preserve">Указанные в пункте </w:t>
      </w:r>
      <w:r w:rsidRPr="00115D48">
        <w:rPr>
          <w:sz w:val="24"/>
        </w:rPr>
        <w:fldChar w:fldCharType="begin"/>
      </w:r>
      <w:r w:rsidRPr="00115D48">
        <w:rPr>
          <w:sz w:val="24"/>
        </w:rPr>
        <w:instrText>REF _Ref481163685 \r \h</w:instrText>
      </w:r>
      <w:r>
        <w:rPr>
          <w:sz w:val="24"/>
        </w:rPr>
        <w:instrText xml:space="preserve"> \* MERGEFORMAT </w:instrText>
      </w:r>
      <w:r w:rsidRPr="00115D48">
        <w:rPr>
          <w:sz w:val="24"/>
        </w:rPr>
      </w:r>
      <w:r w:rsidRPr="00115D48">
        <w:rPr>
          <w:sz w:val="24"/>
        </w:rPr>
        <w:fldChar w:fldCharType="separate"/>
      </w:r>
      <w:r w:rsidRPr="00115D48">
        <w:rPr>
          <w:sz w:val="24"/>
        </w:rPr>
        <w:t>17.3</w:t>
      </w:r>
      <w:r w:rsidRPr="00115D48">
        <w:rPr>
          <w:sz w:val="24"/>
        </w:rPr>
        <w:fldChar w:fldCharType="end"/>
      </w:r>
      <w:r w:rsidRPr="00115D48">
        <w:rPr>
          <w:sz w:val="24"/>
        </w:rPr>
        <w:t xml:space="preserve"> Соглашения обстоятельства не могут служить основанием для прекращения Соглашения по решению </w:t>
      </w:r>
      <w:r>
        <w:rPr>
          <w:sz w:val="24"/>
        </w:rPr>
        <w:t>с</w:t>
      </w:r>
      <w:r w:rsidRPr="00115D48">
        <w:rPr>
          <w:sz w:val="24"/>
        </w:rPr>
        <w:t xml:space="preserve">уда, когда их наступление является правомерным в соответствии с Соглашением, </w:t>
      </w:r>
      <w:r>
        <w:rPr>
          <w:sz w:val="24"/>
        </w:rPr>
        <w:t>с</w:t>
      </w:r>
      <w:r w:rsidRPr="00115D48">
        <w:rPr>
          <w:sz w:val="24"/>
        </w:rPr>
        <w:t xml:space="preserve">вязанными </w:t>
      </w:r>
      <w:r>
        <w:rPr>
          <w:sz w:val="24"/>
        </w:rPr>
        <w:t>д</w:t>
      </w:r>
      <w:r w:rsidRPr="00115D48">
        <w:rPr>
          <w:sz w:val="24"/>
        </w:rPr>
        <w:t xml:space="preserve">оговорами либо вызвано Особым </w:t>
      </w:r>
      <w:r>
        <w:rPr>
          <w:sz w:val="24"/>
        </w:rPr>
        <w:t>о</w:t>
      </w:r>
      <w:r w:rsidRPr="00115D48">
        <w:rPr>
          <w:sz w:val="24"/>
        </w:rPr>
        <w:t xml:space="preserve">бстоятельством или </w:t>
      </w:r>
      <w:r>
        <w:rPr>
          <w:sz w:val="24"/>
        </w:rPr>
        <w:t>о</w:t>
      </w:r>
      <w:r w:rsidRPr="00115D48">
        <w:rPr>
          <w:sz w:val="24"/>
        </w:rPr>
        <w:t>бстоятельством</w:t>
      </w:r>
      <w:r>
        <w:rPr>
          <w:sz w:val="24"/>
        </w:rPr>
        <w:t xml:space="preserve"> н</w:t>
      </w:r>
      <w:r w:rsidRPr="00115D48">
        <w:rPr>
          <w:sz w:val="24"/>
        </w:rPr>
        <w:t xml:space="preserve">епреодолимой </w:t>
      </w:r>
      <w:r>
        <w:rPr>
          <w:sz w:val="24"/>
        </w:rPr>
        <w:t>с</w:t>
      </w:r>
      <w:r w:rsidRPr="00115D48">
        <w:rPr>
          <w:sz w:val="24"/>
        </w:rPr>
        <w:t xml:space="preserve">илы, или они являются следствием нарушения обязанностей Концедента по Соглашению, следствием незаконных действий или бездействия </w:t>
      </w:r>
      <w:r>
        <w:rPr>
          <w:sz w:val="24"/>
        </w:rPr>
        <w:t>г</w:t>
      </w:r>
      <w:r w:rsidRPr="00115D48">
        <w:rPr>
          <w:sz w:val="24"/>
        </w:rPr>
        <w:t xml:space="preserve">осударственных органов, иных </w:t>
      </w:r>
      <w:r>
        <w:rPr>
          <w:sz w:val="24"/>
        </w:rPr>
        <w:t>л</w:t>
      </w:r>
      <w:r w:rsidRPr="00115D48">
        <w:rPr>
          <w:sz w:val="24"/>
        </w:rPr>
        <w:t xml:space="preserve">иц, </w:t>
      </w:r>
      <w:r>
        <w:rPr>
          <w:sz w:val="24"/>
        </w:rPr>
        <w:t>о</w:t>
      </w:r>
      <w:r w:rsidRPr="00115D48">
        <w:rPr>
          <w:sz w:val="24"/>
        </w:rPr>
        <w:t xml:space="preserve">тносящихся к Концеденту. </w:t>
      </w:r>
    </w:p>
    <w:p w14:paraId="6BA4F4BA" w14:textId="77777777" w:rsidR="00F005E3" w:rsidRPr="00115D48" w:rsidRDefault="00F005E3"/>
    <w:p w14:paraId="324D6487" w14:textId="5E7EAC0E" w:rsidR="00F005E3" w:rsidRPr="00F005E3" w:rsidRDefault="00F005E3" w:rsidP="00F005E3">
      <w:pPr>
        <w:widowControl w:val="0"/>
        <w:spacing w:before="120" w:after="120"/>
        <w:ind w:hanging="432"/>
        <w:rPr>
          <w:b/>
          <w:sz w:val="24"/>
        </w:rPr>
      </w:pPr>
      <w:bookmarkStart w:id="66" w:name="_Ref481163851"/>
      <w:bookmarkEnd w:id="66"/>
      <w:r w:rsidRPr="00115D48">
        <w:rPr>
          <w:b/>
          <w:sz w:val="24"/>
        </w:rPr>
        <w:t>17.4.</w:t>
      </w:r>
      <w:r w:rsidRPr="00115D48">
        <w:rPr>
          <w:b/>
          <w:sz w:val="24"/>
        </w:rPr>
        <w:tab/>
      </w:r>
    </w:p>
    <w:p w14:paraId="5E166AAE" w14:textId="77777777" w:rsidR="00F005E3" w:rsidRPr="00115D48" w:rsidRDefault="00F005E3">
      <w:pPr>
        <w:widowControl w:val="0"/>
        <w:spacing w:before="120" w:after="120"/>
        <w:rPr>
          <w:b/>
          <w:sz w:val="24"/>
        </w:rPr>
      </w:pPr>
      <w:r w:rsidRPr="00115D48">
        <w:rPr>
          <w:b/>
          <w:sz w:val="24"/>
        </w:rPr>
        <w:t>Основания расторжения Соглашения по вине Концедента</w:t>
      </w:r>
    </w:p>
    <w:p w14:paraId="1D0774AC" w14:textId="77777777" w:rsidR="00F005E3" w:rsidRPr="00115D48" w:rsidRDefault="00F005E3">
      <w:pPr>
        <w:widowControl w:val="0"/>
        <w:spacing w:before="120" w:after="120"/>
        <w:rPr>
          <w:sz w:val="24"/>
        </w:rPr>
      </w:pPr>
      <w:r w:rsidRPr="00115D48">
        <w:rPr>
          <w:sz w:val="24"/>
        </w:rPr>
        <w:t>Основанием прекращения Соглашения по решению Суда по требованию Концессионера являются:</w:t>
      </w:r>
    </w:p>
    <w:p w14:paraId="4213ADB2" w14:textId="77777777" w:rsidR="00F005E3" w:rsidRPr="00115D48" w:rsidRDefault="00F005E3">
      <w:pPr>
        <w:widowControl w:val="0"/>
        <w:spacing w:before="120" w:after="120"/>
        <w:ind w:left="360"/>
        <w:rPr>
          <w:b/>
          <w:sz w:val="24"/>
        </w:rPr>
      </w:pPr>
    </w:p>
    <w:p w14:paraId="07FB5CE2" w14:textId="77777777" w:rsidR="00F005E3" w:rsidRPr="00115D48" w:rsidRDefault="00F005E3">
      <w:pPr>
        <w:widowControl w:val="0"/>
        <w:spacing w:before="120" w:after="120"/>
        <w:rPr>
          <w:b/>
          <w:sz w:val="24"/>
        </w:rPr>
      </w:pPr>
    </w:p>
    <w:p w14:paraId="51270E10" w14:textId="7F667138"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нарушение Концедентом своих обязательств по Соглашению, если такое нарушение делает невозможным исполнение обязательств Концессионера полностью или в части;</w:t>
      </w:r>
    </w:p>
    <w:p w14:paraId="62534BFC" w14:textId="77777777" w:rsidR="00F005E3" w:rsidRPr="00115D48" w:rsidRDefault="00F005E3">
      <w:pPr>
        <w:widowControl w:val="0"/>
        <w:spacing w:before="120" w:after="120"/>
        <w:ind w:left="360"/>
        <w:rPr>
          <w:b/>
          <w:sz w:val="24"/>
        </w:rPr>
      </w:pPr>
    </w:p>
    <w:p w14:paraId="3096EA06" w14:textId="77777777" w:rsidR="00F005E3" w:rsidRPr="00115D48" w:rsidRDefault="00F005E3">
      <w:pPr>
        <w:widowControl w:val="0"/>
        <w:spacing w:before="120" w:after="120"/>
        <w:rPr>
          <w:b/>
          <w:sz w:val="24"/>
        </w:rPr>
      </w:pPr>
    </w:p>
    <w:p w14:paraId="289CBC1A" w14:textId="1EAC5DAC" w:rsidR="00F005E3" w:rsidRPr="00F005E3" w:rsidRDefault="00F005E3" w:rsidP="00F005E3">
      <w:pPr>
        <w:widowControl w:val="0"/>
        <w:spacing w:before="120" w:after="120"/>
        <w:ind w:left="720" w:hanging="360"/>
        <w:rPr>
          <w:sz w:val="24"/>
          <w:shd w:val="clear" w:color="auto" w:fill="92FF99"/>
        </w:rPr>
      </w:pPr>
      <w:r w:rsidRPr="00115D48">
        <w:rPr>
          <w:sz w:val="24"/>
        </w:rPr>
        <w:t>(б)</w:t>
      </w:r>
      <w:r w:rsidRPr="00115D48">
        <w:rPr>
          <w:sz w:val="24"/>
        </w:rPr>
        <w:tab/>
      </w:r>
      <w:r w:rsidRPr="00F005E3">
        <w:rPr>
          <w:sz w:val="24"/>
        </w:rPr>
        <w:t>нарушение Концедентом своих обязательств, связанных с оказанием содействия в предоставлении Концессионеру земельных участков (если предоставление таких земельных участков требуется в соответствии с земельным законодательством), включая, нарушение предусмотренного Соглашением срока заключения соглашений на предоставление прав на земельные участки (если для реализации соглашения требуется заключения такого соглашения) на срок более 60 (шестидесяти) календарных дней (с учетом положений пункта 10.1.1. настоящего Соглашения);</w:t>
      </w:r>
    </w:p>
    <w:p w14:paraId="1FE8F5B5" w14:textId="77777777" w:rsidR="00F005E3" w:rsidRPr="00115D48" w:rsidRDefault="00F005E3">
      <w:pPr>
        <w:widowControl w:val="0"/>
        <w:spacing w:before="120" w:after="120"/>
        <w:ind w:left="360"/>
        <w:rPr>
          <w:b/>
          <w:sz w:val="24"/>
        </w:rPr>
      </w:pPr>
    </w:p>
    <w:p w14:paraId="4726E670" w14:textId="77777777" w:rsidR="00F005E3" w:rsidRPr="00115D48" w:rsidRDefault="00F005E3">
      <w:pPr>
        <w:widowControl w:val="0"/>
        <w:spacing w:before="120" w:after="120"/>
        <w:rPr>
          <w:b/>
          <w:sz w:val="24"/>
        </w:rPr>
      </w:pPr>
    </w:p>
    <w:p w14:paraId="3A632DAE" w14:textId="1EE23432"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прекращение прав Концессионера по соглашениям о предоставлении земельного участка (если предоставление такого земельного участка требуется в соответствии с земельным законодательством), не связанное с действиями Концессионера (с учетом положений пункта 10.1.1. настоящего соглашения);</w:t>
      </w:r>
      <w:r w:rsidRPr="00F005E3">
        <w:rPr>
          <w:sz w:val="24"/>
          <w:shd w:val="clear" w:color="auto" w:fill="92FF99"/>
        </w:rPr>
        <w:t xml:space="preserve"> </w:t>
      </w:r>
    </w:p>
    <w:p w14:paraId="09DC41A2" w14:textId="77777777" w:rsidR="00F005E3" w:rsidRPr="00115D48" w:rsidRDefault="00F005E3">
      <w:pPr>
        <w:widowControl w:val="0"/>
        <w:spacing w:before="120" w:after="120"/>
        <w:ind w:left="360"/>
        <w:rPr>
          <w:b/>
          <w:sz w:val="24"/>
        </w:rPr>
      </w:pPr>
    </w:p>
    <w:p w14:paraId="61CE9A06" w14:textId="77777777" w:rsidR="00F005E3" w:rsidRPr="00115D48" w:rsidRDefault="00F005E3">
      <w:pPr>
        <w:widowControl w:val="0"/>
        <w:spacing w:before="120" w:after="120"/>
        <w:rPr>
          <w:b/>
          <w:sz w:val="24"/>
        </w:rPr>
      </w:pPr>
    </w:p>
    <w:p w14:paraId="4DF7BE88" w14:textId="1C0C4F6B" w:rsidR="00F005E3" w:rsidRPr="00F005E3" w:rsidRDefault="00F005E3" w:rsidP="00F005E3">
      <w:pPr>
        <w:ind w:left="720" w:hanging="360"/>
        <w:rPr>
          <w:sz w:val="24"/>
        </w:rPr>
      </w:pPr>
      <w:r w:rsidRPr="00115D48">
        <w:rPr>
          <w:sz w:val="24"/>
        </w:rPr>
        <w:t>(г)</w:t>
      </w:r>
      <w:r w:rsidRPr="00115D48">
        <w:rPr>
          <w:sz w:val="24"/>
        </w:rPr>
        <w:tab/>
      </w:r>
      <w:r w:rsidRPr="00F005E3">
        <w:rPr>
          <w:sz w:val="24"/>
        </w:rPr>
        <w:t>нарушение более чем на 30 (Тридцать) календарных дней сроков исполнения следующих обязательств Концедента:</w:t>
      </w:r>
    </w:p>
    <w:p w14:paraId="345545E4" w14:textId="3D98CDEF" w:rsidR="00F005E3" w:rsidRPr="00F005E3" w:rsidRDefault="00F005E3" w:rsidP="00F005E3">
      <w:pPr>
        <w:widowControl w:val="0"/>
        <w:spacing w:before="120" w:after="120"/>
        <w:ind w:left="1440" w:hanging="360"/>
        <w:rPr>
          <w:sz w:val="24"/>
        </w:rPr>
      </w:pPr>
      <w:r w:rsidRPr="00115D48">
        <w:rPr>
          <w:sz w:val="24"/>
        </w:rPr>
        <w:t>1)</w:t>
      </w:r>
      <w:r w:rsidRPr="00115D48">
        <w:rPr>
          <w:sz w:val="24"/>
        </w:rPr>
        <w:tab/>
      </w:r>
      <w:r w:rsidRPr="00F005E3">
        <w:rPr>
          <w:sz w:val="24"/>
        </w:rPr>
        <w:t xml:space="preserve">предоставление Концессионеру любого согласования, предусмотренного Соглашением и (или) законодательством, в том числе (но не ограничиваясь) проектной документации; </w:t>
      </w:r>
    </w:p>
    <w:p w14:paraId="4667178A" w14:textId="77C61A96" w:rsidR="00F005E3" w:rsidRPr="00F005E3" w:rsidRDefault="00F005E3" w:rsidP="00F005E3">
      <w:pPr>
        <w:widowControl w:val="0"/>
        <w:spacing w:before="120" w:after="120"/>
        <w:ind w:left="1440" w:hanging="360"/>
        <w:rPr>
          <w:sz w:val="24"/>
        </w:rPr>
      </w:pPr>
      <w:r w:rsidRPr="00115D48">
        <w:rPr>
          <w:sz w:val="24"/>
        </w:rPr>
        <w:t>2)</w:t>
      </w:r>
      <w:r w:rsidRPr="00115D48">
        <w:rPr>
          <w:sz w:val="24"/>
        </w:rPr>
        <w:tab/>
      </w:r>
      <w:r w:rsidRPr="00F005E3">
        <w:rPr>
          <w:sz w:val="24"/>
        </w:rPr>
        <w:t>предоставление документов, необходимых для регистрации прав Концедента и Концессионера на имущество в составе Объекта Соглашения (прав на объекты информационных технологий);</w:t>
      </w:r>
    </w:p>
    <w:p w14:paraId="7BFEEF8E" w14:textId="6C28A0EC" w:rsidR="00F005E3" w:rsidRPr="00F005E3" w:rsidRDefault="00F005E3" w:rsidP="00F005E3">
      <w:pPr>
        <w:widowControl w:val="0"/>
        <w:spacing w:before="120" w:after="120"/>
        <w:ind w:left="1440" w:hanging="360"/>
        <w:rPr>
          <w:sz w:val="24"/>
        </w:rPr>
      </w:pPr>
      <w:r w:rsidRPr="00115D48">
        <w:rPr>
          <w:sz w:val="24"/>
        </w:rPr>
        <w:t>3)</w:t>
      </w:r>
      <w:r w:rsidRPr="00115D48">
        <w:rPr>
          <w:sz w:val="24"/>
        </w:rPr>
        <w:tab/>
      </w:r>
      <w:r w:rsidRPr="00F005E3">
        <w:rPr>
          <w:sz w:val="24"/>
        </w:rPr>
        <w:t>подписание актов и других документов в случаях, предусмотренных Соглашением;</w:t>
      </w:r>
    </w:p>
    <w:p w14:paraId="7E392666" w14:textId="77777777" w:rsidR="00F005E3" w:rsidRPr="00115D48" w:rsidRDefault="00F005E3">
      <w:pPr>
        <w:widowControl w:val="0"/>
        <w:spacing w:before="120" w:after="120"/>
        <w:ind w:left="360"/>
        <w:rPr>
          <w:b/>
          <w:sz w:val="24"/>
        </w:rPr>
      </w:pPr>
    </w:p>
    <w:p w14:paraId="71831528" w14:textId="77777777" w:rsidR="00F005E3" w:rsidRPr="00115D48" w:rsidRDefault="00F005E3">
      <w:pPr>
        <w:widowControl w:val="0"/>
        <w:spacing w:before="120" w:after="120"/>
        <w:rPr>
          <w:b/>
          <w:sz w:val="24"/>
        </w:rPr>
      </w:pPr>
    </w:p>
    <w:p w14:paraId="4CCF9458" w14:textId="26DEDD1C"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необоснованное уклонение Концедента от осуществления приемки Объекта Соглашения после его создания Концессионером в соответствии с порядком и сроками, предусмотренными Соглашением, за исключением случаев, когда отказ от осуществления приемки был вызван действиями (бездействием) Концессионера и/или лиц, относящихся к Концессионеру и/или такое право Концедента предусмотрено условиями Соглашения;</w:t>
      </w:r>
    </w:p>
    <w:p w14:paraId="527AD4B3" w14:textId="77777777" w:rsidR="00F005E3" w:rsidRPr="00115D48" w:rsidRDefault="00F005E3">
      <w:pPr>
        <w:widowControl w:val="0"/>
        <w:spacing w:before="120" w:after="120"/>
        <w:ind w:left="360"/>
        <w:rPr>
          <w:b/>
          <w:sz w:val="24"/>
        </w:rPr>
      </w:pPr>
    </w:p>
    <w:p w14:paraId="4D3EC3F9" w14:textId="77777777" w:rsidR="00F005E3" w:rsidRPr="00115D48" w:rsidRDefault="00F005E3">
      <w:pPr>
        <w:widowControl w:val="0"/>
        <w:spacing w:before="120" w:after="120"/>
        <w:rPr>
          <w:b/>
          <w:sz w:val="24"/>
        </w:rPr>
      </w:pPr>
    </w:p>
    <w:p w14:paraId="7BF10557" w14:textId="0B5BA77A" w:rsidR="00F005E3" w:rsidRPr="00F005E3" w:rsidRDefault="00F005E3" w:rsidP="00F005E3">
      <w:pPr>
        <w:widowControl w:val="0"/>
        <w:spacing w:before="120" w:after="120"/>
        <w:ind w:left="720" w:hanging="360"/>
        <w:rPr>
          <w:sz w:val="24"/>
        </w:rPr>
      </w:pPr>
      <w:r w:rsidRPr="00115D48">
        <w:rPr>
          <w:sz w:val="24"/>
        </w:rPr>
        <w:t>(е)</w:t>
      </w:r>
      <w:r w:rsidRPr="00115D48">
        <w:rPr>
          <w:sz w:val="24"/>
        </w:rPr>
        <w:tab/>
      </w:r>
      <w:r w:rsidRPr="00F005E3">
        <w:rPr>
          <w:sz w:val="24"/>
        </w:rPr>
        <w:t>Концедент не выплачивает Плату Концедента в течение более чем 45 (сорока пяти) календарных дней подряд с момента наступления срока платежа, установленного Соглашением.</w:t>
      </w:r>
    </w:p>
    <w:p w14:paraId="6866CB4C" w14:textId="77777777" w:rsidR="00F005E3" w:rsidRPr="00115D48" w:rsidRDefault="00F005E3">
      <w:pPr>
        <w:widowControl w:val="0"/>
        <w:spacing w:before="120" w:after="120"/>
        <w:ind w:left="360"/>
        <w:rPr>
          <w:b/>
          <w:sz w:val="24"/>
        </w:rPr>
      </w:pPr>
    </w:p>
    <w:p w14:paraId="4A9203A4" w14:textId="77777777" w:rsidR="00F005E3" w:rsidRPr="00115D48" w:rsidRDefault="00F005E3">
      <w:pPr>
        <w:widowControl w:val="0"/>
        <w:spacing w:before="120" w:after="120"/>
        <w:rPr>
          <w:b/>
          <w:sz w:val="24"/>
        </w:rPr>
      </w:pPr>
    </w:p>
    <w:p w14:paraId="5EA28D08" w14:textId="77777777" w:rsidR="00F005E3" w:rsidRPr="00115D48" w:rsidRDefault="00F005E3">
      <w:pPr>
        <w:widowControl w:val="0"/>
        <w:spacing w:before="120" w:after="120"/>
        <w:rPr>
          <w:sz w:val="24"/>
        </w:rPr>
      </w:pPr>
      <w:r w:rsidRPr="00115D48">
        <w:rPr>
          <w:sz w:val="24"/>
        </w:rPr>
        <w:t xml:space="preserve">Указанные в пункте </w:t>
      </w:r>
      <w:r w:rsidRPr="00115D48">
        <w:rPr>
          <w:sz w:val="24"/>
        </w:rPr>
        <w:fldChar w:fldCharType="begin"/>
      </w:r>
      <w:r w:rsidRPr="00115D48">
        <w:rPr>
          <w:sz w:val="24"/>
        </w:rPr>
        <w:instrText>REF _Ref481163851 \r \h</w:instrText>
      </w:r>
      <w:r>
        <w:rPr>
          <w:sz w:val="24"/>
        </w:rPr>
        <w:instrText xml:space="preserve"> \* MERGEFORMAT </w:instrText>
      </w:r>
      <w:r w:rsidRPr="00115D48">
        <w:rPr>
          <w:sz w:val="24"/>
        </w:rPr>
      </w:r>
      <w:r w:rsidRPr="00115D48">
        <w:rPr>
          <w:sz w:val="24"/>
        </w:rPr>
        <w:fldChar w:fldCharType="separate"/>
      </w:r>
      <w:r w:rsidRPr="00115D48">
        <w:rPr>
          <w:sz w:val="24"/>
        </w:rPr>
        <w:t>17.4</w:t>
      </w:r>
      <w:r w:rsidRPr="00115D48">
        <w:rPr>
          <w:sz w:val="24"/>
        </w:rPr>
        <w:fldChar w:fldCharType="end"/>
      </w:r>
      <w:r w:rsidRPr="00115D48">
        <w:rPr>
          <w:sz w:val="24"/>
        </w:rPr>
        <w:t xml:space="preserve"> Соглашения обстоятельства не могут служить основанием для прекращения Соглашения по решению </w:t>
      </w:r>
      <w:r>
        <w:rPr>
          <w:sz w:val="24"/>
        </w:rPr>
        <w:t>с</w:t>
      </w:r>
      <w:r w:rsidRPr="00115D48">
        <w:rPr>
          <w:sz w:val="24"/>
        </w:rPr>
        <w:t xml:space="preserve">уда в случае, если такие обстоятельства возникли в результате </w:t>
      </w:r>
      <w:r>
        <w:rPr>
          <w:sz w:val="24"/>
        </w:rPr>
        <w:t>о</w:t>
      </w:r>
      <w:r w:rsidRPr="00115D48">
        <w:rPr>
          <w:sz w:val="24"/>
        </w:rPr>
        <w:t xml:space="preserve">бстоятельств </w:t>
      </w:r>
      <w:r>
        <w:rPr>
          <w:sz w:val="24"/>
        </w:rPr>
        <w:t>н</w:t>
      </w:r>
      <w:r w:rsidRPr="00115D48">
        <w:rPr>
          <w:sz w:val="24"/>
        </w:rPr>
        <w:t xml:space="preserve">епреодолимой </w:t>
      </w:r>
      <w:r>
        <w:rPr>
          <w:sz w:val="24"/>
        </w:rPr>
        <w:t>с</w:t>
      </w:r>
      <w:r w:rsidRPr="00115D48">
        <w:rPr>
          <w:sz w:val="24"/>
        </w:rPr>
        <w:t xml:space="preserve">илы либо возникли по вине Концессионера или </w:t>
      </w:r>
      <w:r>
        <w:rPr>
          <w:sz w:val="24"/>
        </w:rPr>
        <w:t>л</w:t>
      </w:r>
      <w:r w:rsidRPr="00115D48">
        <w:rPr>
          <w:sz w:val="24"/>
        </w:rPr>
        <w:t xml:space="preserve">ица, </w:t>
      </w:r>
      <w:r>
        <w:rPr>
          <w:sz w:val="24"/>
        </w:rPr>
        <w:t>о</w:t>
      </w:r>
      <w:r w:rsidRPr="00115D48">
        <w:rPr>
          <w:sz w:val="24"/>
        </w:rPr>
        <w:t>тносящегося к Концессионеру.</w:t>
      </w:r>
    </w:p>
    <w:p w14:paraId="1D095FAC" w14:textId="4E7EE2C4" w:rsidR="00F005E3" w:rsidRPr="00F005E3" w:rsidRDefault="00F005E3" w:rsidP="00F005E3">
      <w:pPr>
        <w:widowControl w:val="0"/>
        <w:spacing w:before="120" w:after="120"/>
        <w:ind w:hanging="432"/>
        <w:rPr>
          <w:b/>
          <w:sz w:val="24"/>
        </w:rPr>
      </w:pPr>
      <w:bookmarkStart w:id="67" w:name="_Ref482900000"/>
      <w:bookmarkEnd w:id="67"/>
      <w:r w:rsidRPr="00115D48">
        <w:rPr>
          <w:b/>
          <w:sz w:val="24"/>
        </w:rPr>
        <w:t>17.5.</w:t>
      </w:r>
      <w:r w:rsidRPr="00115D48">
        <w:rPr>
          <w:b/>
          <w:sz w:val="24"/>
        </w:rPr>
        <w:tab/>
      </w:r>
    </w:p>
    <w:p w14:paraId="0BA81551" w14:textId="77777777" w:rsidR="00F005E3" w:rsidRPr="00115D48" w:rsidRDefault="00F005E3">
      <w:pPr>
        <w:widowControl w:val="0"/>
        <w:spacing w:before="120" w:after="120"/>
        <w:rPr>
          <w:b/>
          <w:sz w:val="24"/>
        </w:rPr>
      </w:pPr>
      <w:r w:rsidRPr="00115D48">
        <w:rPr>
          <w:b/>
          <w:sz w:val="24"/>
        </w:rPr>
        <w:t xml:space="preserve">Прекращение в связи с Особыми </w:t>
      </w:r>
      <w:r>
        <w:rPr>
          <w:b/>
          <w:sz w:val="24"/>
        </w:rPr>
        <w:t>о</w:t>
      </w:r>
      <w:r w:rsidRPr="00115D48">
        <w:rPr>
          <w:b/>
          <w:sz w:val="24"/>
        </w:rPr>
        <w:t>бстоятельствами</w:t>
      </w:r>
    </w:p>
    <w:p w14:paraId="4A467102" w14:textId="77777777" w:rsidR="00F005E3" w:rsidRPr="00115D48" w:rsidRDefault="00F005E3">
      <w:pPr>
        <w:widowControl w:val="0"/>
        <w:spacing w:before="120" w:after="120"/>
        <w:rPr>
          <w:sz w:val="24"/>
        </w:rPr>
      </w:pPr>
      <w:r w:rsidRPr="00115D48">
        <w:rPr>
          <w:sz w:val="24"/>
        </w:rPr>
        <w:t xml:space="preserve">Соглашение может быть прекращено по решению </w:t>
      </w:r>
      <w:r>
        <w:rPr>
          <w:sz w:val="24"/>
        </w:rPr>
        <w:t>с</w:t>
      </w:r>
      <w:r w:rsidRPr="00115D48">
        <w:rPr>
          <w:sz w:val="24"/>
        </w:rPr>
        <w:t xml:space="preserve">уда по требованию любой из Сторон в случае наступления Особого </w:t>
      </w:r>
      <w:r>
        <w:rPr>
          <w:sz w:val="24"/>
        </w:rPr>
        <w:t>о</w:t>
      </w:r>
      <w:r w:rsidRPr="00115D48">
        <w:rPr>
          <w:sz w:val="24"/>
        </w:rPr>
        <w:t xml:space="preserve">бстоятельства, если Особое </w:t>
      </w:r>
      <w:r>
        <w:rPr>
          <w:sz w:val="24"/>
        </w:rPr>
        <w:t>о</w:t>
      </w:r>
      <w:r w:rsidRPr="00115D48">
        <w:rPr>
          <w:sz w:val="24"/>
        </w:rPr>
        <w:t>бстоятельство соответствует хотя бы одному из нижеперечисленных критериев:</w:t>
      </w:r>
    </w:p>
    <w:p w14:paraId="0B6A367E" w14:textId="77777777" w:rsidR="00F005E3" w:rsidRPr="00115D48" w:rsidRDefault="00F005E3"/>
    <w:p w14:paraId="04B92E4F" w14:textId="77777777" w:rsidR="00F005E3" w:rsidRPr="00115D48" w:rsidRDefault="00F005E3"/>
    <w:p w14:paraId="4F323875" w14:textId="69F9452B" w:rsidR="00F005E3" w:rsidRPr="00F005E3" w:rsidRDefault="00F005E3" w:rsidP="00F005E3">
      <w:pPr>
        <w:widowControl w:val="0"/>
        <w:spacing w:before="120" w:after="120"/>
        <w:ind w:left="643" w:hanging="360"/>
        <w:rPr>
          <w:sz w:val="24"/>
        </w:rPr>
      </w:pPr>
      <w:r w:rsidRPr="00115D48">
        <w:rPr>
          <w:sz w:val="24"/>
        </w:rPr>
        <w:t>(а)</w:t>
      </w:r>
      <w:r w:rsidRPr="00115D48">
        <w:rPr>
          <w:sz w:val="24"/>
        </w:rPr>
        <w:tab/>
      </w:r>
      <w:r w:rsidRPr="00F005E3">
        <w:rPr>
          <w:sz w:val="24"/>
        </w:rPr>
        <w:t>является очевидно неисправимым либо препятствует исполнению Соглашения Концессионером в течение более 180 (ста восьмидесяти) календарных дней;</w:t>
      </w:r>
    </w:p>
    <w:p w14:paraId="54ACBD57" w14:textId="77777777" w:rsidR="00F005E3" w:rsidRPr="00115D48" w:rsidRDefault="00F005E3"/>
    <w:p w14:paraId="01E88E79" w14:textId="77777777" w:rsidR="00F005E3" w:rsidRPr="00115D48" w:rsidRDefault="00F005E3"/>
    <w:p w14:paraId="51AE5F98" w14:textId="5FC9B88A" w:rsidR="00F005E3" w:rsidRPr="00F005E3" w:rsidRDefault="00F005E3" w:rsidP="00F005E3">
      <w:pPr>
        <w:widowControl w:val="0"/>
        <w:spacing w:before="120" w:after="120"/>
        <w:ind w:left="643" w:hanging="360"/>
        <w:rPr>
          <w:sz w:val="24"/>
        </w:rPr>
      </w:pPr>
      <w:r w:rsidRPr="00115D48">
        <w:rPr>
          <w:sz w:val="24"/>
        </w:rPr>
        <w:t>(б)</w:t>
      </w:r>
      <w:r w:rsidRPr="00115D48">
        <w:rPr>
          <w:sz w:val="24"/>
        </w:rPr>
        <w:tab/>
      </w:r>
      <w:r w:rsidRPr="00F005E3">
        <w:rPr>
          <w:sz w:val="24"/>
        </w:rPr>
        <w:t>влечет возникновение подлежащих возмещению Концедентом дополнительных расходов Концессионера в сумме, превышающей 50 000 000 (пятьдесят миллионов) рублей.</w:t>
      </w:r>
    </w:p>
    <w:p w14:paraId="2996276F" w14:textId="77777777" w:rsidR="00F005E3" w:rsidRPr="00115D48" w:rsidRDefault="00F005E3">
      <w:pPr>
        <w:widowControl w:val="0"/>
        <w:spacing w:before="120" w:after="120"/>
        <w:ind w:left="360"/>
        <w:rPr>
          <w:b/>
          <w:sz w:val="24"/>
        </w:rPr>
      </w:pPr>
    </w:p>
    <w:p w14:paraId="0073964F" w14:textId="77777777" w:rsidR="00F005E3" w:rsidRPr="00115D48" w:rsidRDefault="00F005E3">
      <w:pPr>
        <w:widowControl w:val="0"/>
        <w:spacing w:before="120" w:after="120"/>
        <w:rPr>
          <w:b/>
          <w:sz w:val="24"/>
        </w:rPr>
      </w:pPr>
    </w:p>
    <w:p w14:paraId="6D5A0507" w14:textId="77777777" w:rsidR="00F005E3" w:rsidRPr="00115D48" w:rsidRDefault="00F005E3">
      <w:pPr>
        <w:widowControl w:val="0"/>
        <w:spacing w:before="120" w:after="120"/>
        <w:rPr>
          <w:sz w:val="24"/>
        </w:rPr>
      </w:pPr>
      <w:r w:rsidRPr="00115D48">
        <w:rPr>
          <w:sz w:val="24"/>
        </w:rPr>
        <w:t xml:space="preserve">В случае прекращения Соглашения по решению </w:t>
      </w:r>
      <w:r>
        <w:rPr>
          <w:sz w:val="24"/>
        </w:rPr>
        <w:t>с</w:t>
      </w:r>
      <w:r w:rsidRPr="00115D48">
        <w:rPr>
          <w:sz w:val="24"/>
        </w:rPr>
        <w:t xml:space="preserve">уда по пункту </w:t>
      </w:r>
      <w:r w:rsidRPr="00115D48">
        <w:rPr>
          <w:sz w:val="24"/>
        </w:rPr>
        <w:fldChar w:fldCharType="begin"/>
      </w:r>
      <w:r w:rsidRPr="00115D48">
        <w:rPr>
          <w:sz w:val="24"/>
        </w:rPr>
        <w:instrText>REF _Ref482900000 \r \h</w:instrText>
      </w:r>
      <w:r>
        <w:rPr>
          <w:sz w:val="24"/>
        </w:rPr>
        <w:instrText xml:space="preserve"> \* MERGEFORMAT </w:instrText>
      </w:r>
      <w:r w:rsidRPr="00115D48">
        <w:rPr>
          <w:sz w:val="24"/>
        </w:rPr>
      </w:r>
      <w:r w:rsidRPr="00115D48">
        <w:rPr>
          <w:sz w:val="24"/>
        </w:rPr>
        <w:fldChar w:fldCharType="separate"/>
      </w:r>
      <w:r w:rsidRPr="00115D48">
        <w:rPr>
          <w:sz w:val="24"/>
        </w:rPr>
        <w:t>17.5</w:t>
      </w:r>
      <w:r w:rsidRPr="00115D48">
        <w:rPr>
          <w:sz w:val="24"/>
        </w:rPr>
        <w:fldChar w:fldCharType="end"/>
      </w:r>
      <w:r w:rsidRPr="00115D48">
        <w:rPr>
          <w:sz w:val="24"/>
        </w:rPr>
        <w:t xml:space="preserve"> Соглашения Концедент выплачивает Концессионеру </w:t>
      </w:r>
      <w:r>
        <w:rPr>
          <w:sz w:val="24"/>
        </w:rPr>
        <w:t>в</w:t>
      </w:r>
      <w:r w:rsidRPr="00115D48">
        <w:rPr>
          <w:sz w:val="24"/>
        </w:rPr>
        <w:t xml:space="preserve">озмещение при </w:t>
      </w:r>
      <w:r>
        <w:rPr>
          <w:sz w:val="24"/>
        </w:rPr>
        <w:t>д</w:t>
      </w:r>
      <w:r w:rsidRPr="00115D48">
        <w:rPr>
          <w:sz w:val="24"/>
        </w:rPr>
        <w:t xml:space="preserve">осрочном </w:t>
      </w:r>
      <w:r>
        <w:rPr>
          <w:sz w:val="24"/>
        </w:rPr>
        <w:t>п</w:t>
      </w:r>
      <w:r w:rsidRPr="00115D48">
        <w:rPr>
          <w:sz w:val="24"/>
        </w:rPr>
        <w:t xml:space="preserve">рекращении в соответствии с Приложением № 10 к Соглашению и полностью возмещает Концессионеру </w:t>
      </w:r>
      <w:r>
        <w:rPr>
          <w:sz w:val="24"/>
        </w:rPr>
        <w:t>д</w:t>
      </w:r>
      <w:r w:rsidRPr="00115D48">
        <w:rPr>
          <w:sz w:val="24"/>
        </w:rPr>
        <w:t xml:space="preserve">ополнительные </w:t>
      </w:r>
      <w:r>
        <w:rPr>
          <w:sz w:val="24"/>
        </w:rPr>
        <w:t>р</w:t>
      </w:r>
      <w:r w:rsidRPr="00115D48">
        <w:rPr>
          <w:sz w:val="24"/>
        </w:rPr>
        <w:t xml:space="preserve">асходы, возникшие у Концессионера до </w:t>
      </w:r>
      <w:r>
        <w:rPr>
          <w:sz w:val="24"/>
        </w:rPr>
        <w:t>д</w:t>
      </w:r>
      <w:r w:rsidRPr="00115D48">
        <w:rPr>
          <w:sz w:val="24"/>
        </w:rPr>
        <w:t xml:space="preserve">аты </w:t>
      </w:r>
      <w:r>
        <w:rPr>
          <w:sz w:val="24"/>
        </w:rPr>
        <w:t>п</w:t>
      </w:r>
      <w:r w:rsidRPr="00115D48">
        <w:rPr>
          <w:sz w:val="24"/>
        </w:rPr>
        <w:t xml:space="preserve">рекращения </w:t>
      </w:r>
      <w:r>
        <w:rPr>
          <w:sz w:val="24"/>
        </w:rPr>
        <w:t>с</w:t>
      </w:r>
      <w:r w:rsidRPr="00115D48">
        <w:rPr>
          <w:sz w:val="24"/>
        </w:rPr>
        <w:t>оглашения.</w:t>
      </w:r>
    </w:p>
    <w:p w14:paraId="317FBD74" w14:textId="5FE09426" w:rsidR="00F005E3" w:rsidRPr="00F005E3" w:rsidRDefault="00F005E3" w:rsidP="00F005E3">
      <w:pPr>
        <w:widowControl w:val="0"/>
        <w:spacing w:before="120" w:after="120"/>
        <w:ind w:hanging="432"/>
        <w:rPr>
          <w:b/>
          <w:sz w:val="24"/>
        </w:rPr>
      </w:pPr>
      <w:bookmarkStart w:id="68" w:name="_Ref483580290"/>
      <w:bookmarkEnd w:id="68"/>
      <w:r w:rsidRPr="00115D48">
        <w:rPr>
          <w:b/>
          <w:sz w:val="24"/>
        </w:rPr>
        <w:t>17.6.</w:t>
      </w:r>
      <w:r w:rsidRPr="00115D48">
        <w:rPr>
          <w:b/>
          <w:sz w:val="24"/>
        </w:rPr>
        <w:tab/>
      </w:r>
    </w:p>
    <w:p w14:paraId="0C93DD57" w14:textId="77777777" w:rsidR="00F005E3" w:rsidRPr="00115D48" w:rsidRDefault="00F005E3">
      <w:pPr>
        <w:widowControl w:val="0"/>
        <w:spacing w:before="120" w:after="120"/>
        <w:rPr>
          <w:b/>
          <w:sz w:val="24"/>
        </w:rPr>
      </w:pPr>
      <w:r w:rsidRPr="00115D48">
        <w:rPr>
          <w:b/>
          <w:sz w:val="24"/>
        </w:rPr>
        <w:t>Прекращение в связи с Обстоятельствами Непреодолимой Силы</w:t>
      </w:r>
    </w:p>
    <w:p w14:paraId="1F9F100D" w14:textId="77777777" w:rsidR="00F005E3" w:rsidRPr="00115D48" w:rsidRDefault="00F005E3">
      <w:pPr>
        <w:widowControl w:val="0"/>
        <w:spacing w:before="120" w:after="120"/>
        <w:rPr>
          <w:sz w:val="24"/>
        </w:rPr>
      </w:pPr>
      <w:r w:rsidRPr="00115D48">
        <w:rPr>
          <w:sz w:val="24"/>
        </w:rPr>
        <w:t xml:space="preserve">Соглашение может быть прекращено на основании решения </w:t>
      </w:r>
      <w:r>
        <w:rPr>
          <w:sz w:val="24"/>
        </w:rPr>
        <w:t>с</w:t>
      </w:r>
      <w:r w:rsidRPr="00115D48">
        <w:rPr>
          <w:sz w:val="24"/>
        </w:rPr>
        <w:t>уда по требованию любой из Сторон, если:</w:t>
      </w:r>
    </w:p>
    <w:p w14:paraId="3437741A" w14:textId="77777777" w:rsidR="00F005E3" w:rsidRPr="00115D48" w:rsidRDefault="00F005E3">
      <w:pPr>
        <w:pStyle w:val="af9"/>
        <w:widowControl w:val="0"/>
        <w:spacing w:before="120" w:after="120"/>
        <w:ind w:left="0"/>
        <w:contextualSpacing w:val="0"/>
        <w:rPr>
          <w:b/>
          <w:sz w:val="24"/>
        </w:rPr>
      </w:pPr>
    </w:p>
    <w:p w14:paraId="4E6DD7D2" w14:textId="77777777" w:rsidR="00F005E3" w:rsidRPr="00115D48" w:rsidRDefault="00F005E3">
      <w:pPr>
        <w:widowControl w:val="0"/>
        <w:spacing w:before="120" w:after="120"/>
        <w:rPr>
          <w:b/>
          <w:sz w:val="24"/>
        </w:rPr>
      </w:pPr>
    </w:p>
    <w:p w14:paraId="66FD6CFA" w14:textId="462AAEB6" w:rsidR="00F005E3" w:rsidRPr="00F005E3" w:rsidRDefault="00F005E3" w:rsidP="00F005E3">
      <w:pPr>
        <w:widowControl w:val="0"/>
        <w:spacing w:before="120" w:after="120"/>
        <w:ind w:left="643" w:hanging="360"/>
        <w:rPr>
          <w:sz w:val="24"/>
        </w:rPr>
      </w:pPr>
      <w:r w:rsidRPr="00115D48">
        <w:rPr>
          <w:sz w:val="24"/>
        </w:rPr>
        <w:t>(а)</w:t>
      </w:r>
      <w:r w:rsidRPr="00115D48">
        <w:rPr>
          <w:sz w:val="24"/>
        </w:rPr>
        <w:tab/>
      </w:r>
      <w:r w:rsidRPr="00F005E3">
        <w:rPr>
          <w:sz w:val="24"/>
        </w:rPr>
        <w:t>Обстоятельство непреодолимой силы препятствует исполнению любой из Сторон обязательств по Соглашению в течение более 180 (ста восьмидесяти) календарных дней и/или несколько Обстоятельств Непреодолимой Силы препятствуют исполнению Соглашения в общей сложности в течение 180 (ста восьмидесяти) календарных дней в течение одного года, и при этом</w:t>
      </w:r>
    </w:p>
    <w:p w14:paraId="234A9CEC" w14:textId="77777777" w:rsidR="00F005E3" w:rsidRPr="00115D48" w:rsidRDefault="00F005E3">
      <w:pPr>
        <w:pStyle w:val="af9"/>
        <w:widowControl w:val="0"/>
        <w:spacing w:before="120" w:after="120"/>
        <w:ind w:left="0"/>
        <w:contextualSpacing w:val="0"/>
        <w:rPr>
          <w:b/>
          <w:sz w:val="24"/>
        </w:rPr>
      </w:pPr>
    </w:p>
    <w:p w14:paraId="0072C502" w14:textId="77777777" w:rsidR="00F005E3" w:rsidRPr="00115D48" w:rsidRDefault="00F005E3">
      <w:pPr>
        <w:widowControl w:val="0"/>
        <w:spacing w:before="120" w:after="120"/>
        <w:rPr>
          <w:b/>
          <w:sz w:val="24"/>
        </w:rPr>
      </w:pPr>
    </w:p>
    <w:p w14:paraId="4DFC84D7" w14:textId="59ADC623" w:rsidR="00F005E3" w:rsidRPr="00F005E3" w:rsidRDefault="00F005E3" w:rsidP="00F005E3">
      <w:pPr>
        <w:widowControl w:val="0"/>
        <w:spacing w:before="120" w:after="120"/>
        <w:ind w:left="643" w:hanging="360"/>
        <w:rPr>
          <w:sz w:val="24"/>
        </w:rPr>
      </w:pPr>
      <w:r w:rsidRPr="00115D48">
        <w:rPr>
          <w:sz w:val="24"/>
        </w:rPr>
        <w:t>(б)</w:t>
      </w:r>
      <w:r w:rsidRPr="00115D48">
        <w:rPr>
          <w:sz w:val="24"/>
        </w:rPr>
        <w:tab/>
      </w:r>
      <w:r w:rsidRPr="00F005E3">
        <w:rPr>
          <w:sz w:val="24"/>
        </w:rPr>
        <w:t>Стороны не пришли к соглашению относительно продолжения исполнения Соглашения.</w:t>
      </w:r>
    </w:p>
    <w:p w14:paraId="6B80FEE6" w14:textId="77777777" w:rsidR="00F005E3" w:rsidRPr="00115D48" w:rsidRDefault="00F005E3">
      <w:pPr>
        <w:widowControl w:val="0"/>
        <w:spacing w:before="120" w:after="120"/>
        <w:ind w:left="360"/>
        <w:rPr>
          <w:b/>
          <w:sz w:val="24"/>
        </w:rPr>
      </w:pPr>
      <w:bookmarkStart w:id="69" w:name="_Ref483580541"/>
      <w:bookmarkEnd w:id="69"/>
    </w:p>
    <w:p w14:paraId="4EBFBE35" w14:textId="77777777" w:rsidR="00F005E3" w:rsidRPr="00115D48" w:rsidRDefault="00F005E3">
      <w:pPr>
        <w:widowControl w:val="0"/>
        <w:spacing w:before="120" w:after="120"/>
        <w:rPr>
          <w:b/>
          <w:sz w:val="24"/>
        </w:rPr>
      </w:pPr>
    </w:p>
    <w:p w14:paraId="2CF0CC73" w14:textId="77777777" w:rsidR="00F005E3" w:rsidRPr="00115D48" w:rsidRDefault="00F005E3">
      <w:pPr>
        <w:widowControl w:val="0"/>
        <w:spacing w:before="120" w:after="120"/>
        <w:rPr>
          <w:sz w:val="24"/>
        </w:rPr>
      </w:pPr>
      <w:r w:rsidRPr="00115D48">
        <w:rPr>
          <w:sz w:val="24"/>
        </w:rPr>
        <w:t xml:space="preserve">Если любая из Сторон намерена прекратить Соглашение по любому из оснований, указанных в пункте </w:t>
      </w:r>
      <w:r w:rsidRPr="00115D48">
        <w:rPr>
          <w:sz w:val="24"/>
        </w:rPr>
        <w:fldChar w:fldCharType="begin"/>
      </w:r>
      <w:r w:rsidRPr="00115D48">
        <w:rPr>
          <w:sz w:val="24"/>
        </w:rPr>
        <w:instrText>REF _Ref482900000 \r \h</w:instrText>
      </w:r>
      <w:r>
        <w:rPr>
          <w:sz w:val="24"/>
        </w:rPr>
        <w:instrText xml:space="preserve"> \* MERGEFORMAT </w:instrText>
      </w:r>
      <w:r w:rsidRPr="00115D48">
        <w:rPr>
          <w:sz w:val="24"/>
        </w:rPr>
      </w:r>
      <w:r w:rsidRPr="00115D48">
        <w:rPr>
          <w:sz w:val="24"/>
        </w:rPr>
        <w:fldChar w:fldCharType="separate"/>
      </w:r>
      <w:r w:rsidRPr="00115D48">
        <w:rPr>
          <w:sz w:val="24"/>
        </w:rPr>
        <w:t>17.5</w:t>
      </w:r>
      <w:r w:rsidRPr="00115D48">
        <w:rPr>
          <w:sz w:val="24"/>
        </w:rPr>
        <w:fldChar w:fldCharType="end"/>
      </w:r>
      <w:r w:rsidRPr="00115D48">
        <w:rPr>
          <w:sz w:val="24"/>
        </w:rPr>
        <w:t xml:space="preserve"> Соглашения, такая Сторона имеет право направить другой Стороне соответствующее уведомление. Указанное уведомление должно содержать предполагаемую </w:t>
      </w:r>
      <w:r>
        <w:rPr>
          <w:sz w:val="24"/>
        </w:rPr>
        <w:t>д</w:t>
      </w:r>
      <w:r w:rsidRPr="00115D48">
        <w:rPr>
          <w:sz w:val="24"/>
        </w:rPr>
        <w:t xml:space="preserve">ату </w:t>
      </w:r>
      <w:r>
        <w:rPr>
          <w:sz w:val="24"/>
        </w:rPr>
        <w:t>п</w:t>
      </w:r>
      <w:r w:rsidRPr="00115D48">
        <w:rPr>
          <w:sz w:val="24"/>
        </w:rPr>
        <w:t>рекращения Соглашения, которая должна наступить не ранее чем через 60 (</w:t>
      </w:r>
      <w:r>
        <w:rPr>
          <w:sz w:val="24"/>
        </w:rPr>
        <w:t>ш</w:t>
      </w:r>
      <w:r w:rsidRPr="00115D48">
        <w:rPr>
          <w:sz w:val="24"/>
        </w:rPr>
        <w:t xml:space="preserve">естьдесят) </w:t>
      </w:r>
      <w:r>
        <w:rPr>
          <w:sz w:val="24"/>
        </w:rPr>
        <w:t>р</w:t>
      </w:r>
      <w:r w:rsidRPr="00115D48">
        <w:rPr>
          <w:sz w:val="24"/>
        </w:rPr>
        <w:t>абочих дней после даты уведомления.</w:t>
      </w:r>
    </w:p>
    <w:p w14:paraId="2CE01F69" w14:textId="77777777" w:rsidR="00F005E3" w:rsidRPr="00115D48" w:rsidRDefault="00F005E3">
      <w:pPr>
        <w:widowControl w:val="0"/>
        <w:spacing w:before="120" w:after="120"/>
        <w:ind w:left="360"/>
        <w:rPr>
          <w:b/>
          <w:sz w:val="24"/>
        </w:rPr>
      </w:pPr>
      <w:bookmarkStart w:id="70" w:name="_Ref483580543"/>
      <w:bookmarkEnd w:id="70"/>
    </w:p>
    <w:p w14:paraId="2D21CB7F" w14:textId="77777777" w:rsidR="00F005E3" w:rsidRPr="00115D48" w:rsidRDefault="00F005E3">
      <w:pPr>
        <w:widowControl w:val="0"/>
        <w:spacing w:before="120" w:after="120"/>
        <w:rPr>
          <w:b/>
          <w:sz w:val="24"/>
        </w:rPr>
      </w:pPr>
    </w:p>
    <w:p w14:paraId="0488A480" w14:textId="77777777" w:rsidR="00F005E3" w:rsidRPr="00115D48" w:rsidRDefault="00F005E3">
      <w:pPr>
        <w:widowControl w:val="0"/>
        <w:spacing w:before="120" w:after="120"/>
        <w:rPr>
          <w:sz w:val="24"/>
        </w:rPr>
      </w:pPr>
      <w:r w:rsidRPr="00115D48">
        <w:rPr>
          <w:sz w:val="24"/>
        </w:rPr>
        <w:t>Если Стороны не достигли согласия в отношении порядка продолжения исполнения Соглашения в течение 30 (</w:t>
      </w:r>
      <w:r>
        <w:rPr>
          <w:sz w:val="24"/>
        </w:rPr>
        <w:t>т</w:t>
      </w:r>
      <w:r w:rsidRPr="00115D48">
        <w:rPr>
          <w:sz w:val="24"/>
        </w:rPr>
        <w:t xml:space="preserve">ридцати) </w:t>
      </w:r>
      <w:r>
        <w:rPr>
          <w:sz w:val="24"/>
        </w:rPr>
        <w:t>р</w:t>
      </w:r>
      <w:r w:rsidRPr="00115D48">
        <w:rPr>
          <w:sz w:val="24"/>
        </w:rPr>
        <w:t>абочих дней после д</w:t>
      </w:r>
      <w:r>
        <w:rPr>
          <w:sz w:val="24"/>
        </w:rPr>
        <w:t>ня</w:t>
      </w:r>
      <w:r w:rsidRPr="00115D48">
        <w:rPr>
          <w:sz w:val="24"/>
        </w:rPr>
        <w:t xml:space="preserve"> направления уведомления, то Сторона, направившая уведомление, вправе обратиться в </w:t>
      </w:r>
      <w:r>
        <w:rPr>
          <w:sz w:val="24"/>
        </w:rPr>
        <w:t>с</w:t>
      </w:r>
      <w:r w:rsidRPr="00115D48">
        <w:rPr>
          <w:sz w:val="24"/>
        </w:rPr>
        <w:t>уд с требованием о расторжении Соглашения.</w:t>
      </w:r>
    </w:p>
    <w:p w14:paraId="091B826B" w14:textId="30FEA5AC" w:rsidR="00F005E3" w:rsidRPr="00F005E3" w:rsidRDefault="00F005E3" w:rsidP="00F005E3">
      <w:pPr>
        <w:widowControl w:val="0"/>
        <w:spacing w:before="120" w:after="120"/>
        <w:ind w:hanging="432"/>
        <w:rPr>
          <w:b/>
          <w:sz w:val="24"/>
        </w:rPr>
      </w:pPr>
      <w:r w:rsidRPr="00115D48">
        <w:rPr>
          <w:b/>
          <w:sz w:val="24"/>
        </w:rPr>
        <w:t>17.7.</w:t>
      </w:r>
      <w:r w:rsidRPr="00115D48">
        <w:rPr>
          <w:b/>
          <w:sz w:val="24"/>
        </w:rPr>
        <w:tab/>
      </w:r>
    </w:p>
    <w:p w14:paraId="7F66F405" w14:textId="77777777" w:rsidR="00F005E3" w:rsidRPr="00115D48" w:rsidRDefault="00F005E3">
      <w:pPr>
        <w:widowControl w:val="0"/>
        <w:spacing w:before="120" w:after="120"/>
        <w:rPr>
          <w:b/>
          <w:sz w:val="24"/>
        </w:rPr>
      </w:pPr>
      <w:r w:rsidRPr="00115D48">
        <w:rPr>
          <w:b/>
          <w:sz w:val="24"/>
        </w:rPr>
        <w:t>Последствия досрочного расторжения</w:t>
      </w:r>
    </w:p>
    <w:p w14:paraId="2BAC6A04" w14:textId="77777777" w:rsidR="00F005E3" w:rsidRPr="00115D48" w:rsidRDefault="00F005E3">
      <w:pPr>
        <w:widowControl w:val="0"/>
        <w:spacing w:before="120" w:after="120"/>
        <w:rPr>
          <w:sz w:val="24"/>
        </w:rPr>
      </w:pPr>
      <w:r w:rsidRPr="00115D48">
        <w:rPr>
          <w:sz w:val="24"/>
        </w:rPr>
        <w:t xml:space="preserve">В случае досрочного расторжения Соглашения Концедент выплачивает Концессионеру сумму </w:t>
      </w:r>
      <w:r>
        <w:rPr>
          <w:sz w:val="24"/>
        </w:rPr>
        <w:t>в</w:t>
      </w:r>
      <w:r w:rsidRPr="00115D48">
        <w:rPr>
          <w:sz w:val="24"/>
        </w:rPr>
        <w:t xml:space="preserve">озмещения при </w:t>
      </w:r>
      <w:r>
        <w:rPr>
          <w:sz w:val="24"/>
        </w:rPr>
        <w:t>д</w:t>
      </w:r>
      <w:r w:rsidRPr="00115D48">
        <w:rPr>
          <w:sz w:val="24"/>
        </w:rPr>
        <w:t xml:space="preserve">осрочном </w:t>
      </w:r>
      <w:r>
        <w:rPr>
          <w:sz w:val="24"/>
        </w:rPr>
        <w:t>р</w:t>
      </w:r>
      <w:r w:rsidRPr="00115D48">
        <w:rPr>
          <w:sz w:val="24"/>
        </w:rPr>
        <w:t>асторжении в порядке и размере, предусмотренном в Приложении № 10 к Соглашению.</w:t>
      </w:r>
    </w:p>
    <w:p w14:paraId="106BDB38" w14:textId="77777777" w:rsidR="00F005E3" w:rsidRPr="00115D48" w:rsidRDefault="00F005E3"/>
    <w:p w14:paraId="14C5BCED" w14:textId="77777777" w:rsidR="00F005E3" w:rsidRPr="00115D48" w:rsidRDefault="00F005E3"/>
    <w:p w14:paraId="00ED91D0" w14:textId="77777777" w:rsidR="00F005E3" w:rsidRPr="00115D48" w:rsidRDefault="00F005E3">
      <w:pPr>
        <w:widowControl w:val="0"/>
        <w:spacing w:before="120" w:after="120"/>
        <w:rPr>
          <w:sz w:val="24"/>
        </w:rPr>
      </w:pPr>
      <w:r w:rsidRPr="00115D48">
        <w:rPr>
          <w:sz w:val="24"/>
        </w:rPr>
        <w:t>Стороны обязуются не позднее 2 (</w:t>
      </w:r>
      <w:r>
        <w:rPr>
          <w:sz w:val="24"/>
        </w:rPr>
        <w:t>д</w:t>
      </w:r>
      <w:r w:rsidRPr="00115D48">
        <w:rPr>
          <w:sz w:val="24"/>
        </w:rPr>
        <w:t xml:space="preserve">вух) месяцев после даты расторжения Соглашения составить </w:t>
      </w:r>
      <w:r>
        <w:rPr>
          <w:sz w:val="24"/>
        </w:rPr>
        <w:t>А</w:t>
      </w:r>
      <w:r w:rsidRPr="00115D48">
        <w:rPr>
          <w:sz w:val="24"/>
        </w:rPr>
        <w:t xml:space="preserve">кт сверки неисполненных финансовых обязательств, в соответствии с которым должен быть произведен окончательный расчет неисполненных финансовых обязательств Сторон, с учетом, среди прочего, подлежащей выплате Концессионеру </w:t>
      </w:r>
      <w:r>
        <w:rPr>
          <w:sz w:val="24"/>
        </w:rPr>
        <w:t>п</w:t>
      </w:r>
      <w:r w:rsidRPr="00115D48">
        <w:rPr>
          <w:sz w:val="24"/>
        </w:rPr>
        <w:t xml:space="preserve">латы Концедента, компенсации </w:t>
      </w:r>
      <w:r>
        <w:rPr>
          <w:sz w:val="24"/>
        </w:rPr>
        <w:t>д</w:t>
      </w:r>
      <w:r w:rsidRPr="00115D48">
        <w:rPr>
          <w:sz w:val="24"/>
        </w:rPr>
        <w:t xml:space="preserve">ополнительных </w:t>
      </w:r>
      <w:r>
        <w:rPr>
          <w:sz w:val="24"/>
        </w:rPr>
        <w:t>р</w:t>
      </w:r>
      <w:r w:rsidRPr="00115D48">
        <w:rPr>
          <w:sz w:val="24"/>
        </w:rPr>
        <w:t xml:space="preserve">асходов в связи с наступлением Особых </w:t>
      </w:r>
      <w:r>
        <w:rPr>
          <w:sz w:val="24"/>
        </w:rPr>
        <w:t>о</w:t>
      </w:r>
      <w:r w:rsidRPr="00115D48">
        <w:rPr>
          <w:sz w:val="24"/>
        </w:rPr>
        <w:t>бстоятельств и иных платежей, причитающихся каждой Стороне, а также должны быть определены сроки исполнения таких обязательств с учетом требований Соглашения.</w:t>
      </w:r>
    </w:p>
    <w:p w14:paraId="34FF9781" w14:textId="06E5D394" w:rsidR="00F005E3" w:rsidRPr="00F005E3" w:rsidRDefault="00F005E3" w:rsidP="00F005E3">
      <w:pPr>
        <w:widowControl w:val="0"/>
        <w:spacing w:before="120" w:after="120"/>
        <w:ind w:hanging="432"/>
        <w:rPr>
          <w:b/>
          <w:sz w:val="24"/>
        </w:rPr>
      </w:pPr>
      <w:r w:rsidRPr="00115D48">
        <w:rPr>
          <w:b/>
          <w:sz w:val="24"/>
        </w:rPr>
        <w:t>17.8.</w:t>
      </w:r>
      <w:r w:rsidRPr="00115D48">
        <w:rPr>
          <w:b/>
          <w:sz w:val="24"/>
        </w:rPr>
        <w:tab/>
      </w:r>
    </w:p>
    <w:p w14:paraId="4C63F985" w14:textId="77777777" w:rsidR="00F005E3" w:rsidRPr="00115D48" w:rsidRDefault="00F005E3">
      <w:pPr>
        <w:widowControl w:val="0"/>
        <w:spacing w:before="120" w:after="120"/>
        <w:rPr>
          <w:b/>
          <w:sz w:val="24"/>
        </w:rPr>
      </w:pPr>
      <w:r w:rsidRPr="00115D48">
        <w:rPr>
          <w:b/>
          <w:sz w:val="24"/>
        </w:rPr>
        <w:t>Возврат Объекта Соглашения</w:t>
      </w:r>
    </w:p>
    <w:p w14:paraId="32683780" w14:textId="77777777" w:rsidR="00F005E3" w:rsidRPr="00115D48" w:rsidRDefault="00F005E3">
      <w:pPr>
        <w:widowControl w:val="0"/>
        <w:spacing w:before="120" w:after="120"/>
        <w:rPr>
          <w:sz w:val="24"/>
        </w:rPr>
      </w:pPr>
      <w:r w:rsidRPr="00115D48">
        <w:rPr>
          <w:sz w:val="24"/>
        </w:rPr>
        <w:t xml:space="preserve">При прекращении Соглашения Концессионер обязан передать, а Концедент обязан принять Объект Соглашения согласно разделу </w:t>
      </w:r>
      <w:r w:rsidRPr="00115D48">
        <w:rPr>
          <w:sz w:val="24"/>
        </w:rPr>
        <w:fldChar w:fldCharType="begin"/>
      </w:r>
      <w:r w:rsidRPr="00115D48">
        <w:rPr>
          <w:sz w:val="24"/>
        </w:rPr>
        <w:instrText>REF _Ref482786143 \r \h</w:instrText>
      </w:r>
      <w:r>
        <w:rPr>
          <w:sz w:val="24"/>
        </w:rPr>
        <w:instrText xml:space="preserve"> \* MERGEFORMAT </w:instrText>
      </w:r>
      <w:r w:rsidRPr="00115D48">
        <w:rPr>
          <w:sz w:val="24"/>
        </w:rPr>
      </w:r>
      <w:r w:rsidRPr="00115D48">
        <w:rPr>
          <w:sz w:val="24"/>
        </w:rPr>
        <w:fldChar w:fldCharType="separate"/>
      </w:r>
      <w:r w:rsidRPr="00115D48">
        <w:rPr>
          <w:sz w:val="24"/>
        </w:rPr>
        <w:t>18</w:t>
      </w:r>
      <w:r w:rsidRPr="00115D48">
        <w:rPr>
          <w:sz w:val="24"/>
        </w:rPr>
        <w:fldChar w:fldCharType="end"/>
      </w:r>
      <w:r w:rsidRPr="00115D48">
        <w:rPr>
          <w:sz w:val="24"/>
        </w:rPr>
        <w:t xml:space="preserve"> Соглашения.</w:t>
      </w:r>
    </w:p>
    <w:p w14:paraId="6325F2EE" w14:textId="3787E403" w:rsidR="00F005E3" w:rsidRPr="00F005E3" w:rsidRDefault="00F005E3" w:rsidP="00F005E3">
      <w:pPr>
        <w:widowControl w:val="0"/>
        <w:spacing w:before="120" w:after="120"/>
        <w:ind w:hanging="432"/>
        <w:rPr>
          <w:b/>
          <w:sz w:val="24"/>
        </w:rPr>
      </w:pPr>
      <w:r w:rsidRPr="00115D48">
        <w:rPr>
          <w:b/>
          <w:sz w:val="24"/>
        </w:rPr>
        <w:t>17.9.</w:t>
      </w:r>
      <w:r w:rsidRPr="00115D48">
        <w:rPr>
          <w:b/>
          <w:sz w:val="24"/>
        </w:rPr>
        <w:tab/>
      </w:r>
    </w:p>
    <w:p w14:paraId="41E56E9A" w14:textId="77777777" w:rsidR="00F005E3" w:rsidRPr="00115D48" w:rsidRDefault="00F005E3">
      <w:pPr>
        <w:widowControl w:val="0"/>
        <w:spacing w:before="120" w:after="120"/>
        <w:rPr>
          <w:b/>
          <w:sz w:val="24"/>
        </w:rPr>
      </w:pPr>
      <w:r w:rsidRPr="00115D48">
        <w:rPr>
          <w:b/>
          <w:sz w:val="24"/>
        </w:rPr>
        <w:t>Порядок досрочного расторжения</w:t>
      </w:r>
    </w:p>
    <w:p w14:paraId="19D0D121" w14:textId="77777777" w:rsidR="00F005E3" w:rsidRPr="00115D48" w:rsidRDefault="00F005E3">
      <w:pPr>
        <w:widowControl w:val="0"/>
        <w:spacing w:before="120" w:after="120"/>
        <w:rPr>
          <w:sz w:val="24"/>
        </w:rPr>
      </w:pPr>
    </w:p>
    <w:p w14:paraId="7AF3A7E4" w14:textId="3DF27B8D" w:rsidR="00F005E3" w:rsidRPr="00F005E3" w:rsidRDefault="00F005E3" w:rsidP="00F005E3">
      <w:pPr>
        <w:widowControl w:val="0"/>
        <w:spacing w:before="120" w:after="120"/>
        <w:ind w:hanging="504"/>
        <w:rPr>
          <w:b/>
          <w:sz w:val="24"/>
        </w:rPr>
      </w:pPr>
      <w:bookmarkStart w:id="71" w:name="_Ref483580108"/>
      <w:bookmarkEnd w:id="71"/>
      <w:r w:rsidRPr="00115D48">
        <w:rPr>
          <w:b/>
          <w:sz w:val="24"/>
        </w:rPr>
        <w:t>17.9.1.</w:t>
      </w:r>
      <w:r w:rsidRPr="00115D48">
        <w:rPr>
          <w:b/>
          <w:sz w:val="24"/>
        </w:rPr>
        <w:tab/>
      </w:r>
    </w:p>
    <w:p w14:paraId="707CCBEA" w14:textId="77777777" w:rsidR="00F005E3" w:rsidRPr="00115D48" w:rsidRDefault="00F005E3">
      <w:pPr>
        <w:widowControl w:val="0"/>
        <w:spacing w:before="120" w:after="120"/>
        <w:rPr>
          <w:b/>
          <w:sz w:val="24"/>
        </w:rPr>
      </w:pPr>
    </w:p>
    <w:p w14:paraId="7EA7B409" w14:textId="77777777" w:rsidR="00F005E3" w:rsidRPr="00115D48" w:rsidRDefault="00F005E3">
      <w:pPr>
        <w:widowControl w:val="0"/>
        <w:spacing w:before="120" w:after="120"/>
        <w:rPr>
          <w:sz w:val="24"/>
        </w:rPr>
      </w:pPr>
      <w:bookmarkStart w:id="72" w:name="_Ref165445304"/>
      <w:bookmarkStart w:id="73" w:name="_Ref185660345"/>
      <w:bookmarkStart w:id="74" w:name="_Ref194849320"/>
      <w:bookmarkStart w:id="75" w:name="_Ref379993215"/>
      <w:r w:rsidRPr="00115D48">
        <w:rPr>
          <w:sz w:val="24"/>
        </w:rPr>
        <w:t>Сторона, намеревающаяся расторгнуть Соглашение (далее – «</w:t>
      </w:r>
      <w:r w:rsidRPr="00115D48">
        <w:rPr>
          <w:b/>
          <w:sz w:val="24"/>
        </w:rPr>
        <w:t>Прекращающая Сторона</w:t>
      </w:r>
      <w:r w:rsidRPr="00115D48">
        <w:rPr>
          <w:sz w:val="24"/>
        </w:rPr>
        <w:t xml:space="preserve">»), направляет другой Стороне </w:t>
      </w:r>
      <w:r>
        <w:rPr>
          <w:sz w:val="24"/>
        </w:rPr>
        <w:t>з</w:t>
      </w:r>
      <w:r w:rsidRPr="00115D48">
        <w:rPr>
          <w:sz w:val="24"/>
        </w:rPr>
        <w:t xml:space="preserve">аявление о </w:t>
      </w:r>
      <w:r>
        <w:rPr>
          <w:sz w:val="24"/>
        </w:rPr>
        <w:t>р</w:t>
      </w:r>
      <w:r w:rsidRPr="00115D48">
        <w:rPr>
          <w:sz w:val="24"/>
        </w:rPr>
        <w:t xml:space="preserve">асторжении, </w:t>
      </w:r>
      <w:bookmarkEnd w:id="72"/>
      <w:bookmarkEnd w:id="73"/>
      <w:bookmarkEnd w:id="74"/>
      <w:r w:rsidRPr="00115D48">
        <w:rPr>
          <w:sz w:val="24"/>
        </w:rPr>
        <w:t>которое должно содержать указание на основание расторжения Соглашения.</w:t>
      </w:r>
      <w:bookmarkEnd w:id="75"/>
    </w:p>
    <w:p w14:paraId="02B2A9FF" w14:textId="043FB14C" w:rsidR="00F005E3" w:rsidRPr="00F005E3" w:rsidRDefault="00F005E3" w:rsidP="00F005E3">
      <w:pPr>
        <w:widowControl w:val="0"/>
        <w:spacing w:before="120" w:after="120"/>
        <w:ind w:hanging="504"/>
        <w:rPr>
          <w:b/>
          <w:sz w:val="24"/>
        </w:rPr>
      </w:pPr>
      <w:r w:rsidRPr="00115D48">
        <w:rPr>
          <w:b/>
          <w:sz w:val="24"/>
        </w:rPr>
        <w:t>17.9.2.</w:t>
      </w:r>
      <w:r w:rsidRPr="00115D48">
        <w:rPr>
          <w:b/>
          <w:sz w:val="24"/>
        </w:rPr>
        <w:tab/>
      </w:r>
    </w:p>
    <w:p w14:paraId="1B303E55" w14:textId="77777777" w:rsidR="00F005E3" w:rsidRPr="00115D48" w:rsidRDefault="00F005E3">
      <w:pPr>
        <w:widowControl w:val="0"/>
        <w:spacing w:before="120" w:after="120"/>
        <w:rPr>
          <w:b/>
          <w:sz w:val="24"/>
        </w:rPr>
      </w:pPr>
    </w:p>
    <w:p w14:paraId="24D3FA2E" w14:textId="77777777" w:rsidR="00F005E3" w:rsidRPr="00115D48" w:rsidRDefault="00F005E3">
      <w:pPr>
        <w:widowControl w:val="0"/>
        <w:spacing w:before="120" w:after="120"/>
        <w:rPr>
          <w:sz w:val="24"/>
        </w:rPr>
      </w:pPr>
      <w:r w:rsidRPr="00115D48">
        <w:rPr>
          <w:sz w:val="24"/>
        </w:rPr>
        <w:t xml:space="preserve">Если Заявление о </w:t>
      </w:r>
      <w:r>
        <w:rPr>
          <w:sz w:val="24"/>
        </w:rPr>
        <w:t>р</w:t>
      </w:r>
      <w:r w:rsidRPr="00115D48">
        <w:rPr>
          <w:sz w:val="24"/>
        </w:rPr>
        <w:t xml:space="preserve">асторжении подано по основаниям, предусмотренным пунктом </w:t>
      </w:r>
      <w:r w:rsidRPr="00115D48">
        <w:rPr>
          <w:sz w:val="24"/>
        </w:rPr>
        <w:fldChar w:fldCharType="begin"/>
      </w:r>
      <w:r w:rsidRPr="00115D48">
        <w:rPr>
          <w:sz w:val="24"/>
        </w:rPr>
        <w:instrText>REF _Ref482900000 \r \h</w:instrText>
      </w:r>
      <w:r>
        <w:rPr>
          <w:sz w:val="24"/>
        </w:rPr>
        <w:instrText xml:space="preserve"> \* MERGEFORMAT </w:instrText>
      </w:r>
      <w:r w:rsidRPr="00115D48">
        <w:rPr>
          <w:sz w:val="24"/>
        </w:rPr>
      </w:r>
      <w:r w:rsidRPr="00115D48">
        <w:rPr>
          <w:sz w:val="24"/>
        </w:rPr>
        <w:fldChar w:fldCharType="separate"/>
      </w:r>
      <w:r w:rsidRPr="00115D48">
        <w:rPr>
          <w:sz w:val="24"/>
        </w:rPr>
        <w:t>17.5</w:t>
      </w:r>
      <w:r w:rsidRPr="00115D48">
        <w:rPr>
          <w:sz w:val="24"/>
        </w:rPr>
        <w:fldChar w:fldCharType="end"/>
      </w:r>
      <w:r w:rsidRPr="00115D48">
        <w:rPr>
          <w:sz w:val="24"/>
        </w:rPr>
        <w:t xml:space="preserve"> Соглашения, то применяются положения пунктов </w:t>
      </w:r>
      <w:r w:rsidRPr="00115D48">
        <w:rPr>
          <w:sz w:val="24"/>
        </w:rPr>
        <w:fldChar w:fldCharType="begin"/>
      </w:r>
      <w:r w:rsidRPr="00115D48">
        <w:rPr>
          <w:sz w:val="24"/>
        </w:rPr>
        <w:instrText>REF _Ref483580290 \r \h</w:instrText>
      </w:r>
      <w:r>
        <w:rPr>
          <w:sz w:val="24"/>
        </w:rPr>
        <w:instrText xml:space="preserve"> \* MERGEFORMAT </w:instrText>
      </w:r>
      <w:r w:rsidRPr="00115D48">
        <w:rPr>
          <w:sz w:val="24"/>
        </w:rPr>
      </w:r>
      <w:r w:rsidRPr="00115D48">
        <w:rPr>
          <w:sz w:val="24"/>
        </w:rPr>
        <w:fldChar w:fldCharType="separate"/>
      </w:r>
      <w:r w:rsidRPr="00115D48">
        <w:rPr>
          <w:sz w:val="24"/>
        </w:rPr>
        <w:t>17.6</w:t>
      </w:r>
      <w:r w:rsidRPr="00115D48">
        <w:rPr>
          <w:sz w:val="24"/>
        </w:rPr>
        <w:fldChar w:fldCharType="end"/>
      </w:r>
      <w:r w:rsidRPr="00115D48">
        <w:rPr>
          <w:sz w:val="24"/>
        </w:rPr>
        <w:t xml:space="preserve"> Соглашения.</w:t>
      </w:r>
    </w:p>
    <w:p w14:paraId="73318323" w14:textId="4C57A900" w:rsidR="00F005E3" w:rsidRPr="00F005E3" w:rsidRDefault="00F005E3" w:rsidP="00F005E3">
      <w:pPr>
        <w:widowControl w:val="0"/>
        <w:spacing w:before="120" w:after="120"/>
        <w:ind w:hanging="504"/>
        <w:rPr>
          <w:b/>
          <w:sz w:val="24"/>
        </w:rPr>
      </w:pPr>
      <w:bookmarkStart w:id="76" w:name="_Ref483846574"/>
      <w:bookmarkEnd w:id="76"/>
      <w:r w:rsidRPr="00115D48">
        <w:rPr>
          <w:b/>
          <w:sz w:val="24"/>
        </w:rPr>
        <w:t>17.9.3.</w:t>
      </w:r>
      <w:r w:rsidRPr="00115D48">
        <w:rPr>
          <w:b/>
          <w:sz w:val="24"/>
        </w:rPr>
        <w:tab/>
      </w:r>
    </w:p>
    <w:p w14:paraId="4D80BA0B" w14:textId="77777777" w:rsidR="00F005E3" w:rsidRPr="00115D48" w:rsidRDefault="00F005E3">
      <w:pPr>
        <w:widowControl w:val="0"/>
        <w:spacing w:before="120" w:after="120"/>
        <w:rPr>
          <w:b/>
          <w:sz w:val="24"/>
        </w:rPr>
      </w:pPr>
    </w:p>
    <w:p w14:paraId="5E6E1A3A" w14:textId="77777777" w:rsidR="00F005E3" w:rsidRPr="00115D48" w:rsidRDefault="00F005E3">
      <w:pPr>
        <w:widowControl w:val="0"/>
        <w:spacing w:before="120" w:after="120"/>
        <w:rPr>
          <w:sz w:val="24"/>
        </w:rPr>
      </w:pPr>
      <w:bookmarkStart w:id="77" w:name="_Ref358121129"/>
      <w:r w:rsidRPr="00115D48">
        <w:rPr>
          <w:sz w:val="24"/>
        </w:rPr>
        <w:t xml:space="preserve">Если Заявление о </w:t>
      </w:r>
      <w:r>
        <w:rPr>
          <w:sz w:val="24"/>
        </w:rPr>
        <w:t>р</w:t>
      </w:r>
      <w:r w:rsidRPr="00115D48">
        <w:rPr>
          <w:sz w:val="24"/>
        </w:rPr>
        <w:t>асторжении подано по основаниям, предусмотренным пунктом </w:t>
      </w:r>
      <w:r w:rsidRPr="00115D48">
        <w:rPr>
          <w:sz w:val="24"/>
        </w:rPr>
        <w:fldChar w:fldCharType="begin"/>
      </w:r>
      <w:r w:rsidRPr="00115D48">
        <w:rPr>
          <w:sz w:val="24"/>
        </w:rPr>
        <w:instrText>REF _Ref481163685 \r \h</w:instrText>
      </w:r>
      <w:r>
        <w:rPr>
          <w:sz w:val="24"/>
        </w:rPr>
        <w:instrText xml:space="preserve"> \* MERGEFORMAT </w:instrText>
      </w:r>
      <w:r w:rsidRPr="00115D48">
        <w:rPr>
          <w:sz w:val="24"/>
        </w:rPr>
      </w:r>
      <w:r w:rsidRPr="00115D48">
        <w:rPr>
          <w:sz w:val="24"/>
        </w:rPr>
        <w:fldChar w:fldCharType="separate"/>
      </w:r>
      <w:r w:rsidRPr="00115D48">
        <w:rPr>
          <w:sz w:val="24"/>
        </w:rPr>
        <w:t>17.3</w:t>
      </w:r>
      <w:r w:rsidRPr="00115D48">
        <w:rPr>
          <w:sz w:val="24"/>
        </w:rPr>
        <w:fldChar w:fldCharType="end"/>
      </w:r>
      <w:r w:rsidRPr="00115D48">
        <w:rPr>
          <w:sz w:val="24"/>
        </w:rPr>
        <w:t xml:space="preserve"> или пунктом </w:t>
      </w:r>
      <w:r w:rsidRPr="00115D48">
        <w:rPr>
          <w:sz w:val="24"/>
        </w:rPr>
        <w:fldChar w:fldCharType="begin"/>
      </w:r>
      <w:r w:rsidRPr="00115D48">
        <w:rPr>
          <w:sz w:val="24"/>
        </w:rPr>
        <w:instrText>REF _Ref481163851 \r \h</w:instrText>
      </w:r>
      <w:r>
        <w:rPr>
          <w:sz w:val="24"/>
        </w:rPr>
        <w:instrText xml:space="preserve"> \* MERGEFORMAT </w:instrText>
      </w:r>
      <w:r w:rsidRPr="00115D48">
        <w:rPr>
          <w:sz w:val="24"/>
        </w:rPr>
      </w:r>
      <w:r w:rsidRPr="00115D48">
        <w:rPr>
          <w:sz w:val="24"/>
        </w:rPr>
        <w:fldChar w:fldCharType="separate"/>
      </w:r>
      <w:r w:rsidRPr="00115D48">
        <w:rPr>
          <w:sz w:val="24"/>
        </w:rPr>
        <w:t>17.4</w:t>
      </w:r>
      <w:r w:rsidRPr="00115D48">
        <w:rPr>
          <w:sz w:val="24"/>
        </w:rPr>
        <w:fldChar w:fldCharType="end"/>
      </w:r>
      <w:r w:rsidRPr="00115D48">
        <w:rPr>
          <w:sz w:val="24"/>
        </w:rPr>
        <w:t xml:space="preserve"> Соглашения, то в Заявлении о </w:t>
      </w:r>
      <w:r>
        <w:rPr>
          <w:sz w:val="24"/>
        </w:rPr>
        <w:t>р</w:t>
      </w:r>
      <w:r w:rsidRPr="00115D48">
        <w:rPr>
          <w:sz w:val="24"/>
        </w:rPr>
        <w:t>асторжении должен быть указан разумный срок для устранения виновной Стороной (далее – «</w:t>
      </w:r>
      <w:r w:rsidRPr="00115D48">
        <w:rPr>
          <w:b/>
          <w:sz w:val="24"/>
        </w:rPr>
        <w:t>Виновная Сторона</w:t>
      </w:r>
      <w:r w:rsidRPr="00115D48">
        <w:rPr>
          <w:sz w:val="24"/>
        </w:rPr>
        <w:t>») основания для расторжения. Такой разумный срок определяется Прекращающей Стороной, исходя из конкретных обстоятельств, но не может составлять менее 30 (</w:t>
      </w:r>
      <w:r>
        <w:rPr>
          <w:sz w:val="24"/>
        </w:rPr>
        <w:t>т</w:t>
      </w:r>
      <w:r w:rsidRPr="00115D48">
        <w:rPr>
          <w:sz w:val="24"/>
        </w:rPr>
        <w:t xml:space="preserve">ридцати) </w:t>
      </w:r>
      <w:r>
        <w:rPr>
          <w:sz w:val="24"/>
        </w:rPr>
        <w:t>р</w:t>
      </w:r>
      <w:r w:rsidRPr="00115D48">
        <w:rPr>
          <w:sz w:val="24"/>
        </w:rPr>
        <w:t>абочих дней.</w:t>
      </w:r>
      <w:bookmarkEnd w:id="77"/>
    </w:p>
    <w:p w14:paraId="40F101EE" w14:textId="2D50231E" w:rsidR="00F005E3" w:rsidRPr="00F005E3" w:rsidRDefault="00F005E3" w:rsidP="00F005E3">
      <w:pPr>
        <w:widowControl w:val="0"/>
        <w:spacing w:before="120" w:after="120"/>
        <w:ind w:hanging="504"/>
        <w:rPr>
          <w:b/>
          <w:sz w:val="24"/>
        </w:rPr>
      </w:pPr>
      <w:r w:rsidRPr="00115D48">
        <w:rPr>
          <w:b/>
          <w:sz w:val="24"/>
        </w:rPr>
        <w:t>17.9.4.</w:t>
      </w:r>
      <w:r w:rsidRPr="00115D48">
        <w:rPr>
          <w:b/>
          <w:sz w:val="24"/>
        </w:rPr>
        <w:tab/>
      </w:r>
    </w:p>
    <w:p w14:paraId="78E3DFA6" w14:textId="77777777" w:rsidR="00F005E3" w:rsidRPr="00115D48" w:rsidRDefault="00F005E3">
      <w:pPr>
        <w:widowControl w:val="0"/>
        <w:spacing w:before="120" w:after="120"/>
        <w:rPr>
          <w:b/>
          <w:sz w:val="24"/>
        </w:rPr>
      </w:pPr>
    </w:p>
    <w:p w14:paraId="5907DB7D" w14:textId="77777777" w:rsidR="00F005E3" w:rsidRPr="00115D48" w:rsidRDefault="00F005E3">
      <w:pPr>
        <w:widowControl w:val="0"/>
        <w:spacing w:before="120" w:after="120"/>
        <w:rPr>
          <w:sz w:val="24"/>
        </w:rPr>
      </w:pPr>
      <w:bookmarkStart w:id="78" w:name="_Ref173747458"/>
      <w:r w:rsidRPr="00115D48">
        <w:rPr>
          <w:sz w:val="24"/>
        </w:rPr>
        <w:t xml:space="preserve">Если основание расторжения Соглашения устранено Виновной Стороной в течение срока, указанного в Заявлении о </w:t>
      </w:r>
      <w:r>
        <w:rPr>
          <w:sz w:val="24"/>
        </w:rPr>
        <w:t>р</w:t>
      </w:r>
      <w:r w:rsidRPr="00115D48">
        <w:rPr>
          <w:sz w:val="24"/>
        </w:rPr>
        <w:t xml:space="preserve">асторжении, что подтверждается Прекращающей Стороной, Заявление о </w:t>
      </w:r>
      <w:r>
        <w:rPr>
          <w:sz w:val="24"/>
        </w:rPr>
        <w:t>р</w:t>
      </w:r>
      <w:r w:rsidRPr="00115D48">
        <w:rPr>
          <w:sz w:val="24"/>
        </w:rPr>
        <w:t xml:space="preserve">асторжении считается отозванным. Если Прекращающая Сторона не подтверждает устранение основания расторжения Соглашения, она вправе обратиться в </w:t>
      </w:r>
      <w:r>
        <w:rPr>
          <w:sz w:val="24"/>
        </w:rPr>
        <w:t>с</w:t>
      </w:r>
      <w:r w:rsidRPr="00115D48">
        <w:rPr>
          <w:sz w:val="24"/>
        </w:rPr>
        <w:t>уд с требованием о расторжении Соглашения.</w:t>
      </w:r>
      <w:bookmarkEnd w:id="78"/>
      <w:r w:rsidRPr="00115D48">
        <w:rPr>
          <w:sz w:val="24"/>
        </w:rPr>
        <w:t xml:space="preserve"> </w:t>
      </w:r>
    </w:p>
    <w:p w14:paraId="1D7C31BD" w14:textId="7BDFF2E5" w:rsidR="00F005E3" w:rsidRPr="00F005E3" w:rsidRDefault="00F005E3" w:rsidP="00F005E3">
      <w:pPr>
        <w:widowControl w:val="0"/>
        <w:spacing w:before="120" w:after="120"/>
        <w:ind w:hanging="504"/>
        <w:rPr>
          <w:b/>
          <w:sz w:val="24"/>
        </w:rPr>
      </w:pPr>
      <w:bookmarkStart w:id="79" w:name="_Ref483580907"/>
      <w:bookmarkEnd w:id="79"/>
      <w:r w:rsidRPr="00115D48">
        <w:rPr>
          <w:b/>
          <w:sz w:val="24"/>
        </w:rPr>
        <w:t>17.9.5.</w:t>
      </w:r>
      <w:r w:rsidRPr="00115D48">
        <w:rPr>
          <w:b/>
          <w:sz w:val="24"/>
        </w:rPr>
        <w:tab/>
      </w:r>
    </w:p>
    <w:p w14:paraId="408CE5A5" w14:textId="77777777" w:rsidR="00F005E3" w:rsidRPr="00115D48" w:rsidRDefault="00F005E3">
      <w:pPr>
        <w:widowControl w:val="0"/>
        <w:spacing w:before="120" w:after="120"/>
        <w:rPr>
          <w:b/>
          <w:sz w:val="24"/>
        </w:rPr>
      </w:pPr>
    </w:p>
    <w:p w14:paraId="7852B771" w14:textId="77777777" w:rsidR="00F005E3" w:rsidRPr="00115D48" w:rsidRDefault="00F005E3">
      <w:pPr>
        <w:widowControl w:val="0"/>
        <w:spacing w:before="120" w:after="120"/>
        <w:rPr>
          <w:sz w:val="24"/>
        </w:rPr>
      </w:pPr>
      <w:bookmarkStart w:id="80" w:name="_Ref379992542"/>
      <w:bookmarkStart w:id="81" w:name="_Ref466656799"/>
      <w:r w:rsidRPr="00115D48">
        <w:rPr>
          <w:sz w:val="24"/>
        </w:rPr>
        <w:t>В</w:t>
      </w:r>
      <w:bookmarkStart w:id="82" w:name="_Ref185501800"/>
      <w:r w:rsidRPr="00115D48">
        <w:rPr>
          <w:sz w:val="24"/>
        </w:rPr>
        <w:t>иновная сторона вправе в течение 20 (</w:t>
      </w:r>
      <w:r>
        <w:rPr>
          <w:sz w:val="24"/>
        </w:rPr>
        <w:t>д</w:t>
      </w:r>
      <w:r w:rsidRPr="00115D48">
        <w:rPr>
          <w:sz w:val="24"/>
        </w:rPr>
        <w:t xml:space="preserve">вадцати) </w:t>
      </w:r>
      <w:r>
        <w:rPr>
          <w:sz w:val="24"/>
        </w:rPr>
        <w:t>р</w:t>
      </w:r>
      <w:r w:rsidRPr="00115D48">
        <w:rPr>
          <w:sz w:val="24"/>
        </w:rPr>
        <w:t xml:space="preserve">абочих дней после получения Заявления о </w:t>
      </w:r>
      <w:r>
        <w:rPr>
          <w:sz w:val="24"/>
        </w:rPr>
        <w:t>р</w:t>
      </w:r>
      <w:r w:rsidRPr="00115D48">
        <w:rPr>
          <w:sz w:val="24"/>
        </w:rPr>
        <w:t>асторжении, предоставить Прекращающей Стороне план устранения соответствующих нарушений для изучения (далее – «</w:t>
      </w:r>
      <w:r w:rsidRPr="00115D48">
        <w:rPr>
          <w:b/>
          <w:sz w:val="24"/>
        </w:rPr>
        <w:t xml:space="preserve">План </w:t>
      </w:r>
      <w:r>
        <w:rPr>
          <w:b/>
          <w:sz w:val="24"/>
        </w:rPr>
        <w:t>у</w:t>
      </w:r>
      <w:r w:rsidRPr="00115D48">
        <w:rPr>
          <w:b/>
          <w:sz w:val="24"/>
        </w:rPr>
        <w:t xml:space="preserve">странения </w:t>
      </w:r>
      <w:r>
        <w:rPr>
          <w:b/>
          <w:sz w:val="24"/>
        </w:rPr>
        <w:t>н</w:t>
      </w:r>
      <w:r w:rsidRPr="00115D48">
        <w:rPr>
          <w:b/>
          <w:sz w:val="24"/>
        </w:rPr>
        <w:t>арушений</w:t>
      </w:r>
      <w:r w:rsidRPr="00115D48">
        <w:rPr>
          <w:sz w:val="24"/>
        </w:rPr>
        <w:t>»).</w:t>
      </w:r>
      <w:bookmarkEnd w:id="80"/>
      <w:bookmarkEnd w:id="82"/>
      <w:r w:rsidRPr="00115D48">
        <w:rPr>
          <w:sz w:val="24"/>
        </w:rPr>
        <w:t xml:space="preserve"> </w:t>
      </w:r>
      <w:bookmarkStart w:id="83" w:name="_Ref358217208"/>
      <w:r w:rsidRPr="00115D48">
        <w:rPr>
          <w:sz w:val="24"/>
        </w:rPr>
        <w:t>В течение 15 (</w:t>
      </w:r>
      <w:r>
        <w:rPr>
          <w:sz w:val="24"/>
        </w:rPr>
        <w:t>п</w:t>
      </w:r>
      <w:r w:rsidRPr="00115D48">
        <w:rPr>
          <w:sz w:val="24"/>
        </w:rPr>
        <w:t xml:space="preserve">ятнадцати) </w:t>
      </w:r>
      <w:r>
        <w:rPr>
          <w:sz w:val="24"/>
        </w:rPr>
        <w:t>р</w:t>
      </w:r>
      <w:r w:rsidRPr="00115D48">
        <w:rPr>
          <w:sz w:val="24"/>
        </w:rPr>
        <w:t xml:space="preserve">абочих дней со дня получения Плана </w:t>
      </w:r>
      <w:r>
        <w:rPr>
          <w:sz w:val="24"/>
        </w:rPr>
        <w:t>у</w:t>
      </w:r>
      <w:r w:rsidRPr="00115D48">
        <w:rPr>
          <w:sz w:val="24"/>
        </w:rPr>
        <w:t xml:space="preserve">странения </w:t>
      </w:r>
      <w:r>
        <w:rPr>
          <w:sz w:val="24"/>
        </w:rPr>
        <w:t>н</w:t>
      </w:r>
      <w:r w:rsidRPr="00115D48">
        <w:rPr>
          <w:sz w:val="24"/>
        </w:rPr>
        <w:t xml:space="preserve">арушений Прекращающая Сторона должна уведомить Виновную Сторону об утверждении или отклонении Плана </w:t>
      </w:r>
      <w:r>
        <w:rPr>
          <w:sz w:val="24"/>
        </w:rPr>
        <w:t>у</w:t>
      </w:r>
      <w:r w:rsidRPr="00115D48">
        <w:rPr>
          <w:sz w:val="24"/>
        </w:rPr>
        <w:t xml:space="preserve">странения </w:t>
      </w:r>
      <w:r>
        <w:rPr>
          <w:sz w:val="24"/>
        </w:rPr>
        <w:t>н</w:t>
      </w:r>
      <w:r w:rsidRPr="00115D48">
        <w:rPr>
          <w:sz w:val="24"/>
        </w:rPr>
        <w:t>арушений, в ином случае по истечении указанного срока такой план считается согласованным Прекращающей Стороной.</w:t>
      </w:r>
      <w:bookmarkEnd w:id="81"/>
      <w:bookmarkEnd w:id="83"/>
    </w:p>
    <w:p w14:paraId="1854555A" w14:textId="7EFF8339" w:rsidR="00F005E3" w:rsidRPr="00F005E3" w:rsidRDefault="00F005E3" w:rsidP="00F005E3">
      <w:pPr>
        <w:widowControl w:val="0"/>
        <w:spacing w:before="120" w:after="120"/>
        <w:ind w:hanging="504"/>
        <w:rPr>
          <w:b/>
          <w:sz w:val="24"/>
        </w:rPr>
      </w:pPr>
      <w:bookmarkStart w:id="84" w:name="_Ref483846651"/>
      <w:bookmarkEnd w:id="84"/>
      <w:r w:rsidRPr="00115D48">
        <w:rPr>
          <w:b/>
          <w:sz w:val="24"/>
        </w:rPr>
        <w:t>17.9.6.</w:t>
      </w:r>
      <w:r w:rsidRPr="00115D48">
        <w:rPr>
          <w:b/>
          <w:sz w:val="24"/>
        </w:rPr>
        <w:tab/>
      </w:r>
    </w:p>
    <w:p w14:paraId="765B155D" w14:textId="77777777" w:rsidR="00F005E3" w:rsidRPr="00115D48" w:rsidRDefault="00F005E3">
      <w:pPr>
        <w:widowControl w:val="0"/>
        <w:spacing w:before="120" w:after="120"/>
        <w:rPr>
          <w:b/>
          <w:sz w:val="24"/>
        </w:rPr>
      </w:pPr>
    </w:p>
    <w:p w14:paraId="1F4F8F6B" w14:textId="77777777" w:rsidR="00F005E3" w:rsidRPr="00115D48" w:rsidRDefault="00F005E3">
      <w:pPr>
        <w:widowControl w:val="0"/>
        <w:spacing w:before="120" w:after="120"/>
        <w:rPr>
          <w:sz w:val="24"/>
        </w:rPr>
      </w:pPr>
      <w:bookmarkStart w:id="85" w:name="_Ref185501092"/>
      <w:r w:rsidRPr="00115D48">
        <w:rPr>
          <w:sz w:val="24"/>
        </w:rPr>
        <w:t xml:space="preserve">Прекращающая Сторона вправе отклонить План </w:t>
      </w:r>
      <w:r>
        <w:rPr>
          <w:sz w:val="24"/>
        </w:rPr>
        <w:t>у</w:t>
      </w:r>
      <w:r w:rsidRPr="00115D48">
        <w:rPr>
          <w:sz w:val="24"/>
        </w:rPr>
        <w:t xml:space="preserve">странения </w:t>
      </w:r>
      <w:r>
        <w:rPr>
          <w:sz w:val="24"/>
        </w:rPr>
        <w:t>н</w:t>
      </w:r>
      <w:r w:rsidRPr="00115D48">
        <w:rPr>
          <w:sz w:val="24"/>
        </w:rPr>
        <w:t>арушений при условии направления Виновной Стороне альтернативного плана устранения нарушений (далее – «</w:t>
      </w:r>
      <w:r w:rsidRPr="00115D48">
        <w:rPr>
          <w:b/>
          <w:sz w:val="24"/>
        </w:rPr>
        <w:t xml:space="preserve">Альтернативный План </w:t>
      </w:r>
      <w:r>
        <w:rPr>
          <w:b/>
          <w:sz w:val="24"/>
        </w:rPr>
        <w:t>у</w:t>
      </w:r>
      <w:r w:rsidRPr="00115D48">
        <w:rPr>
          <w:b/>
          <w:sz w:val="24"/>
        </w:rPr>
        <w:t xml:space="preserve">странения </w:t>
      </w:r>
      <w:r>
        <w:rPr>
          <w:b/>
          <w:sz w:val="24"/>
        </w:rPr>
        <w:t>н</w:t>
      </w:r>
      <w:r w:rsidRPr="00115D48">
        <w:rPr>
          <w:b/>
          <w:sz w:val="24"/>
        </w:rPr>
        <w:t>арушений</w:t>
      </w:r>
      <w:r w:rsidRPr="00115D48">
        <w:rPr>
          <w:sz w:val="24"/>
        </w:rPr>
        <w:t>») и только в случае:</w:t>
      </w:r>
      <w:bookmarkEnd w:id="85"/>
    </w:p>
    <w:p w14:paraId="4A3DAE73" w14:textId="77777777" w:rsidR="00F005E3" w:rsidRPr="00115D48" w:rsidRDefault="00F005E3">
      <w:pPr>
        <w:widowControl w:val="0"/>
        <w:spacing w:before="120" w:after="120"/>
        <w:rPr>
          <w:b/>
          <w:sz w:val="24"/>
        </w:rPr>
      </w:pPr>
    </w:p>
    <w:p w14:paraId="3B5A3C8E" w14:textId="77777777" w:rsidR="00F005E3" w:rsidRPr="00115D48" w:rsidRDefault="00F005E3">
      <w:pPr>
        <w:widowControl w:val="0"/>
        <w:spacing w:before="120" w:after="120"/>
        <w:rPr>
          <w:b/>
          <w:sz w:val="24"/>
        </w:rPr>
      </w:pPr>
    </w:p>
    <w:p w14:paraId="0FD1F811" w14:textId="228B8B68" w:rsidR="00F005E3" w:rsidRPr="00F005E3" w:rsidRDefault="00F005E3" w:rsidP="00F005E3">
      <w:pPr>
        <w:widowControl w:val="0"/>
        <w:spacing w:before="120" w:after="120"/>
        <w:ind w:left="643" w:hanging="360"/>
        <w:rPr>
          <w:sz w:val="24"/>
        </w:rPr>
      </w:pPr>
      <w:r w:rsidRPr="00115D48">
        <w:rPr>
          <w:sz w:val="24"/>
        </w:rPr>
        <w:t>(а)</w:t>
      </w:r>
      <w:r w:rsidRPr="00115D48">
        <w:rPr>
          <w:sz w:val="24"/>
        </w:rPr>
        <w:tab/>
      </w:r>
      <w:r w:rsidRPr="00F005E3">
        <w:rPr>
          <w:sz w:val="24"/>
        </w:rPr>
        <w:t>если срок устранения нарушения, предусмотренный в Плане устранения нарушений, превышает 2 (Два) месяца; либо</w:t>
      </w:r>
    </w:p>
    <w:p w14:paraId="05266DE9" w14:textId="77777777" w:rsidR="00F005E3" w:rsidRPr="00115D48" w:rsidRDefault="00F005E3">
      <w:pPr>
        <w:widowControl w:val="0"/>
        <w:spacing w:before="120" w:after="120"/>
        <w:rPr>
          <w:b/>
          <w:sz w:val="24"/>
        </w:rPr>
      </w:pPr>
    </w:p>
    <w:p w14:paraId="2E532CEE" w14:textId="77777777" w:rsidR="00F005E3" w:rsidRPr="00115D48" w:rsidRDefault="00F005E3">
      <w:pPr>
        <w:widowControl w:val="0"/>
        <w:spacing w:before="120" w:after="120"/>
        <w:rPr>
          <w:b/>
          <w:sz w:val="24"/>
        </w:rPr>
      </w:pPr>
    </w:p>
    <w:p w14:paraId="47EF8386" w14:textId="658EDA22" w:rsidR="00F005E3" w:rsidRPr="00F005E3" w:rsidRDefault="00F005E3" w:rsidP="00F005E3">
      <w:pPr>
        <w:widowControl w:val="0"/>
        <w:spacing w:before="120" w:after="120"/>
        <w:ind w:left="643" w:hanging="360"/>
        <w:rPr>
          <w:sz w:val="24"/>
        </w:rPr>
      </w:pPr>
      <w:r w:rsidRPr="00115D48">
        <w:rPr>
          <w:sz w:val="24"/>
        </w:rPr>
        <w:t>(б)</w:t>
      </w:r>
      <w:r w:rsidRPr="00115D48">
        <w:rPr>
          <w:sz w:val="24"/>
        </w:rPr>
        <w:tab/>
      </w:r>
      <w:r w:rsidRPr="00F005E3">
        <w:rPr>
          <w:sz w:val="24"/>
        </w:rPr>
        <w:t>если реализация Плана устранения нарушений может повлечь нарушение Соглашения или законодательства.</w:t>
      </w:r>
    </w:p>
    <w:p w14:paraId="4A957615" w14:textId="318659BA" w:rsidR="00F005E3" w:rsidRPr="00F005E3" w:rsidRDefault="00F005E3" w:rsidP="00F005E3">
      <w:pPr>
        <w:widowControl w:val="0"/>
        <w:spacing w:before="120" w:after="120"/>
        <w:ind w:hanging="504"/>
        <w:rPr>
          <w:b/>
          <w:sz w:val="24"/>
        </w:rPr>
      </w:pPr>
      <w:bookmarkStart w:id="86" w:name="_Ref483581055"/>
      <w:bookmarkEnd w:id="86"/>
      <w:r w:rsidRPr="00115D48">
        <w:rPr>
          <w:b/>
          <w:sz w:val="24"/>
        </w:rPr>
        <w:t>17.9.7.</w:t>
      </w:r>
      <w:r w:rsidRPr="00115D48">
        <w:rPr>
          <w:b/>
          <w:sz w:val="24"/>
        </w:rPr>
        <w:tab/>
      </w:r>
    </w:p>
    <w:p w14:paraId="62DFEBA1" w14:textId="77777777" w:rsidR="00F005E3" w:rsidRPr="00115D48" w:rsidRDefault="00F005E3">
      <w:pPr>
        <w:widowControl w:val="0"/>
        <w:spacing w:before="120" w:after="120"/>
        <w:rPr>
          <w:b/>
          <w:sz w:val="24"/>
        </w:rPr>
      </w:pPr>
    </w:p>
    <w:p w14:paraId="435F5DD3" w14:textId="77777777" w:rsidR="00F005E3" w:rsidRPr="00115D48" w:rsidRDefault="00F005E3">
      <w:pPr>
        <w:widowControl w:val="0"/>
        <w:spacing w:before="120" w:after="120"/>
        <w:rPr>
          <w:sz w:val="24"/>
        </w:rPr>
      </w:pPr>
      <w:bookmarkStart w:id="87" w:name="_Ref357007952"/>
      <w:bookmarkStart w:id="88" w:name="_Ref380671368"/>
      <w:r w:rsidRPr="00115D48">
        <w:rPr>
          <w:sz w:val="24"/>
        </w:rPr>
        <w:t>В течение 15 (</w:t>
      </w:r>
      <w:r>
        <w:rPr>
          <w:sz w:val="24"/>
        </w:rPr>
        <w:t>п</w:t>
      </w:r>
      <w:r w:rsidRPr="00115D48">
        <w:rPr>
          <w:sz w:val="24"/>
        </w:rPr>
        <w:t xml:space="preserve">ятнадцати) </w:t>
      </w:r>
      <w:r>
        <w:rPr>
          <w:sz w:val="24"/>
        </w:rPr>
        <w:t>р</w:t>
      </w:r>
      <w:r w:rsidRPr="00115D48">
        <w:rPr>
          <w:sz w:val="24"/>
        </w:rPr>
        <w:t xml:space="preserve">абочих дней с даты получения Альтернативного Плана </w:t>
      </w:r>
      <w:r>
        <w:rPr>
          <w:sz w:val="24"/>
        </w:rPr>
        <w:t>у</w:t>
      </w:r>
      <w:r w:rsidRPr="00115D48">
        <w:rPr>
          <w:sz w:val="24"/>
        </w:rPr>
        <w:t xml:space="preserve">странения </w:t>
      </w:r>
      <w:r>
        <w:rPr>
          <w:sz w:val="24"/>
        </w:rPr>
        <w:t>н</w:t>
      </w:r>
      <w:r w:rsidRPr="00115D48">
        <w:rPr>
          <w:sz w:val="24"/>
        </w:rPr>
        <w:t>арушений</w:t>
      </w:r>
      <w:bookmarkEnd w:id="87"/>
      <w:r w:rsidRPr="00115D48">
        <w:rPr>
          <w:sz w:val="24"/>
        </w:rPr>
        <w:t xml:space="preserve"> Виновная Сторона должна уведомить Прекращающую Сторону о том, утверждает ли она Альтернативный План </w:t>
      </w:r>
      <w:r>
        <w:rPr>
          <w:sz w:val="24"/>
        </w:rPr>
        <w:t>у</w:t>
      </w:r>
      <w:r w:rsidRPr="00115D48">
        <w:rPr>
          <w:sz w:val="24"/>
        </w:rPr>
        <w:t xml:space="preserve">странения </w:t>
      </w:r>
      <w:r>
        <w:rPr>
          <w:sz w:val="24"/>
        </w:rPr>
        <w:t>н</w:t>
      </w:r>
      <w:r w:rsidRPr="00115D48">
        <w:rPr>
          <w:sz w:val="24"/>
        </w:rPr>
        <w:t>арушений или отклоняет его, в ином случае по истечении указанного срока такой план считается согласованным Виновной Стороной.</w:t>
      </w:r>
      <w:bookmarkEnd w:id="88"/>
    </w:p>
    <w:p w14:paraId="3C9F356E" w14:textId="3AFB822A" w:rsidR="00F005E3" w:rsidRPr="00F005E3" w:rsidRDefault="00F005E3" w:rsidP="00F005E3">
      <w:pPr>
        <w:widowControl w:val="0"/>
        <w:spacing w:before="120" w:after="120"/>
        <w:ind w:hanging="504"/>
        <w:rPr>
          <w:b/>
          <w:sz w:val="24"/>
        </w:rPr>
      </w:pPr>
      <w:r w:rsidRPr="00115D48">
        <w:rPr>
          <w:b/>
          <w:sz w:val="24"/>
        </w:rPr>
        <w:t>17.9.8.</w:t>
      </w:r>
      <w:r w:rsidRPr="00115D48">
        <w:rPr>
          <w:b/>
          <w:sz w:val="24"/>
        </w:rPr>
        <w:tab/>
      </w:r>
    </w:p>
    <w:p w14:paraId="42D18544" w14:textId="77777777" w:rsidR="00F005E3" w:rsidRPr="00115D48" w:rsidRDefault="00F005E3">
      <w:pPr>
        <w:widowControl w:val="0"/>
        <w:spacing w:before="120" w:after="120"/>
        <w:rPr>
          <w:b/>
          <w:sz w:val="24"/>
        </w:rPr>
      </w:pPr>
    </w:p>
    <w:p w14:paraId="7AF26667" w14:textId="77777777" w:rsidR="00F005E3" w:rsidRPr="00115D48" w:rsidRDefault="00F005E3">
      <w:pPr>
        <w:widowControl w:val="0"/>
        <w:spacing w:before="120" w:after="120"/>
        <w:rPr>
          <w:sz w:val="24"/>
        </w:rPr>
      </w:pPr>
      <w:bookmarkStart w:id="89" w:name="_Ref369029983"/>
      <w:r w:rsidRPr="00115D48">
        <w:rPr>
          <w:sz w:val="24"/>
        </w:rPr>
        <w:t xml:space="preserve">Если Виновная Сторона отклоняет Альтернативный План </w:t>
      </w:r>
      <w:r>
        <w:rPr>
          <w:sz w:val="24"/>
        </w:rPr>
        <w:t>у</w:t>
      </w:r>
      <w:r w:rsidRPr="00115D48">
        <w:rPr>
          <w:sz w:val="24"/>
        </w:rPr>
        <w:t xml:space="preserve">странения </w:t>
      </w:r>
      <w:r>
        <w:rPr>
          <w:sz w:val="24"/>
        </w:rPr>
        <w:t>н</w:t>
      </w:r>
      <w:r w:rsidRPr="00115D48">
        <w:rPr>
          <w:sz w:val="24"/>
        </w:rPr>
        <w:t xml:space="preserve">арушений, то Прекращающая Сторона вправе обратиться в </w:t>
      </w:r>
      <w:r>
        <w:rPr>
          <w:sz w:val="24"/>
        </w:rPr>
        <w:t>с</w:t>
      </w:r>
      <w:r w:rsidRPr="00115D48">
        <w:rPr>
          <w:sz w:val="24"/>
        </w:rPr>
        <w:t>уд с требованием о расторжении Соглашения.</w:t>
      </w:r>
      <w:bookmarkEnd w:id="89"/>
    </w:p>
    <w:p w14:paraId="404F826A" w14:textId="5DDAE4F9" w:rsidR="00F005E3" w:rsidRPr="00F005E3" w:rsidRDefault="00F005E3" w:rsidP="00F005E3">
      <w:pPr>
        <w:widowControl w:val="0"/>
        <w:spacing w:before="120" w:after="120"/>
        <w:ind w:hanging="504"/>
        <w:rPr>
          <w:b/>
          <w:sz w:val="24"/>
        </w:rPr>
      </w:pPr>
      <w:r w:rsidRPr="00115D48">
        <w:rPr>
          <w:b/>
          <w:sz w:val="24"/>
        </w:rPr>
        <w:t>17.9.9.</w:t>
      </w:r>
      <w:r w:rsidRPr="00115D48">
        <w:rPr>
          <w:b/>
          <w:sz w:val="24"/>
        </w:rPr>
        <w:tab/>
      </w:r>
    </w:p>
    <w:p w14:paraId="454B063B" w14:textId="77777777" w:rsidR="00F005E3" w:rsidRPr="00115D48" w:rsidRDefault="00F005E3">
      <w:pPr>
        <w:widowControl w:val="0"/>
        <w:spacing w:before="120" w:after="120"/>
        <w:rPr>
          <w:b/>
          <w:sz w:val="24"/>
        </w:rPr>
      </w:pPr>
    </w:p>
    <w:p w14:paraId="6A3AEA96" w14:textId="77777777" w:rsidR="00F005E3" w:rsidRPr="00115D48" w:rsidRDefault="00F005E3">
      <w:pPr>
        <w:widowControl w:val="0"/>
        <w:spacing w:before="120" w:after="120"/>
        <w:rPr>
          <w:sz w:val="24"/>
        </w:rPr>
      </w:pPr>
      <w:r w:rsidRPr="00115D48">
        <w:rPr>
          <w:sz w:val="24"/>
        </w:rPr>
        <w:t xml:space="preserve">Если Виновная Сторона реализует План </w:t>
      </w:r>
      <w:r>
        <w:rPr>
          <w:sz w:val="24"/>
        </w:rPr>
        <w:t>у</w:t>
      </w:r>
      <w:r w:rsidRPr="00115D48">
        <w:rPr>
          <w:sz w:val="24"/>
        </w:rPr>
        <w:t xml:space="preserve">странения </w:t>
      </w:r>
      <w:r>
        <w:rPr>
          <w:sz w:val="24"/>
        </w:rPr>
        <w:t>н</w:t>
      </w:r>
      <w:r w:rsidRPr="00115D48">
        <w:rPr>
          <w:sz w:val="24"/>
        </w:rPr>
        <w:t xml:space="preserve">арушений или Альтернативный План </w:t>
      </w:r>
      <w:r>
        <w:rPr>
          <w:sz w:val="24"/>
        </w:rPr>
        <w:t>у</w:t>
      </w:r>
      <w:r w:rsidRPr="00115D48">
        <w:rPr>
          <w:sz w:val="24"/>
        </w:rPr>
        <w:t xml:space="preserve">странения </w:t>
      </w:r>
      <w:r>
        <w:rPr>
          <w:sz w:val="24"/>
        </w:rPr>
        <w:t>н</w:t>
      </w:r>
      <w:r w:rsidRPr="00115D48">
        <w:rPr>
          <w:sz w:val="24"/>
        </w:rPr>
        <w:t xml:space="preserve">арушений, то действие Заявления о </w:t>
      </w:r>
      <w:r>
        <w:rPr>
          <w:sz w:val="24"/>
        </w:rPr>
        <w:t>р</w:t>
      </w:r>
      <w:r w:rsidRPr="00115D48">
        <w:rPr>
          <w:sz w:val="24"/>
        </w:rPr>
        <w:t xml:space="preserve">асторжении считается приостановленным на период реализации соответствующего плана. Заявление о </w:t>
      </w:r>
      <w:r>
        <w:rPr>
          <w:sz w:val="24"/>
        </w:rPr>
        <w:t>р</w:t>
      </w:r>
      <w:r w:rsidRPr="00115D48">
        <w:rPr>
          <w:sz w:val="24"/>
        </w:rPr>
        <w:t>асторжении считается отозванным, и исполнение Соглашения должно быть продолжено в связи с устранением основания расторжения Соглашения.</w:t>
      </w:r>
    </w:p>
    <w:p w14:paraId="71465E92" w14:textId="574ED60E" w:rsidR="00F005E3" w:rsidRPr="00F005E3" w:rsidRDefault="00F005E3" w:rsidP="00F005E3">
      <w:pPr>
        <w:widowControl w:val="0"/>
        <w:spacing w:before="120" w:after="120"/>
        <w:ind w:hanging="504"/>
        <w:rPr>
          <w:b/>
          <w:sz w:val="24"/>
        </w:rPr>
      </w:pPr>
      <w:r w:rsidRPr="00115D48">
        <w:rPr>
          <w:b/>
          <w:sz w:val="24"/>
        </w:rPr>
        <w:t>17.9.10.</w:t>
      </w:r>
      <w:r w:rsidRPr="00115D48">
        <w:rPr>
          <w:b/>
          <w:sz w:val="24"/>
        </w:rPr>
        <w:tab/>
      </w:r>
    </w:p>
    <w:p w14:paraId="33A6FE53" w14:textId="77777777" w:rsidR="00F005E3" w:rsidRPr="00115D48" w:rsidRDefault="00F005E3">
      <w:pPr>
        <w:widowControl w:val="0"/>
        <w:spacing w:before="120" w:after="120"/>
        <w:rPr>
          <w:b/>
          <w:sz w:val="24"/>
        </w:rPr>
      </w:pPr>
    </w:p>
    <w:p w14:paraId="28779696" w14:textId="77777777" w:rsidR="00F005E3" w:rsidRPr="00115D48" w:rsidRDefault="00F005E3">
      <w:pPr>
        <w:widowControl w:val="0"/>
        <w:spacing w:before="120" w:after="120"/>
        <w:rPr>
          <w:sz w:val="24"/>
        </w:rPr>
      </w:pPr>
      <w:bookmarkStart w:id="90" w:name="_Ref384722519"/>
      <w:r w:rsidRPr="00115D48">
        <w:rPr>
          <w:sz w:val="24"/>
        </w:rPr>
        <w:t xml:space="preserve">Если согласованный План </w:t>
      </w:r>
      <w:r>
        <w:rPr>
          <w:sz w:val="24"/>
        </w:rPr>
        <w:t>у</w:t>
      </w:r>
      <w:r w:rsidRPr="00115D48">
        <w:rPr>
          <w:sz w:val="24"/>
        </w:rPr>
        <w:t xml:space="preserve">странения </w:t>
      </w:r>
      <w:r>
        <w:rPr>
          <w:sz w:val="24"/>
        </w:rPr>
        <w:t>н</w:t>
      </w:r>
      <w:r w:rsidRPr="00115D48">
        <w:rPr>
          <w:sz w:val="24"/>
        </w:rPr>
        <w:t xml:space="preserve">арушений, или Альтернативный План </w:t>
      </w:r>
      <w:r>
        <w:rPr>
          <w:sz w:val="24"/>
        </w:rPr>
        <w:t>у</w:t>
      </w:r>
      <w:r w:rsidRPr="00115D48">
        <w:rPr>
          <w:sz w:val="24"/>
        </w:rPr>
        <w:t xml:space="preserve">странения </w:t>
      </w:r>
      <w:r>
        <w:rPr>
          <w:sz w:val="24"/>
        </w:rPr>
        <w:t>н</w:t>
      </w:r>
      <w:r w:rsidRPr="00115D48">
        <w:rPr>
          <w:sz w:val="24"/>
        </w:rPr>
        <w:t xml:space="preserve">арушений не осуществлен в установленный срок, то Прекращающая Сторона вправе обратиться в </w:t>
      </w:r>
      <w:r>
        <w:rPr>
          <w:sz w:val="24"/>
        </w:rPr>
        <w:t>с</w:t>
      </w:r>
      <w:r w:rsidRPr="00115D48">
        <w:rPr>
          <w:sz w:val="24"/>
        </w:rPr>
        <w:t>уд с требованием о расторжении Соглашения.</w:t>
      </w:r>
      <w:bookmarkEnd w:id="90"/>
    </w:p>
    <w:p w14:paraId="0ED8C991" w14:textId="1F4C927A" w:rsidR="00F005E3" w:rsidRPr="00F005E3" w:rsidRDefault="00F005E3" w:rsidP="00F005E3">
      <w:pPr>
        <w:widowControl w:val="0"/>
        <w:spacing w:before="120" w:after="120"/>
        <w:ind w:hanging="504"/>
        <w:rPr>
          <w:b/>
          <w:sz w:val="24"/>
        </w:rPr>
      </w:pPr>
      <w:r w:rsidRPr="00115D48">
        <w:rPr>
          <w:b/>
          <w:sz w:val="24"/>
        </w:rPr>
        <w:t>17.9.11.</w:t>
      </w:r>
      <w:r w:rsidRPr="00115D48">
        <w:rPr>
          <w:b/>
          <w:sz w:val="24"/>
        </w:rPr>
        <w:tab/>
      </w:r>
    </w:p>
    <w:p w14:paraId="2DB987AF" w14:textId="77777777" w:rsidR="00F005E3" w:rsidRPr="00115D48" w:rsidRDefault="00F005E3">
      <w:pPr>
        <w:widowControl w:val="0"/>
        <w:spacing w:before="120" w:after="120"/>
        <w:rPr>
          <w:b/>
          <w:sz w:val="24"/>
        </w:rPr>
      </w:pPr>
    </w:p>
    <w:p w14:paraId="41970D68" w14:textId="77777777" w:rsidR="00F005E3" w:rsidRPr="00115D48" w:rsidRDefault="00F005E3">
      <w:pPr>
        <w:widowControl w:val="0"/>
        <w:spacing w:before="120" w:after="120"/>
        <w:rPr>
          <w:sz w:val="24"/>
        </w:rPr>
      </w:pPr>
      <w:bookmarkStart w:id="91" w:name="_Ref194829197"/>
      <w:r w:rsidRPr="00115D48">
        <w:rPr>
          <w:sz w:val="24"/>
        </w:rPr>
        <w:t>Соглашение должно быть расторгнуто по истечении 10 (</w:t>
      </w:r>
      <w:r>
        <w:rPr>
          <w:sz w:val="24"/>
        </w:rPr>
        <w:t>д</w:t>
      </w:r>
      <w:r w:rsidRPr="00115D48">
        <w:rPr>
          <w:sz w:val="24"/>
        </w:rPr>
        <w:t xml:space="preserve">есяти) </w:t>
      </w:r>
      <w:r>
        <w:rPr>
          <w:sz w:val="24"/>
        </w:rPr>
        <w:t>р</w:t>
      </w:r>
      <w:r w:rsidRPr="00115D48">
        <w:rPr>
          <w:sz w:val="24"/>
        </w:rPr>
        <w:t xml:space="preserve">абочих дней со дня принятия решения </w:t>
      </w:r>
      <w:r>
        <w:rPr>
          <w:sz w:val="24"/>
        </w:rPr>
        <w:t>с</w:t>
      </w:r>
      <w:r w:rsidRPr="00115D48">
        <w:rPr>
          <w:sz w:val="24"/>
        </w:rPr>
        <w:t>уда о расторжении Соглашения на основании требования Стороны.</w:t>
      </w:r>
      <w:bookmarkEnd w:id="91"/>
    </w:p>
    <w:p w14:paraId="5AEA1789" w14:textId="1133D265" w:rsidR="00F005E3" w:rsidRPr="00F005E3" w:rsidRDefault="00F005E3" w:rsidP="00F005E3">
      <w:pPr>
        <w:widowControl w:val="0"/>
        <w:spacing w:before="120" w:after="120"/>
        <w:ind w:hanging="504"/>
        <w:rPr>
          <w:b/>
          <w:sz w:val="24"/>
        </w:rPr>
      </w:pPr>
      <w:r w:rsidRPr="00115D48">
        <w:rPr>
          <w:b/>
          <w:sz w:val="24"/>
        </w:rPr>
        <w:t>17.9.12.</w:t>
      </w:r>
      <w:r w:rsidRPr="00115D48">
        <w:rPr>
          <w:b/>
          <w:sz w:val="24"/>
        </w:rPr>
        <w:tab/>
      </w:r>
    </w:p>
    <w:p w14:paraId="6195CAEB" w14:textId="77777777" w:rsidR="00F005E3" w:rsidRPr="00115D48" w:rsidRDefault="00F005E3">
      <w:pPr>
        <w:widowControl w:val="0"/>
        <w:spacing w:before="120" w:after="120"/>
        <w:rPr>
          <w:b/>
          <w:sz w:val="24"/>
        </w:rPr>
      </w:pPr>
    </w:p>
    <w:p w14:paraId="4A9685A4" w14:textId="77777777" w:rsidR="00F005E3" w:rsidRPr="00115D48" w:rsidRDefault="00F005E3">
      <w:pPr>
        <w:widowControl w:val="0"/>
        <w:spacing w:before="120" w:after="120"/>
        <w:rPr>
          <w:sz w:val="24"/>
        </w:rPr>
      </w:pPr>
      <w:bookmarkStart w:id="92" w:name="_Ref165454790"/>
      <w:bookmarkStart w:id="93" w:name="_Ref194829503"/>
      <w:r w:rsidRPr="00115D48">
        <w:rPr>
          <w:sz w:val="24"/>
        </w:rPr>
        <w:t xml:space="preserve">Если две Стороны одновременно направили друг другу Заявление о </w:t>
      </w:r>
      <w:r>
        <w:rPr>
          <w:sz w:val="24"/>
        </w:rPr>
        <w:t>р</w:t>
      </w:r>
      <w:r w:rsidRPr="00115D48">
        <w:rPr>
          <w:sz w:val="24"/>
        </w:rPr>
        <w:t xml:space="preserve">асторжении по разным основаниям, и ни одно из этих Заявлений о </w:t>
      </w:r>
      <w:r>
        <w:rPr>
          <w:sz w:val="24"/>
        </w:rPr>
        <w:t>р</w:t>
      </w:r>
      <w:r w:rsidRPr="00115D48">
        <w:rPr>
          <w:sz w:val="24"/>
        </w:rPr>
        <w:t>асторжении не отозвано в течение 5 (</w:t>
      </w:r>
      <w:r>
        <w:rPr>
          <w:sz w:val="24"/>
        </w:rPr>
        <w:t>п</w:t>
      </w:r>
      <w:r w:rsidRPr="00115D48">
        <w:rPr>
          <w:sz w:val="24"/>
        </w:rPr>
        <w:t xml:space="preserve">яти) </w:t>
      </w:r>
      <w:r>
        <w:rPr>
          <w:sz w:val="24"/>
        </w:rPr>
        <w:t>р</w:t>
      </w:r>
      <w:r w:rsidRPr="00115D48">
        <w:rPr>
          <w:sz w:val="24"/>
        </w:rPr>
        <w:t xml:space="preserve">абочих дней с даты вручения Заявления о </w:t>
      </w:r>
      <w:r>
        <w:rPr>
          <w:sz w:val="24"/>
        </w:rPr>
        <w:t>р</w:t>
      </w:r>
      <w:r w:rsidRPr="00115D48">
        <w:rPr>
          <w:sz w:val="24"/>
        </w:rPr>
        <w:t xml:space="preserve">асторжении, то считается, что между такими Сторонами возник </w:t>
      </w:r>
      <w:r>
        <w:rPr>
          <w:sz w:val="24"/>
        </w:rPr>
        <w:t>с</w:t>
      </w:r>
      <w:r w:rsidRPr="00115D48">
        <w:rPr>
          <w:sz w:val="24"/>
        </w:rPr>
        <w:t xml:space="preserve">пор, подлежащий разрешению в </w:t>
      </w:r>
      <w:r>
        <w:rPr>
          <w:sz w:val="24"/>
        </w:rPr>
        <w:t>п</w:t>
      </w:r>
      <w:r w:rsidRPr="00115D48">
        <w:rPr>
          <w:sz w:val="24"/>
        </w:rPr>
        <w:t xml:space="preserve">орядке </w:t>
      </w:r>
      <w:r>
        <w:rPr>
          <w:sz w:val="24"/>
        </w:rPr>
        <w:t>р</w:t>
      </w:r>
      <w:r w:rsidRPr="00115D48">
        <w:rPr>
          <w:sz w:val="24"/>
        </w:rPr>
        <w:t xml:space="preserve">азрешения </w:t>
      </w:r>
      <w:r>
        <w:rPr>
          <w:sz w:val="24"/>
        </w:rPr>
        <w:t>с</w:t>
      </w:r>
      <w:r w:rsidRPr="00115D48">
        <w:rPr>
          <w:sz w:val="24"/>
        </w:rPr>
        <w:t>поров.</w:t>
      </w:r>
      <w:bookmarkEnd w:id="92"/>
      <w:r w:rsidRPr="00115D48">
        <w:rPr>
          <w:sz w:val="24"/>
        </w:rPr>
        <w:t xml:space="preserve"> Для целей настоящего пункта считается, что Заявления о </w:t>
      </w:r>
      <w:r>
        <w:rPr>
          <w:sz w:val="24"/>
        </w:rPr>
        <w:t>р</w:t>
      </w:r>
      <w:r w:rsidRPr="00115D48">
        <w:rPr>
          <w:sz w:val="24"/>
        </w:rPr>
        <w:t>асторжении направлены одновременно, если это сделано в один и тот же день.</w:t>
      </w:r>
      <w:bookmarkEnd w:id="93"/>
    </w:p>
    <w:p w14:paraId="0B91D07A" w14:textId="2B1263EA" w:rsidR="00F005E3" w:rsidRPr="00F005E3" w:rsidRDefault="00F005E3" w:rsidP="00F005E3">
      <w:pPr>
        <w:widowControl w:val="0"/>
        <w:spacing w:before="120" w:after="120"/>
        <w:ind w:hanging="504"/>
        <w:rPr>
          <w:b/>
          <w:sz w:val="24"/>
        </w:rPr>
      </w:pPr>
      <w:bookmarkStart w:id="94" w:name="_Ref483580123"/>
      <w:bookmarkEnd w:id="94"/>
      <w:r w:rsidRPr="00115D48">
        <w:rPr>
          <w:b/>
          <w:sz w:val="24"/>
        </w:rPr>
        <w:t>17.9.13.</w:t>
      </w:r>
      <w:r w:rsidRPr="00115D48">
        <w:rPr>
          <w:b/>
          <w:sz w:val="24"/>
        </w:rPr>
        <w:tab/>
      </w:r>
    </w:p>
    <w:p w14:paraId="73F7A15F" w14:textId="77777777" w:rsidR="00F005E3" w:rsidRPr="00115D48" w:rsidRDefault="00F005E3">
      <w:pPr>
        <w:widowControl w:val="0"/>
        <w:spacing w:before="120" w:after="120"/>
        <w:rPr>
          <w:b/>
          <w:sz w:val="24"/>
        </w:rPr>
      </w:pPr>
    </w:p>
    <w:p w14:paraId="7DF6BD88" w14:textId="77777777" w:rsidR="00F005E3" w:rsidRPr="00115D48" w:rsidRDefault="00F005E3">
      <w:pPr>
        <w:widowControl w:val="0"/>
        <w:spacing w:before="120" w:after="120"/>
        <w:rPr>
          <w:sz w:val="24"/>
        </w:rPr>
      </w:pPr>
      <w:r w:rsidRPr="00115D48">
        <w:rPr>
          <w:sz w:val="24"/>
        </w:rPr>
        <w:t xml:space="preserve">В случае возникновения </w:t>
      </w:r>
      <w:r>
        <w:rPr>
          <w:sz w:val="24"/>
        </w:rPr>
        <w:t>с</w:t>
      </w:r>
      <w:r w:rsidRPr="00115D48">
        <w:rPr>
          <w:sz w:val="24"/>
        </w:rPr>
        <w:t xml:space="preserve">пора между Сторонами каждая Сторона обязана нести бремя доказывания при утверждении, что другая Сторона не исполняет обязательства по Соглашению, если только такой случай не предусмотрен </w:t>
      </w:r>
      <w:r>
        <w:rPr>
          <w:sz w:val="24"/>
        </w:rPr>
        <w:t>з</w:t>
      </w:r>
      <w:r w:rsidRPr="00115D48">
        <w:rPr>
          <w:sz w:val="24"/>
        </w:rPr>
        <w:t>аконодательством или Соглашением.</w:t>
      </w:r>
    </w:p>
    <w:p w14:paraId="7DD20CB4" w14:textId="54EBD3D9" w:rsidR="00F005E3" w:rsidRPr="00F005E3" w:rsidRDefault="00F005E3" w:rsidP="00F005E3">
      <w:pPr>
        <w:widowControl w:val="0"/>
        <w:spacing w:before="120" w:after="120"/>
        <w:ind w:hanging="360"/>
        <w:rPr>
          <w:b/>
          <w:sz w:val="24"/>
        </w:rPr>
      </w:pPr>
      <w:bookmarkStart w:id="95" w:name="_Ref482786143"/>
      <w:bookmarkEnd w:id="95"/>
      <w:r w:rsidRPr="00115D48">
        <w:rPr>
          <w:b/>
          <w:sz w:val="24"/>
        </w:rPr>
        <w:t>18.</w:t>
      </w:r>
      <w:r w:rsidRPr="00115D48">
        <w:rPr>
          <w:b/>
          <w:sz w:val="24"/>
        </w:rPr>
        <w:tab/>
      </w:r>
    </w:p>
    <w:p w14:paraId="7E3E50CB" w14:textId="77777777" w:rsidR="00F005E3" w:rsidRPr="00115D48" w:rsidRDefault="00F005E3">
      <w:pPr>
        <w:widowControl w:val="0"/>
        <w:spacing w:before="120" w:after="120"/>
        <w:rPr>
          <w:b/>
          <w:sz w:val="24"/>
        </w:rPr>
      </w:pPr>
      <w:r w:rsidRPr="00115D48">
        <w:rPr>
          <w:b/>
          <w:sz w:val="24"/>
        </w:rPr>
        <w:t>Порядок возврата Объекта Соглашения Концеденту</w:t>
      </w:r>
    </w:p>
    <w:p w14:paraId="37AE823E" w14:textId="77777777" w:rsidR="00F005E3" w:rsidRPr="00115D48" w:rsidRDefault="00F005E3">
      <w:pPr>
        <w:widowControl w:val="0"/>
        <w:spacing w:before="120" w:after="120"/>
        <w:rPr>
          <w:sz w:val="24"/>
        </w:rPr>
      </w:pPr>
      <w:bookmarkStart w:id="96" w:name="_DV_M1782"/>
      <w:bookmarkStart w:id="97" w:name="_DV_M1783"/>
      <w:bookmarkStart w:id="98" w:name="_DV_M1784"/>
      <w:bookmarkStart w:id="99" w:name="_DV_M1786"/>
      <w:bookmarkEnd w:id="96"/>
      <w:bookmarkEnd w:id="97"/>
      <w:bookmarkEnd w:id="98"/>
      <w:bookmarkEnd w:id="99"/>
    </w:p>
    <w:p w14:paraId="3CC76029" w14:textId="492A1379" w:rsidR="00F005E3" w:rsidRPr="00F005E3" w:rsidRDefault="00F005E3" w:rsidP="00F005E3">
      <w:pPr>
        <w:widowControl w:val="0"/>
        <w:spacing w:before="120" w:after="120"/>
        <w:ind w:hanging="432"/>
        <w:rPr>
          <w:b/>
          <w:sz w:val="24"/>
        </w:rPr>
      </w:pPr>
      <w:r w:rsidRPr="00115D48">
        <w:rPr>
          <w:b/>
          <w:sz w:val="24"/>
        </w:rPr>
        <w:t>18.1.</w:t>
      </w:r>
      <w:r w:rsidRPr="00115D48">
        <w:rPr>
          <w:b/>
          <w:sz w:val="24"/>
        </w:rPr>
        <w:tab/>
      </w:r>
    </w:p>
    <w:p w14:paraId="47C0E45A" w14:textId="77777777" w:rsidR="00F005E3" w:rsidRPr="00115D48" w:rsidRDefault="00F005E3">
      <w:pPr>
        <w:widowControl w:val="0"/>
        <w:spacing w:before="120" w:after="120"/>
        <w:rPr>
          <w:b/>
          <w:sz w:val="24"/>
        </w:rPr>
      </w:pPr>
    </w:p>
    <w:p w14:paraId="4E053A45" w14:textId="77777777" w:rsidR="00F005E3" w:rsidRPr="00115D48" w:rsidRDefault="00F005E3">
      <w:pPr>
        <w:widowControl w:val="0"/>
        <w:spacing w:before="120" w:after="120"/>
        <w:rPr>
          <w:sz w:val="24"/>
        </w:rPr>
      </w:pPr>
      <w:r w:rsidRPr="00115D48">
        <w:rPr>
          <w:sz w:val="24"/>
        </w:rPr>
        <w:t>Не позднее 20 (</w:t>
      </w:r>
      <w:r>
        <w:rPr>
          <w:sz w:val="24"/>
        </w:rPr>
        <w:t>д</w:t>
      </w:r>
      <w:r w:rsidRPr="00115D48">
        <w:rPr>
          <w:sz w:val="24"/>
        </w:rPr>
        <w:t xml:space="preserve">вадцати) </w:t>
      </w:r>
      <w:r>
        <w:rPr>
          <w:sz w:val="24"/>
        </w:rPr>
        <w:t>р</w:t>
      </w:r>
      <w:r w:rsidRPr="00115D48">
        <w:rPr>
          <w:sz w:val="24"/>
        </w:rPr>
        <w:t xml:space="preserve">абочих дней после окончания Срока </w:t>
      </w:r>
      <w:r>
        <w:rPr>
          <w:sz w:val="24"/>
        </w:rPr>
        <w:t>д</w:t>
      </w:r>
      <w:r w:rsidRPr="00115D48">
        <w:rPr>
          <w:sz w:val="24"/>
        </w:rPr>
        <w:t>ействия Соглашения или 50 (</w:t>
      </w:r>
      <w:r>
        <w:rPr>
          <w:sz w:val="24"/>
        </w:rPr>
        <w:t>п</w:t>
      </w:r>
      <w:r w:rsidRPr="00115D48">
        <w:rPr>
          <w:sz w:val="24"/>
        </w:rPr>
        <w:t xml:space="preserve">ятидесяти) </w:t>
      </w:r>
      <w:r>
        <w:rPr>
          <w:sz w:val="24"/>
        </w:rPr>
        <w:t xml:space="preserve">календарных </w:t>
      </w:r>
      <w:r w:rsidRPr="00115D48">
        <w:rPr>
          <w:sz w:val="24"/>
        </w:rPr>
        <w:t>дней со дня досрочного расторжения Соглашения, Концессионер обязан передать Концеденту Объект Соглашения и Имущество Концедента (если такое имущество передается Концедентом Концессионеру), свободные от прав третьих лиц, в состоянии, пригодном для Эксплуатации, с учетом естественного износа (за исключением передачи объекта (-ов) незавершенного строительства, при их наличии), а также соответствующем требованиям, установленным Соглашением.</w:t>
      </w:r>
    </w:p>
    <w:p w14:paraId="39994049" w14:textId="0DCF6A35" w:rsidR="00F005E3" w:rsidRPr="00F005E3" w:rsidRDefault="00F005E3" w:rsidP="00F005E3">
      <w:pPr>
        <w:widowControl w:val="0"/>
        <w:spacing w:before="120" w:after="120"/>
        <w:ind w:hanging="432"/>
        <w:rPr>
          <w:b/>
          <w:sz w:val="24"/>
        </w:rPr>
      </w:pPr>
      <w:bookmarkStart w:id="100" w:name="_Ref483408070"/>
      <w:bookmarkEnd w:id="100"/>
      <w:r w:rsidRPr="00115D48">
        <w:rPr>
          <w:b/>
          <w:sz w:val="24"/>
        </w:rPr>
        <w:t>18.2.</w:t>
      </w:r>
      <w:r w:rsidRPr="00115D48">
        <w:rPr>
          <w:b/>
          <w:sz w:val="24"/>
        </w:rPr>
        <w:tab/>
      </w:r>
    </w:p>
    <w:p w14:paraId="4743F47B" w14:textId="77777777" w:rsidR="00F005E3" w:rsidRPr="00115D48" w:rsidRDefault="00F005E3">
      <w:pPr>
        <w:widowControl w:val="0"/>
        <w:spacing w:before="120" w:after="120"/>
        <w:rPr>
          <w:b/>
          <w:sz w:val="24"/>
        </w:rPr>
      </w:pPr>
    </w:p>
    <w:p w14:paraId="1506E2DC" w14:textId="77777777" w:rsidR="00F005E3" w:rsidRPr="00115D48" w:rsidRDefault="00F005E3">
      <w:pPr>
        <w:widowControl w:val="0"/>
        <w:spacing w:before="120" w:after="120"/>
        <w:rPr>
          <w:sz w:val="24"/>
        </w:rPr>
      </w:pPr>
      <w:r w:rsidRPr="00115D48">
        <w:rPr>
          <w:sz w:val="24"/>
        </w:rPr>
        <w:t xml:space="preserve">В порядке, предусмотренном разделом </w:t>
      </w:r>
      <w:r w:rsidRPr="00115D48">
        <w:rPr>
          <w:sz w:val="24"/>
        </w:rPr>
        <w:fldChar w:fldCharType="begin"/>
      </w:r>
      <w:r w:rsidRPr="00115D48">
        <w:rPr>
          <w:sz w:val="24"/>
        </w:rPr>
        <w:instrText>REF _Ref482786143 \r \h</w:instrText>
      </w:r>
      <w:r>
        <w:rPr>
          <w:sz w:val="24"/>
        </w:rPr>
        <w:instrText xml:space="preserve"> \* MERGEFORMAT </w:instrText>
      </w:r>
      <w:r w:rsidRPr="00115D48">
        <w:rPr>
          <w:sz w:val="24"/>
        </w:rPr>
      </w:r>
      <w:r w:rsidRPr="00115D48">
        <w:rPr>
          <w:sz w:val="24"/>
        </w:rPr>
        <w:fldChar w:fldCharType="separate"/>
      </w:r>
      <w:r w:rsidRPr="00115D48">
        <w:rPr>
          <w:sz w:val="24"/>
        </w:rPr>
        <w:t>18</w:t>
      </w:r>
      <w:r w:rsidRPr="00115D48">
        <w:rPr>
          <w:sz w:val="24"/>
        </w:rPr>
        <w:fldChar w:fldCharType="end"/>
      </w:r>
      <w:r w:rsidRPr="00115D48">
        <w:rPr>
          <w:sz w:val="24"/>
        </w:rPr>
        <w:t xml:space="preserve"> Соглашения, Концессионер обязуется передать Концеденту по </w:t>
      </w:r>
      <w:r>
        <w:rPr>
          <w:sz w:val="24"/>
        </w:rPr>
        <w:t>А</w:t>
      </w:r>
      <w:r w:rsidRPr="00115D48">
        <w:rPr>
          <w:sz w:val="24"/>
        </w:rPr>
        <w:t>кту приема-передачи:</w:t>
      </w:r>
    </w:p>
    <w:p w14:paraId="4439D309" w14:textId="77777777" w:rsidR="00F005E3" w:rsidRPr="00115D48" w:rsidRDefault="00F005E3">
      <w:pPr>
        <w:pStyle w:val="af9"/>
        <w:widowControl w:val="0"/>
        <w:spacing w:before="120" w:after="120"/>
        <w:ind w:left="0"/>
        <w:contextualSpacing w:val="0"/>
        <w:rPr>
          <w:b/>
          <w:sz w:val="24"/>
        </w:rPr>
      </w:pPr>
    </w:p>
    <w:p w14:paraId="7961D430" w14:textId="77777777" w:rsidR="00F005E3" w:rsidRPr="00115D48" w:rsidRDefault="00F005E3">
      <w:pPr>
        <w:widowControl w:val="0"/>
        <w:spacing w:before="120" w:after="120"/>
        <w:rPr>
          <w:b/>
          <w:sz w:val="24"/>
        </w:rPr>
      </w:pPr>
    </w:p>
    <w:p w14:paraId="39162010" w14:textId="6E09A857"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Объект Соглашения и имущество Концедента (если такое имущество передается Концедентом Концессионеру), включая оборудование и иное движимое имущество, входящее в состав Объекта Соглашения и имущества Концедента (если такое имущество передается Концедентом Концессионеру), иное имущество, которым оснащен Объект Соглашения в соответствии с требованиями Соглашения с учетом нормального износа;</w:t>
      </w:r>
    </w:p>
    <w:p w14:paraId="20D8CB93" w14:textId="77777777" w:rsidR="00F005E3" w:rsidRPr="00115D48" w:rsidRDefault="00F005E3">
      <w:pPr>
        <w:pStyle w:val="af9"/>
        <w:widowControl w:val="0"/>
        <w:spacing w:before="120" w:after="120"/>
        <w:ind w:left="0"/>
        <w:contextualSpacing w:val="0"/>
        <w:rPr>
          <w:b/>
          <w:sz w:val="24"/>
        </w:rPr>
      </w:pPr>
    </w:p>
    <w:p w14:paraId="38067E00" w14:textId="77777777" w:rsidR="00F005E3" w:rsidRPr="00115D48" w:rsidRDefault="00F005E3">
      <w:pPr>
        <w:widowControl w:val="0"/>
        <w:spacing w:before="120" w:after="120"/>
        <w:rPr>
          <w:b/>
          <w:sz w:val="24"/>
        </w:rPr>
      </w:pPr>
    </w:p>
    <w:p w14:paraId="6C1C974B" w14:textId="1CE9D4C0" w:rsidR="00F005E3" w:rsidRPr="00F005E3" w:rsidRDefault="00F005E3" w:rsidP="00F005E3">
      <w:pPr>
        <w:widowControl w:val="0"/>
        <w:spacing w:before="120" w:after="120"/>
        <w:ind w:left="720" w:hanging="360"/>
        <w:rPr>
          <w:sz w:val="24"/>
        </w:rPr>
      </w:pPr>
      <w:bookmarkStart w:id="101" w:name="_Ref483408061"/>
      <w:r w:rsidRPr="00115D48">
        <w:rPr>
          <w:sz w:val="24"/>
        </w:rPr>
        <w:t>(б)</w:t>
      </w:r>
      <w:r w:rsidRPr="00115D48">
        <w:rPr>
          <w:sz w:val="24"/>
        </w:rPr>
        <w:tab/>
      </w:r>
      <w:r w:rsidRPr="00F005E3">
        <w:rPr>
          <w:sz w:val="24"/>
        </w:rPr>
        <w:t>все имеющиеся у Концессионера документы, относящиеся к Объекту Соглашения и имуществу Концедента, если применимо, и необходимые для эксплуатации, в том числе:</w:t>
      </w:r>
      <w:bookmarkEnd w:id="101"/>
    </w:p>
    <w:p w14:paraId="1FE51B86" w14:textId="77777777" w:rsidR="00F005E3" w:rsidRPr="00115D48" w:rsidRDefault="00F005E3">
      <w:pPr>
        <w:pStyle w:val="af9"/>
        <w:widowControl w:val="0"/>
        <w:spacing w:before="120" w:after="120"/>
        <w:ind w:left="0"/>
        <w:contextualSpacing w:val="0"/>
        <w:rPr>
          <w:b/>
          <w:sz w:val="24"/>
        </w:rPr>
      </w:pPr>
    </w:p>
    <w:p w14:paraId="335DA026" w14:textId="77777777" w:rsidR="00F005E3" w:rsidRPr="00115D48" w:rsidRDefault="00F005E3">
      <w:pPr>
        <w:widowControl w:val="0"/>
        <w:spacing w:before="120" w:after="120"/>
        <w:rPr>
          <w:b/>
          <w:sz w:val="24"/>
        </w:rPr>
      </w:pPr>
    </w:p>
    <w:p w14:paraId="29D59BB0" w14:textId="57D83731" w:rsidR="00F005E3" w:rsidRPr="00F005E3" w:rsidRDefault="00F005E3" w:rsidP="00F005E3">
      <w:pPr>
        <w:widowControl w:val="0"/>
        <w:spacing w:before="120" w:after="120"/>
        <w:ind w:left="720" w:hanging="360"/>
        <w:rPr>
          <w:sz w:val="24"/>
        </w:rPr>
      </w:pPr>
      <w:r w:rsidRPr="00115D48">
        <w:rPr>
          <w:sz w:val="24"/>
        </w:rPr>
        <w:t>1)</w:t>
      </w:r>
      <w:r w:rsidRPr="00115D48">
        <w:rPr>
          <w:sz w:val="24"/>
        </w:rPr>
        <w:tab/>
      </w:r>
      <w:r w:rsidRPr="00F005E3">
        <w:rPr>
          <w:sz w:val="24"/>
        </w:rPr>
        <w:t>техническую документацию в отношении оборудования, относящегося к Объекту Соглашения и имуществу Концедента, если применимо;</w:t>
      </w:r>
    </w:p>
    <w:p w14:paraId="02C2662A" w14:textId="77777777" w:rsidR="00F005E3" w:rsidRPr="00115D48" w:rsidRDefault="00F005E3">
      <w:pPr>
        <w:pStyle w:val="af9"/>
        <w:widowControl w:val="0"/>
        <w:spacing w:before="120" w:after="120"/>
        <w:ind w:left="0"/>
        <w:contextualSpacing w:val="0"/>
        <w:rPr>
          <w:b/>
          <w:sz w:val="24"/>
        </w:rPr>
      </w:pPr>
    </w:p>
    <w:p w14:paraId="76D607B6" w14:textId="77777777" w:rsidR="00F005E3" w:rsidRPr="00115D48" w:rsidRDefault="00F005E3">
      <w:pPr>
        <w:widowControl w:val="0"/>
        <w:spacing w:before="120" w:after="120"/>
        <w:rPr>
          <w:b/>
          <w:sz w:val="24"/>
        </w:rPr>
      </w:pPr>
    </w:p>
    <w:p w14:paraId="0BF2C2A4" w14:textId="1D6522EE" w:rsidR="00F005E3" w:rsidRPr="00F005E3" w:rsidRDefault="00F005E3" w:rsidP="00F005E3">
      <w:pPr>
        <w:widowControl w:val="0"/>
        <w:spacing w:before="120" w:after="120"/>
        <w:ind w:left="720" w:hanging="360"/>
        <w:rPr>
          <w:sz w:val="24"/>
        </w:rPr>
      </w:pPr>
      <w:r w:rsidRPr="00115D48">
        <w:rPr>
          <w:sz w:val="24"/>
        </w:rPr>
        <w:t>2)</w:t>
      </w:r>
      <w:r w:rsidRPr="00115D48">
        <w:rPr>
          <w:sz w:val="24"/>
        </w:rPr>
        <w:tab/>
      </w:r>
      <w:r w:rsidRPr="00F005E3">
        <w:rPr>
          <w:sz w:val="24"/>
        </w:rPr>
        <w:t>Проектную документацию, а также все права, необходимые для ее использования;</w:t>
      </w:r>
    </w:p>
    <w:p w14:paraId="7B21B8CF" w14:textId="77777777" w:rsidR="00F005E3" w:rsidRPr="00115D48" w:rsidRDefault="00F005E3">
      <w:pPr>
        <w:pStyle w:val="af9"/>
        <w:widowControl w:val="0"/>
        <w:spacing w:before="120" w:after="120"/>
        <w:ind w:left="0"/>
        <w:contextualSpacing w:val="0"/>
        <w:rPr>
          <w:b/>
          <w:sz w:val="24"/>
        </w:rPr>
      </w:pPr>
    </w:p>
    <w:p w14:paraId="57BBD5FC" w14:textId="77777777" w:rsidR="00F005E3" w:rsidRPr="00115D48" w:rsidRDefault="00F005E3">
      <w:pPr>
        <w:widowControl w:val="0"/>
        <w:spacing w:before="120" w:after="120"/>
        <w:rPr>
          <w:b/>
          <w:sz w:val="24"/>
        </w:rPr>
      </w:pPr>
    </w:p>
    <w:p w14:paraId="5C0CF6E4" w14:textId="67F3D99C" w:rsidR="00F005E3" w:rsidRPr="00F005E3" w:rsidRDefault="00F005E3" w:rsidP="00F005E3">
      <w:pPr>
        <w:widowControl w:val="0"/>
        <w:spacing w:before="120" w:after="120"/>
        <w:ind w:left="720" w:hanging="360"/>
        <w:rPr>
          <w:sz w:val="24"/>
        </w:rPr>
      </w:pPr>
      <w:r w:rsidRPr="00115D48">
        <w:rPr>
          <w:sz w:val="24"/>
        </w:rPr>
        <w:t>3)</w:t>
      </w:r>
      <w:r w:rsidRPr="00115D48">
        <w:rPr>
          <w:sz w:val="24"/>
        </w:rPr>
        <w:tab/>
      </w:r>
      <w:r w:rsidRPr="00F005E3">
        <w:rPr>
          <w:sz w:val="24"/>
        </w:rPr>
        <w:t>Разрешения, полученные Концессионером в целях исполнения обязательств по Соглашению, если передача таких разрешений допускается в соответствии с законодательством;</w:t>
      </w:r>
    </w:p>
    <w:p w14:paraId="78687A91" w14:textId="77777777" w:rsidR="00F005E3" w:rsidRPr="00115D48" w:rsidRDefault="00F005E3">
      <w:pPr>
        <w:pStyle w:val="af9"/>
        <w:widowControl w:val="0"/>
        <w:spacing w:before="120" w:after="120"/>
        <w:ind w:left="0"/>
        <w:contextualSpacing w:val="0"/>
        <w:rPr>
          <w:b/>
          <w:sz w:val="24"/>
        </w:rPr>
      </w:pPr>
    </w:p>
    <w:p w14:paraId="5B330289" w14:textId="77777777" w:rsidR="00F005E3" w:rsidRPr="00115D48" w:rsidRDefault="00F005E3">
      <w:pPr>
        <w:widowControl w:val="0"/>
        <w:spacing w:before="120" w:after="120"/>
        <w:rPr>
          <w:b/>
          <w:sz w:val="24"/>
        </w:rPr>
      </w:pPr>
    </w:p>
    <w:p w14:paraId="4EF53755" w14:textId="5497E88D" w:rsidR="00F005E3" w:rsidRPr="00F005E3" w:rsidRDefault="00F005E3" w:rsidP="00F005E3">
      <w:pPr>
        <w:widowControl w:val="0"/>
        <w:spacing w:before="120" w:after="120"/>
        <w:ind w:left="720" w:hanging="360"/>
        <w:rPr>
          <w:sz w:val="24"/>
        </w:rPr>
      </w:pPr>
      <w:r w:rsidRPr="00115D48">
        <w:rPr>
          <w:sz w:val="24"/>
        </w:rPr>
        <w:t>4)</w:t>
      </w:r>
      <w:r w:rsidRPr="00115D48">
        <w:rPr>
          <w:sz w:val="24"/>
        </w:rPr>
        <w:tab/>
      </w:r>
      <w:r w:rsidRPr="00F005E3">
        <w:rPr>
          <w:sz w:val="24"/>
        </w:rPr>
        <w:t>документацию в отношении текущих ремонтов и работ по техническому обслуживанию Объекта Соглашения и имущества Концедента, если применимо;</w:t>
      </w:r>
    </w:p>
    <w:p w14:paraId="3058917F" w14:textId="77777777" w:rsidR="00F005E3" w:rsidRPr="00115D48" w:rsidRDefault="00F005E3">
      <w:pPr>
        <w:pStyle w:val="af9"/>
        <w:widowControl w:val="0"/>
        <w:spacing w:before="120" w:after="120"/>
        <w:ind w:left="0"/>
        <w:contextualSpacing w:val="0"/>
        <w:rPr>
          <w:b/>
          <w:sz w:val="24"/>
        </w:rPr>
      </w:pPr>
    </w:p>
    <w:p w14:paraId="50D271E7" w14:textId="77777777" w:rsidR="00F005E3" w:rsidRPr="00115D48" w:rsidRDefault="00F005E3">
      <w:pPr>
        <w:widowControl w:val="0"/>
        <w:spacing w:before="120" w:after="120"/>
        <w:rPr>
          <w:b/>
          <w:sz w:val="24"/>
        </w:rPr>
      </w:pPr>
    </w:p>
    <w:p w14:paraId="346890AC" w14:textId="0BC7D6DB" w:rsidR="00F005E3" w:rsidRPr="00F005E3" w:rsidRDefault="00F005E3" w:rsidP="00F005E3">
      <w:pPr>
        <w:widowControl w:val="0"/>
        <w:spacing w:before="120" w:after="120"/>
        <w:ind w:left="720" w:hanging="360"/>
        <w:rPr>
          <w:sz w:val="24"/>
        </w:rPr>
      </w:pPr>
      <w:r w:rsidRPr="00115D48">
        <w:rPr>
          <w:sz w:val="24"/>
        </w:rPr>
        <w:t>5)</w:t>
      </w:r>
      <w:r w:rsidRPr="00115D48">
        <w:rPr>
          <w:sz w:val="24"/>
        </w:rPr>
        <w:tab/>
      </w:r>
      <w:r w:rsidRPr="00F005E3">
        <w:rPr>
          <w:sz w:val="24"/>
        </w:rPr>
        <w:t>учетные документы, обоснованно необходимые Концеденту или назначенному им лицу для использования, эксплуатации и технического обслуживания Объекта Соглашения (с учетом обязанностей по ведению установленной Законодательством отчетности и соблюдению конфиденциальности).</w:t>
      </w:r>
    </w:p>
    <w:p w14:paraId="2A82E396" w14:textId="46CB71A1" w:rsidR="00F005E3" w:rsidRPr="00F005E3" w:rsidRDefault="00F005E3" w:rsidP="00F005E3">
      <w:pPr>
        <w:widowControl w:val="0"/>
        <w:spacing w:before="120" w:after="120"/>
        <w:ind w:hanging="432"/>
        <w:rPr>
          <w:b/>
          <w:sz w:val="24"/>
        </w:rPr>
      </w:pPr>
      <w:bookmarkStart w:id="102" w:name="_Ref483846699"/>
      <w:bookmarkEnd w:id="102"/>
      <w:r w:rsidRPr="00115D48">
        <w:rPr>
          <w:b/>
          <w:sz w:val="24"/>
        </w:rPr>
        <w:t>18.3.</w:t>
      </w:r>
      <w:r w:rsidRPr="00115D48">
        <w:rPr>
          <w:b/>
          <w:sz w:val="24"/>
        </w:rPr>
        <w:tab/>
      </w:r>
    </w:p>
    <w:p w14:paraId="7A61C7CE" w14:textId="77777777" w:rsidR="00F005E3" w:rsidRPr="00115D48" w:rsidRDefault="00F005E3">
      <w:pPr>
        <w:widowControl w:val="0"/>
        <w:spacing w:before="120" w:after="120"/>
        <w:rPr>
          <w:b/>
          <w:sz w:val="24"/>
        </w:rPr>
      </w:pPr>
    </w:p>
    <w:p w14:paraId="143B33A2" w14:textId="77777777" w:rsidR="00F005E3" w:rsidRPr="00115D48" w:rsidRDefault="00F005E3">
      <w:pPr>
        <w:widowControl w:val="0"/>
        <w:spacing w:before="120" w:after="120"/>
        <w:rPr>
          <w:sz w:val="24"/>
        </w:rPr>
      </w:pPr>
      <w:r w:rsidRPr="00115D48">
        <w:rPr>
          <w:sz w:val="24"/>
        </w:rPr>
        <w:t xml:space="preserve">На момент передачи Объект Соглашения и </w:t>
      </w:r>
      <w:r>
        <w:rPr>
          <w:sz w:val="24"/>
        </w:rPr>
        <w:t>и</w:t>
      </w:r>
      <w:r w:rsidRPr="00115D48">
        <w:rPr>
          <w:sz w:val="24"/>
        </w:rPr>
        <w:t xml:space="preserve">мущество Концедента (если такое имущество передается Концедентом Концессионеру) должны находиться в состоянии, соответствующем требованиям Соглашения, Проектной Документации и </w:t>
      </w:r>
      <w:r>
        <w:rPr>
          <w:sz w:val="24"/>
        </w:rPr>
        <w:t>з</w:t>
      </w:r>
      <w:r w:rsidRPr="00115D48">
        <w:rPr>
          <w:sz w:val="24"/>
        </w:rPr>
        <w:t>аконодательства (далее – «</w:t>
      </w:r>
      <w:r w:rsidRPr="00115D48">
        <w:rPr>
          <w:b/>
          <w:sz w:val="24"/>
        </w:rPr>
        <w:t>Требования к Передаче</w:t>
      </w:r>
      <w:r w:rsidRPr="00115D48">
        <w:rPr>
          <w:sz w:val="24"/>
        </w:rPr>
        <w:t>») с учетом естественного износа. Требования к Передаче не предъявляются к объектам незавершенного строительства (при наличии) в случае досрочного расторжения Соглашения.</w:t>
      </w:r>
    </w:p>
    <w:p w14:paraId="3E3882D4" w14:textId="48C25CCC" w:rsidR="00F005E3" w:rsidRPr="00F005E3" w:rsidRDefault="00F005E3" w:rsidP="00F005E3">
      <w:pPr>
        <w:widowControl w:val="0"/>
        <w:spacing w:before="120" w:after="120"/>
        <w:ind w:hanging="432"/>
        <w:rPr>
          <w:b/>
          <w:sz w:val="24"/>
        </w:rPr>
      </w:pPr>
      <w:bookmarkStart w:id="103" w:name="_Ref483823760"/>
      <w:bookmarkEnd w:id="103"/>
      <w:r w:rsidRPr="00115D48">
        <w:rPr>
          <w:b/>
          <w:sz w:val="24"/>
        </w:rPr>
        <w:t>18.4.</w:t>
      </w:r>
      <w:r w:rsidRPr="00115D48">
        <w:rPr>
          <w:b/>
          <w:sz w:val="24"/>
        </w:rPr>
        <w:tab/>
      </w:r>
    </w:p>
    <w:p w14:paraId="18FFC29B" w14:textId="77777777" w:rsidR="00F005E3" w:rsidRPr="00115D48" w:rsidRDefault="00F005E3">
      <w:pPr>
        <w:widowControl w:val="0"/>
        <w:spacing w:before="120" w:after="120"/>
        <w:rPr>
          <w:b/>
          <w:sz w:val="24"/>
        </w:rPr>
      </w:pPr>
    </w:p>
    <w:p w14:paraId="26D961A4" w14:textId="77777777" w:rsidR="00F005E3" w:rsidRPr="00115D48" w:rsidRDefault="00F005E3">
      <w:pPr>
        <w:widowControl w:val="0"/>
        <w:spacing w:before="120" w:after="120"/>
        <w:rPr>
          <w:sz w:val="24"/>
        </w:rPr>
      </w:pPr>
      <w:r w:rsidRPr="00115D48">
        <w:rPr>
          <w:sz w:val="24"/>
        </w:rPr>
        <w:t>Не позднее, чем за 3 (</w:t>
      </w:r>
      <w:r>
        <w:rPr>
          <w:sz w:val="24"/>
        </w:rPr>
        <w:t>т</w:t>
      </w:r>
      <w:r w:rsidRPr="00115D48">
        <w:rPr>
          <w:sz w:val="24"/>
        </w:rPr>
        <w:t>ри) месяца до истечения Срока Действия Соглашения Концессионер и Концедент обеспечивают создание комиссии по оценке состояния Объекта Соглашения и его подготовке к передаче Концеденту (далее – «</w:t>
      </w:r>
      <w:r w:rsidRPr="00115D48">
        <w:rPr>
          <w:b/>
          <w:sz w:val="24"/>
        </w:rPr>
        <w:t>Передаточная Комиссия</w:t>
      </w:r>
      <w:r w:rsidRPr="00115D48">
        <w:rPr>
          <w:sz w:val="24"/>
        </w:rPr>
        <w:t>»).</w:t>
      </w:r>
    </w:p>
    <w:p w14:paraId="7C83A64B" w14:textId="61B9CB72" w:rsidR="00F005E3" w:rsidRPr="00F005E3" w:rsidRDefault="00F005E3" w:rsidP="00F005E3">
      <w:pPr>
        <w:widowControl w:val="0"/>
        <w:spacing w:before="120" w:after="120"/>
        <w:ind w:hanging="432"/>
        <w:rPr>
          <w:b/>
          <w:sz w:val="24"/>
        </w:rPr>
      </w:pPr>
      <w:r w:rsidRPr="00115D48">
        <w:rPr>
          <w:b/>
          <w:sz w:val="24"/>
        </w:rPr>
        <w:t>18.5.</w:t>
      </w:r>
      <w:r w:rsidRPr="00115D48">
        <w:rPr>
          <w:b/>
          <w:sz w:val="24"/>
        </w:rPr>
        <w:tab/>
      </w:r>
    </w:p>
    <w:p w14:paraId="618F83A7" w14:textId="77777777" w:rsidR="00F005E3" w:rsidRPr="00115D48" w:rsidRDefault="00F005E3">
      <w:pPr>
        <w:widowControl w:val="0"/>
        <w:spacing w:before="120" w:after="120"/>
        <w:rPr>
          <w:b/>
          <w:sz w:val="24"/>
        </w:rPr>
      </w:pPr>
    </w:p>
    <w:p w14:paraId="59BA99F9" w14:textId="77777777" w:rsidR="00F005E3" w:rsidRPr="00115D48" w:rsidRDefault="00F005E3">
      <w:pPr>
        <w:widowControl w:val="0"/>
        <w:spacing w:before="120" w:after="120"/>
        <w:rPr>
          <w:sz w:val="24"/>
        </w:rPr>
      </w:pPr>
      <w:r w:rsidRPr="00115D48">
        <w:rPr>
          <w:sz w:val="24"/>
        </w:rPr>
        <w:t>В состав Передаточной Комиссии должны входить по одному уполномоченному представителю Концессионера и Концедента.</w:t>
      </w:r>
    </w:p>
    <w:p w14:paraId="66B1CC68" w14:textId="0128C8EA" w:rsidR="00F005E3" w:rsidRPr="00F005E3" w:rsidRDefault="00F005E3" w:rsidP="00F005E3">
      <w:pPr>
        <w:widowControl w:val="0"/>
        <w:spacing w:before="120" w:after="120"/>
        <w:ind w:hanging="432"/>
        <w:rPr>
          <w:b/>
          <w:sz w:val="24"/>
        </w:rPr>
      </w:pPr>
      <w:r w:rsidRPr="00115D48">
        <w:rPr>
          <w:b/>
          <w:sz w:val="24"/>
        </w:rPr>
        <w:t>18.6.</w:t>
      </w:r>
      <w:r w:rsidRPr="00115D48">
        <w:rPr>
          <w:b/>
          <w:sz w:val="24"/>
        </w:rPr>
        <w:tab/>
      </w:r>
    </w:p>
    <w:p w14:paraId="4DFBA1A6" w14:textId="77777777" w:rsidR="00F005E3" w:rsidRPr="00115D48" w:rsidRDefault="00F005E3">
      <w:pPr>
        <w:widowControl w:val="0"/>
        <w:spacing w:before="120" w:after="120"/>
        <w:rPr>
          <w:b/>
          <w:sz w:val="24"/>
        </w:rPr>
      </w:pPr>
    </w:p>
    <w:p w14:paraId="49753E69" w14:textId="77777777" w:rsidR="00F005E3" w:rsidRPr="00115D48" w:rsidRDefault="00F005E3">
      <w:pPr>
        <w:widowControl w:val="0"/>
        <w:spacing w:before="120" w:after="120"/>
        <w:rPr>
          <w:sz w:val="24"/>
        </w:rPr>
      </w:pPr>
      <w:r w:rsidRPr="00115D48">
        <w:rPr>
          <w:sz w:val="24"/>
        </w:rPr>
        <w:t>Не позднее 20 (</w:t>
      </w:r>
      <w:r>
        <w:rPr>
          <w:sz w:val="24"/>
        </w:rPr>
        <w:t>д</w:t>
      </w:r>
      <w:r w:rsidRPr="00115D48">
        <w:rPr>
          <w:sz w:val="24"/>
        </w:rPr>
        <w:t xml:space="preserve">вадцати) </w:t>
      </w:r>
      <w:r>
        <w:rPr>
          <w:sz w:val="24"/>
        </w:rPr>
        <w:t>р</w:t>
      </w:r>
      <w:r w:rsidRPr="00115D48">
        <w:rPr>
          <w:sz w:val="24"/>
        </w:rPr>
        <w:t>абочих дней после ее создания Передаточная Комиссия должна установить:</w:t>
      </w:r>
    </w:p>
    <w:p w14:paraId="31E82B92" w14:textId="77777777" w:rsidR="00F005E3" w:rsidRPr="00115D48" w:rsidRDefault="00F005E3">
      <w:pPr>
        <w:widowControl w:val="0"/>
        <w:spacing w:before="120" w:after="120"/>
        <w:ind w:left="360"/>
        <w:rPr>
          <w:b/>
          <w:sz w:val="24"/>
        </w:rPr>
      </w:pPr>
    </w:p>
    <w:p w14:paraId="32DC4952" w14:textId="77777777" w:rsidR="00F005E3" w:rsidRPr="00115D48" w:rsidRDefault="00F005E3">
      <w:pPr>
        <w:widowControl w:val="0"/>
        <w:spacing w:before="120" w:after="120"/>
        <w:rPr>
          <w:b/>
          <w:sz w:val="24"/>
        </w:rPr>
      </w:pPr>
    </w:p>
    <w:p w14:paraId="47F59AFE" w14:textId="1110874C"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степень соответствия Объекта Соглашения и имущества Концедента Требованиям к передаче;</w:t>
      </w:r>
    </w:p>
    <w:p w14:paraId="3447D1B3" w14:textId="77777777" w:rsidR="00F005E3" w:rsidRPr="00115D48" w:rsidRDefault="00F005E3">
      <w:pPr>
        <w:widowControl w:val="0"/>
        <w:spacing w:before="120" w:after="120"/>
        <w:ind w:left="360"/>
        <w:rPr>
          <w:b/>
          <w:sz w:val="24"/>
        </w:rPr>
      </w:pPr>
    </w:p>
    <w:p w14:paraId="4244882F" w14:textId="77777777" w:rsidR="00F005E3" w:rsidRPr="00115D48" w:rsidRDefault="00F005E3">
      <w:pPr>
        <w:widowControl w:val="0"/>
        <w:spacing w:before="120" w:after="120"/>
        <w:rPr>
          <w:b/>
          <w:sz w:val="24"/>
        </w:rPr>
      </w:pPr>
    </w:p>
    <w:p w14:paraId="5A2949D7" w14:textId="25AA762C"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состав документов, относящихся к Объекту Соглашения и имуществу Концедента, если применимо, и подлежащих передаче Концеденту;</w:t>
      </w:r>
    </w:p>
    <w:p w14:paraId="7D02A3FB" w14:textId="77777777" w:rsidR="00F005E3" w:rsidRPr="00115D48" w:rsidRDefault="00F005E3">
      <w:pPr>
        <w:widowControl w:val="0"/>
        <w:spacing w:before="120" w:after="120"/>
        <w:ind w:left="360"/>
        <w:rPr>
          <w:b/>
          <w:sz w:val="24"/>
        </w:rPr>
      </w:pPr>
    </w:p>
    <w:p w14:paraId="6959BD15" w14:textId="77777777" w:rsidR="00F005E3" w:rsidRPr="00115D48" w:rsidRDefault="00F005E3">
      <w:pPr>
        <w:widowControl w:val="0"/>
        <w:spacing w:before="120" w:after="120"/>
        <w:rPr>
          <w:b/>
          <w:sz w:val="24"/>
        </w:rPr>
      </w:pPr>
    </w:p>
    <w:p w14:paraId="32B7B3DC" w14:textId="63B29AC5"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порядок действий Сторон по передаче Объекта Соглашения и имущества Концедента, если применимо.</w:t>
      </w:r>
    </w:p>
    <w:p w14:paraId="4C7BC19C" w14:textId="4BE58280" w:rsidR="00F005E3" w:rsidRPr="00F005E3" w:rsidRDefault="00F005E3" w:rsidP="00F005E3">
      <w:pPr>
        <w:widowControl w:val="0"/>
        <w:spacing w:before="120" w:after="120"/>
        <w:ind w:hanging="432"/>
        <w:rPr>
          <w:b/>
          <w:sz w:val="24"/>
        </w:rPr>
      </w:pPr>
      <w:bookmarkStart w:id="104" w:name="_Ref483407282"/>
      <w:bookmarkEnd w:id="104"/>
      <w:r w:rsidRPr="00115D48">
        <w:rPr>
          <w:b/>
          <w:sz w:val="24"/>
        </w:rPr>
        <w:t>18.7.</w:t>
      </w:r>
      <w:r w:rsidRPr="00115D48">
        <w:rPr>
          <w:b/>
          <w:sz w:val="24"/>
        </w:rPr>
        <w:tab/>
      </w:r>
    </w:p>
    <w:p w14:paraId="42BF4A79" w14:textId="77777777" w:rsidR="00F005E3" w:rsidRPr="00115D48" w:rsidRDefault="00F005E3">
      <w:pPr>
        <w:widowControl w:val="0"/>
        <w:spacing w:before="120" w:after="120"/>
        <w:rPr>
          <w:b/>
          <w:sz w:val="24"/>
        </w:rPr>
      </w:pPr>
    </w:p>
    <w:p w14:paraId="3F98E4C4" w14:textId="77777777" w:rsidR="00F005E3" w:rsidRPr="00115D48" w:rsidRDefault="00F005E3">
      <w:pPr>
        <w:widowControl w:val="0"/>
        <w:spacing w:before="120" w:after="120"/>
        <w:rPr>
          <w:sz w:val="24"/>
        </w:rPr>
      </w:pPr>
      <w:r w:rsidRPr="00115D48">
        <w:rPr>
          <w:sz w:val="24"/>
        </w:rPr>
        <w:t xml:space="preserve">В случае если Передаточной Комиссией будет установлено, что Объект Соглашения или, если применимо, </w:t>
      </w:r>
      <w:r>
        <w:rPr>
          <w:sz w:val="24"/>
        </w:rPr>
        <w:t>и</w:t>
      </w:r>
      <w:r w:rsidRPr="00115D48">
        <w:rPr>
          <w:sz w:val="24"/>
        </w:rPr>
        <w:t xml:space="preserve">мущество Концедента (если такое имущество передается Концедентом Концессионеру) не соответствует Требованиям к </w:t>
      </w:r>
      <w:r>
        <w:rPr>
          <w:sz w:val="24"/>
        </w:rPr>
        <w:t>п</w:t>
      </w:r>
      <w:r w:rsidRPr="00115D48">
        <w:rPr>
          <w:sz w:val="24"/>
        </w:rPr>
        <w:t>ередаче, Концессионер в течение 20 (</w:t>
      </w:r>
      <w:r>
        <w:rPr>
          <w:sz w:val="24"/>
        </w:rPr>
        <w:t>д</w:t>
      </w:r>
      <w:r w:rsidRPr="00115D48">
        <w:rPr>
          <w:sz w:val="24"/>
        </w:rPr>
        <w:t xml:space="preserve">вадцати) </w:t>
      </w:r>
      <w:r>
        <w:rPr>
          <w:sz w:val="24"/>
        </w:rPr>
        <w:t>р</w:t>
      </w:r>
      <w:r w:rsidRPr="00115D48">
        <w:rPr>
          <w:sz w:val="24"/>
        </w:rPr>
        <w:t xml:space="preserve">абочих дней после завершения изучения Передаточной комиссией Объекта Соглашения и </w:t>
      </w:r>
      <w:r>
        <w:rPr>
          <w:sz w:val="24"/>
        </w:rPr>
        <w:t>и</w:t>
      </w:r>
      <w:r w:rsidRPr="00115D48">
        <w:rPr>
          <w:sz w:val="24"/>
        </w:rPr>
        <w:t xml:space="preserve">мущества Концедента, если применимо, обязан предоставить Концеденту план мероприятий по подготовке Объекта Соглашения и </w:t>
      </w:r>
      <w:r>
        <w:rPr>
          <w:sz w:val="24"/>
        </w:rPr>
        <w:t>и</w:t>
      </w:r>
      <w:r w:rsidRPr="00115D48">
        <w:rPr>
          <w:sz w:val="24"/>
        </w:rPr>
        <w:t>мущества Концедента к передаче.</w:t>
      </w:r>
    </w:p>
    <w:p w14:paraId="678D00C0" w14:textId="581C7EE4" w:rsidR="00F005E3" w:rsidRPr="00F005E3" w:rsidRDefault="00F005E3" w:rsidP="00F005E3">
      <w:pPr>
        <w:widowControl w:val="0"/>
        <w:spacing w:before="120" w:after="120"/>
        <w:ind w:hanging="432"/>
        <w:rPr>
          <w:b/>
          <w:sz w:val="24"/>
        </w:rPr>
      </w:pPr>
      <w:r w:rsidRPr="00115D48">
        <w:rPr>
          <w:b/>
          <w:sz w:val="24"/>
        </w:rPr>
        <w:t>18.8.</w:t>
      </w:r>
      <w:r w:rsidRPr="00115D48">
        <w:rPr>
          <w:b/>
          <w:sz w:val="24"/>
        </w:rPr>
        <w:tab/>
      </w:r>
    </w:p>
    <w:p w14:paraId="2762C5E1" w14:textId="77777777" w:rsidR="00F005E3" w:rsidRPr="00115D48" w:rsidRDefault="00F005E3">
      <w:pPr>
        <w:widowControl w:val="0"/>
        <w:spacing w:before="120" w:after="120"/>
        <w:rPr>
          <w:b/>
          <w:sz w:val="24"/>
        </w:rPr>
      </w:pPr>
    </w:p>
    <w:p w14:paraId="134E1372" w14:textId="77777777" w:rsidR="00F005E3" w:rsidRPr="00115D48" w:rsidRDefault="00F005E3">
      <w:pPr>
        <w:widowControl w:val="0"/>
        <w:spacing w:before="120" w:after="120"/>
        <w:rPr>
          <w:sz w:val="24"/>
        </w:rPr>
      </w:pPr>
      <w:r w:rsidRPr="00115D48">
        <w:rPr>
          <w:sz w:val="24"/>
        </w:rPr>
        <w:t xml:space="preserve">Концессионер обязан не позднее даты истечения Срока Действия Соглашения за свой счет выполнить мероприятия по подготовке Объекта Соглашения и </w:t>
      </w:r>
      <w:r>
        <w:rPr>
          <w:sz w:val="24"/>
        </w:rPr>
        <w:t>и</w:t>
      </w:r>
      <w:r w:rsidRPr="00115D48">
        <w:rPr>
          <w:sz w:val="24"/>
        </w:rPr>
        <w:t xml:space="preserve">мущества Концедента, если применимо, к передаче Концеденту в соответствии с указанным в пункте </w:t>
      </w:r>
      <w:r w:rsidRPr="00115D48">
        <w:rPr>
          <w:sz w:val="24"/>
        </w:rPr>
        <w:fldChar w:fldCharType="begin"/>
      </w:r>
      <w:r w:rsidRPr="00115D48">
        <w:rPr>
          <w:sz w:val="24"/>
        </w:rPr>
        <w:instrText>REF _Ref483407282 \r \h</w:instrText>
      </w:r>
      <w:r>
        <w:rPr>
          <w:sz w:val="24"/>
        </w:rPr>
        <w:instrText xml:space="preserve"> \* MERGEFORMAT </w:instrText>
      </w:r>
      <w:r w:rsidRPr="00115D48">
        <w:rPr>
          <w:sz w:val="24"/>
        </w:rPr>
      </w:r>
      <w:r w:rsidRPr="00115D48">
        <w:rPr>
          <w:sz w:val="24"/>
        </w:rPr>
        <w:fldChar w:fldCharType="separate"/>
      </w:r>
      <w:r w:rsidRPr="00115D48">
        <w:rPr>
          <w:sz w:val="24"/>
        </w:rPr>
        <w:t>18.7</w:t>
      </w:r>
      <w:r w:rsidRPr="00115D48">
        <w:rPr>
          <w:sz w:val="24"/>
        </w:rPr>
        <w:fldChar w:fldCharType="end"/>
      </w:r>
      <w:r w:rsidRPr="00115D48">
        <w:rPr>
          <w:sz w:val="24"/>
        </w:rPr>
        <w:t xml:space="preserve"> Соглашения планом.</w:t>
      </w:r>
    </w:p>
    <w:p w14:paraId="354CB390" w14:textId="61441EB8" w:rsidR="00F005E3" w:rsidRPr="00F005E3" w:rsidRDefault="00F005E3" w:rsidP="00F005E3">
      <w:pPr>
        <w:widowControl w:val="0"/>
        <w:spacing w:before="120" w:after="120"/>
        <w:ind w:hanging="432"/>
        <w:rPr>
          <w:b/>
          <w:sz w:val="24"/>
        </w:rPr>
      </w:pPr>
      <w:r w:rsidRPr="00115D48">
        <w:rPr>
          <w:b/>
          <w:sz w:val="24"/>
        </w:rPr>
        <w:t>18.9.</w:t>
      </w:r>
      <w:r w:rsidRPr="00115D48">
        <w:rPr>
          <w:b/>
          <w:sz w:val="24"/>
        </w:rPr>
        <w:tab/>
      </w:r>
    </w:p>
    <w:p w14:paraId="5A916929" w14:textId="77777777" w:rsidR="00F005E3" w:rsidRPr="00115D48" w:rsidRDefault="00F005E3">
      <w:pPr>
        <w:widowControl w:val="0"/>
        <w:spacing w:before="120" w:after="120"/>
        <w:rPr>
          <w:b/>
          <w:sz w:val="24"/>
        </w:rPr>
      </w:pPr>
    </w:p>
    <w:p w14:paraId="177C3F89" w14:textId="77777777" w:rsidR="00F005E3" w:rsidRPr="00115D48" w:rsidRDefault="00F005E3">
      <w:pPr>
        <w:widowControl w:val="0"/>
        <w:spacing w:before="120" w:after="120"/>
        <w:rPr>
          <w:sz w:val="24"/>
        </w:rPr>
      </w:pPr>
      <w:r w:rsidRPr="00115D48">
        <w:rPr>
          <w:sz w:val="24"/>
        </w:rPr>
        <w:t xml:space="preserve">Обязанность Концессионера по передаче Концеденту Объекта Соглашения и </w:t>
      </w:r>
      <w:r>
        <w:rPr>
          <w:sz w:val="24"/>
        </w:rPr>
        <w:t>и</w:t>
      </w:r>
      <w:r w:rsidRPr="00115D48">
        <w:rPr>
          <w:sz w:val="24"/>
        </w:rPr>
        <w:t xml:space="preserve">мущества Концедента, если применимо, считается исполненной в момент подписания Сторонами </w:t>
      </w:r>
      <w:r>
        <w:rPr>
          <w:sz w:val="24"/>
        </w:rPr>
        <w:t>А</w:t>
      </w:r>
      <w:r w:rsidRPr="00115D48">
        <w:rPr>
          <w:sz w:val="24"/>
        </w:rPr>
        <w:t xml:space="preserve">кта приема-передачи в отношении Объекта Соглашения и </w:t>
      </w:r>
      <w:r>
        <w:rPr>
          <w:sz w:val="24"/>
        </w:rPr>
        <w:t>и</w:t>
      </w:r>
      <w:r w:rsidRPr="00115D48">
        <w:rPr>
          <w:sz w:val="24"/>
        </w:rPr>
        <w:t xml:space="preserve">мущества Концедента. </w:t>
      </w:r>
    </w:p>
    <w:p w14:paraId="149E24FE" w14:textId="79BC0AF6" w:rsidR="00F005E3" w:rsidRPr="00F005E3" w:rsidRDefault="00F005E3" w:rsidP="00F005E3">
      <w:pPr>
        <w:widowControl w:val="0"/>
        <w:spacing w:before="120" w:after="120"/>
        <w:ind w:hanging="432"/>
        <w:rPr>
          <w:b/>
          <w:sz w:val="24"/>
        </w:rPr>
      </w:pPr>
      <w:bookmarkStart w:id="105" w:name="_Ref483408222"/>
      <w:bookmarkEnd w:id="105"/>
      <w:r w:rsidRPr="00115D48">
        <w:rPr>
          <w:b/>
          <w:sz w:val="24"/>
        </w:rPr>
        <w:t>18.10.</w:t>
      </w:r>
      <w:r w:rsidRPr="00115D48">
        <w:rPr>
          <w:b/>
          <w:sz w:val="24"/>
        </w:rPr>
        <w:tab/>
      </w:r>
    </w:p>
    <w:p w14:paraId="11FDDCEC" w14:textId="77777777" w:rsidR="00F005E3" w:rsidRPr="00115D48" w:rsidRDefault="00F005E3">
      <w:pPr>
        <w:widowControl w:val="0"/>
        <w:spacing w:before="120" w:after="120"/>
        <w:rPr>
          <w:b/>
          <w:sz w:val="24"/>
        </w:rPr>
      </w:pPr>
    </w:p>
    <w:p w14:paraId="5311097F" w14:textId="77777777" w:rsidR="00F005E3" w:rsidRPr="00115D48" w:rsidRDefault="00F005E3">
      <w:pPr>
        <w:widowControl w:val="0"/>
        <w:spacing w:before="120" w:after="120"/>
        <w:rPr>
          <w:sz w:val="24"/>
        </w:rPr>
      </w:pPr>
      <w:r w:rsidRPr="00115D48">
        <w:rPr>
          <w:sz w:val="24"/>
        </w:rPr>
        <w:t xml:space="preserve">Концедент вправе отказаться от приемки Объекта Соглашения и </w:t>
      </w:r>
      <w:r>
        <w:rPr>
          <w:sz w:val="24"/>
        </w:rPr>
        <w:t>и</w:t>
      </w:r>
      <w:r w:rsidRPr="00115D48">
        <w:rPr>
          <w:sz w:val="24"/>
        </w:rPr>
        <w:t xml:space="preserve">мущества Концедента, если применимо, и подписания </w:t>
      </w:r>
      <w:r>
        <w:rPr>
          <w:sz w:val="24"/>
        </w:rPr>
        <w:t>А</w:t>
      </w:r>
      <w:r w:rsidRPr="00115D48">
        <w:rPr>
          <w:sz w:val="24"/>
        </w:rPr>
        <w:t>кта приема-передачи только в случаях если:</w:t>
      </w:r>
    </w:p>
    <w:p w14:paraId="4FA63D14" w14:textId="7BBAC3C1"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Объект Соглашения и/или имущество Концедента (если такое имущество передается Концедентом Концессионеру) не соответствуют Требованиям к передаче;</w:t>
      </w:r>
    </w:p>
    <w:p w14:paraId="37821058" w14:textId="25942F37"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 xml:space="preserve">Концессионер не передал Концеденту документы, указанные в подпункте </w:t>
      </w:r>
      <w:r w:rsidRPr="00F005E3">
        <w:rPr>
          <w:sz w:val="24"/>
        </w:rPr>
        <w:fldChar w:fldCharType="begin"/>
      </w:r>
      <w:r w:rsidRPr="00F005E3">
        <w:rPr>
          <w:sz w:val="24"/>
        </w:rPr>
        <w:instrText xml:space="preserve">REF _Ref483408061 \r \h \* MERGEFORMAT </w:instrText>
      </w:r>
      <w:r w:rsidRPr="00F005E3">
        <w:rPr>
          <w:sz w:val="24"/>
        </w:rPr>
        <w:fldChar w:fldCharType="separate"/>
      </w:r>
      <w:r w:rsidRPr="00F005E3">
        <w:rPr>
          <w:sz w:val="24"/>
        </w:rPr>
        <w:t>(б)</w:t>
      </w:r>
      <w:r w:rsidRPr="00F005E3">
        <w:rPr>
          <w:sz w:val="24"/>
        </w:rPr>
        <w:fldChar w:fldCharType="end"/>
      </w:r>
      <w:r w:rsidRPr="00F005E3">
        <w:rPr>
          <w:sz w:val="24"/>
        </w:rPr>
        <w:t xml:space="preserve"> пункта </w:t>
      </w:r>
      <w:r w:rsidRPr="00F005E3">
        <w:rPr>
          <w:sz w:val="24"/>
        </w:rPr>
        <w:fldChar w:fldCharType="begin"/>
      </w:r>
      <w:r w:rsidRPr="00F005E3">
        <w:rPr>
          <w:sz w:val="24"/>
        </w:rPr>
        <w:instrText xml:space="preserve">REF _Ref483408070 \r \h \* MERGEFORMAT </w:instrText>
      </w:r>
      <w:r w:rsidRPr="00F005E3">
        <w:rPr>
          <w:sz w:val="24"/>
        </w:rPr>
        <w:fldChar w:fldCharType="separate"/>
      </w:r>
      <w:r w:rsidRPr="00F005E3">
        <w:rPr>
          <w:sz w:val="24"/>
        </w:rPr>
        <w:t>18.2</w:t>
      </w:r>
      <w:r w:rsidRPr="00F005E3">
        <w:rPr>
          <w:sz w:val="24"/>
        </w:rPr>
        <w:fldChar w:fldCharType="end"/>
      </w:r>
      <w:r w:rsidRPr="00F005E3">
        <w:rPr>
          <w:sz w:val="24"/>
        </w:rPr>
        <w:t xml:space="preserve"> Соглашения.</w:t>
      </w:r>
    </w:p>
    <w:p w14:paraId="13B9BEE9" w14:textId="7B056FEF" w:rsidR="00F005E3" w:rsidRPr="00F005E3" w:rsidRDefault="00F005E3" w:rsidP="00F005E3">
      <w:pPr>
        <w:widowControl w:val="0"/>
        <w:spacing w:before="120" w:after="120"/>
        <w:ind w:hanging="432"/>
        <w:rPr>
          <w:b/>
          <w:sz w:val="24"/>
        </w:rPr>
      </w:pPr>
      <w:r w:rsidRPr="00115D48">
        <w:rPr>
          <w:b/>
          <w:sz w:val="24"/>
        </w:rPr>
        <w:t>18.11.</w:t>
      </w:r>
      <w:r w:rsidRPr="00115D48">
        <w:rPr>
          <w:b/>
          <w:sz w:val="24"/>
        </w:rPr>
        <w:tab/>
      </w:r>
    </w:p>
    <w:p w14:paraId="57DDBA4C" w14:textId="77777777" w:rsidR="00F005E3" w:rsidRPr="00115D48" w:rsidRDefault="00F005E3">
      <w:pPr>
        <w:widowControl w:val="0"/>
        <w:spacing w:before="120" w:after="120"/>
        <w:rPr>
          <w:b/>
          <w:sz w:val="24"/>
        </w:rPr>
      </w:pPr>
    </w:p>
    <w:p w14:paraId="7040E4A7" w14:textId="77777777" w:rsidR="00F005E3" w:rsidRPr="00115D48" w:rsidRDefault="00F005E3">
      <w:pPr>
        <w:widowControl w:val="0"/>
        <w:spacing w:before="120" w:after="120"/>
        <w:rPr>
          <w:sz w:val="24"/>
        </w:rPr>
      </w:pPr>
      <w:r w:rsidRPr="00115D48">
        <w:rPr>
          <w:sz w:val="24"/>
        </w:rPr>
        <w:t xml:space="preserve">В случае отказа Концедента от подписания </w:t>
      </w:r>
      <w:r>
        <w:rPr>
          <w:sz w:val="24"/>
        </w:rPr>
        <w:t>А</w:t>
      </w:r>
      <w:r w:rsidRPr="00115D48">
        <w:rPr>
          <w:sz w:val="24"/>
        </w:rPr>
        <w:t xml:space="preserve">кта приема-передачи в отсутствие оснований, указанных в пункте </w:t>
      </w:r>
      <w:r w:rsidRPr="00115D48">
        <w:rPr>
          <w:sz w:val="24"/>
        </w:rPr>
        <w:fldChar w:fldCharType="begin"/>
      </w:r>
      <w:r w:rsidRPr="00115D48">
        <w:rPr>
          <w:sz w:val="24"/>
        </w:rPr>
        <w:instrText>REF _Ref483408222 \r \h</w:instrText>
      </w:r>
      <w:r>
        <w:rPr>
          <w:sz w:val="24"/>
        </w:rPr>
        <w:instrText xml:space="preserve"> \* MERGEFORMAT </w:instrText>
      </w:r>
      <w:r w:rsidRPr="00115D48">
        <w:rPr>
          <w:sz w:val="24"/>
        </w:rPr>
      </w:r>
      <w:r w:rsidRPr="00115D48">
        <w:rPr>
          <w:sz w:val="24"/>
        </w:rPr>
        <w:fldChar w:fldCharType="separate"/>
      </w:r>
      <w:r w:rsidRPr="00115D48">
        <w:rPr>
          <w:sz w:val="24"/>
        </w:rPr>
        <w:t>18.10</w:t>
      </w:r>
      <w:r w:rsidRPr="00115D48">
        <w:rPr>
          <w:sz w:val="24"/>
        </w:rPr>
        <w:fldChar w:fldCharType="end"/>
      </w:r>
      <w:r w:rsidRPr="00115D48">
        <w:rPr>
          <w:sz w:val="24"/>
        </w:rPr>
        <w:t xml:space="preserve"> Соглашения, Концедент обязан полностью возместить Концессионеру убытки, причиненные таким необоснованным отказом.</w:t>
      </w:r>
    </w:p>
    <w:p w14:paraId="0490BBDB" w14:textId="5DD0B693" w:rsidR="00F005E3" w:rsidRPr="00F005E3" w:rsidRDefault="00F005E3" w:rsidP="00F005E3">
      <w:pPr>
        <w:widowControl w:val="0"/>
        <w:spacing w:before="120" w:after="120"/>
        <w:ind w:hanging="432"/>
        <w:rPr>
          <w:b/>
          <w:sz w:val="24"/>
        </w:rPr>
      </w:pPr>
      <w:r w:rsidRPr="00115D48">
        <w:rPr>
          <w:b/>
          <w:sz w:val="24"/>
        </w:rPr>
        <w:t>18.12.</w:t>
      </w:r>
      <w:r w:rsidRPr="00115D48">
        <w:rPr>
          <w:b/>
          <w:sz w:val="24"/>
        </w:rPr>
        <w:tab/>
      </w:r>
    </w:p>
    <w:p w14:paraId="3F83644D" w14:textId="77777777" w:rsidR="00F005E3" w:rsidRPr="00115D48" w:rsidRDefault="00F005E3">
      <w:pPr>
        <w:widowControl w:val="0"/>
        <w:spacing w:before="120" w:after="120"/>
        <w:rPr>
          <w:b/>
          <w:sz w:val="24"/>
        </w:rPr>
      </w:pPr>
    </w:p>
    <w:p w14:paraId="2EABAA1A" w14:textId="77777777" w:rsidR="00F005E3" w:rsidRPr="00115D48" w:rsidRDefault="00F005E3">
      <w:pPr>
        <w:widowControl w:val="0"/>
        <w:spacing w:before="120" w:after="120"/>
        <w:rPr>
          <w:sz w:val="24"/>
        </w:rPr>
      </w:pPr>
      <w:r w:rsidRPr="00115D48">
        <w:rPr>
          <w:sz w:val="24"/>
        </w:rPr>
        <w:t>Концессионер обязуется за свой счет принять все необходимые меры для осуществления государственной регистрации прекращения его прав владения и пользования (права использования в отношении объекта информационных технологий) в отношении Объекта Соглашения в случае, если такая государственная регистрация осуществлялась в соответствии с настоящим Соглашением.</w:t>
      </w:r>
    </w:p>
    <w:p w14:paraId="0AA96FE8" w14:textId="73B0EE2A" w:rsidR="00F005E3" w:rsidRPr="00F005E3" w:rsidRDefault="00F005E3" w:rsidP="00F005E3">
      <w:pPr>
        <w:widowControl w:val="0"/>
        <w:spacing w:before="120" w:after="120"/>
        <w:ind w:hanging="360"/>
        <w:rPr>
          <w:b/>
          <w:sz w:val="24"/>
        </w:rPr>
      </w:pPr>
      <w:bookmarkStart w:id="106" w:name="_Ref483847286"/>
      <w:bookmarkEnd w:id="106"/>
      <w:r w:rsidRPr="00115D48">
        <w:rPr>
          <w:b/>
          <w:sz w:val="24"/>
        </w:rPr>
        <w:t>19.</w:t>
      </w:r>
      <w:r w:rsidRPr="00115D48">
        <w:rPr>
          <w:b/>
          <w:sz w:val="24"/>
        </w:rPr>
        <w:tab/>
      </w:r>
    </w:p>
    <w:p w14:paraId="2136BD32" w14:textId="77777777" w:rsidR="00F005E3" w:rsidRPr="00115D48" w:rsidRDefault="00F005E3">
      <w:pPr>
        <w:widowControl w:val="0"/>
        <w:spacing w:before="120" w:after="120"/>
        <w:rPr>
          <w:b/>
          <w:sz w:val="24"/>
        </w:rPr>
      </w:pPr>
      <w:r w:rsidRPr="00115D48">
        <w:rPr>
          <w:b/>
          <w:sz w:val="24"/>
        </w:rPr>
        <w:t>Ответственность Сторон</w:t>
      </w:r>
    </w:p>
    <w:p w14:paraId="4C04FD8E" w14:textId="77777777" w:rsidR="00F005E3" w:rsidRPr="00115D48" w:rsidRDefault="00F005E3">
      <w:pPr>
        <w:widowControl w:val="0"/>
        <w:spacing w:before="120" w:after="120"/>
        <w:rPr>
          <w:sz w:val="24"/>
        </w:rPr>
      </w:pPr>
    </w:p>
    <w:p w14:paraId="76801AFB" w14:textId="6CBC8549" w:rsidR="00F005E3" w:rsidRPr="00F005E3" w:rsidRDefault="00F005E3" w:rsidP="00F005E3">
      <w:pPr>
        <w:widowControl w:val="0"/>
        <w:spacing w:before="120" w:after="120"/>
        <w:ind w:hanging="432"/>
        <w:rPr>
          <w:b/>
          <w:sz w:val="24"/>
        </w:rPr>
      </w:pPr>
      <w:r w:rsidRPr="00115D48">
        <w:rPr>
          <w:b/>
          <w:sz w:val="24"/>
        </w:rPr>
        <w:t>19.1.</w:t>
      </w:r>
      <w:r w:rsidRPr="00115D48">
        <w:rPr>
          <w:b/>
          <w:sz w:val="24"/>
        </w:rPr>
        <w:tab/>
      </w:r>
    </w:p>
    <w:p w14:paraId="2B980CB1" w14:textId="77777777" w:rsidR="00F005E3" w:rsidRPr="00115D48" w:rsidRDefault="00F005E3">
      <w:pPr>
        <w:widowControl w:val="0"/>
        <w:spacing w:before="120" w:after="120"/>
        <w:rPr>
          <w:b/>
          <w:sz w:val="24"/>
        </w:rPr>
      </w:pPr>
      <w:r w:rsidRPr="00115D48">
        <w:rPr>
          <w:b/>
          <w:sz w:val="24"/>
        </w:rPr>
        <w:t>Общие положения</w:t>
      </w:r>
    </w:p>
    <w:p w14:paraId="032B9F5F" w14:textId="77777777" w:rsidR="00F005E3" w:rsidRPr="00115D48" w:rsidRDefault="00F005E3">
      <w:pPr>
        <w:widowControl w:val="0"/>
        <w:spacing w:before="120" w:after="120"/>
        <w:rPr>
          <w:sz w:val="24"/>
        </w:rPr>
      </w:pPr>
      <w:r w:rsidRPr="00115D48">
        <w:rPr>
          <w:sz w:val="24"/>
        </w:rPr>
        <w:t xml:space="preserve">В случаях, предусмотренных Соглашением и/или </w:t>
      </w:r>
      <w:r>
        <w:rPr>
          <w:sz w:val="24"/>
        </w:rPr>
        <w:t>з</w:t>
      </w:r>
      <w:r w:rsidRPr="00115D48">
        <w:rPr>
          <w:sz w:val="24"/>
        </w:rPr>
        <w:t>аконодательством, Стороны несут ответственность за нарушение условий Соглашения, в том числе за неисполнение или ненадлежащее исполнение своих обязательств по Соглашению.</w:t>
      </w:r>
    </w:p>
    <w:p w14:paraId="3B8DB469" w14:textId="200D1CED" w:rsidR="00F005E3" w:rsidRPr="00F005E3" w:rsidRDefault="00F005E3" w:rsidP="00F005E3">
      <w:pPr>
        <w:widowControl w:val="0"/>
        <w:spacing w:before="120" w:after="120"/>
        <w:ind w:hanging="432"/>
        <w:rPr>
          <w:b/>
          <w:sz w:val="24"/>
        </w:rPr>
      </w:pPr>
      <w:r w:rsidRPr="00115D48">
        <w:rPr>
          <w:b/>
          <w:sz w:val="24"/>
        </w:rPr>
        <w:t>19.2.</w:t>
      </w:r>
      <w:r w:rsidRPr="00115D48">
        <w:rPr>
          <w:b/>
          <w:sz w:val="24"/>
        </w:rPr>
        <w:tab/>
      </w:r>
    </w:p>
    <w:p w14:paraId="464F0321" w14:textId="77777777" w:rsidR="00F005E3" w:rsidRPr="00115D48" w:rsidRDefault="00F005E3">
      <w:pPr>
        <w:widowControl w:val="0"/>
        <w:spacing w:before="120" w:after="120"/>
        <w:rPr>
          <w:b/>
          <w:sz w:val="24"/>
        </w:rPr>
      </w:pPr>
    </w:p>
    <w:p w14:paraId="6037D171" w14:textId="77777777" w:rsidR="00F005E3" w:rsidRPr="00115D48" w:rsidRDefault="00F005E3">
      <w:pPr>
        <w:widowControl w:val="0"/>
        <w:spacing w:before="120" w:after="120"/>
        <w:rPr>
          <w:sz w:val="24"/>
        </w:rPr>
      </w:pPr>
      <w:r w:rsidRPr="00115D48">
        <w:rPr>
          <w:sz w:val="24"/>
        </w:rPr>
        <w:t xml:space="preserve">Ответственность Концессионера не наступает в соответствии с разделом </w:t>
      </w:r>
      <w:r w:rsidRPr="00115D48">
        <w:rPr>
          <w:sz w:val="24"/>
        </w:rPr>
        <w:fldChar w:fldCharType="begin"/>
      </w:r>
      <w:r w:rsidRPr="00115D48">
        <w:rPr>
          <w:sz w:val="24"/>
        </w:rPr>
        <w:instrText>REF _Ref483847286 \r \h</w:instrText>
      </w:r>
      <w:r>
        <w:rPr>
          <w:sz w:val="24"/>
        </w:rPr>
        <w:instrText xml:space="preserve"> \* MERGEFORMAT </w:instrText>
      </w:r>
      <w:r w:rsidRPr="00115D48">
        <w:rPr>
          <w:sz w:val="24"/>
        </w:rPr>
      </w:r>
      <w:r w:rsidRPr="00115D48">
        <w:rPr>
          <w:sz w:val="24"/>
        </w:rPr>
        <w:fldChar w:fldCharType="separate"/>
      </w:r>
      <w:r w:rsidRPr="00115D48">
        <w:rPr>
          <w:sz w:val="24"/>
        </w:rPr>
        <w:t>19</w:t>
      </w:r>
      <w:r w:rsidRPr="00115D48">
        <w:rPr>
          <w:sz w:val="24"/>
        </w:rPr>
        <w:fldChar w:fldCharType="end"/>
      </w:r>
      <w:r w:rsidRPr="00115D48">
        <w:rPr>
          <w:sz w:val="24"/>
        </w:rPr>
        <w:t xml:space="preserve"> Соглашения, если и в той мере, в которой соответствующее исполнение или неисполнение Соглашения и/или причинение </w:t>
      </w:r>
      <w:r>
        <w:rPr>
          <w:sz w:val="24"/>
        </w:rPr>
        <w:t>в</w:t>
      </w:r>
      <w:r w:rsidRPr="00115D48">
        <w:rPr>
          <w:sz w:val="24"/>
        </w:rPr>
        <w:t xml:space="preserve">озмещаемых </w:t>
      </w:r>
      <w:r>
        <w:rPr>
          <w:sz w:val="24"/>
        </w:rPr>
        <w:t>у</w:t>
      </w:r>
      <w:r w:rsidRPr="00115D48">
        <w:rPr>
          <w:sz w:val="24"/>
        </w:rPr>
        <w:t xml:space="preserve">бытков стало следствием Особого </w:t>
      </w:r>
      <w:r>
        <w:rPr>
          <w:sz w:val="24"/>
        </w:rPr>
        <w:t>о</w:t>
      </w:r>
      <w:r w:rsidRPr="00115D48">
        <w:rPr>
          <w:sz w:val="24"/>
        </w:rPr>
        <w:t xml:space="preserve">бстоятельства или </w:t>
      </w:r>
      <w:r>
        <w:rPr>
          <w:sz w:val="24"/>
        </w:rPr>
        <w:t>о</w:t>
      </w:r>
      <w:r w:rsidRPr="00115D48">
        <w:rPr>
          <w:sz w:val="24"/>
        </w:rPr>
        <w:t xml:space="preserve">бстоятельства </w:t>
      </w:r>
      <w:r>
        <w:rPr>
          <w:sz w:val="24"/>
        </w:rPr>
        <w:t>н</w:t>
      </w:r>
      <w:r w:rsidRPr="00115D48">
        <w:rPr>
          <w:sz w:val="24"/>
        </w:rPr>
        <w:t xml:space="preserve">епреодолимой </w:t>
      </w:r>
      <w:r>
        <w:rPr>
          <w:sz w:val="24"/>
        </w:rPr>
        <w:t>с</w:t>
      </w:r>
      <w:r w:rsidRPr="00115D48">
        <w:rPr>
          <w:sz w:val="24"/>
        </w:rPr>
        <w:t>илы.</w:t>
      </w:r>
    </w:p>
    <w:p w14:paraId="586ACEB1" w14:textId="2639040D" w:rsidR="00F005E3" w:rsidRPr="00F005E3" w:rsidRDefault="00F005E3" w:rsidP="00F005E3">
      <w:pPr>
        <w:widowControl w:val="0"/>
        <w:spacing w:before="120" w:after="120"/>
        <w:ind w:hanging="432"/>
        <w:rPr>
          <w:b/>
          <w:sz w:val="24"/>
        </w:rPr>
      </w:pPr>
      <w:r w:rsidRPr="00115D48">
        <w:rPr>
          <w:b/>
          <w:sz w:val="24"/>
        </w:rPr>
        <w:t>19.3.</w:t>
      </w:r>
      <w:r w:rsidRPr="00115D48">
        <w:rPr>
          <w:b/>
          <w:sz w:val="24"/>
        </w:rPr>
        <w:tab/>
      </w:r>
    </w:p>
    <w:p w14:paraId="148832B2" w14:textId="77777777" w:rsidR="00F005E3" w:rsidRPr="00115D48" w:rsidRDefault="00F005E3">
      <w:pPr>
        <w:widowControl w:val="0"/>
        <w:spacing w:before="120" w:after="120"/>
        <w:rPr>
          <w:b/>
          <w:sz w:val="24"/>
        </w:rPr>
      </w:pPr>
    </w:p>
    <w:p w14:paraId="480D9AB3" w14:textId="77777777" w:rsidR="00F005E3" w:rsidRPr="00115D48" w:rsidRDefault="00F005E3">
      <w:pPr>
        <w:widowControl w:val="0"/>
        <w:spacing w:before="120" w:after="120"/>
        <w:rPr>
          <w:sz w:val="24"/>
        </w:rPr>
      </w:pPr>
      <w:r w:rsidRPr="00115D48">
        <w:rPr>
          <w:sz w:val="24"/>
        </w:rPr>
        <w:t xml:space="preserve">Ответственность Концедента не наступает в соответствии с разделом </w:t>
      </w:r>
      <w:r w:rsidRPr="00115D48">
        <w:rPr>
          <w:sz w:val="24"/>
        </w:rPr>
        <w:fldChar w:fldCharType="begin"/>
      </w:r>
      <w:r w:rsidRPr="00115D48">
        <w:rPr>
          <w:sz w:val="24"/>
        </w:rPr>
        <w:instrText>REF _Ref483847286 \r \h</w:instrText>
      </w:r>
      <w:r>
        <w:rPr>
          <w:sz w:val="24"/>
        </w:rPr>
        <w:instrText xml:space="preserve"> \* MERGEFORMAT </w:instrText>
      </w:r>
      <w:r w:rsidRPr="00115D48">
        <w:rPr>
          <w:sz w:val="24"/>
        </w:rPr>
      </w:r>
      <w:r w:rsidRPr="00115D48">
        <w:rPr>
          <w:sz w:val="24"/>
        </w:rPr>
        <w:fldChar w:fldCharType="separate"/>
      </w:r>
      <w:r w:rsidRPr="00115D48">
        <w:rPr>
          <w:sz w:val="24"/>
        </w:rPr>
        <w:t>19</w:t>
      </w:r>
      <w:r w:rsidRPr="00115D48">
        <w:rPr>
          <w:sz w:val="24"/>
        </w:rPr>
        <w:fldChar w:fldCharType="end"/>
      </w:r>
      <w:r w:rsidRPr="00115D48">
        <w:rPr>
          <w:sz w:val="24"/>
        </w:rPr>
        <w:t xml:space="preserve"> Соглашения, если и в той мере, в которой соответствующее исполнение или неисполнение Соглашения и/или причинение </w:t>
      </w:r>
      <w:r>
        <w:rPr>
          <w:sz w:val="24"/>
        </w:rPr>
        <w:t>в</w:t>
      </w:r>
      <w:r w:rsidRPr="00115D48">
        <w:rPr>
          <w:sz w:val="24"/>
        </w:rPr>
        <w:t xml:space="preserve">озмещаемых </w:t>
      </w:r>
      <w:r>
        <w:rPr>
          <w:sz w:val="24"/>
        </w:rPr>
        <w:t>у</w:t>
      </w:r>
      <w:r w:rsidRPr="00115D48">
        <w:rPr>
          <w:sz w:val="24"/>
        </w:rPr>
        <w:t xml:space="preserve">бытков стало следствием </w:t>
      </w:r>
      <w:r>
        <w:rPr>
          <w:sz w:val="24"/>
        </w:rPr>
        <w:t>о</w:t>
      </w:r>
      <w:r w:rsidRPr="00115D48">
        <w:rPr>
          <w:sz w:val="24"/>
        </w:rPr>
        <w:t xml:space="preserve">бстоятельства </w:t>
      </w:r>
      <w:r>
        <w:rPr>
          <w:sz w:val="24"/>
        </w:rPr>
        <w:t>н</w:t>
      </w:r>
      <w:r w:rsidRPr="00115D48">
        <w:rPr>
          <w:sz w:val="24"/>
        </w:rPr>
        <w:t xml:space="preserve">епреодолимой </w:t>
      </w:r>
      <w:r>
        <w:rPr>
          <w:sz w:val="24"/>
        </w:rPr>
        <w:t>с</w:t>
      </w:r>
      <w:r w:rsidRPr="00115D48">
        <w:rPr>
          <w:sz w:val="24"/>
        </w:rPr>
        <w:t xml:space="preserve">илы. </w:t>
      </w:r>
    </w:p>
    <w:p w14:paraId="4CF49C2B" w14:textId="188A7474" w:rsidR="00F005E3" w:rsidRPr="00F005E3" w:rsidRDefault="00F005E3" w:rsidP="00F005E3">
      <w:pPr>
        <w:widowControl w:val="0"/>
        <w:spacing w:before="120" w:after="120"/>
        <w:ind w:hanging="432"/>
        <w:rPr>
          <w:b/>
          <w:sz w:val="24"/>
        </w:rPr>
      </w:pPr>
      <w:bookmarkStart w:id="107" w:name="_Ref483847681"/>
      <w:bookmarkEnd w:id="107"/>
      <w:r w:rsidRPr="00115D48">
        <w:rPr>
          <w:b/>
          <w:sz w:val="24"/>
        </w:rPr>
        <w:t>19.4.</w:t>
      </w:r>
      <w:r w:rsidRPr="00115D48">
        <w:rPr>
          <w:b/>
          <w:sz w:val="24"/>
        </w:rPr>
        <w:tab/>
      </w:r>
    </w:p>
    <w:p w14:paraId="5F1800F9" w14:textId="77777777" w:rsidR="00F005E3" w:rsidRPr="00115D48" w:rsidRDefault="00F005E3">
      <w:pPr>
        <w:widowControl w:val="0"/>
        <w:spacing w:before="120" w:after="120"/>
        <w:rPr>
          <w:b/>
          <w:sz w:val="24"/>
        </w:rPr>
      </w:pPr>
      <w:r w:rsidRPr="00115D48">
        <w:rPr>
          <w:b/>
          <w:sz w:val="24"/>
        </w:rPr>
        <w:t>Возмещение убытков</w:t>
      </w:r>
    </w:p>
    <w:p w14:paraId="36EA4B1E" w14:textId="77777777" w:rsidR="00F005E3" w:rsidRPr="00115D48" w:rsidRDefault="00F005E3">
      <w:pPr>
        <w:widowControl w:val="0"/>
        <w:spacing w:before="120" w:after="120"/>
        <w:rPr>
          <w:sz w:val="24"/>
        </w:rPr>
      </w:pPr>
      <w:r w:rsidRPr="00115D48">
        <w:rPr>
          <w:sz w:val="24"/>
        </w:rPr>
        <w:t>Если иное не предусмотрено Соглашением, Возмещающая Сторона обязана возместить Стороне, Претендующей на Возмещение, в полном объеме реальный ущерб, понесенный ею вследствие неисполнения или ненадлежащего исполнения Возмещающей Стороной своих обязанностей по Соглашению (далее - «</w:t>
      </w:r>
      <w:r w:rsidRPr="00115D48">
        <w:rPr>
          <w:b/>
          <w:sz w:val="24"/>
        </w:rPr>
        <w:t>Возмещаемые Убытки</w:t>
      </w:r>
      <w:r w:rsidRPr="00115D48">
        <w:rPr>
          <w:sz w:val="24"/>
        </w:rPr>
        <w:t>»).</w:t>
      </w:r>
    </w:p>
    <w:p w14:paraId="55507EA3" w14:textId="299B7119" w:rsidR="00F005E3" w:rsidRPr="00F005E3" w:rsidRDefault="00F005E3" w:rsidP="00F005E3">
      <w:pPr>
        <w:widowControl w:val="0"/>
        <w:spacing w:before="120" w:after="120"/>
        <w:ind w:hanging="432"/>
        <w:rPr>
          <w:b/>
          <w:sz w:val="24"/>
        </w:rPr>
      </w:pPr>
      <w:r w:rsidRPr="00115D48">
        <w:rPr>
          <w:b/>
          <w:sz w:val="24"/>
        </w:rPr>
        <w:t>19.5.</w:t>
      </w:r>
      <w:r w:rsidRPr="00115D48">
        <w:rPr>
          <w:b/>
          <w:sz w:val="24"/>
        </w:rPr>
        <w:tab/>
      </w:r>
    </w:p>
    <w:p w14:paraId="0C170AA9" w14:textId="77777777" w:rsidR="00F005E3" w:rsidRPr="00115D48" w:rsidRDefault="00F005E3">
      <w:pPr>
        <w:widowControl w:val="0"/>
        <w:spacing w:before="120" w:after="120"/>
        <w:rPr>
          <w:b/>
          <w:sz w:val="24"/>
        </w:rPr>
      </w:pPr>
    </w:p>
    <w:p w14:paraId="6B00A7E5" w14:textId="77777777" w:rsidR="00F005E3" w:rsidRPr="00115D48" w:rsidRDefault="00F005E3">
      <w:pPr>
        <w:widowControl w:val="0"/>
        <w:spacing w:before="120" w:after="120"/>
        <w:rPr>
          <w:sz w:val="24"/>
        </w:rPr>
      </w:pPr>
      <w:r w:rsidRPr="00115D48">
        <w:rPr>
          <w:sz w:val="24"/>
        </w:rPr>
        <w:t>Сторона, Претендующая на Возмещение, обязана приложить разумные усилия для снижения размера Возмещаемых Убытков.</w:t>
      </w:r>
    </w:p>
    <w:p w14:paraId="1335E65E" w14:textId="2FE4B59B" w:rsidR="00F005E3" w:rsidRPr="00F005E3" w:rsidRDefault="00F005E3" w:rsidP="00F005E3">
      <w:pPr>
        <w:widowControl w:val="0"/>
        <w:spacing w:before="120" w:after="120"/>
        <w:ind w:hanging="432"/>
        <w:rPr>
          <w:b/>
          <w:sz w:val="24"/>
        </w:rPr>
      </w:pPr>
      <w:bookmarkStart w:id="108" w:name="_Ref483847770"/>
      <w:bookmarkEnd w:id="108"/>
      <w:r w:rsidRPr="00115D48">
        <w:rPr>
          <w:b/>
          <w:sz w:val="24"/>
        </w:rPr>
        <w:t>19.6.</w:t>
      </w:r>
      <w:r w:rsidRPr="00115D48">
        <w:rPr>
          <w:b/>
          <w:sz w:val="24"/>
        </w:rPr>
        <w:tab/>
      </w:r>
    </w:p>
    <w:p w14:paraId="15D36676" w14:textId="77777777" w:rsidR="00F005E3" w:rsidRPr="00115D48" w:rsidRDefault="00F005E3">
      <w:pPr>
        <w:widowControl w:val="0"/>
        <w:spacing w:before="120" w:after="120"/>
        <w:rPr>
          <w:b/>
          <w:sz w:val="24"/>
        </w:rPr>
      </w:pPr>
    </w:p>
    <w:p w14:paraId="6A0E8D30" w14:textId="77777777" w:rsidR="00F005E3" w:rsidRPr="00115D48" w:rsidRDefault="00F005E3">
      <w:pPr>
        <w:widowControl w:val="0"/>
        <w:spacing w:before="120" w:after="120"/>
        <w:rPr>
          <w:sz w:val="24"/>
        </w:rPr>
      </w:pPr>
      <w:r w:rsidRPr="00115D48">
        <w:rPr>
          <w:sz w:val="24"/>
        </w:rPr>
        <w:t xml:space="preserve">Сторона, </w:t>
      </w:r>
      <w:r>
        <w:rPr>
          <w:sz w:val="24"/>
        </w:rPr>
        <w:t>п</w:t>
      </w:r>
      <w:r w:rsidRPr="00115D48">
        <w:rPr>
          <w:sz w:val="24"/>
        </w:rPr>
        <w:t xml:space="preserve">ретендующая на </w:t>
      </w:r>
      <w:r>
        <w:rPr>
          <w:sz w:val="24"/>
        </w:rPr>
        <w:t>в</w:t>
      </w:r>
      <w:r w:rsidRPr="00115D48">
        <w:rPr>
          <w:sz w:val="24"/>
        </w:rPr>
        <w:t xml:space="preserve">озмещение, обязана направить уведомление </w:t>
      </w:r>
      <w:r>
        <w:rPr>
          <w:sz w:val="24"/>
        </w:rPr>
        <w:t>в</w:t>
      </w:r>
      <w:r w:rsidRPr="00115D48">
        <w:rPr>
          <w:sz w:val="24"/>
        </w:rPr>
        <w:t xml:space="preserve">озмещающей Стороне, содержащее оценку Возмещаемых </w:t>
      </w:r>
      <w:r>
        <w:rPr>
          <w:sz w:val="24"/>
        </w:rPr>
        <w:t>у</w:t>
      </w:r>
      <w:r w:rsidRPr="00115D48">
        <w:rPr>
          <w:sz w:val="24"/>
        </w:rPr>
        <w:t xml:space="preserve">бытков и расчет суммы, которую она требует в соответствии с пунктом </w:t>
      </w:r>
      <w:r w:rsidRPr="00115D48">
        <w:rPr>
          <w:sz w:val="24"/>
        </w:rPr>
        <w:fldChar w:fldCharType="begin"/>
      </w:r>
      <w:r w:rsidRPr="00115D48">
        <w:rPr>
          <w:sz w:val="24"/>
        </w:rPr>
        <w:instrText>REF _Ref483847681 \r \h</w:instrText>
      </w:r>
      <w:r>
        <w:rPr>
          <w:sz w:val="24"/>
        </w:rPr>
        <w:instrText xml:space="preserve"> \* MERGEFORMAT </w:instrText>
      </w:r>
      <w:r w:rsidRPr="00115D48">
        <w:rPr>
          <w:sz w:val="24"/>
        </w:rPr>
      </w:r>
      <w:r w:rsidRPr="00115D48">
        <w:rPr>
          <w:sz w:val="24"/>
        </w:rPr>
        <w:fldChar w:fldCharType="separate"/>
      </w:r>
      <w:r w:rsidRPr="00115D48">
        <w:rPr>
          <w:sz w:val="24"/>
        </w:rPr>
        <w:t>19.4</w:t>
      </w:r>
      <w:r w:rsidRPr="00115D48">
        <w:rPr>
          <w:sz w:val="24"/>
        </w:rPr>
        <w:fldChar w:fldCharType="end"/>
      </w:r>
      <w:r w:rsidRPr="00115D48">
        <w:rPr>
          <w:sz w:val="24"/>
        </w:rPr>
        <w:t xml:space="preserve"> Соглашения, а Возмещающая Сторона в течение 10 (</w:t>
      </w:r>
      <w:r>
        <w:rPr>
          <w:sz w:val="24"/>
        </w:rPr>
        <w:t>д</w:t>
      </w:r>
      <w:r w:rsidRPr="00115D48">
        <w:rPr>
          <w:sz w:val="24"/>
        </w:rPr>
        <w:t xml:space="preserve">есяти) </w:t>
      </w:r>
      <w:r>
        <w:rPr>
          <w:sz w:val="24"/>
        </w:rPr>
        <w:t>р</w:t>
      </w:r>
      <w:r w:rsidRPr="00115D48">
        <w:rPr>
          <w:sz w:val="24"/>
        </w:rPr>
        <w:t>абочих дней с</w:t>
      </w:r>
      <w:r>
        <w:rPr>
          <w:sz w:val="24"/>
        </w:rPr>
        <w:t>о дня</w:t>
      </w:r>
      <w:r w:rsidRPr="00115D48">
        <w:rPr>
          <w:sz w:val="24"/>
        </w:rPr>
        <w:t xml:space="preserve"> получения такого уведомления обязана направить ответ, соглашается она или нет с таким расчетом.</w:t>
      </w:r>
    </w:p>
    <w:p w14:paraId="4B4B5FDA" w14:textId="1A046654" w:rsidR="00F005E3" w:rsidRPr="00F005E3" w:rsidRDefault="00F005E3" w:rsidP="00F005E3">
      <w:pPr>
        <w:widowControl w:val="0"/>
        <w:spacing w:before="120" w:after="120"/>
        <w:ind w:hanging="432"/>
        <w:rPr>
          <w:b/>
          <w:sz w:val="24"/>
        </w:rPr>
      </w:pPr>
      <w:r w:rsidRPr="00115D48">
        <w:rPr>
          <w:b/>
          <w:sz w:val="24"/>
        </w:rPr>
        <w:t>19.7.</w:t>
      </w:r>
      <w:r w:rsidRPr="00115D48">
        <w:rPr>
          <w:b/>
          <w:sz w:val="24"/>
        </w:rPr>
        <w:tab/>
      </w:r>
    </w:p>
    <w:p w14:paraId="25A8F9E0" w14:textId="77777777" w:rsidR="00F005E3" w:rsidRPr="00115D48" w:rsidRDefault="00F005E3">
      <w:pPr>
        <w:widowControl w:val="0"/>
        <w:spacing w:before="120" w:after="120"/>
        <w:rPr>
          <w:b/>
          <w:sz w:val="24"/>
        </w:rPr>
      </w:pPr>
    </w:p>
    <w:p w14:paraId="5E86CB62" w14:textId="77777777" w:rsidR="00F005E3" w:rsidRPr="00115D48" w:rsidRDefault="00F005E3">
      <w:pPr>
        <w:widowControl w:val="0"/>
        <w:spacing w:before="120" w:after="120"/>
        <w:rPr>
          <w:sz w:val="24"/>
        </w:rPr>
      </w:pPr>
      <w:r w:rsidRPr="00115D48">
        <w:rPr>
          <w:sz w:val="24"/>
        </w:rPr>
        <w:t>В случае если Возмещающая Сторона соглашается с расчетом, изложенным в уведомлении, то она обязана выплатить сумму, указанную в уведомлении, в течение 30 (</w:t>
      </w:r>
      <w:r>
        <w:rPr>
          <w:sz w:val="24"/>
        </w:rPr>
        <w:t>т</w:t>
      </w:r>
      <w:r w:rsidRPr="00115D48">
        <w:rPr>
          <w:sz w:val="24"/>
        </w:rPr>
        <w:t xml:space="preserve">ридцати) </w:t>
      </w:r>
      <w:r>
        <w:rPr>
          <w:sz w:val="24"/>
        </w:rPr>
        <w:t>р</w:t>
      </w:r>
      <w:r w:rsidRPr="00115D48">
        <w:rPr>
          <w:sz w:val="24"/>
        </w:rPr>
        <w:t>абочих дней с даты получения уведомления, направленного в соответствии с пунктом </w:t>
      </w:r>
      <w:r w:rsidRPr="00115D48">
        <w:rPr>
          <w:sz w:val="24"/>
        </w:rPr>
        <w:fldChar w:fldCharType="begin"/>
      </w:r>
      <w:r w:rsidRPr="00115D48">
        <w:rPr>
          <w:sz w:val="24"/>
        </w:rPr>
        <w:instrText>REF _Ref483847770 \r \h</w:instrText>
      </w:r>
      <w:r>
        <w:rPr>
          <w:sz w:val="24"/>
        </w:rPr>
        <w:instrText xml:space="preserve"> \* MERGEFORMAT </w:instrText>
      </w:r>
      <w:r w:rsidRPr="00115D48">
        <w:rPr>
          <w:sz w:val="24"/>
        </w:rPr>
      </w:r>
      <w:r w:rsidRPr="00115D48">
        <w:rPr>
          <w:sz w:val="24"/>
        </w:rPr>
        <w:fldChar w:fldCharType="separate"/>
      </w:r>
      <w:r w:rsidRPr="00115D48">
        <w:rPr>
          <w:sz w:val="24"/>
        </w:rPr>
        <w:t>19.6</w:t>
      </w:r>
      <w:r w:rsidRPr="00115D48">
        <w:rPr>
          <w:sz w:val="24"/>
        </w:rPr>
        <w:fldChar w:fldCharType="end"/>
      </w:r>
      <w:r w:rsidRPr="00115D48">
        <w:rPr>
          <w:sz w:val="24"/>
        </w:rPr>
        <w:t xml:space="preserve"> Соглашения, если иное явно не вытекает из соглашения Сторон.</w:t>
      </w:r>
    </w:p>
    <w:p w14:paraId="7435539A" w14:textId="2D5207DE" w:rsidR="00F005E3" w:rsidRPr="00F005E3" w:rsidRDefault="00F005E3" w:rsidP="00F005E3">
      <w:pPr>
        <w:widowControl w:val="0"/>
        <w:spacing w:before="120" w:after="120"/>
        <w:ind w:hanging="432"/>
        <w:rPr>
          <w:b/>
          <w:sz w:val="24"/>
        </w:rPr>
      </w:pPr>
      <w:r w:rsidRPr="00115D48">
        <w:rPr>
          <w:b/>
          <w:sz w:val="24"/>
        </w:rPr>
        <w:t>19.8.</w:t>
      </w:r>
      <w:r w:rsidRPr="00115D48">
        <w:rPr>
          <w:b/>
          <w:sz w:val="24"/>
        </w:rPr>
        <w:tab/>
      </w:r>
    </w:p>
    <w:p w14:paraId="3CD53574" w14:textId="77777777" w:rsidR="00F005E3" w:rsidRPr="00115D48" w:rsidRDefault="00F005E3">
      <w:pPr>
        <w:widowControl w:val="0"/>
        <w:spacing w:before="120" w:after="120"/>
        <w:rPr>
          <w:b/>
          <w:sz w:val="24"/>
        </w:rPr>
      </w:pPr>
    </w:p>
    <w:p w14:paraId="5A707C61" w14:textId="77777777" w:rsidR="00F005E3" w:rsidRPr="00115D48" w:rsidRDefault="00F005E3">
      <w:pPr>
        <w:widowControl w:val="0"/>
        <w:spacing w:before="120" w:after="120"/>
        <w:rPr>
          <w:sz w:val="24"/>
        </w:rPr>
      </w:pPr>
      <w:bookmarkStart w:id="109" w:name="_Ref165443697"/>
      <w:r w:rsidRPr="00115D48">
        <w:rPr>
          <w:sz w:val="24"/>
        </w:rPr>
        <w:t xml:space="preserve">В случае если </w:t>
      </w:r>
      <w:r>
        <w:rPr>
          <w:sz w:val="24"/>
        </w:rPr>
        <w:t>в</w:t>
      </w:r>
      <w:r w:rsidRPr="00115D48">
        <w:rPr>
          <w:sz w:val="24"/>
        </w:rPr>
        <w:t xml:space="preserve">озмещающая Сторона не соглашается с расчетом или не отвечает на уведомление Стороны, </w:t>
      </w:r>
      <w:r>
        <w:rPr>
          <w:sz w:val="24"/>
        </w:rPr>
        <w:t>п</w:t>
      </w:r>
      <w:r w:rsidRPr="00115D48">
        <w:rPr>
          <w:sz w:val="24"/>
        </w:rPr>
        <w:t xml:space="preserve">ретендующей на </w:t>
      </w:r>
      <w:r>
        <w:rPr>
          <w:sz w:val="24"/>
        </w:rPr>
        <w:t>в</w:t>
      </w:r>
      <w:r w:rsidRPr="00115D48">
        <w:rPr>
          <w:sz w:val="24"/>
        </w:rPr>
        <w:t>озмещение, направленное в соответствии с пунктом </w:t>
      </w:r>
      <w:r w:rsidRPr="00115D48">
        <w:rPr>
          <w:sz w:val="24"/>
        </w:rPr>
        <w:fldChar w:fldCharType="begin"/>
      </w:r>
      <w:r w:rsidRPr="00115D48">
        <w:rPr>
          <w:sz w:val="24"/>
        </w:rPr>
        <w:instrText>REF _Ref483847770 \r \h</w:instrText>
      </w:r>
      <w:r>
        <w:rPr>
          <w:sz w:val="24"/>
        </w:rPr>
        <w:instrText xml:space="preserve"> \* MERGEFORMAT </w:instrText>
      </w:r>
      <w:r w:rsidRPr="00115D48">
        <w:rPr>
          <w:sz w:val="24"/>
        </w:rPr>
      </w:r>
      <w:r w:rsidRPr="00115D48">
        <w:rPr>
          <w:sz w:val="24"/>
        </w:rPr>
        <w:fldChar w:fldCharType="separate"/>
      </w:r>
      <w:r w:rsidRPr="00115D48">
        <w:rPr>
          <w:sz w:val="24"/>
        </w:rPr>
        <w:t>19.6</w:t>
      </w:r>
      <w:r w:rsidRPr="00115D48">
        <w:rPr>
          <w:sz w:val="24"/>
        </w:rPr>
        <w:fldChar w:fldCharType="end"/>
      </w:r>
      <w:r w:rsidRPr="00115D48">
        <w:rPr>
          <w:sz w:val="24"/>
        </w:rPr>
        <w:t xml:space="preserve"> Соглашения, Стороны должны встретиться с целью определения расчета в течение не более чем через 7 (</w:t>
      </w:r>
      <w:r>
        <w:rPr>
          <w:sz w:val="24"/>
        </w:rPr>
        <w:t>с</w:t>
      </w:r>
      <w:r w:rsidRPr="00115D48">
        <w:rPr>
          <w:sz w:val="24"/>
        </w:rPr>
        <w:t xml:space="preserve">емь) </w:t>
      </w:r>
      <w:r>
        <w:rPr>
          <w:sz w:val="24"/>
        </w:rPr>
        <w:t>р</w:t>
      </w:r>
      <w:r w:rsidRPr="00115D48">
        <w:rPr>
          <w:sz w:val="24"/>
        </w:rPr>
        <w:t>абочих дней с</w:t>
      </w:r>
      <w:r>
        <w:rPr>
          <w:sz w:val="24"/>
        </w:rPr>
        <w:t>о</w:t>
      </w:r>
      <w:r w:rsidRPr="00115D48">
        <w:rPr>
          <w:sz w:val="24"/>
        </w:rPr>
        <w:t xml:space="preserve"> д</w:t>
      </w:r>
      <w:r>
        <w:rPr>
          <w:sz w:val="24"/>
        </w:rPr>
        <w:t>ня</w:t>
      </w:r>
      <w:r w:rsidRPr="00115D48">
        <w:rPr>
          <w:sz w:val="24"/>
        </w:rPr>
        <w:t xml:space="preserve"> получения уведомления, направленного в соответствии с пунктом </w:t>
      </w:r>
      <w:r w:rsidRPr="00115D48">
        <w:rPr>
          <w:sz w:val="24"/>
        </w:rPr>
        <w:fldChar w:fldCharType="begin"/>
      </w:r>
      <w:r w:rsidRPr="00115D48">
        <w:rPr>
          <w:sz w:val="24"/>
        </w:rPr>
        <w:instrText>REF _Ref483847770 \r \h</w:instrText>
      </w:r>
      <w:r>
        <w:rPr>
          <w:sz w:val="24"/>
        </w:rPr>
        <w:instrText xml:space="preserve"> \* MERGEFORMAT </w:instrText>
      </w:r>
      <w:r w:rsidRPr="00115D48">
        <w:rPr>
          <w:sz w:val="24"/>
        </w:rPr>
      </w:r>
      <w:r w:rsidRPr="00115D48">
        <w:rPr>
          <w:sz w:val="24"/>
        </w:rPr>
        <w:fldChar w:fldCharType="separate"/>
      </w:r>
      <w:r w:rsidRPr="00115D48">
        <w:rPr>
          <w:sz w:val="24"/>
        </w:rPr>
        <w:t>19.6</w:t>
      </w:r>
      <w:r w:rsidRPr="00115D48">
        <w:rPr>
          <w:sz w:val="24"/>
        </w:rPr>
        <w:fldChar w:fldCharType="end"/>
      </w:r>
      <w:r w:rsidRPr="00115D48">
        <w:rPr>
          <w:sz w:val="24"/>
        </w:rPr>
        <w:t xml:space="preserve"> Соглашения, и принять решение относительно размера Возмещаемых </w:t>
      </w:r>
      <w:r>
        <w:rPr>
          <w:sz w:val="24"/>
        </w:rPr>
        <w:t>у</w:t>
      </w:r>
      <w:r w:rsidRPr="00115D48">
        <w:rPr>
          <w:sz w:val="24"/>
        </w:rPr>
        <w:t>бытков.</w:t>
      </w:r>
      <w:bookmarkEnd w:id="109"/>
      <w:r w:rsidRPr="00115D48">
        <w:rPr>
          <w:sz w:val="24"/>
        </w:rPr>
        <w:t xml:space="preserve"> </w:t>
      </w:r>
    </w:p>
    <w:p w14:paraId="28607BE4" w14:textId="708B9D78" w:rsidR="00F005E3" w:rsidRPr="00F005E3" w:rsidRDefault="00F005E3" w:rsidP="00F005E3">
      <w:pPr>
        <w:widowControl w:val="0"/>
        <w:spacing w:before="120" w:after="120"/>
        <w:ind w:hanging="432"/>
        <w:rPr>
          <w:b/>
          <w:sz w:val="24"/>
        </w:rPr>
      </w:pPr>
      <w:r w:rsidRPr="00115D48">
        <w:rPr>
          <w:b/>
          <w:sz w:val="24"/>
        </w:rPr>
        <w:t>19.9.</w:t>
      </w:r>
      <w:r w:rsidRPr="00115D48">
        <w:rPr>
          <w:b/>
          <w:sz w:val="24"/>
        </w:rPr>
        <w:tab/>
      </w:r>
    </w:p>
    <w:p w14:paraId="187DADD3" w14:textId="77777777" w:rsidR="00F005E3" w:rsidRPr="00115D48" w:rsidRDefault="00F005E3">
      <w:pPr>
        <w:widowControl w:val="0"/>
        <w:spacing w:before="120" w:after="120"/>
        <w:rPr>
          <w:b/>
          <w:sz w:val="24"/>
        </w:rPr>
      </w:pPr>
    </w:p>
    <w:p w14:paraId="288242E2" w14:textId="77777777" w:rsidR="00F005E3" w:rsidRPr="00115D48" w:rsidRDefault="00F005E3">
      <w:pPr>
        <w:widowControl w:val="0"/>
        <w:spacing w:before="120" w:after="120"/>
        <w:rPr>
          <w:sz w:val="24"/>
        </w:rPr>
      </w:pPr>
      <w:r w:rsidRPr="00115D48">
        <w:rPr>
          <w:sz w:val="24"/>
        </w:rPr>
        <w:t xml:space="preserve">Если Стороны не смогли прийти к согласию в отношении расчета суммы Возмещаемых </w:t>
      </w:r>
      <w:r>
        <w:rPr>
          <w:sz w:val="24"/>
        </w:rPr>
        <w:t>у</w:t>
      </w:r>
      <w:r w:rsidRPr="00115D48">
        <w:rPr>
          <w:sz w:val="24"/>
        </w:rPr>
        <w:t>бытков в течение 30 (</w:t>
      </w:r>
      <w:r>
        <w:rPr>
          <w:sz w:val="24"/>
        </w:rPr>
        <w:t>т</w:t>
      </w:r>
      <w:r w:rsidRPr="00115D48">
        <w:rPr>
          <w:sz w:val="24"/>
        </w:rPr>
        <w:t xml:space="preserve">ридцати) </w:t>
      </w:r>
      <w:r>
        <w:rPr>
          <w:sz w:val="24"/>
        </w:rPr>
        <w:t>р</w:t>
      </w:r>
      <w:r w:rsidRPr="00115D48">
        <w:rPr>
          <w:sz w:val="24"/>
        </w:rPr>
        <w:t xml:space="preserve">абочих дней после предоставления Стороной, </w:t>
      </w:r>
      <w:r>
        <w:rPr>
          <w:sz w:val="24"/>
        </w:rPr>
        <w:t>п</w:t>
      </w:r>
      <w:r w:rsidRPr="00115D48">
        <w:rPr>
          <w:sz w:val="24"/>
        </w:rPr>
        <w:t xml:space="preserve">ретендующей на </w:t>
      </w:r>
      <w:r>
        <w:rPr>
          <w:sz w:val="24"/>
        </w:rPr>
        <w:t>в</w:t>
      </w:r>
      <w:r w:rsidRPr="00115D48">
        <w:rPr>
          <w:sz w:val="24"/>
        </w:rPr>
        <w:t xml:space="preserve">озмещение, уведомления, либо в случае отказа встретиться, любая Сторона может передать вопрос в качестве Спора на разрешение в соответствии с </w:t>
      </w:r>
      <w:r>
        <w:rPr>
          <w:sz w:val="24"/>
        </w:rPr>
        <w:t>п</w:t>
      </w:r>
      <w:r w:rsidRPr="00115D48">
        <w:rPr>
          <w:sz w:val="24"/>
        </w:rPr>
        <w:t xml:space="preserve">орядком </w:t>
      </w:r>
      <w:r>
        <w:rPr>
          <w:sz w:val="24"/>
        </w:rPr>
        <w:t>р</w:t>
      </w:r>
      <w:r w:rsidRPr="00115D48">
        <w:rPr>
          <w:sz w:val="24"/>
        </w:rPr>
        <w:t xml:space="preserve">азрешения </w:t>
      </w:r>
      <w:r>
        <w:rPr>
          <w:sz w:val="24"/>
        </w:rPr>
        <w:t>с</w:t>
      </w:r>
      <w:r w:rsidRPr="00115D48">
        <w:rPr>
          <w:sz w:val="24"/>
        </w:rPr>
        <w:t>поров.</w:t>
      </w:r>
    </w:p>
    <w:p w14:paraId="284C99AA" w14:textId="3EF64155" w:rsidR="00F005E3" w:rsidRPr="00F005E3" w:rsidRDefault="00F005E3" w:rsidP="00F005E3">
      <w:pPr>
        <w:widowControl w:val="0"/>
        <w:spacing w:before="120" w:after="120"/>
        <w:ind w:hanging="360"/>
        <w:rPr>
          <w:b/>
          <w:sz w:val="24"/>
        </w:rPr>
      </w:pPr>
      <w:bookmarkStart w:id="110" w:name="_Ref483848759"/>
      <w:bookmarkEnd w:id="110"/>
      <w:r w:rsidRPr="00115D48">
        <w:rPr>
          <w:b/>
          <w:sz w:val="24"/>
        </w:rPr>
        <w:t>20.</w:t>
      </w:r>
      <w:r w:rsidRPr="00115D48">
        <w:rPr>
          <w:b/>
          <w:sz w:val="24"/>
        </w:rPr>
        <w:tab/>
      </w:r>
    </w:p>
    <w:p w14:paraId="1DAFE620" w14:textId="77777777" w:rsidR="00F005E3" w:rsidRPr="00115D48" w:rsidRDefault="00F005E3">
      <w:pPr>
        <w:widowControl w:val="0"/>
        <w:spacing w:before="120" w:after="120"/>
        <w:rPr>
          <w:b/>
          <w:sz w:val="24"/>
        </w:rPr>
      </w:pPr>
      <w:r w:rsidRPr="00115D48">
        <w:rPr>
          <w:b/>
          <w:sz w:val="24"/>
        </w:rPr>
        <w:t>Требования третьих лиц</w:t>
      </w:r>
    </w:p>
    <w:p w14:paraId="001C2B87" w14:textId="77777777" w:rsidR="00F005E3" w:rsidRPr="00115D48" w:rsidRDefault="00F005E3">
      <w:pPr>
        <w:widowControl w:val="0"/>
        <w:spacing w:before="120" w:after="120"/>
        <w:rPr>
          <w:sz w:val="24"/>
        </w:rPr>
      </w:pPr>
    </w:p>
    <w:p w14:paraId="53BE7B9C" w14:textId="47572796" w:rsidR="00F005E3" w:rsidRPr="00F005E3" w:rsidRDefault="00F005E3" w:rsidP="00F005E3">
      <w:pPr>
        <w:widowControl w:val="0"/>
        <w:spacing w:before="120" w:after="120"/>
        <w:ind w:hanging="432"/>
        <w:rPr>
          <w:b/>
          <w:sz w:val="24"/>
        </w:rPr>
      </w:pPr>
      <w:bookmarkStart w:id="111" w:name="_Ref483848152"/>
      <w:bookmarkEnd w:id="111"/>
      <w:r w:rsidRPr="00115D48">
        <w:rPr>
          <w:b/>
          <w:sz w:val="24"/>
        </w:rPr>
        <w:t>20.1.</w:t>
      </w:r>
      <w:r w:rsidRPr="00115D48">
        <w:rPr>
          <w:b/>
          <w:sz w:val="24"/>
        </w:rPr>
        <w:tab/>
      </w:r>
    </w:p>
    <w:p w14:paraId="4D98F7E6" w14:textId="77777777" w:rsidR="00F005E3" w:rsidRPr="00115D48" w:rsidRDefault="00F005E3">
      <w:pPr>
        <w:widowControl w:val="0"/>
        <w:spacing w:before="120" w:after="120"/>
        <w:rPr>
          <w:b/>
          <w:sz w:val="24"/>
        </w:rPr>
      </w:pPr>
    </w:p>
    <w:p w14:paraId="006B0DD2" w14:textId="77777777" w:rsidR="00F005E3" w:rsidRPr="00115D48" w:rsidRDefault="00F005E3">
      <w:pPr>
        <w:widowControl w:val="0"/>
        <w:spacing w:before="120" w:after="120"/>
        <w:rPr>
          <w:sz w:val="24"/>
        </w:rPr>
      </w:pPr>
      <w:r w:rsidRPr="00115D48">
        <w:rPr>
          <w:sz w:val="24"/>
        </w:rPr>
        <w:t xml:space="preserve">Если третье лицо, в том числе являющееся стороной любого </w:t>
      </w:r>
      <w:r>
        <w:rPr>
          <w:sz w:val="24"/>
        </w:rPr>
        <w:t>с</w:t>
      </w:r>
      <w:r w:rsidRPr="00115D48">
        <w:rPr>
          <w:sz w:val="24"/>
        </w:rPr>
        <w:t xml:space="preserve">вязанного </w:t>
      </w:r>
      <w:r>
        <w:rPr>
          <w:sz w:val="24"/>
        </w:rPr>
        <w:t>д</w:t>
      </w:r>
      <w:r w:rsidRPr="00115D48">
        <w:rPr>
          <w:sz w:val="24"/>
        </w:rPr>
        <w:t xml:space="preserve">оговора, предъявляет требования или подает исковое заявление в отношении Стороны, </w:t>
      </w:r>
      <w:r>
        <w:rPr>
          <w:sz w:val="24"/>
        </w:rPr>
        <w:t>п</w:t>
      </w:r>
      <w:r w:rsidRPr="00115D48">
        <w:rPr>
          <w:sz w:val="24"/>
        </w:rPr>
        <w:t xml:space="preserve">ретендующей на </w:t>
      </w:r>
      <w:r>
        <w:rPr>
          <w:sz w:val="24"/>
        </w:rPr>
        <w:t>в</w:t>
      </w:r>
      <w:r w:rsidRPr="00115D48">
        <w:rPr>
          <w:sz w:val="24"/>
        </w:rPr>
        <w:t>озмещение, подлежат применению следующие положения:</w:t>
      </w:r>
    </w:p>
    <w:p w14:paraId="25FDEDE8" w14:textId="77777777" w:rsidR="00F005E3" w:rsidRPr="00115D48" w:rsidRDefault="00F005E3">
      <w:pPr>
        <w:pStyle w:val="af9"/>
        <w:widowControl w:val="0"/>
        <w:spacing w:before="120" w:after="120"/>
        <w:ind w:left="0"/>
        <w:contextualSpacing w:val="0"/>
        <w:rPr>
          <w:b/>
          <w:sz w:val="24"/>
        </w:rPr>
      </w:pPr>
    </w:p>
    <w:p w14:paraId="199CB51A" w14:textId="77777777" w:rsidR="00F005E3" w:rsidRPr="00115D48" w:rsidRDefault="00F005E3">
      <w:pPr>
        <w:widowControl w:val="0"/>
        <w:spacing w:before="120" w:after="120"/>
        <w:rPr>
          <w:b/>
          <w:sz w:val="24"/>
        </w:rPr>
      </w:pPr>
    </w:p>
    <w:p w14:paraId="2BDC60EE" w14:textId="7580CF27"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в случае предъявления претензии Стороне, претендующей на возмещение, Сторона, претендующая на возмещение, обязуется:</w:t>
      </w:r>
    </w:p>
    <w:p w14:paraId="407F4851" w14:textId="77777777" w:rsidR="00F005E3" w:rsidRPr="00115D48" w:rsidRDefault="00F005E3">
      <w:pPr>
        <w:pStyle w:val="af9"/>
        <w:widowControl w:val="0"/>
        <w:spacing w:before="120" w:after="120"/>
        <w:ind w:left="0"/>
        <w:contextualSpacing w:val="0"/>
        <w:rPr>
          <w:b/>
          <w:sz w:val="24"/>
        </w:rPr>
      </w:pPr>
    </w:p>
    <w:p w14:paraId="6E060FF2" w14:textId="77777777" w:rsidR="00F005E3" w:rsidRPr="00115D48" w:rsidRDefault="00F005E3">
      <w:pPr>
        <w:widowControl w:val="0"/>
        <w:spacing w:before="120" w:after="120"/>
        <w:rPr>
          <w:b/>
          <w:sz w:val="24"/>
        </w:rPr>
      </w:pPr>
    </w:p>
    <w:p w14:paraId="799EA834" w14:textId="43BC12FB" w:rsidR="00F005E3" w:rsidRPr="00F005E3" w:rsidRDefault="00F005E3" w:rsidP="00F005E3">
      <w:pPr>
        <w:widowControl w:val="0"/>
        <w:spacing w:before="120" w:after="120"/>
        <w:ind w:left="1026" w:hanging="360"/>
        <w:rPr>
          <w:sz w:val="24"/>
        </w:rPr>
      </w:pPr>
      <w:r w:rsidRPr="00115D48">
        <w:rPr>
          <w:sz w:val="24"/>
        </w:rPr>
        <w:t>1)</w:t>
      </w:r>
      <w:r w:rsidRPr="00115D48">
        <w:rPr>
          <w:sz w:val="24"/>
        </w:rPr>
        <w:tab/>
      </w:r>
      <w:r w:rsidRPr="00F005E3">
        <w:rPr>
          <w:sz w:val="24"/>
        </w:rPr>
        <w:t>немедленно, но в любом случае не позднее 15 (пятнадцати) рабочих дней направить возмещающей стороне письменное уведомление с указанием факта, в отношении которого она требует возмещения (а также с изложением существа заявляемого требования и, если это возможно, размера взыскиваемого возмещения);</w:t>
      </w:r>
    </w:p>
    <w:p w14:paraId="56A7C54E" w14:textId="77777777" w:rsidR="00F005E3" w:rsidRPr="00115D48" w:rsidRDefault="00F005E3">
      <w:pPr>
        <w:pStyle w:val="af9"/>
        <w:widowControl w:val="0"/>
        <w:spacing w:before="120" w:after="120"/>
        <w:ind w:left="0"/>
        <w:contextualSpacing w:val="0"/>
        <w:rPr>
          <w:b/>
          <w:sz w:val="24"/>
        </w:rPr>
      </w:pPr>
    </w:p>
    <w:p w14:paraId="7D492942" w14:textId="77777777" w:rsidR="00F005E3" w:rsidRPr="00115D48" w:rsidRDefault="00F005E3">
      <w:pPr>
        <w:widowControl w:val="0"/>
        <w:spacing w:before="120" w:after="120"/>
        <w:rPr>
          <w:b/>
          <w:sz w:val="24"/>
        </w:rPr>
      </w:pPr>
    </w:p>
    <w:p w14:paraId="7AC0C6B4" w14:textId="1F3275F1" w:rsidR="00F005E3" w:rsidRPr="00F005E3" w:rsidRDefault="00F005E3" w:rsidP="00F005E3">
      <w:pPr>
        <w:widowControl w:val="0"/>
        <w:spacing w:before="120" w:after="120"/>
        <w:ind w:left="1026" w:hanging="360"/>
        <w:rPr>
          <w:sz w:val="24"/>
        </w:rPr>
      </w:pPr>
      <w:r w:rsidRPr="00115D48">
        <w:rPr>
          <w:sz w:val="24"/>
        </w:rPr>
        <w:t>2)</w:t>
      </w:r>
      <w:r w:rsidRPr="00115D48">
        <w:rPr>
          <w:sz w:val="24"/>
        </w:rPr>
        <w:tab/>
      </w:r>
      <w:r w:rsidRPr="00F005E3">
        <w:rPr>
          <w:sz w:val="24"/>
        </w:rPr>
        <w:t xml:space="preserve">обсудить с возмещающей Стороной и, по возможности, с третьей стороной, такое требование в целях мирного урегулирования возникшего спора, а также вопрос о возможном размере компенсации, выплачиваемой третьей стороне. В случае если Стороны и третья сторона не придут к согласию относительно мирного урегулирования возникшего спора в течение 30 (тридцати) рабочих дней и/или возмещающая Сторона посчитает требование, предъявляемое третьей стороной, необоснованным, то применяются положения подпункта </w:t>
      </w:r>
      <w:r w:rsidRPr="00F005E3">
        <w:rPr>
          <w:sz w:val="24"/>
        </w:rPr>
        <w:fldChar w:fldCharType="begin"/>
      </w:r>
      <w:r w:rsidRPr="00F005E3">
        <w:rPr>
          <w:sz w:val="24"/>
        </w:rPr>
        <w:instrText xml:space="preserve">REF _Ref483848352 \r \h \* MERGEFORMAT </w:instrText>
      </w:r>
      <w:r w:rsidRPr="00F005E3">
        <w:rPr>
          <w:sz w:val="24"/>
        </w:rPr>
        <w:fldChar w:fldCharType="separate"/>
      </w:r>
      <w:r w:rsidRPr="00F005E3">
        <w:rPr>
          <w:sz w:val="24"/>
        </w:rPr>
        <w:t>(в)</w:t>
      </w:r>
      <w:r w:rsidRPr="00F005E3">
        <w:rPr>
          <w:sz w:val="24"/>
        </w:rPr>
        <w:fldChar w:fldCharType="end"/>
      </w:r>
      <w:r w:rsidRPr="00F005E3">
        <w:rPr>
          <w:sz w:val="24"/>
        </w:rPr>
        <w:t xml:space="preserve"> пункта </w:t>
      </w:r>
      <w:r w:rsidRPr="00F005E3">
        <w:rPr>
          <w:sz w:val="24"/>
        </w:rPr>
        <w:fldChar w:fldCharType="begin"/>
      </w:r>
      <w:r w:rsidRPr="00F005E3">
        <w:rPr>
          <w:sz w:val="24"/>
        </w:rPr>
        <w:instrText xml:space="preserve">REF _Ref483848152 \r \h \* MERGEFORMAT </w:instrText>
      </w:r>
      <w:r w:rsidRPr="00F005E3">
        <w:rPr>
          <w:sz w:val="24"/>
        </w:rPr>
        <w:fldChar w:fldCharType="separate"/>
      </w:r>
      <w:r w:rsidRPr="00F005E3">
        <w:rPr>
          <w:sz w:val="24"/>
        </w:rPr>
        <w:t>20.1</w:t>
      </w:r>
      <w:r w:rsidRPr="00F005E3">
        <w:rPr>
          <w:sz w:val="24"/>
        </w:rPr>
        <w:fldChar w:fldCharType="end"/>
      </w:r>
      <w:r w:rsidRPr="00F005E3">
        <w:rPr>
          <w:sz w:val="24"/>
        </w:rPr>
        <w:t xml:space="preserve"> Соглашения;</w:t>
      </w:r>
    </w:p>
    <w:p w14:paraId="5093DFCD" w14:textId="77777777" w:rsidR="00F005E3" w:rsidRPr="00115D48" w:rsidRDefault="00F005E3">
      <w:pPr>
        <w:pStyle w:val="af9"/>
        <w:widowControl w:val="0"/>
        <w:spacing w:before="120" w:after="120"/>
        <w:ind w:left="0"/>
        <w:contextualSpacing w:val="0"/>
        <w:rPr>
          <w:b/>
          <w:sz w:val="24"/>
        </w:rPr>
      </w:pPr>
    </w:p>
    <w:p w14:paraId="53FD916A" w14:textId="77777777" w:rsidR="00F005E3" w:rsidRPr="00115D48" w:rsidRDefault="00F005E3">
      <w:pPr>
        <w:widowControl w:val="0"/>
        <w:spacing w:before="120" w:after="120"/>
        <w:rPr>
          <w:b/>
          <w:sz w:val="24"/>
        </w:rPr>
      </w:pPr>
    </w:p>
    <w:p w14:paraId="41C07676" w14:textId="4463AC78"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в случае если требование третьего лица стало предметом судебного разбирательства (в случае подачи и принятия судом надлежащей юрисдикции искового заявления), Сторона, Претендующая на возмещение, должна принять все разумные меры, чтобы предоставить Возмещающей Стороне возможность участия в деле в качестве третьей стороны или иной стороны по делу в той степени, в которой это допускается законодательством, и направить такое уведомление в течение времени, достаточного для того, чтобы Возмещающая Сторона имела возможность возражать против требования третьего лица до вынесения судом первой инстанции решения по делу;</w:t>
      </w:r>
    </w:p>
    <w:p w14:paraId="0F8D5660" w14:textId="77777777" w:rsidR="00F005E3" w:rsidRPr="00115D48" w:rsidRDefault="00F005E3">
      <w:pPr>
        <w:pStyle w:val="af9"/>
        <w:widowControl w:val="0"/>
        <w:spacing w:before="120" w:after="120"/>
        <w:ind w:left="0"/>
        <w:contextualSpacing w:val="0"/>
        <w:rPr>
          <w:b/>
          <w:sz w:val="24"/>
        </w:rPr>
      </w:pPr>
    </w:p>
    <w:p w14:paraId="3C375B9F" w14:textId="77777777" w:rsidR="00F005E3" w:rsidRPr="00115D48" w:rsidRDefault="00F005E3">
      <w:pPr>
        <w:widowControl w:val="0"/>
        <w:spacing w:before="120" w:after="120"/>
        <w:rPr>
          <w:b/>
          <w:sz w:val="24"/>
        </w:rPr>
      </w:pPr>
    </w:p>
    <w:p w14:paraId="32C2A5D3" w14:textId="35E19ABE" w:rsidR="00F005E3" w:rsidRPr="00F005E3" w:rsidRDefault="00F005E3" w:rsidP="00F005E3">
      <w:pPr>
        <w:widowControl w:val="0"/>
        <w:spacing w:before="120" w:after="120"/>
        <w:ind w:left="720" w:hanging="360"/>
        <w:rPr>
          <w:sz w:val="24"/>
        </w:rPr>
      </w:pPr>
      <w:bookmarkStart w:id="112" w:name="_Ref483848352"/>
      <w:r w:rsidRPr="00115D48">
        <w:rPr>
          <w:sz w:val="24"/>
        </w:rPr>
        <w:t>(в)</w:t>
      </w:r>
      <w:r w:rsidRPr="00115D48">
        <w:rPr>
          <w:sz w:val="24"/>
        </w:rPr>
        <w:tab/>
      </w:r>
      <w:r w:rsidRPr="00F005E3">
        <w:rPr>
          <w:sz w:val="24"/>
        </w:rPr>
        <w:t>Сторона, претендующая на возмещение, должна предоставить возмещающей Стороне информацию и оказать ей содействие, которые возмещающая Сторона либо ее страховщики вправе обоснованно запросить в целях оспаривания требования или возражения против него, его обжалования.</w:t>
      </w:r>
      <w:bookmarkEnd w:id="112"/>
    </w:p>
    <w:p w14:paraId="706058EE" w14:textId="77777777" w:rsidR="00F005E3" w:rsidRPr="00115D48" w:rsidRDefault="00F005E3">
      <w:pPr>
        <w:widowControl w:val="0"/>
        <w:spacing w:before="120" w:after="120"/>
        <w:ind w:left="360"/>
        <w:rPr>
          <w:b/>
          <w:sz w:val="24"/>
        </w:rPr>
      </w:pPr>
    </w:p>
    <w:p w14:paraId="3B409507" w14:textId="77777777" w:rsidR="00F005E3" w:rsidRPr="00115D48" w:rsidRDefault="00F005E3">
      <w:pPr>
        <w:widowControl w:val="0"/>
        <w:spacing w:before="120" w:after="120"/>
        <w:rPr>
          <w:b/>
          <w:sz w:val="24"/>
        </w:rPr>
      </w:pPr>
    </w:p>
    <w:p w14:paraId="37A1FD0B" w14:textId="77777777" w:rsidR="00F005E3" w:rsidRPr="00115D48" w:rsidRDefault="00F005E3">
      <w:pPr>
        <w:widowControl w:val="0"/>
        <w:spacing w:before="120" w:after="120"/>
        <w:rPr>
          <w:sz w:val="24"/>
        </w:rPr>
      </w:pPr>
      <w:r w:rsidRPr="00115D48">
        <w:rPr>
          <w:sz w:val="24"/>
        </w:rPr>
        <w:t xml:space="preserve">Несоблюдение и/или ненадлежащее соблюдение процедуры, установленной пунктом </w:t>
      </w:r>
      <w:r w:rsidRPr="00115D48">
        <w:rPr>
          <w:sz w:val="24"/>
        </w:rPr>
        <w:fldChar w:fldCharType="begin"/>
      </w:r>
      <w:r w:rsidRPr="00115D48">
        <w:rPr>
          <w:sz w:val="24"/>
        </w:rPr>
        <w:instrText>REF _Ref483848152 \r \h</w:instrText>
      </w:r>
      <w:r>
        <w:rPr>
          <w:sz w:val="24"/>
        </w:rPr>
        <w:instrText xml:space="preserve"> \* MERGEFORMAT </w:instrText>
      </w:r>
      <w:r w:rsidRPr="00115D48">
        <w:rPr>
          <w:sz w:val="24"/>
        </w:rPr>
      </w:r>
      <w:r w:rsidRPr="00115D48">
        <w:rPr>
          <w:sz w:val="24"/>
        </w:rPr>
        <w:fldChar w:fldCharType="separate"/>
      </w:r>
      <w:r w:rsidRPr="00115D48">
        <w:rPr>
          <w:sz w:val="24"/>
        </w:rPr>
        <w:t>20.1</w:t>
      </w:r>
      <w:r w:rsidRPr="00115D48">
        <w:rPr>
          <w:sz w:val="24"/>
        </w:rPr>
        <w:fldChar w:fldCharType="end"/>
      </w:r>
      <w:r w:rsidRPr="00115D48">
        <w:rPr>
          <w:sz w:val="24"/>
        </w:rPr>
        <w:t xml:space="preserve"> Соглашения, лишает Сторону, </w:t>
      </w:r>
      <w:r>
        <w:rPr>
          <w:sz w:val="24"/>
        </w:rPr>
        <w:t>п</w:t>
      </w:r>
      <w:r w:rsidRPr="00115D48">
        <w:rPr>
          <w:sz w:val="24"/>
        </w:rPr>
        <w:t xml:space="preserve">ретендующую на </w:t>
      </w:r>
      <w:r>
        <w:rPr>
          <w:sz w:val="24"/>
        </w:rPr>
        <w:t>в</w:t>
      </w:r>
      <w:r w:rsidRPr="00115D48">
        <w:rPr>
          <w:sz w:val="24"/>
        </w:rPr>
        <w:t xml:space="preserve">озмещение, права требовать выплаты каких-либо компенсаций от </w:t>
      </w:r>
      <w:r>
        <w:rPr>
          <w:sz w:val="24"/>
        </w:rPr>
        <w:t>в</w:t>
      </w:r>
      <w:r w:rsidRPr="00115D48">
        <w:rPr>
          <w:sz w:val="24"/>
        </w:rPr>
        <w:t>озмещающей Стороны в связи с уплатой третьим лицам сумм возмещения.</w:t>
      </w:r>
    </w:p>
    <w:p w14:paraId="5C755E1E" w14:textId="77777777" w:rsidR="00F005E3" w:rsidRPr="00115D48" w:rsidRDefault="00F005E3">
      <w:pPr>
        <w:widowControl w:val="0"/>
        <w:spacing w:before="120" w:after="120"/>
        <w:ind w:left="360"/>
        <w:rPr>
          <w:b/>
          <w:sz w:val="24"/>
        </w:rPr>
      </w:pPr>
    </w:p>
    <w:p w14:paraId="1DA89DE9" w14:textId="77777777" w:rsidR="00F005E3" w:rsidRPr="00115D48" w:rsidRDefault="00F005E3">
      <w:pPr>
        <w:widowControl w:val="0"/>
        <w:spacing w:before="120" w:after="120"/>
        <w:rPr>
          <w:b/>
          <w:sz w:val="24"/>
        </w:rPr>
      </w:pPr>
    </w:p>
    <w:p w14:paraId="68BEB488" w14:textId="77777777" w:rsidR="00F005E3" w:rsidRPr="00115D48" w:rsidRDefault="00F005E3">
      <w:pPr>
        <w:widowControl w:val="0"/>
        <w:spacing w:before="120" w:after="120"/>
        <w:rPr>
          <w:sz w:val="24"/>
        </w:rPr>
      </w:pPr>
      <w:r w:rsidRPr="00115D48">
        <w:rPr>
          <w:sz w:val="24"/>
        </w:rPr>
        <w:t>Не подлежат возмещению убытки Стороны, возникшие в связи с предъявлением третьими лицами требований, основанных на нарушении указанной Стороной своих обязательств по Соглашению.</w:t>
      </w:r>
    </w:p>
    <w:p w14:paraId="7720AAC8" w14:textId="4382F8AB" w:rsidR="00F005E3" w:rsidRPr="00F005E3" w:rsidRDefault="00F005E3" w:rsidP="00F005E3">
      <w:pPr>
        <w:widowControl w:val="0"/>
        <w:spacing w:before="120" w:after="120"/>
        <w:ind w:hanging="360"/>
        <w:rPr>
          <w:b/>
          <w:sz w:val="24"/>
        </w:rPr>
      </w:pPr>
      <w:bookmarkStart w:id="113" w:name="_Ref481163926"/>
      <w:bookmarkEnd w:id="113"/>
      <w:r w:rsidRPr="00115D48">
        <w:rPr>
          <w:b/>
          <w:sz w:val="24"/>
        </w:rPr>
        <w:t>21.</w:t>
      </w:r>
      <w:r w:rsidRPr="00115D48">
        <w:rPr>
          <w:b/>
          <w:sz w:val="24"/>
        </w:rPr>
        <w:tab/>
      </w:r>
    </w:p>
    <w:p w14:paraId="3B44B1A5" w14:textId="77777777" w:rsidR="00F005E3" w:rsidRPr="00115D48" w:rsidRDefault="00F005E3">
      <w:pPr>
        <w:widowControl w:val="0"/>
        <w:spacing w:before="120" w:after="120"/>
        <w:rPr>
          <w:b/>
          <w:sz w:val="24"/>
        </w:rPr>
      </w:pPr>
      <w:r w:rsidRPr="00115D48">
        <w:rPr>
          <w:b/>
          <w:sz w:val="24"/>
        </w:rPr>
        <w:t xml:space="preserve">Порядок </w:t>
      </w:r>
      <w:r>
        <w:rPr>
          <w:b/>
          <w:sz w:val="24"/>
        </w:rPr>
        <w:t>р</w:t>
      </w:r>
      <w:r w:rsidRPr="00115D48">
        <w:rPr>
          <w:b/>
          <w:sz w:val="24"/>
        </w:rPr>
        <w:t xml:space="preserve">азрешения </w:t>
      </w:r>
      <w:r>
        <w:rPr>
          <w:b/>
          <w:sz w:val="24"/>
        </w:rPr>
        <w:t>с</w:t>
      </w:r>
      <w:r w:rsidRPr="00115D48">
        <w:rPr>
          <w:b/>
          <w:sz w:val="24"/>
        </w:rPr>
        <w:t>поров</w:t>
      </w:r>
    </w:p>
    <w:p w14:paraId="555FCB80" w14:textId="77777777" w:rsidR="00F005E3" w:rsidRPr="00115D48" w:rsidRDefault="00F005E3">
      <w:pPr>
        <w:widowControl w:val="0"/>
        <w:spacing w:before="120" w:after="120"/>
        <w:rPr>
          <w:sz w:val="24"/>
        </w:rPr>
      </w:pPr>
    </w:p>
    <w:p w14:paraId="570ECF0E" w14:textId="76A23267" w:rsidR="00F005E3" w:rsidRPr="00F005E3" w:rsidRDefault="00F005E3" w:rsidP="00F005E3">
      <w:pPr>
        <w:widowControl w:val="0"/>
        <w:spacing w:before="120" w:after="120"/>
        <w:ind w:hanging="432"/>
        <w:rPr>
          <w:b/>
          <w:sz w:val="24"/>
        </w:rPr>
      </w:pPr>
      <w:bookmarkStart w:id="114" w:name="_Ref483846256"/>
      <w:bookmarkEnd w:id="114"/>
      <w:r w:rsidRPr="00115D48">
        <w:rPr>
          <w:b/>
          <w:sz w:val="24"/>
        </w:rPr>
        <w:t>21.1.</w:t>
      </w:r>
      <w:r w:rsidRPr="00115D48">
        <w:rPr>
          <w:b/>
          <w:sz w:val="24"/>
        </w:rPr>
        <w:tab/>
      </w:r>
    </w:p>
    <w:p w14:paraId="6E2A38F4" w14:textId="77777777" w:rsidR="00F005E3" w:rsidRPr="00115D48" w:rsidRDefault="00F005E3">
      <w:pPr>
        <w:widowControl w:val="0"/>
        <w:spacing w:before="120" w:after="120"/>
        <w:rPr>
          <w:b/>
          <w:sz w:val="24"/>
        </w:rPr>
      </w:pPr>
      <w:r w:rsidRPr="00115D48">
        <w:rPr>
          <w:b/>
          <w:sz w:val="24"/>
        </w:rPr>
        <w:t>Определение Спора</w:t>
      </w:r>
    </w:p>
    <w:p w14:paraId="64D7E5EB" w14:textId="77777777" w:rsidR="00F005E3" w:rsidRPr="00115D48" w:rsidRDefault="00F005E3">
      <w:pPr>
        <w:widowControl w:val="0"/>
        <w:spacing w:before="120" w:after="120"/>
        <w:rPr>
          <w:sz w:val="24"/>
        </w:rPr>
      </w:pPr>
      <w:r w:rsidRPr="00115D48">
        <w:rPr>
          <w:sz w:val="24"/>
        </w:rPr>
        <w:t>Все споры, разногласия или требования, возникающие из Соглашения или в связи с ним, в том числе касающиеся его заключения, исполнения, нарушения, прекращения, недействительности или толкования (каждый далее – «</w:t>
      </w:r>
      <w:r w:rsidRPr="00115D48">
        <w:rPr>
          <w:b/>
          <w:sz w:val="24"/>
        </w:rPr>
        <w:t>Спор</w:t>
      </w:r>
      <w:r w:rsidRPr="00115D48">
        <w:rPr>
          <w:sz w:val="24"/>
        </w:rPr>
        <w:t xml:space="preserve">»), должны разрешаться в соответствии с разделом </w:t>
      </w:r>
      <w:r w:rsidRPr="00115D48">
        <w:rPr>
          <w:sz w:val="24"/>
        </w:rPr>
        <w:fldChar w:fldCharType="begin"/>
      </w:r>
      <w:r w:rsidRPr="00115D48">
        <w:rPr>
          <w:sz w:val="24"/>
        </w:rPr>
        <w:instrText>REF _Ref481163926 \r \h</w:instrText>
      </w:r>
      <w:r>
        <w:rPr>
          <w:sz w:val="24"/>
        </w:rPr>
        <w:instrText xml:space="preserve"> \* MERGEFORMAT </w:instrText>
      </w:r>
      <w:r w:rsidRPr="00115D48">
        <w:rPr>
          <w:sz w:val="24"/>
        </w:rPr>
      </w:r>
      <w:r w:rsidRPr="00115D48">
        <w:rPr>
          <w:sz w:val="24"/>
        </w:rPr>
        <w:fldChar w:fldCharType="separate"/>
      </w:r>
      <w:r w:rsidRPr="00115D48">
        <w:rPr>
          <w:sz w:val="24"/>
        </w:rPr>
        <w:t>21</w:t>
      </w:r>
      <w:r w:rsidRPr="00115D48">
        <w:rPr>
          <w:sz w:val="24"/>
        </w:rPr>
        <w:fldChar w:fldCharType="end"/>
      </w:r>
      <w:r w:rsidRPr="00115D48">
        <w:rPr>
          <w:sz w:val="24"/>
        </w:rPr>
        <w:t xml:space="preserve">, если иной порядок прямо не предусмотрен Соглашением или </w:t>
      </w:r>
      <w:r>
        <w:rPr>
          <w:sz w:val="24"/>
        </w:rPr>
        <w:t>з</w:t>
      </w:r>
      <w:r w:rsidRPr="00115D48">
        <w:rPr>
          <w:sz w:val="24"/>
        </w:rPr>
        <w:t>аконодательством.</w:t>
      </w:r>
    </w:p>
    <w:p w14:paraId="499C5D2F" w14:textId="194CCCBF" w:rsidR="00F005E3" w:rsidRPr="00F005E3" w:rsidRDefault="00F005E3" w:rsidP="00F005E3">
      <w:pPr>
        <w:widowControl w:val="0"/>
        <w:spacing w:before="120" w:after="120"/>
        <w:ind w:hanging="432"/>
        <w:rPr>
          <w:b/>
          <w:sz w:val="24"/>
        </w:rPr>
      </w:pPr>
      <w:bookmarkStart w:id="115" w:name="_Ref483478909"/>
      <w:bookmarkEnd w:id="115"/>
      <w:r w:rsidRPr="00115D48">
        <w:rPr>
          <w:b/>
          <w:sz w:val="24"/>
        </w:rPr>
        <w:t>21.2.</w:t>
      </w:r>
      <w:r w:rsidRPr="00115D48">
        <w:rPr>
          <w:b/>
          <w:sz w:val="24"/>
        </w:rPr>
        <w:tab/>
      </w:r>
    </w:p>
    <w:p w14:paraId="0EAFB4BC" w14:textId="77777777" w:rsidR="00F005E3" w:rsidRPr="00115D48" w:rsidRDefault="00F005E3">
      <w:pPr>
        <w:widowControl w:val="0"/>
        <w:spacing w:before="120" w:after="120"/>
        <w:rPr>
          <w:b/>
          <w:sz w:val="24"/>
        </w:rPr>
      </w:pPr>
      <w:r w:rsidRPr="00115D48">
        <w:rPr>
          <w:b/>
          <w:sz w:val="24"/>
        </w:rPr>
        <w:t>Уведомление о споре</w:t>
      </w:r>
    </w:p>
    <w:p w14:paraId="05B54FEA" w14:textId="77777777" w:rsidR="00F005E3" w:rsidRPr="00115D48" w:rsidRDefault="00F005E3">
      <w:pPr>
        <w:widowControl w:val="0"/>
        <w:spacing w:before="120" w:after="120"/>
        <w:rPr>
          <w:sz w:val="24"/>
        </w:rPr>
      </w:pPr>
      <w:r w:rsidRPr="00115D48">
        <w:rPr>
          <w:sz w:val="24"/>
        </w:rPr>
        <w:t>Сторона, полагающая, что возник Спор (далее – «</w:t>
      </w:r>
      <w:r w:rsidRPr="00115D48">
        <w:rPr>
          <w:b/>
          <w:sz w:val="24"/>
        </w:rPr>
        <w:t>Требующая Сторона</w:t>
      </w:r>
      <w:r w:rsidRPr="00115D48">
        <w:rPr>
          <w:sz w:val="24"/>
        </w:rPr>
        <w:t>»), обязана направить Стороне, с которой возник Спор (далее – «</w:t>
      </w:r>
      <w:r w:rsidRPr="00115D48">
        <w:rPr>
          <w:b/>
          <w:sz w:val="24"/>
        </w:rPr>
        <w:t>Отвечающая Сторона</w:t>
      </w:r>
      <w:r w:rsidRPr="00115D48">
        <w:rPr>
          <w:sz w:val="24"/>
        </w:rPr>
        <w:t>») с копией третьей Стороне письменное уведомление с указанием следующей информации:</w:t>
      </w:r>
    </w:p>
    <w:p w14:paraId="17C77FA7" w14:textId="7B89D660"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описание предмета Спора;</w:t>
      </w:r>
    </w:p>
    <w:p w14:paraId="5B78F39F" w14:textId="438DE6E6"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требования Требующей Стороны по предмету Спора, включая возмещение любых убытков;</w:t>
      </w:r>
    </w:p>
    <w:p w14:paraId="4A26FF51" w14:textId="57F9F484"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обоснование требований; и</w:t>
      </w:r>
    </w:p>
    <w:p w14:paraId="551D971F" w14:textId="77777777" w:rsidR="00F005E3" w:rsidRPr="00115D48" w:rsidRDefault="00F005E3">
      <w:pPr>
        <w:widowControl w:val="0"/>
        <w:spacing w:before="120" w:after="120"/>
        <w:rPr>
          <w:sz w:val="24"/>
        </w:rPr>
      </w:pPr>
      <w:r w:rsidRPr="00115D48">
        <w:rPr>
          <w:sz w:val="24"/>
        </w:rPr>
        <w:t>предлагаемая дата проведения первого совещания (которое должно состояться не позднее, чем спустя 10 (</w:t>
      </w:r>
      <w:r>
        <w:rPr>
          <w:sz w:val="24"/>
        </w:rPr>
        <w:t>д</w:t>
      </w:r>
      <w:r w:rsidRPr="00115D48">
        <w:rPr>
          <w:sz w:val="24"/>
        </w:rPr>
        <w:t xml:space="preserve">есять) </w:t>
      </w:r>
      <w:r>
        <w:rPr>
          <w:sz w:val="24"/>
        </w:rPr>
        <w:t>р</w:t>
      </w:r>
      <w:r w:rsidRPr="00115D48">
        <w:rPr>
          <w:sz w:val="24"/>
        </w:rPr>
        <w:t>абочих дней с момента вручения уведомления), место проведения первого совещания и предполагаемый состав участников Требующей Стороны (далее – «</w:t>
      </w:r>
      <w:r w:rsidRPr="00115D48">
        <w:rPr>
          <w:b/>
          <w:sz w:val="24"/>
        </w:rPr>
        <w:t>Уведомление о Споре</w:t>
      </w:r>
      <w:r w:rsidRPr="00115D48">
        <w:rPr>
          <w:sz w:val="24"/>
        </w:rPr>
        <w:t>»).</w:t>
      </w:r>
    </w:p>
    <w:p w14:paraId="6B3B7227" w14:textId="78B2B4AD" w:rsidR="00F005E3" w:rsidRPr="00F005E3" w:rsidRDefault="00F005E3" w:rsidP="00F005E3">
      <w:pPr>
        <w:widowControl w:val="0"/>
        <w:spacing w:before="120" w:after="120"/>
        <w:ind w:hanging="432"/>
        <w:rPr>
          <w:b/>
          <w:sz w:val="24"/>
        </w:rPr>
      </w:pPr>
      <w:r w:rsidRPr="00115D48">
        <w:rPr>
          <w:b/>
          <w:sz w:val="24"/>
        </w:rPr>
        <w:t>21.3.</w:t>
      </w:r>
      <w:r w:rsidRPr="00115D48">
        <w:rPr>
          <w:b/>
          <w:sz w:val="24"/>
        </w:rPr>
        <w:tab/>
      </w:r>
    </w:p>
    <w:p w14:paraId="62971F9A" w14:textId="77777777" w:rsidR="00F005E3" w:rsidRPr="00115D48" w:rsidRDefault="00F005E3">
      <w:pPr>
        <w:widowControl w:val="0"/>
        <w:spacing w:before="120" w:after="120"/>
        <w:rPr>
          <w:b/>
          <w:sz w:val="24"/>
        </w:rPr>
      </w:pPr>
    </w:p>
    <w:p w14:paraId="5AA44444" w14:textId="77777777" w:rsidR="00F005E3" w:rsidRPr="00115D48" w:rsidRDefault="00F005E3">
      <w:pPr>
        <w:widowControl w:val="0"/>
        <w:spacing w:before="120" w:after="120"/>
        <w:rPr>
          <w:sz w:val="24"/>
        </w:rPr>
      </w:pPr>
      <w:r w:rsidRPr="00115D48">
        <w:rPr>
          <w:sz w:val="24"/>
        </w:rPr>
        <w:t xml:space="preserve">Вручение Уведомления о Споре не освобождает любую Сторону от исполнения ее обязательств по Соглашению, в том числе не является основанием для прекращения </w:t>
      </w:r>
      <w:r>
        <w:rPr>
          <w:sz w:val="24"/>
        </w:rPr>
        <w:t>э</w:t>
      </w:r>
      <w:r w:rsidRPr="00115D48">
        <w:rPr>
          <w:sz w:val="24"/>
        </w:rPr>
        <w:t>ксплуатации, если иное прямо не предусмотрено Соглашением.</w:t>
      </w:r>
    </w:p>
    <w:p w14:paraId="6ADBBF10" w14:textId="09DFFEAD" w:rsidR="00F005E3" w:rsidRPr="00F005E3" w:rsidRDefault="00F005E3" w:rsidP="00F005E3">
      <w:pPr>
        <w:widowControl w:val="0"/>
        <w:spacing w:before="120" w:after="120"/>
        <w:ind w:hanging="432"/>
        <w:rPr>
          <w:b/>
          <w:sz w:val="24"/>
        </w:rPr>
      </w:pPr>
      <w:r w:rsidRPr="00115D48">
        <w:rPr>
          <w:b/>
          <w:sz w:val="24"/>
        </w:rPr>
        <w:t>21.4.</w:t>
      </w:r>
      <w:r w:rsidRPr="00115D48">
        <w:rPr>
          <w:b/>
          <w:sz w:val="24"/>
        </w:rPr>
        <w:tab/>
      </w:r>
    </w:p>
    <w:p w14:paraId="0B3DCB44" w14:textId="77777777" w:rsidR="00F005E3" w:rsidRPr="00115D48" w:rsidRDefault="00F005E3">
      <w:pPr>
        <w:widowControl w:val="0"/>
        <w:spacing w:before="120" w:after="120"/>
        <w:rPr>
          <w:b/>
          <w:sz w:val="24"/>
        </w:rPr>
      </w:pPr>
      <w:r w:rsidRPr="00115D48">
        <w:rPr>
          <w:b/>
          <w:sz w:val="24"/>
        </w:rPr>
        <w:t>Переговоры между Сторонами</w:t>
      </w:r>
    </w:p>
    <w:p w14:paraId="5CABAC52" w14:textId="77777777" w:rsidR="00F005E3" w:rsidRPr="00115D48" w:rsidRDefault="00F005E3">
      <w:pPr>
        <w:widowControl w:val="0"/>
        <w:spacing w:before="120" w:after="120"/>
        <w:rPr>
          <w:sz w:val="24"/>
        </w:rPr>
      </w:pPr>
      <w:r w:rsidRPr="00115D48">
        <w:rPr>
          <w:sz w:val="24"/>
        </w:rPr>
        <w:t xml:space="preserve">В случае возникновения Спора Требующая Сторона и Отвечающая Сторона должны приложить все зависящие от них усилия, чтобы разрешить Спор путем переговоров между соответствующими представителями Сторон, имеющими полномочия по урегулированию Спора, в порядке, изложенном в пунктах </w:t>
      </w:r>
      <w:r w:rsidRPr="00115D48">
        <w:rPr>
          <w:sz w:val="24"/>
        </w:rPr>
        <w:fldChar w:fldCharType="begin"/>
      </w:r>
      <w:r w:rsidRPr="00115D48">
        <w:rPr>
          <w:sz w:val="24"/>
        </w:rPr>
        <w:instrText>REF _Ref483478873 \r \h</w:instrText>
      </w:r>
      <w:r>
        <w:rPr>
          <w:sz w:val="24"/>
        </w:rPr>
        <w:instrText xml:space="preserve"> \* MERGEFORMAT </w:instrText>
      </w:r>
      <w:r w:rsidRPr="00115D48">
        <w:rPr>
          <w:sz w:val="24"/>
        </w:rPr>
      </w:r>
      <w:r w:rsidRPr="00115D48">
        <w:rPr>
          <w:sz w:val="24"/>
        </w:rPr>
        <w:fldChar w:fldCharType="separate"/>
      </w:r>
      <w:r w:rsidRPr="00115D48">
        <w:rPr>
          <w:sz w:val="24"/>
        </w:rPr>
        <w:t>21.5</w:t>
      </w:r>
      <w:r w:rsidRPr="00115D48">
        <w:rPr>
          <w:sz w:val="24"/>
        </w:rPr>
        <w:fldChar w:fldCharType="end"/>
      </w:r>
      <w:r w:rsidRPr="00115D48">
        <w:rPr>
          <w:sz w:val="24"/>
        </w:rPr>
        <w:t xml:space="preserve"> и </w:t>
      </w:r>
      <w:r w:rsidRPr="00115D48">
        <w:rPr>
          <w:sz w:val="24"/>
        </w:rPr>
        <w:fldChar w:fldCharType="begin"/>
      </w:r>
      <w:r w:rsidRPr="00115D48">
        <w:rPr>
          <w:sz w:val="24"/>
        </w:rPr>
        <w:instrText>REF _Ref481163989 \r \h</w:instrText>
      </w:r>
      <w:r>
        <w:rPr>
          <w:sz w:val="24"/>
        </w:rPr>
        <w:instrText xml:space="preserve"> \* MERGEFORMAT </w:instrText>
      </w:r>
      <w:r w:rsidRPr="00115D48">
        <w:rPr>
          <w:sz w:val="24"/>
        </w:rPr>
      </w:r>
      <w:r w:rsidRPr="00115D48">
        <w:rPr>
          <w:sz w:val="24"/>
        </w:rPr>
        <w:fldChar w:fldCharType="separate"/>
      </w:r>
      <w:r w:rsidRPr="00115D48">
        <w:rPr>
          <w:sz w:val="24"/>
        </w:rPr>
        <w:t>21.6</w:t>
      </w:r>
      <w:r w:rsidRPr="00115D48">
        <w:rPr>
          <w:sz w:val="24"/>
        </w:rPr>
        <w:fldChar w:fldCharType="end"/>
      </w:r>
      <w:r w:rsidRPr="00115D48">
        <w:rPr>
          <w:sz w:val="24"/>
        </w:rPr>
        <w:t xml:space="preserve"> Соглашения.</w:t>
      </w:r>
    </w:p>
    <w:p w14:paraId="40FE9D9B" w14:textId="169763FB" w:rsidR="00F005E3" w:rsidRPr="00F005E3" w:rsidRDefault="00F005E3" w:rsidP="00F005E3">
      <w:pPr>
        <w:widowControl w:val="0"/>
        <w:spacing w:before="120" w:after="120"/>
        <w:ind w:hanging="432"/>
        <w:rPr>
          <w:b/>
          <w:sz w:val="24"/>
        </w:rPr>
      </w:pPr>
      <w:bookmarkStart w:id="116" w:name="_Ref483478873"/>
      <w:bookmarkEnd w:id="116"/>
      <w:r w:rsidRPr="00115D48">
        <w:rPr>
          <w:b/>
          <w:sz w:val="24"/>
        </w:rPr>
        <w:t>21.5.</w:t>
      </w:r>
      <w:r w:rsidRPr="00115D48">
        <w:rPr>
          <w:b/>
          <w:sz w:val="24"/>
        </w:rPr>
        <w:tab/>
      </w:r>
    </w:p>
    <w:p w14:paraId="02F118A8" w14:textId="77777777" w:rsidR="00F005E3" w:rsidRPr="00115D48" w:rsidRDefault="00F005E3">
      <w:pPr>
        <w:widowControl w:val="0"/>
        <w:spacing w:before="120" w:after="120"/>
        <w:rPr>
          <w:b/>
          <w:sz w:val="24"/>
        </w:rPr>
      </w:pPr>
    </w:p>
    <w:p w14:paraId="764B943C" w14:textId="77777777" w:rsidR="00F005E3" w:rsidRPr="00115D48" w:rsidRDefault="00F005E3">
      <w:pPr>
        <w:widowControl w:val="0"/>
        <w:spacing w:before="120" w:after="120"/>
        <w:rPr>
          <w:sz w:val="24"/>
        </w:rPr>
      </w:pPr>
      <w:r w:rsidRPr="00115D48">
        <w:rPr>
          <w:sz w:val="24"/>
        </w:rPr>
        <w:t>Не позднее 5 (</w:t>
      </w:r>
      <w:r>
        <w:rPr>
          <w:sz w:val="24"/>
        </w:rPr>
        <w:t>п</w:t>
      </w:r>
      <w:r w:rsidRPr="00115D48">
        <w:rPr>
          <w:sz w:val="24"/>
        </w:rPr>
        <w:t xml:space="preserve">яти) </w:t>
      </w:r>
      <w:r>
        <w:rPr>
          <w:sz w:val="24"/>
        </w:rPr>
        <w:t>р</w:t>
      </w:r>
      <w:r w:rsidRPr="00115D48">
        <w:rPr>
          <w:sz w:val="24"/>
        </w:rPr>
        <w:t>абочих дней с момента вручения Уведомления о Споре, Отвечающая Сторона обязана направить Требующей Стороне письменный ответ с указанием следующих сведений:</w:t>
      </w:r>
    </w:p>
    <w:p w14:paraId="4C82AC46" w14:textId="6591C1BA"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подтверждение даты, времени и места проведения первого совещания и/или предложение об изменении даты (при условии, что такая дата наступает не позднее, чем спустя 10 (десять) рабочих дней после даты Уведомления о Споре), времени и места первого совещания;</w:t>
      </w:r>
    </w:p>
    <w:p w14:paraId="4C17C82E" w14:textId="538D60F8"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имена представителей Отвечающей Стороны, которые будут участвовать в совещании; и</w:t>
      </w:r>
    </w:p>
    <w:p w14:paraId="476762E1" w14:textId="31A68907"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ответ на требования, предъявленные Требующей Стороной в Уведомлении о Споре.</w:t>
      </w:r>
    </w:p>
    <w:p w14:paraId="6449273B" w14:textId="6EF1BD08" w:rsidR="00F005E3" w:rsidRPr="00F005E3" w:rsidRDefault="00F005E3" w:rsidP="00F005E3">
      <w:pPr>
        <w:widowControl w:val="0"/>
        <w:spacing w:before="120" w:after="120"/>
        <w:ind w:hanging="432"/>
        <w:rPr>
          <w:b/>
          <w:sz w:val="24"/>
        </w:rPr>
      </w:pPr>
      <w:bookmarkStart w:id="117" w:name="_Ref481163989"/>
      <w:bookmarkEnd w:id="117"/>
      <w:r w:rsidRPr="00115D48">
        <w:rPr>
          <w:b/>
          <w:sz w:val="24"/>
        </w:rPr>
        <w:t>21.6.</w:t>
      </w:r>
      <w:r w:rsidRPr="00115D48">
        <w:rPr>
          <w:b/>
          <w:sz w:val="24"/>
        </w:rPr>
        <w:tab/>
      </w:r>
    </w:p>
    <w:p w14:paraId="6572E5F0" w14:textId="77777777" w:rsidR="00F005E3" w:rsidRPr="00115D48" w:rsidRDefault="00F005E3">
      <w:pPr>
        <w:widowControl w:val="0"/>
        <w:spacing w:before="120" w:after="120"/>
        <w:rPr>
          <w:b/>
          <w:sz w:val="24"/>
        </w:rPr>
      </w:pPr>
    </w:p>
    <w:p w14:paraId="03EC0A6C" w14:textId="77777777" w:rsidR="00F005E3" w:rsidRPr="00115D48" w:rsidRDefault="00F005E3">
      <w:pPr>
        <w:widowControl w:val="0"/>
        <w:spacing w:before="120" w:after="120"/>
        <w:rPr>
          <w:sz w:val="24"/>
        </w:rPr>
      </w:pPr>
      <w:r w:rsidRPr="00115D48">
        <w:rPr>
          <w:sz w:val="24"/>
        </w:rPr>
        <w:t>Целью первого совещания Сторон является обмен документами и информацией в связи со Спором, а также разъяснение своей позиции. По окончании первого совещания спорящие Стороны согласуют дату, время и место проведения второго совещания. При этом дата проведения второго совещания наступает не позднее, чем спустя 10 (</w:t>
      </w:r>
      <w:r>
        <w:rPr>
          <w:sz w:val="24"/>
        </w:rPr>
        <w:t>д</w:t>
      </w:r>
      <w:r w:rsidRPr="00115D48">
        <w:rPr>
          <w:sz w:val="24"/>
        </w:rPr>
        <w:t xml:space="preserve">есять) </w:t>
      </w:r>
      <w:r>
        <w:rPr>
          <w:sz w:val="24"/>
        </w:rPr>
        <w:t>р</w:t>
      </w:r>
      <w:r w:rsidRPr="00115D48">
        <w:rPr>
          <w:sz w:val="24"/>
        </w:rPr>
        <w:t>абочих дней с</w:t>
      </w:r>
      <w:r>
        <w:rPr>
          <w:sz w:val="24"/>
        </w:rPr>
        <w:t>о</w:t>
      </w:r>
      <w:r w:rsidRPr="00115D48">
        <w:rPr>
          <w:sz w:val="24"/>
        </w:rPr>
        <w:t xml:space="preserve"> д</w:t>
      </w:r>
      <w:r>
        <w:rPr>
          <w:sz w:val="24"/>
        </w:rPr>
        <w:t>ня</w:t>
      </w:r>
      <w:r w:rsidRPr="00115D48">
        <w:rPr>
          <w:sz w:val="24"/>
        </w:rPr>
        <w:t xml:space="preserve"> проведения первого совещания.</w:t>
      </w:r>
    </w:p>
    <w:p w14:paraId="115889BC" w14:textId="2EAAB60C" w:rsidR="00F005E3" w:rsidRPr="00F005E3" w:rsidRDefault="00F005E3" w:rsidP="00F005E3">
      <w:pPr>
        <w:widowControl w:val="0"/>
        <w:spacing w:before="120" w:after="120"/>
        <w:ind w:hanging="432"/>
        <w:rPr>
          <w:b/>
          <w:sz w:val="24"/>
        </w:rPr>
      </w:pPr>
      <w:r w:rsidRPr="00115D48">
        <w:rPr>
          <w:b/>
          <w:sz w:val="24"/>
        </w:rPr>
        <w:t>21.7.</w:t>
      </w:r>
      <w:r w:rsidRPr="00115D48">
        <w:rPr>
          <w:b/>
          <w:sz w:val="24"/>
        </w:rPr>
        <w:tab/>
      </w:r>
    </w:p>
    <w:p w14:paraId="0CA8A321" w14:textId="77777777" w:rsidR="00F005E3" w:rsidRPr="00115D48" w:rsidRDefault="00F005E3">
      <w:pPr>
        <w:widowControl w:val="0"/>
        <w:spacing w:before="120" w:after="120"/>
        <w:rPr>
          <w:b/>
          <w:sz w:val="24"/>
        </w:rPr>
      </w:pPr>
      <w:r w:rsidRPr="00115D48">
        <w:rPr>
          <w:b/>
          <w:sz w:val="24"/>
        </w:rPr>
        <w:t>Суд</w:t>
      </w:r>
    </w:p>
    <w:p w14:paraId="3C86D472" w14:textId="77777777" w:rsidR="00F005E3" w:rsidRPr="00115D48" w:rsidRDefault="00F005E3">
      <w:pPr>
        <w:widowControl w:val="0"/>
        <w:spacing w:before="120" w:after="120"/>
        <w:rPr>
          <w:sz w:val="24"/>
        </w:rPr>
      </w:pPr>
      <w:r w:rsidRPr="00115D48">
        <w:rPr>
          <w:sz w:val="24"/>
        </w:rPr>
        <w:t>Если Стороны не разрешили Спор на втором совещании либо Спор не был разрешен в течение 30 (</w:t>
      </w:r>
      <w:r>
        <w:rPr>
          <w:sz w:val="24"/>
        </w:rPr>
        <w:t>т</w:t>
      </w:r>
      <w:r w:rsidRPr="00115D48">
        <w:rPr>
          <w:sz w:val="24"/>
        </w:rPr>
        <w:t xml:space="preserve">ридцати) </w:t>
      </w:r>
      <w:r>
        <w:rPr>
          <w:sz w:val="24"/>
        </w:rPr>
        <w:t>р</w:t>
      </w:r>
      <w:r w:rsidRPr="00115D48">
        <w:rPr>
          <w:sz w:val="24"/>
        </w:rPr>
        <w:t xml:space="preserve">абочих дней после предоставления Уведомления о Споре, то любая из спорящих Сторон вправе передать Спор на рассмотрение </w:t>
      </w:r>
      <w:r>
        <w:rPr>
          <w:sz w:val="24"/>
        </w:rPr>
        <w:t>с</w:t>
      </w:r>
      <w:r w:rsidRPr="00115D48">
        <w:rPr>
          <w:sz w:val="24"/>
        </w:rPr>
        <w:t>уда.</w:t>
      </w:r>
    </w:p>
    <w:p w14:paraId="1B9100BE" w14:textId="77777777" w:rsidR="00F005E3" w:rsidRPr="00115D48" w:rsidRDefault="00F005E3">
      <w:pPr>
        <w:widowControl w:val="0"/>
        <w:spacing w:before="120" w:after="120"/>
        <w:rPr>
          <w:b/>
          <w:sz w:val="24"/>
        </w:rPr>
      </w:pPr>
    </w:p>
    <w:p w14:paraId="24D63F02" w14:textId="77777777" w:rsidR="00F005E3" w:rsidRPr="00115D48" w:rsidRDefault="00F005E3">
      <w:pPr>
        <w:widowControl w:val="0"/>
        <w:spacing w:before="120" w:after="120"/>
        <w:rPr>
          <w:b/>
          <w:sz w:val="24"/>
        </w:rPr>
      </w:pPr>
    </w:p>
    <w:p w14:paraId="4A3BFC3A" w14:textId="77777777" w:rsidR="00F005E3" w:rsidRPr="00115D48" w:rsidRDefault="00F005E3">
      <w:pPr>
        <w:widowControl w:val="0"/>
        <w:spacing w:before="120" w:after="120"/>
        <w:rPr>
          <w:sz w:val="24"/>
        </w:rPr>
      </w:pPr>
      <w:r w:rsidRPr="00115D48">
        <w:rPr>
          <w:sz w:val="24"/>
        </w:rPr>
        <w:t xml:space="preserve">Каждая из Сторон вправе передать Спор на рассмотрение </w:t>
      </w:r>
      <w:r>
        <w:rPr>
          <w:sz w:val="24"/>
        </w:rPr>
        <w:t>с</w:t>
      </w:r>
      <w:r w:rsidRPr="00115D48">
        <w:rPr>
          <w:sz w:val="24"/>
        </w:rPr>
        <w:t xml:space="preserve">уда при условии предварительного соблюдения такой Стороной положений пунктов </w:t>
      </w:r>
      <w:r w:rsidRPr="00115D48">
        <w:rPr>
          <w:sz w:val="24"/>
        </w:rPr>
        <w:fldChar w:fldCharType="begin"/>
      </w:r>
      <w:r w:rsidRPr="00115D48">
        <w:rPr>
          <w:sz w:val="24"/>
        </w:rPr>
        <w:instrText>REF _Ref483478909 \r \h</w:instrText>
      </w:r>
      <w:r>
        <w:rPr>
          <w:sz w:val="24"/>
        </w:rPr>
        <w:instrText xml:space="preserve"> \* MERGEFORMAT </w:instrText>
      </w:r>
      <w:r w:rsidRPr="00115D48">
        <w:rPr>
          <w:sz w:val="24"/>
        </w:rPr>
      </w:r>
      <w:r w:rsidRPr="00115D48">
        <w:rPr>
          <w:sz w:val="24"/>
        </w:rPr>
        <w:fldChar w:fldCharType="separate"/>
      </w:r>
      <w:r w:rsidRPr="00115D48">
        <w:rPr>
          <w:sz w:val="24"/>
        </w:rPr>
        <w:t>21.2</w:t>
      </w:r>
      <w:r w:rsidRPr="00115D48">
        <w:rPr>
          <w:sz w:val="24"/>
        </w:rPr>
        <w:fldChar w:fldCharType="end"/>
      </w:r>
      <w:r w:rsidRPr="00115D48">
        <w:rPr>
          <w:sz w:val="24"/>
        </w:rPr>
        <w:t xml:space="preserve"> – </w:t>
      </w:r>
      <w:r w:rsidRPr="00115D48">
        <w:rPr>
          <w:sz w:val="24"/>
        </w:rPr>
        <w:fldChar w:fldCharType="begin"/>
      </w:r>
      <w:r w:rsidRPr="00115D48">
        <w:rPr>
          <w:sz w:val="24"/>
        </w:rPr>
        <w:instrText>REF _Ref481163989 \r \h</w:instrText>
      </w:r>
      <w:r>
        <w:rPr>
          <w:sz w:val="24"/>
        </w:rPr>
        <w:instrText xml:space="preserve"> \* MERGEFORMAT </w:instrText>
      </w:r>
      <w:r w:rsidRPr="00115D48">
        <w:rPr>
          <w:sz w:val="24"/>
        </w:rPr>
      </w:r>
      <w:r w:rsidRPr="00115D48">
        <w:rPr>
          <w:sz w:val="24"/>
        </w:rPr>
        <w:fldChar w:fldCharType="separate"/>
      </w:r>
      <w:r w:rsidRPr="00115D48">
        <w:rPr>
          <w:sz w:val="24"/>
        </w:rPr>
        <w:t>21.6</w:t>
      </w:r>
      <w:r w:rsidRPr="00115D48">
        <w:rPr>
          <w:sz w:val="24"/>
        </w:rPr>
        <w:fldChar w:fldCharType="end"/>
      </w:r>
      <w:r w:rsidRPr="00115D48">
        <w:rPr>
          <w:sz w:val="24"/>
        </w:rPr>
        <w:t xml:space="preserve"> Соглашения, если иное прямо не предусмотрено положениями Соглашения.</w:t>
      </w:r>
    </w:p>
    <w:p w14:paraId="7A48285D" w14:textId="6EBC87F8" w:rsidR="00F005E3" w:rsidRPr="00F005E3" w:rsidRDefault="00F005E3" w:rsidP="00F005E3">
      <w:pPr>
        <w:widowControl w:val="0"/>
        <w:spacing w:before="120" w:after="120"/>
        <w:ind w:hanging="360"/>
        <w:rPr>
          <w:b/>
          <w:sz w:val="24"/>
        </w:rPr>
      </w:pPr>
      <w:bookmarkStart w:id="118" w:name="_Ref481579321"/>
      <w:bookmarkEnd w:id="118"/>
      <w:r w:rsidRPr="00115D48">
        <w:rPr>
          <w:b/>
          <w:sz w:val="24"/>
        </w:rPr>
        <w:t>22.</w:t>
      </w:r>
      <w:r w:rsidRPr="00115D48">
        <w:rPr>
          <w:b/>
          <w:sz w:val="24"/>
        </w:rPr>
        <w:tab/>
      </w:r>
    </w:p>
    <w:p w14:paraId="3D417C2F" w14:textId="77777777" w:rsidR="00F005E3" w:rsidRPr="00115D48" w:rsidRDefault="00F005E3">
      <w:pPr>
        <w:widowControl w:val="0"/>
        <w:spacing w:before="120" w:after="120"/>
        <w:rPr>
          <w:b/>
          <w:sz w:val="24"/>
        </w:rPr>
      </w:pPr>
      <w:r w:rsidRPr="00115D48">
        <w:rPr>
          <w:b/>
          <w:sz w:val="24"/>
        </w:rPr>
        <w:t xml:space="preserve">Связанные </w:t>
      </w:r>
      <w:r>
        <w:rPr>
          <w:b/>
          <w:sz w:val="24"/>
        </w:rPr>
        <w:t>д</w:t>
      </w:r>
      <w:r w:rsidRPr="00115D48">
        <w:rPr>
          <w:b/>
          <w:sz w:val="24"/>
        </w:rPr>
        <w:t>оговоры</w:t>
      </w:r>
    </w:p>
    <w:p w14:paraId="1445EF6B" w14:textId="77777777" w:rsidR="00F005E3" w:rsidRPr="00115D48" w:rsidRDefault="00F005E3">
      <w:pPr>
        <w:widowControl w:val="0"/>
        <w:spacing w:before="120" w:after="120"/>
        <w:rPr>
          <w:sz w:val="24"/>
        </w:rPr>
      </w:pPr>
      <w:r w:rsidRPr="00115D48">
        <w:rPr>
          <w:sz w:val="24"/>
        </w:rPr>
        <w:t xml:space="preserve">Связанными </w:t>
      </w:r>
      <w:r>
        <w:rPr>
          <w:sz w:val="24"/>
        </w:rPr>
        <w:t>д</w:t>
      </w:r>
      <w:r w:rsidRPr="00115D48">
        <w:rPr>
          <w:sz w:val="24"/>
        </w:rPr>
        <w:t>оговорами являются соглашения, контракты, договоры и иные сделки, имеющие решающее значение для достижения целей заключения Соглашения.</w:t>
      </w:r>
    </w:p>
    <w:p w14:paraId="59FE9544" w14:textId="77777777" w:rsidR="00F005E3" w:rsidRPr="00115D48" w:rsidRDefault="00F005E3"/>
    <w:p w14:paraId="16B130CA" w14:textId="77777777" w:rsidR="00F005E3" w:rsidRPr="00115D48" w:rsidRDefault="00F005E3"/>
    <w:p w14:paraId="26A97C1E" w14:textId="77777777" w:rsidR="00F005E3" w:rsidRPr="00115D48" w:rsidRDefault="00F005E3">
      <w:pPr>
        <w:widowControl w:val="0"/>
        <w:spacing w:before="120" w:after="120"/>
        <w:rPr>
          <w:sz w:val="24"/>
        </w:rPr>
      </w:pPr>
      <w:r w:rsidRPr="00115D48">
        <w:rPr>
          <w:sz w:val="24"/>
        </w:rPr>
        <w:t xml:space="preserve">Связанными </w:t>
      </w:r>
      <w:r>
        <w:rPr>
          <w:sz w:val="24"/>
        </w:rPr>
        <w:t>д</w:t>
      </w:r>
      <w:r w:rsidRPr="00115D48">
        <w:rPr>
          <w:sz w:val="24"/>
        </w:rPr>
        <w:t>оговорами являются:</w:t>
      </w:r>
    </w:p>
    <w:p w14:paraId="4F0B505B" w14:textId="77777777" w:rsidR="00F005E3" w:rsidRPr="00115D48" w:rsidRDefault="00F005E3"/>
    <w:p w14:paraId="00169B83" w14:textId="77777777" w:rsidR="00F005E3" w:rsidRPr="00115D48" w:rsidRDefault="00F005E3"/>
    <w:p w14:paraId="7E58AC01" w14:textId="0FB7555C"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Соглашения о финансировании;</w:t>
      </w:r>
    </w:p>
    <w:p w14:paraId="2ACBA424" w14:textId="77777777" w:rsidR="00F005E3" w:rsidRPr="00115D48" w:rsidRDefault="00F005E3"/>
    <w:p w14:paraId="6164D16B" w14:textId="77777777" w:rsidR="00F005E3" w:rsidRPr="00115D48" w:rsidRDefault="00F005E3"/>
    <w:p w14:paraId="73C2D5A0" w14:textId="10E0858B"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Договор (ы) подряда на проектирование;</w:t>
      </w:r>
    </w:p>
    <w:p w14:paraId="148A6093" w14:textId="77777777" w:rsidR="00F005E3" w:rsidRPr="00115D48" w:rsidRDefault="00F005E3"/>
    <w:p w14:paraId="1BA7AE36" w14:textId="77777777" w:rsidR="00F005E3" w:rsidRPr="00115D48" w:rsidRDefault="00F005E3"/>
    <w:p w14:paraId="0AD31A0C" w14:textId="67BD9D03"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Договор (ы) подряда на создание периферийных объектов, входящих в состав Объекта Соглашения;</w:t>
      </w:r>
    </w:p>
    <w:p w14:paraId="5F9AFC53" w14:textId="77777777" w:rsidR="00F005E3" w:rsidRPr="00115D48" w:rsidRDefault="00F005E3">
      <w:pPr>
        <w:pStyle w:val="af9"/>
        <w:widowControl w:val="0"/>
        <w:spacing w:before="120" w:after="120"/>
        <w:ind w:left="0"/>
        <w:contextualSpacing w:val="0"/>
        <w:rPr>
          <w:b/>
          <w:sz w:val="24"/>
        </w:rPr>
      </w:pPr>
    </w:p>
    <w:p w14:paraId="57CEDE4F" w14:textId="77777777" w:rsidR="00F005E3" w:rsidRPr="00115D48" w:rsidRDefault="00F005E3">
      <w:pPr>
        <w:widowControl w:val="0"/>
        <w:spacing w:before="120" w:after="120"/>
        <w:rPr>
          <w:b/>
          <w:sz w:val="24"/>
        </w:rPr>
      </w:pPr>
    </w:p>
    <w:p w14:paraId="36335497" w14:textId="4E315F42"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лицензионные (сублицензионные) договоры между Концессионером и Концедентом.</w:t>
      </w:r>
    </w:p>
    <w:p w14:paraId="6A41012A" w14:textId="43490BFD" w:rsidR="00F005E3" w:rsidRPr="00F005E3" w:rsidRDefault="00F005E3" w:rsidP="00F005E3">
      <w:pPr>
        <w:widowControl w:val="0"/>
        <w:spacing w:before="120" w:after="120"/>
        <w:ind w:hanging="432"/>
        <w:rPr>
          <w:b/>
          <w:sz w:val="24"/>
        </w:rPr>
      </w:pPr>
      <w:r w:rsidRPr="00115D48">
        <w:rPr>
          <w:b/>
          <w:sz w:val="24"/>
        </w:rPr>
        <w:t>22.1.</w:t>
      </w:r>
      <w:r w:rsidRPr="00115D48">
        <w:rPr>
          <w:b/>
          <w:sz w:val="24"/>
        </w:rPr>
        <w:tab/>
      </w:r>
    </w:p>
    <w:p w14:paraId="5AD6A011" w14:textId="77777777" w:rsidR="00F005E3" w:rsidRPr="00115D48" w:rsidRDefault="00F005E3">
      <w:pPr>
        <w:widowControl w:val="0"/>
        <w:spacing w:before="120" w:after="120"/>
        <w:rPr>
          <w:b/>
          <w:sz w:val="24"/>
        </w:rPr>
      </w:pPr>
    </w:p>
    <w:p w14:paraId="76C79705" w14:textId="77777777" w:rsidR="00F005E3" w:rsidRPr="00115D48" w:rsidRDefault="00F005E3">
      <w:pPr>
        <w:widowControl w:val="0"/>
        <w:spacing w:before="120" w:after="120"/>
        <w:rPr>
          <w:sz w:val="24"/>
        </w:rPr>
      </w:pPr>
      <w:r w:rsidRPr="00115D48">
        <w:rPr>
          <w:sz w:val="24"/>
        </w:rPr>
        <w:t>Концессионер обязуется уведомлять Концедента о содержании Связанных Договоров, а также о кандидатурах лиц, привлекаемых для исполнения Связанных Договоров.</w:t>
      </w:r>
    </w:p>
    <w:p w14:paraId="61F99BC4" w14:textId="6998D041" w:rsidR="00F005E3" w:rsidRPr="00F005E3" w:rsidRDefault="00F005E3" w:rsidP="00F005E3">
      <w:pPr>
        <w:widowControl w:val="0"/>
        <w:spacing w:before="120" w:after="120"/>
        <w:ind w:hanging="432"/>
        <w:rPr>
          <w:b/>
          <w:sz w:val="24"/>
        </w:rPr>
      </w:pPr>
      <w:r w:rsidRPr="00115D48">
        <w:rPr>
          <w:b/>
          <w:sz w:val="24"/>
        </w:rPr>
        <w:t>22.2.</w:t>
      </w:r>
      <w:r w:rsidRPr="00115D48">
        <w:rPr>
          <w:b/>
          <w:sz w:val="24"/>
        </w:rPr>
        <w:tab/>
      </w:r>
    </w:p>
    <w:p w14:paraId="3FD99F45" w14:textId="77777777" w:rsidR="00F005E3" w:rsidRPr="00115D48" w:rsidRDefault="00F005E3">
      <w:pPr>
        <w:widowControl w:val="0"/>
        <w:spacing w:before="120" w:after="120"/>
        <w:rPr>
          <w:b/>
          <w:sz w:val="24"/>
        </w:rPr>
      </w:pPr>
    </w:p>
    <w:p w14:paraId="1ABFF794" w14:textId="77777777" w:rsidR="00F005E3" w:rsidRPr="00115D48" w:rsidRDefault="00F005E3">
      <w:pPr>
        <w:widowControl w:val="0"/>
        <w:spacing w:before="120" w:after="120"/>
        <w:rPr>
          <w:sz w:val="24"/>
        </w:rPr>
      </w:pPr>
      <w:r w:rsidRPr="00115D48">
        <w:rPr>
          <w:sz w:val="24"/>
        </w:rPr>
        <w:t xml:space="preserve">Концедент обязуется обеспечить конфиденциальность Связанных Договоров и не раскрывать их содержание третьим лицам, за исключением случаев, когда такое раскрытие обязательно в соответствии с </w:t>
      </w:r>
      <w:r>
        <w:rPr>
          <w:sz w:val="24"/>
        </w:rPr>
        <w:t>з</w:t>
      </w:r>
      <w:r w:rsidRPr="00115D48">
        <w:rPr>
          <w:sz w:val="24"/>
        </w:rPr>
        <w:t>аконодательством.</w:t>
      </w:r>
    </w:p>
    <w:p w14:paraId="5189B69E" w14:textId="0FD068CA" w:rsidR="00F005E3" w:rsidRPr="00F005E3" w:rsidRDefault="00F005E3" w:rsidP="00F005E3">
      <w:pPr>
        <w:widowControl w:val="0"/>
        <w:spacing w:before="120" w:after="120"/>
        <w:ind w:hanging="360"/>
        <w:rPr>
          <w:b/>
          <w:sz w:val="24"/>
        </w:rPr>
      </w:pPr>
      <w:bookmarkStart w:id="119" w:name="_Ref481579375"/>
      <w:bookmarkEnd w:id="119"/>
      <w:r w:rsidRPr="00115D48">
        <w:rPr>
          <w:b/>
          <w:sz w:val="24"/>
        </w:rPr>
        <w:t>23.</w:t>
      </w:r>
      <w:r w:rsidRPr="00115D48">
        <w:rPr>
          <w:b/>
          <w:sz w:val="24"/>
        </w:rPr>
        <w:tab/>
      </w:r>
    </w:p>
    <w:p w14:paraId="2B2F9AAD" w14:textId="77777777" w:rsidR="00F005E3" w:rsidRPr="00115D48" w:rsidRDefault="00F005E3">
      <w:pPr>
        <w:widowControl w:val="0"/>
        <w:spacing w:before="120" w:after="120"/>
        <w:rPr>
          <w:b/>
          <w:sz w:val="24"/>
        </w:rPr>
      </w:pPr>
      <w:r w:rsidRPr="00115D48">
        <w:rPr>
          <w:b/>
          <w:sz w:val="24"/>
        </w:rPr>
        <w:t>Соглашения о финансировании</w:t>
      </w:r>
    </w:p>
    <w:p w14:paraId="5C4D9911" w14:textId="77777777" w:rsidR="00F005E3" w:rsidRPr="00115D48" w:rsidRDefault="00F005E3">
      <w:pPr>
        <w:widowControl w:val="0"/>
        <w:spacing w:before="120" w:after="120"/>
        <w:rPr>
          <w:sz w:val="24"/>
        </w:rPr>
      </w:pPr>
    </w:p>
    <w:p w14:paraId="27F60030" w14:textId="71698C93" w:rsidR="00F005E3" w:rsidRPr="00F005E3" w:rsidRDefault="00F005E3" w:rsidP="00F005E3">
      <w:pPr>
        <w:widowControl w:val="0"/>
        <w:spacing w:before="120" w:after="120"/>
        <w:ind w:hanging="432"/>
        <w:rPr>
          <w:b/>
          <w:sz w:val="24"/>
        </w:rPr>
      </w:pPr>
      <w:r w:rsidRPr="00115D48">
        <w:rPr>
          <w:b/>
          <w:sz w:val="24"/>
        </w:rPr>
        <w:t>23.1.</w:t>
      </w:r>
      <w:r w:rsidRPr="00115D48">
        <w:rPr>
          <w:b/>
          <w:sz w:val="24"/>
        </w:rPr>
        <w:tab/>
      </w:r>
    </w:p>
    <w:p w14:paraId="2371F134" w14:textId="77777777" w:rsidR="00F005E3" w:rsidRPr="00115D48" w:rsidRDefault="00F005E3">
      <w:pPr>
        <w:widowControl w:val="0"/>
        <w:spacing w:before="120" w:after="120"/>
        <w:rPr>
          <w:b/>
          <w:sz w:val="24"/>
        </w:rPr>
      </w:pPr>
    </w:p>
    <w:p w14:paraId="653F2178" w14:textId="77777777" w:rsidR="00F005E3" w:rsidRPr="00115D48" w:rsidRDefault="00F005E3">
      <w:pPr>
        <w:widowControl w:val="0"/>
        <w:spacing w:before="120" w:after="120"/>
        <w:rPr>
          <w:sz w:val="24"/>
        </w:rPr>
      </w:pPr>
      <w:r w:rsidRPr="00115D48">
        <w:rPr>
          <w:sz w:val="24"/>
        </w:rPr>
        <w:t>В ходе реализации Соглашения Концессионер обязан согласовывать с Концедентом любые изменения условий Соглашений о финансировании, которые могут привести к увеличению размера финансовых обязательств Концедента в случае досрочного расторжения Соглашения.</w:t>
      </w:r>
    </w:p>
    <w:p w14:paraId="41F3E0AB" w14:textId="30160BD6" w:rsidR="00F005E3" w:rsidRPr="00F005E3" w:rsidRDefault="00F005E3" w:rsidP="00F005E3">
      <w:pPr>
        <w:widowControl w:val="0"/>
        <w:spacing w:before="120" w:after="120"/>
        <w:ind w:hanging="432"/>
        <w:rPr>
          <w:sz w:val="24"/>
        </w:rPr>
      </w:pPr>
      <w:r w:rsidRPr="00115D48">
        <w:rPr>
          <w:b/>
          <w:sz w:val="24"/>
        </w:rPr>
        <w:t>23.2.</w:t>
      </w:r>
      <w:r w:rsidRPr="00115D48">
        <w:rPr>
          <w:b/>
          <w:sz w:val="24"/>
        </w:rPr>
        <w:tab/>
      </w:r>
    </w:p>
    <w:p w14:paraId="43FEE56D" w14:textId="77777777" w:rsidR="00F005E3" w:rsidRPr="00115D48" w:rsidRDefault="00F005E3">
      <w:pPr>
        <w:widowControl w:val="0"/>
        <w:spacing w:before="120" w:after="120"/>
        <w:rPr>
          <w:b/>
          <w:sz w:val="24"/>
        </w:rPr>
      </w:pPr>
    </w:p>
    <w:p w14:paraId="24B45041" w14:textId="77777777" w:rsidR="00F005E3" w:rsidRPr="00115D48" w:rsidRDefault="00F005E3">
      <w:pPr>
        <w:widowControl w:val="0"/>
        <w:spacing w:before="120" w:after="120"/>
        <w:rPr>
          <w:sz w:val="24"/>
        </w:rPr>
      </w:pPr>
      <w:r w:rsidRPr="00115D48">
        <w:rPr>
          <w:sz w:val="24"/>
        </w:rPr>
        <w:t>Концедент не вправе отказать в согласовании изменений в Соглашения о финансировании за исключением случаев, когда:</w:t>
      </w:r>
    </w:p>
    <w:p w14:paraId="3477964B" w14:textId="77777777" w:rsidR="00F005E3" w:rsidRPr="00115D48" w:rsidRDefault="00F005E3">
      <w:pPr>
        <w:pStyle w:val="af9"/>
        <w:widowControl w:val="0"/>
        <w:spacing w:before="120" w:after="120"/>
        <w:ind w:left="0"/>
        <w:contextualSpacing w:val="0"/>
        <w:rPr>
          <w:b/>
          <w:sz w:val="24"/>
        </w:rPr>
      </w:pPr>
    </w:p>
    <w:p w14:paraId="6ACD9C6D" w14:textId="77777777" w:rsidR="00F005E3" w:rsidRPr="00115D48" w:rsidRDefault="00F005E3">
      <w:pPr>
        <w:widowControl w:val="0"/>
        <w:spacing w:before="120" w:after="120"/>
        <w:rPr>
          <w:b/>
          <w:sz w:val="24"/>
        </w:rPr>
      </w:pPr>
    </w:p>
    <w:p w14:paraId="6CF6F1FD" w14:textId="23B148E1"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увеличение максимальной Суммы Основного долга не связано с соответствующим увеличением инвестиционных обязательств Концессионера по Соглашению;</w:t>
      </w:r>
    </w:p>
    <w:p w14:paraId="58AE626E" w14:textId="77777777" w:rsidR="00F005E3" w:rsidRPr="00115D48" w:rsidRDefault="00F005E3">
      <w:pPr>
        <w:pStyle w:val="af9"/>
        <w:widowControl w:val="0"/>
        <w:spacing w:before="120" w:after="120"/>
        <w:ind w:left="0"/>
        <w:contextualSpacing w:val="0"/>
        <w:rPr>
          <w:b/>
          <w:sz w:val="24"/>
        </w:rPr>
      </w:pPr>
    </w:p>
    <w:p w14:paraId="350308FA" w14:textId="77777777" w:rsidR="00F005E3" w:rsidRPr="00115D48" w:rsidRDefault="00F005E3">
      <w:pPr>
        <w:widowControl w:val="0"/>
        <w:spacing w:before="120" w:after="120"/>
        <w:rPr>
          <w:b/>
          <w:sz w:val="24"/>
        </w:rPr>
      </w:pPr>
    </w:p>
    <w:p w14:paraId="507C31B1" w14:textId="2060975A"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процентные ставки по Соглашению о финансировании увеличиваются более чем на 50 (пятьдесят) процентов. Во избежание сомнений, данный пункт не распространяется на увеличение процентных ставок и/или комиссий, которое производится в предусмотренном в согласованном Концедентом Соглашении о финансировании порядке;</w:t>
      </w:r>
    </w:p>
    <w:p w14:paraId="478B2918" w14:textId="77777777" w:rsidR="00F005E3" w:rsidRPr="00115D48" w:rsidRDefault="00F005E3">
      <w:pPr>
        <w:pStyle w:val="af9"/>
        <w:widowControl w:val="0"/>
        <w:spacing w:before="120" w:after="120"/>
        <w:ind w:left="0"/>
        <w:contextualSpacing w:val="0"/>
        <w:rPr>
          <w:b/>
          <w:sz w:val="24"/>
        </w:rPr>
      </w:pPr>
    </w:p>
    <w:p w14:paraId="40B456BC" w14:textId="77777777" w:rsidR="00F005E3" w:rsidRPr="00115D48" w:rsidRDefault="00F005E3">
      <w:pPr>
        <w:widowControl w:val="0"/>
        <w:spacing w:before="120" w:after="120"/>
        <w:rPr>
          <w:b/>
          <w:sz w:val="24"/>
        </w:rPr>
      </w:pPr>
    </w:p>
    <w:p w14:paraId="61703C0B" w14:textId="27F0330E"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вносимые изменения приводят к увеличению размера финансовых обязательств Концедента в случае досрочного расторжения Соглашения более чем на 20% (двадцать процентов).</w:t>
      </w:r>
    </w:p>
    <w:p w14:paraId="29BC525B" w14:textId="2C42497E" w:rsidR="00F005E3" w:rsidRPr="00F005E3" w:rsidRDefault="00F005E3" w:rsidP="00F005E3">
      <w:pPr>
        <w:widowControl w:val="0"/>
        <w:spacing w:before="120" w:after="120"/>
        <w:ind w:hanging="432"/>
        <w:rPr>
          <w:b/>
          <w:sz w:val="24"/>
        </w:rPr>
      </w:pPr>
      <w:r w:rsidRPr="00115D48">
        <w:rPr>
          <w:b/>
          <w:sz w:val="24"/>
        </w:rPr>
        <w:t>23.3.</w:t>
      </w:r>
      <w:r w:rsidRPr="00115D48">
        <w:rPr>
          <w:b/>
          <w:sz w:val="24"/>
        </w:rPr>
        <w:tab/>
      </w:r>
    </w:p>
    <w:p w14:paraId="38B0372A" w14:textId="77777777" w:rsidR="00F005E3" w:rsidRPr="00115D48" w:rsidRDefault="00F005E3">
      <w:pPr>
        <w:widowControl w:val="0"/>
        <w:spacing w:before="120" w:after="120"/>
        <w:rPr>
          <w:b/>
          <w:sz w:val="24"/>
        </w:rPr>
      </w:pPr>
    </w:p>
    <w:p w14:paraId="5B411262" w14:textId="77777777" w:rsidR="00F005E3" w:rsidRPr="00115D48" w:rsidRDefault="00F005E3">
      <w:pPr>
        <w:widowControl w:val="0"/>
        <w:spacing w:before="120" w:after="120"/>
        <w:rPr>
          <w:sz w:val="24"/>
        </w:rPr>
      </w:pPr>
      <w:r w:rsidRPr="00115D48">
        <w:rPr>
          <w:sz w:val="24"/>
        </w:rPr>
        <w:t>В целях согласования условий Соглашений о финансировании или их изменений, Концессионер направляет проект соответствующего договора или дополнительного соглашения о внесении изменений Концеденту.</w:t>
      </w:r>
    </w:p>
    <w:p w14:paraId="6A6B286B" w14:textId="18684764" w:rsidR="00F005E3" w:rsidRPr="00F005E3" w:rsidRDefault="00F005E3" w:rsidP="00F005E3">
      <w:pPr>
        <w:widowControl w:val="0"/>
        <w:spacing w:before="120" w:after="120"/>
        <w:ind w:hanging="432"/>
        <w:rPr>
          <w:b/>
          <w:sz w:val="24"/>
        </w:rPr>
      </w:pPr>
      <w:r w:rsidRPr="00115D48">
        <w:rPr>
          <w:b/>
          <w:sz w:val="24"/>
        </w:rPr>
        <w:t>23.4.</w:t>
      </w:r>
      <w:r w:rsidRPr="00115D48">
        <w:rPr>
          <w:b/>
          <w:sz w:val="24"/>
        </w:rPr>
        <w:tab/>
      </w:r>
    </w:p>
    <w:p w14:paraId="2BFA8383" w14:textId="77777777" w:rsidR="00F005E3" w:rsidRPr="00115D48" w:rsidRDefault="00F005E3">
      <w:pPr>
        <w:widowControl w:val="0"/>
        <w:spacing w:before="120" w:after="120"/>
        <w:rPr>
          <w:b/>
          <w:sz w:val="24"/>
        </w:rPr>
      </w:pPr>
    </w:p>
    <w:p w14:paraId="44940EFB" w14:textId="77777777" w:rsidR="00F005E3" w:rsidRPr="00115D48" w:rsidRDefault="00F005E3">
      <w:pPr>
        <w:widowControl w:val="0"/>
        <w:spacing w:before="120" w:after="120"/>
        <w:rPr>
          <w:sz w:val="24"/>
        </w:rPr>
      </w:pPr>
      <w:r w:rsidRPr="00115D48">
        <w:rPr>
          <w:sz w:val="24"/>
        </w:rPr>
        <w:t>Концедент обязан в течение 10 (</w:t>
      </w:r>
      <w:r>
        <w:rPr>
          <w:sz w:val="24"/>
        </w:rPr>
        <w:t>д</w:t>
      </w:r>
      <w:r w:rsidRPr="00115D48">
        <w:rPr>
          <w:sz w:val="24"/>
        </w:rPr>
        <w:t xml:space="preserve">есяти) </w:t>
      </w:r>
      <w:r>
        <w:rPr>
          <w:sz w:val="24"/>
        </w:rPr>
        <w:t>р</w:t>
      </w:r>
      <w:r w:rsidRPr="00115D48">
        <w:rPr>
          <w:sz w:val="24"/>
        </w:rPr>
        <w:t>абочих дней с даты получения от Концессионера проекта(-ов) Соглашения(-ий) о финансировании принять решение о согласовании или отказе в согласовании. Неполучение Концессионером ответа в указанные сроки означает согласование Концедентом соответствующего Соглашения о финансировании или вносимого в него изменения.</w:t>
      </w:r>
    </w:p>
    <w:p w14:paraId="7F0F9D94" w14:textId="3272BA69" w:rsidR="00F005E3" w:rsidRPr="00F005E3" w:rsidRDefault="00F005E3" w:rsidP="00F005E3">
      <w:pPr>
        <w:widowControl w:val="0"/>
        <w:spacing w:before="120" w:after="120"/>
        <w:ind w:hanging="432"/>
        <w:rPr>
          <w:b/>
          <w:sz w:val="24"/>
        </w:rPr>
      </w:pPr>
      <w:r w:rsidRPr="00115D48">
        <w:rPr>
          <w:b/>
          <w:sz w:val="24"/>
        </w:rPr>
        <w:t>23.5.</w:t>
      </w:r>
      <w:r w:rsidRPr="00115D48">
        <w:rPr>
          <w:b/>
          <w:sz w:val="24"/>
        </w:rPr>
        <w:tab/>
      </w:r>
    </w:p>
    <w:p w14:paraId="151D3446" w14:textId="77777777" w:rsidR="00F005E3" w:rsidRPr="00115D48" w:rsidRDefault="00F005E3">
      <w:pPr>
        <w:widowControl w:val="0"/>
        <w:spacing w:before="120" w:after="120"/>
        <w:rPr>
          <w:b/>
          <w:sz w:val="24"/>
        </w:rPr>
      </w:pPr>
    </w:p>
    <w:p w14:paraId="1C6B1E80" w14:textId="77777777" w:rsidR="00F005E3" w:rsidRPr="00115D48" w:rsidRDefault="00F005E3">
      <w:pPr>
        <w:widowControl w:val="0"/>
        <w:spacing w:before="120" w:after="120"/>
        <w:rPr>
          <w:sz w:val="24"/>
        </w:rPr>
      </w:pPr>
      <w:r w:rsidRPr="00115D48">
        <w:rPr>
          <w:sz w:val="24"/>
        </w:rPr>
        <w:t>Концессионер несет ответственность перед Концедентом за соответствие всех вносимых изменений в Соглашения о финансировании той версии, которая направлялась Концеденту на согласование.</w:t>
      </w:r>
    </w:p>
    <w:p w14:paraId="547DC966" w14:textId="680EC2CA" w:rsidR="00F005E3" w:rsidRPr="00F005E3" w:rsidRDefault="00F005E3" w:rsidP="00F005E3">
      <w:pPr>
        <w:widowControl w:val="0"/>
        <w:spacing w:before="120" w:after="120"/>
        <w:ind w:hanging="432"/>
        <w:rPr>
          <w:b/>
          <w:sz w:val="24"/>
        </w:rPr>
      </w:pPr>
      <w:r w:rsidRPr="00115D48">
        <w:rPr>
          <w:b/>
          <w:sz w:val="24"/>
        </w:rPr>
        <w:t>23.6.</w:t>
      </w:r>
      <w:r w:rsidRPr="00115D48">
        <w:rPr>
          <w:b/>
          <w:sz w:val="24"/>
        </w:rPr>
        <w:tab/>
      </w:r>
    </w:p>
    <w:p w14:paraId="78A43108" w14:textId="77777777" w:rsidR="00F005E3" w:rsidRPr="00115D48" w:rsidRDefault="00F005E3">
      <w:pPr>
        <w:widowControl w:val="0"/>
        <w:spacing w:before="120" w:after="120"/>
        <w:rPr>
          <w:b/>
          <w:sz w:val="24"/>
        </w:rPr>
      </w:pPr>
    </w:p>
    <w:p w14:paraId="4DF9FE16" w14:textId="77777777" w:rsidR="00F005E3" w:rsidRPr="00115D48" w:rsidRDefault="00F005E3">
      <w:pPr>
        <w:widowControl w:val="0"/>
        <w:spacing w:before="120" w:after="120"/>
        <w:rPr>
          <w:sz w:val="24"/>
        </w:rPr>
      </w:pPr>
      <w:r w:rsidRPr="00115D48">
        <w:rPr>
          <w:sz w:val="24"/>
        </w:rPr>
        <w:t>В случае отказа Концедента в согласовании Соглашений о финансировании или изменении к ним:</w:t>
      </w:r>
    </w:p>
    <w:p w14:paraId="0A956757" w14:textId="77777777" w:rsidR="00F005E3" w:rsidRPr="00115D48" w:rsidRDefault="00F005E3">
      <w:pPr>
        <w:pStyle w:val="af9"/>
        <w:widowControl w:val="0"/>
        <w:spacing w:before="120" w:after="120"/>
        <w:ind w:left="0"/>
        <w:contextualSpacing w:val="0"/>
        <w:rPr>
          <w:b/>
          <w:sz w:val="24"/>
        </w:rPr>
      </w:pPr>
    </w:p>
    <w:p w14:paraId="20AA23D0" w14:textId="77777777" w:rsidR="00F005E3" w:rsidRPr="00115D48" w:rsidRDefault="00F005E3">
      <w:pPr>
        <w:widowControl w:val="0"/>
        <w:spacing w:before="120" w:after="120"/>
        <w:rPr>
          <w:b/>
          <w:sz w:val="24"/>
        </w:rPr>
      </w:pPr>
    </w:p>
    <w:p w14:paraId="3A2CA6AC" w14:textId="248107DB"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Концедент обязан предоставить вместе с отказом мотивированное обоснование, в том числе – замечания, при устранении которых Концедент был бы готов согласовать данные Соглашения о финансировании и/или изменения к ним;</w:t>
      </w:r>
    </w:p>
    <w:p w14:paraId="5E02F298" w14:textId="77777777" w:rsidR="00F005E3" w:rsidRPr="00115D48" w:rsidRDefault="00F005E3">
      <w:pPr>
        <w:pStyle w:val="af9"/>
        <w:widowControl w:val="0"/>
        <w:spacing w:before="120" w:after="120"/>
        <w:ind w:left="0"/>
        <w:contextualSpacing w:val="0"/>
        <w:rPr>
          <w:b/>
          <w:sz w:val="24"/>
        </w:rPr>
      </w:pPr>
    </w:p>
    <w:p w14:paraId="32219074" w14:textId="77777777" w:rsidR="00F005E3" w:rsidRPr="00115D48" w:rsidRDefault="00F005E3">
      <w:pPr>
        <w:widowControl w:val="0"/>
        <w:spacing w:before="120" w:after="120"/>
        <w:rPr>
          <w:b/>
          <w:sz w:val="24"/>
        </w:rPr>
      </w:pPr>
    </w:p>
    <w:p w14:paraId="4CAF86CF" w14:textId="40246741"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Концессионер вправе по своему усмотрению:</w:t>
      </w:r>
    </w:p>
    <w:p w14:paraId="04D396C8" w14:textId="1B56A049" w:rsidR="00F005E3" w:rsidRPr="00F005E3" w:rsidRDefault="00F005E3" w:rsidP="00F005E3">
      <w:pPr>
        <w:widowControl w:val="0"/>
        <w:spacing w:before="120" w:after="120"/>
        <w:ind w:left="1168" w:hanging="425"/>
        <w:rPr>
          <w:sz w:val="24"/>
        </w:rPr>
      </w:pPr>
      <w:r w:rsidRPr="00115D48">
        <w:rPr>
          <w:sz w:val="24"/>
        </w:rPr>
        <w:t>1)</w:t>
      </w:r>
      <w:r w:rsidRPr="00115D48">
        <w:rPr>
          <w:sz w:val="24"/>
        </w:rPr>
        <w:tab/>
      </w:r>
      <w:r w:rsidRPr="00F005E3">
        <w:rPr>
          <w:sz w:val="24"/>
        </w:rPr>
        <w:t>внести изменения и повторно представить Соглашения о финансировании и/или изменения к ним;</w:t>
      </w:r>
    </w:p>
    <w:p w14:paraId="444C397E" w14:textId="0C7DDF8F" w:rsidR="00F005E3" w:rsidRPr="00F005E3" w:rsidRDefault="00F005E3" w:rsidP="00F005E3">
      <w:pPr>
        <w:widowControl w:val="0"/>
        <w:spacing w:before="120" w:after="120"/>
        <w:ind w:left="1168" w:hanging="425"/>
        <w:rPr>
          <w:sz w:val="24"/>
        </w:rPr>
      </w:pPr>
      <w:r w:rsidRPr="00115D48">
        <w:rPr>
          <w:sz w:val="24"/>
        </w:rPr>
        <w:t>2)</w:t>
      </w:r>
      <w:r w:rsidRPr="00115D48">
        <w:rPr>
          <w:sz w:val="24"/>
        </w:rPr>
        <w:tab/>
      </w:r>
      <w:r w:rsidRPr="00F005E3">
        <w:rPr>
          <w:sz w:val="24"/>
        </w:rPr>
        <w:t>совершить изменение Соглашений о финансировании, при условии, что размер финансовых обязательств Концедента при исполнении Соглашения и/или при его досрочном прекращении не увеличится;</w:t>
      </w:r>
    </w:p>
    <w:p w14:paraId="3B467183" w14:textId="77777777" w:rsidR="00F005E3" w:rsidRPr="00115D48" w:rsidRDefault="00F005E3">
      <w:pPr>
        <w:pStyle w:val="af9"/>
        <w:widowControl w:val="0"/>
        <w:spacing w:before="120" w:after="120"/>
        <w:ind w:left="0"/>
        <w:contextualSpacing w:val="0"/>
        <w:rPr>
          <w:b/>
          <w:sz w:val="24"/>
        </w:rPr>
      </w:pPr>
    </w:p>
    <w:p w14:paraId="187D8728" w14:textId="77777777" w:rsidR="00F005E3" w:rsidRPr="00115D48" w:rsidRDefault="00F005E3">
      <w:pPr>
        <w:widowControl w:val="0"/>
        <w:spacing w:before="120" w:after="120"/>
        <w:rPr>
          <w:b/>
          <w:sz w:val="24"/>
        </w:rPr>
      </w:pPr>
    </w:p>
    <w:p w14:paraId="22B6D7D5" w14:textId="2B49542B" w:rsidR="00F005E3" w:rsidRPr="00F005E3" w:rsidRDefault="00F005E3" w:rsidP="00F005E3">
      <w:pPr>
        <w:widowControl w:val="0"/>
        <w:spacing w:before="120" w:after="120"/>
        <w:ind w:left="1168" w:hanging="425"/>
        <w:rPr>
          <w:sz w:val="24"/>
        </w:rPr>
      </w:pPr>
      <w:r w:rsidRPr="00115D48">
        <w:rPr>
          <w:sz w:val="24"/>
        </w:rPr>
        <w:t>3)</w:t>
      </w:r>
      <w:r w:rsidRPr="00115D48">
        <w:rPr>
          <w:sz w:val="24"/>
        </w:rPr>
        <w:tab/>
      </w:r>
      <w:r w:rsidRPr="00F005E3">
        <w:rPr>
          <w:sz w:val="24"/>
        </w:rPr>
        <w:t xml:space="preserve">потребовать досрочного расторжения Соглашения по основаниям, предусмотренным в пункте </w:t>
      </w:r>
      <w:r w:rsidRPr="00F005E3">
        <w:rPr>
          <w:sz w:val="24"/>
        </w:rPr>
        <w:fldChar w:fldCharType="begin"/>
      </w:r>
      <w:r w:rsidRPr="00F005E3">
        <w:rPr>
          <w:sz w:val="24"/>
        </w:rPr>
        <w:instrText xml:space="preserve">REF _Ref481163851 \r \h \* MERGEFORMAT </w:instrText>
      </w:r>
      <w:r w:rsidRPr="00F005E3">
        <w:rPr>
          <w:sz w:val="24"/>
        </w:rPr>
        <w:fldChar w:fldCharType="separate"/>
      </w:r>
      <w:r w:rsidRPr="00F005E3">
        <w:rPr>
          <w:sz w:val="24"/>
        </w:rPr>
        <w:t>17.4</w:t>
      </w:r>
      <w:r w:rsidRPr="00F005E3">
        <w:rPr>
          <w:sz w:val="24"/>
        </w:rPr>
        <w:fldChar w:fldCharType="end"/>
      </w:r>
      <w:r w:rsidRPr="00F005E3">
        <w:rPr>
          <w:sz w:val="24"/>
        </w:rPr>
        <w:t xml:space="preserve"> Соглашения.</w:t>
      </w:r>
    </w:p>
    <w:p w14:paraId="5B82D919" w14:textId="7F7B50DB" w:rsidR="00F005E3" w:rsidRPr="00F005E3" w:rsidRDefault="00F005E3" w:rsidP="00F005E3">
      <w:pPr>
        <w:widowControl w:val="0"/>
        <w:spacing w:before="120" w:after="120"/>
        <w:ind w:hanging="432"/>
        <w:rPr>
          <w:b/>
          <w:sz w:val="24"/>
        </w:rPr>
      </w:pPr>
      <w:r w:rsidRPr="00115D48">
        <w:rPr>
          <w:b/>
          <w:sz w:val="24"/>
        </w:rPr>
        <w:t>23.7.</w:t>
      </w:r>
      <w:r w:rsidRPr="00115D48">
        <w:rPr>
          <w:b/>
          <w:sz w:val="24"/>
        </w:rPr>
        <w:tab/>
      </w:r>
    </w:p>
    <w:p w14:paraId="45CF824D" w14:textId="77777777" w:rsidR="00F005E3" w:rsidRPr="00115D48" w:rsidRDefault="00F005E3">
      <w:pPr>
        <w:widowControl w:val="0"/>
        <w:spacing w:before="120" w:after="120"/>
        <w:rPr>
          <w:b/>
          <w:sz w:val="24"/>
        </w:rPr>
      </w:pPr>
    </w:p>
    <w:p w14:paraId="44C6A53B" w14:textId="77777777" w:rsidR="00F005E3" w:rsidRPr="00115D48" w:rsidRDefault="00F005E3">
      <w:pPr>
        <w:widowControl w:val="0"/>
        <w:spacing w:before="120" w:after="120"/>
        <w:rPr>
          <w:sz w:val="24"/>
        </w:rPr>
      </w:pPr>
      <w:r w:rsidRPr="00115D48">
        <w:rPr>
          <w:sz w:val="24"/>
        </w:rPr>
        <w:t>Концессионер обязан своевременно уведомлять Концедента о любых изменениях условий Соглашений о финансировании, которые могут привести к уменьшению размера финансовых обязательств Концедента в случае досрочного прекращения Соглашения.</w:t>
      </w:r>
    </w:p>
    <w:p w14:paraId="13BD996F" w14:textId="5CEC7A35" w:rsidR="00F005E3" w:rsidRPr="00F005E3" w:rsidRDefault="00F005E3" w:rsidP="00F005E3">
      <w:pPr>
        <w:widowControl w:val="0"/>
        <w:spacing w:before="120" w:after="120"/>
        <w:ind w:hanging="360"/>
        <w:rPr>
          <w:b/>
          <w:sz w:val="24"/>
        </w:rPr>
      </w:pPr>
      <w:bookmarkStart w:id="120" w:name="_Ref481165711"/>
      <w:bookmarkEnd w:id="120"/>
      <w:r w:rsidRPr="00115D48">
        <w:rPr>
          <w:b/>
          <w:sz w:val="24"/>
        </w:rPr>
        <w:t>24.</w:t>
      </w:r>
      <w:r w:rsidRPr="00115D48">
        <w:rPr>
          <w:b/>
          <w:sz w:val="24"/>
        </w:rPr>
        <w:tab/>
      </w:r>
    </w:p>
    <w:p w14:paraId="6BB3F85C" w14:textId="77777777" w:rsidR="00F005E3" w:rsidRPr="00115D48" w:rsidRDefault="00F005E3">
      <w:pPr>
        <w:widowControl w:val="0"/>
        <w:spacing w:before="120" w:after="120"/>
        <w:rPr>
          <w:b/>
          <w:sz w:val="24"/>
        </w:rPr>
      </w:pPr>
      <w:r w:rsidRPr="00115D48">
        <w:rPr>
          <w:b/>
          <w:sz w:val="24"/>
        </w:rPr>
        <w:t>Контроль Концедента</w:t>
      </w:r>
    </w:p>
    <w:p w14:paraId="724BD4BC" w14:textId="77777777" w:rsidR="00F005E3" w:rsidRPr="00115D48" w:rsidRDefault="00F005E3">
      <w:pPr>
        <w:widowControl w:val="0"/>
        <w:spacing w:before="120" w:after="120"/>
        <w:rPr>
          <w:sz w:val="24"/>
        </w:rPr>
      </w:pPr>
      <w:r w:rsidRPr="00115D48">
        <w:rPr>
          <w:sz w:val="24"/>
        </w:rPr>
        <w:t>Концедент осуществляет контроль за соблюдением Концессионером условий Соглашения, в том числе за исполнением обязательств по соблюдению сроков создания и (или) реконструкции Объекта Соглашения, осуществлению инвестиций в его создание и (или) реконструкцию, обеспечению соответствия технико-экономических показателей Объекта Соглашения установленным Соглашением технико-экономическим показателям, осуществлению деятельности, предусмотренной Соглашением, эксплуатации Объекта Соглашения в соответствии с целями, установленными Соглашением, а также результатов соблюдения условий Соглашения по окончании сроков исполнения каждого этапа.</w:t>
      </w:r>
    </w:p>
    <w:p w14:paraId="622D1F1D" w14:textId="77777777" w:rsidR="00F005E3" w:rsidRPr="00115D48" w:rsidRDefault="00F005E3">
      <w:pPr>
        <w:widowControl w:val="0"/>
        <w:spacing w:before="120" w:after="120"/>
        <w:rPr>
          <w:sz w:val="24"/>
        </w:rPr>
      </w:pPr>
      <w:r w:rsidRPr="00115D48">
        <w:rPr>
          <w:sz w:val="24"/>
        </w:rPr>
        <w:t xml:space="preserve">Концедент вправе осуществлять совокупность мероприятий по сбору, консолидации, анализу и проверке качественных и/или количественных параметров Объекта Соглашения и </w:t>
      </w:r>
      <w:r>
        <w:rPr>
          <w:sz w:val="24"/>
        </w:rPr>
        <w:t>и</w:t>
      </w:r>
      <w:r w:rsidRPr="00115D48">
        <w:rPr>
          <w:sz w:val="24"/>
        </w:rPr>
        <w:t>мущества Концедента, а также отчетности Концессионера в порядке и на условиях, установленных Соглашением.</w:t>
      </w:r>
    </w:p>
    <w:p w14:paraId="780F8E3F" w14:textId="77777777" w:rsidR="00F005E3" w:rsidRPr="00115D48" w:rsidRDefault="00F005E3"/>
    <w:p w14:paraId="07D10A9D" w14:textId="77777777" w:rsidR="00F005E3" w:rsidRPr="00115D48" w:rsidRDefault="00F005E3"/>
    <w:p w14:paraId="7990E918" w14:textId="77777777" w:rsidR="00F005E3" w:rsidRPr="00115D48" w:rsidRDefault="00F005E3">
      <w:pPr>
        <w:widowControl w:val="0"/>
        <w:spacing w:before="120" w:after="120"/>
        <w:rPr>
          <w:sz w:val="24"/>
        </w:rPr>
      </w:pPr>
      <w:r w:rsidRPr="00115D48">
        <w:rPr>
          <w:sz w:val="24"/>
        </w:rPr>
        <w:t>Во избежание сомнений контроль Концедента осуществляется на основании подлежащей согласованию Сторонами методики контроля, а также Законодательства, применимого к соответствующим мероприятиям контроля Концедента. Соглашение не регулирует порядок осуществления контроля и надзора уполномоченными Государственными органами, действующими в рамках их компетенции.</w:t>
      </w:r>
    </w:p>
    <w:p w14:paraId="474B4989" w14:textId="77777777" w:rsidR="00F005E3" w:rsidRPr="00115D48" w:rsidRDefault="00F005E3"/>
    <w:p w14:paraId="2E50E483" w14:textId="77777777" w:rsidR="00F005E3" w:rsidRPr="00115D48" w:rsidRDefault="00F005E3"/>
    <w:p w14:paraId="705B43F6" w14:textId="77777777" w:rsidR="00F005E3" w:rsidRPr="00115D48" w:rsidRDefault="00F005E3">
      <w:pPr>
        <w:widowControl w:val="0"/>
        <w:spacing w:before="120" w:after="120"/>
        <w:rPr>
          <w:sz w:val="24"/>
        </w:rPr>
      </w:pPr>
      <w:r w:rsidRPr="00115D48">
        <w:rPr>
          <w:sz w:val="24"/>
        </w:rPr>
        <w:t xml:space="preserve">Никакие положения раздела </w:t>
      </w:r>
      <w:r w:rsidRPr="00115D48">
        <w:rPr>
          <w:sz w:val="24"/>
        </w:rPr>
        <w:fldChar w:fldCharType="begin"/>
      </w:r>
      <w:r w:rsidRPr="00115D48">
        <w:rPr>
          <w:sz w:val="24"/>
        </w:rPr>
        <w:instrText>REF _Ref481165711 \r \h</w:instrText>
      </w:r>
      <w:r>
        <w:rPr>
          <w:sz w:val="24"/>
        </w:rPr>
        <w:instrText xml:space="preserve"> \* MERGEFORMAT </w:instrText>
      </w:r>
      <w:r w:rsidRPr="00115D48">
        <w:rPr>
          <w:sz w:val="24"/>
        </w:rPr>
      </w:r>
      <w:r w:rsidRPr="00115D48">
        <w:rPr>
          <w:sz w:val="24"/>
        </w:rPr>
        <w:fldChar w:fldCharType="separate"/>
      </w:r>
      <w:r w:rsidRPr="00115D48">
        <w:rPr>
          <w:sz w:val="24"/>
        </w:rPr>
        <w:t>24</w:t>
      </w:r>
      <w:r w:rsidRPr="00115D48">
        <w:rPr>
          <w:sz w:val="24"/>
        </w:rPr>
        <w:fldChar w:fldCharType="end"/>
      </w:r>
      <w:r w:rsidRPr="00115D48">
        <w:rPr>
          <w:sz w:val="24"/>
        </w:rPr>
        <w:t xml:space="preserve"> Соглашения не могут толковаться, как ограничивающие полномочия уполномоченных Государственных органов, установленные Законодательством.</w:t>
      </w:r>
    </w:p>
    <w:p w14:paraId="784B346B" w14:textId="77777777" w:rsidR="00F005E3" w:rsidRPr="00115D48" w:rsidRDefault="00F005E3"/>
    <w:p w14:paraId="7826D70B" w14:textId="77777777" w:rsidR="00F005E3" w:rsidRPr="00115D48" w:rsidRDefault="00F005E3"/>
    <w:p w14:paraId="0514A9AD" w14:textId="77777777" w:rsidR="00F005E3" w:rsidRPr="00115D48" w:rsidRDefault="00F005E3">
      <w:pPr>
        <w:widowControl w:val="0"/>
        <w:spacing w:before="120" w:after="120"/>
        <w:rPr>
          <w:sz w:val="24"/>
        </w:rPr>
      </w:pPr>
      <w:r w:rsidRPr="00115D48">
        <w:rPr>
          <w:sz w:val="24"/>
        </w:rPr>
        <w:t>Расходы на осуществление контроля Концедента несет Концедент.</w:t>
      </w:r>
    </w:p>
    <w:p w14:paraId="04BDFBE3" w14:textId="68DC77DF" w:rsidR="00F005E3" w:rsidRPr="00F005E3" w:rsidRDefault="00F005E3" w:rsidP="00F005E3">
      <w:pPr>
        <w:widowControl w:val="0"/>
        <w:spacing w:before="120" w:after="120"/>
        <w:ind w:hanging="432"/>
        <w:rPr>
          <w:b/>
          <w:sz w:val="24"/>
        </w:rPr>
      </w:pPr>
      <w:bookmarkStart w:id="121" w:name="_Ref481165809"/>
      <w:bookmarkEnd w:id="121"/>
      <w:r w:rsidRPr="00115D48">
        <w:rPr>
          <w:b/>
          <w:sz w:val="24"/>
        </w:rPr>
        <w:t>24.1.</w:t>
      </w:r>
      <w:r w:rsidRPr="00115D48">
        <w:rPr>
          <w:b/>
          <w:sz w:val="24"/>
        </w:rPr>
        <w:tab/>
      </w:r>
    </w:p>
    <w:p w14:paraId="0774E31F" w14:textId="77777777" w:rsidR="00F005E3" w:rsidRPr="00115D48" w:rsidRDefault="00F005E3">
      <w:pPr>
        <w:widowControl w:val="0"/>
        <w:spacing w:before="120" w:after="120"/>
        <w:rPr>
          <w:b/>
          <w:sz w:val="24"/>
        </w:rPr>
      </w:pPr>
    </w:p>
    <w:p w14:paraId="2A39E3D2" w14:textId="77777777" w:rsidR="00F005E3" w:rsidRPr="00115D48" w:rsidRDefault="00F005E3">
      <w:pPr>
        <w:widowControl w:val="0"/>
        <w:spacing w:before="120" w:after="120"/>
        <w:rPr>
          <w:sz w:val="24"/>
        </w:rPr>
      </w:pPr>
      <w:r w:rsidRPr="00115D48">
        <w:rPr>
          <w:sz w:val="24"/>
        </w:rPr>
        <w:t xml:space="preserve">Концедент вправе осуществлять контроль путем проведения проверок исполнения Концессионером обязательств по Соглашению, предполагающих, в зависимости от Этапа Соглашения, контроль при Создании или контроль при Эксплуатации. </w:t>
      </w:r>
    </w:p>
    <w:p w14:paraId="09E5B4AD" w14:textId="77777777" w:rsidR="00F005E3" w:rsidRPr="00115D48" w:rsidRDefault="00F005E3"/>
    <w:p w14:paraId="4C510BF7" w14:textId="77777777" w:rsidR="00F005E3" w:rsidRPr="00115D48" w:rsidRDefault="00F005E3"/>
    <w:p w14:paraId="5C44E8A2" w14:textId="77777777" w:rsidR="00F005E3" w:rsidRPr="00115D48" w:rsidRDefault="00F005E3">
      <w:pPr>
        <w:widowControl w:val="0"/>
        <w:spacing w:before="120" w:after="120"/>
        <w:rPr>
          <w:sz w:val="24"/>
        </w:rPr>
      </w:pPr>
      <w:r w:rsidRPr="00115D48">
        <w:rPr>
          <w:sz w:val="24"/>
        </w:rPr>
        <w:t xml:space="preserve">Проверки проводятся не чаще 1 (Одного) раза в месяц. </w:t>
      </w:r>
    </w:p>
    <w:p w14:paraId="5A9D69E3" w14:textId="77777777" w:rsidR="00F005E3" w:rsidRPr="00115D48" w:rsidRDefault="00F005E3"/>
    <w:p w14:paraId="63F41DE7" w14:textId="77777777" w:rsidR="00F005E3" w:rsidRPr="00115D48" w:rsidRDefault="00F005E3"/>
    <w:p w14:paraId="272C0B19" w14:textId="77777777" w:rsidR="00F005E3" w:rsidRPr="00115D48" w:rsidRDefault="00F005E3">
      <w:pPr>
        <w:widowControl w:val="0"/>
        <w:spacing w:before="120" w:after="120"/>
        <w:rPr>
          <w:sz w:val="24"/>
        </w:rPr>
      </w:pPr>
      <w:r w:rsidRPr="00115D48">
        <w:rPr>
          <w:sz w:val="24"/>
        </w:rPr>
        <w:t xml:space="preserve">Концедент направляет Концессионеру уведомление, содержащее информацию о лицах, проводящих такую проверку, проверяемых объектах, дате и месте проведения проверки, предусмотренной настоящим пунктом, не позднее, чем за 5 (Пять) рабочих дня до даты проведения проверки. </w:t>
      </w:r>
    </w:p>
    <w:p w14:paraId="5FB2924D" w14:textId="77777777" w:rsidR="00F005E3" w:rsidRPr="00115D48" w:rsidRDefault="00F005E3"/>
    <w:p w14:paraId="60A3741B" w14:textId="77777777" w:rsidR="00F005E3" w:rsidRPr="00115D48" w:rsidRDefault="00F005E3"/>
    <w:p w14:paraId="79AA0B5E" w14:textId="77777777" w:rsidR="00F005E3" w:rsidRPr="00115D48" w:rsidRDefault="00F005E3">
      <w:pPr>
        <w:widowControl w:val="0"/>
        <w:spacing w:before="120" w:after="120"/>
        <w:rPr>
          <w:sz w:val="24"/>
        </w:rPr>
      </w:pPr>
      <w:r w:rsidRPr="00115D48">
        <w:rPr>
          <w:sz w:val="24"/>
        </w:rPr>
        <w:t xml:space="preserve">Концедент обязан предоставить Концессионеру возможность присутствовать на любой проверке, проводимой в соответствии с пунктом </w:t>
      </w:r>
      <w:r w:rsidRPr="00115D48">
        <w:rPr>
          <w:sz w:val="24"/>
        </w:rPr>
        <w:fldChar w:fldCharType="begin"/>
      </w:r>
      <w:r w:rsidRPr="00115D48">
        <w:rPr>
          <w:sz w:val="24"/>
        </w:rPr>
        <w:instrText>REF _Ref481165809 \r \h</w:instrText>
      </w:r>
      <w:r>
        <w:rPr>
          <w:sz w:val="24"/>
        </w:rPr>
        <w:instrText xml:space="preserve"> \* MERGEFORMAT </w:instrText>
      </w:r>
      <w:r w:rsidRPr="00115D48">
        <w:rPr>
          <w:sz w:val="24"/>
        </w:rPr>
      </w:r>
      <w:r w:rsidRPr="00115D48">
        <w:rPr>
          <w:sz w:val="24"/>
        </w:rPr>
        <w:fldChar w:fldCharType="separate"/>
      </w:r>
      <w:r w:rsidRPr="00115D48">
        <w:rPr>
          <w:sz w:val="24"/>
        </w:rPr>
        <w:t>24.1</w:t>
      </w:r>
      <w:r w:rsidRPr="00115D48">
        <w:rPr>
          <w:sz w:val="24"/>
        </w:rPr>
        <w:fldChar w:fldCharType="end"/>
      </w:r>
      <w:r w:rsidRPr="00115D48">
        <w:rPr>
          <w:sz w:val="24"/>
        </w:rPr>
        <w:t> Соглашения.</w:t>
      </w:r>
    </w:p>
    <w:p w14:paraId="0B831401" w14:textId="77777777" w:rsidR="00F005E3" w:rsidRPr="00115D48" w:rsidRDefault="00F005E3">
      <w:pPr>
        <w:widowControl w:val="0"/>
        <w:spacing w:before="120" w:after="120"/>
        <w:rPr>
          <w:sz w:val="24"/>
        </w:rPr>
      </w:pPr>
      <w:r w:rsidRPr="00115D48">
        <w:rPr>
          <w:sz w:val="24"/>
        </w:rPr>
        <w:t>Концедент, а также представители органов или юридических лиц, уполномоченных Концедентом, которые на основании Соглашения имеют право беспрепятственного доступа к Объекту Соглашения, а также к документации, относящейся к осуществлению деятельности, предусмотренной Соглашением, не вправе:</w:t>
      </w:r>
    </w:p>
    <w:p w14:paraId="3EA331C5" w14:textId="77777777" w:rsidR="00F005E3" w:rsidRPr="00115D48" w:rsidRDefault="00F005E3">
      <w:pPr>
        <w:widowControl w:val="0"/>
        <w:spacing w:before="120" w:after="120"/>
        <w:rPr>
          <w:sz w:val="24"/>
        </w:rPr>
      </w:pPr>
      <w:r w:rsidRPr="00115D48">
        <w:rPr>
          <w:sz w:val="24"/>
        </w:rPr>
        <w:t>-</w:t>
      </w:r>
      <w:r w:rsidRPr="00115D48">
        <w:t xml:space="preserve"> </w:t>
      </w:r>
      <w:r w:rsidRPr="00115D48">
        <w:rPr>
          <w:sz w:val="24"/>
        </w:rPr>
        <w:t>вмешиваться в осуществление хозяйственной деятельности Концессионера;</w:t>
      </w:r>
    </w:p>
    <w:p w14:paraId="15B93061" w14:textId="77777777" w:rsidR="00F005E3" w:rsidRPr="00115D48" w:rsidRDefault="00F005E3">
      <w:pPr>
        <w:widowControl w:val="0"/>
        <w:spacing w:before="120" w:after="120"/>
        <w:rPr>
          <w:sz w:val="24"/>
        </w:rPr>
      </w:pPr>
      <w:r w:rsidRPr="00115D48">
        <w:rPr>
          <w:sz w:val="24"/>
        </w:rPr>
        <w:t>- разглашать сведения, отнесенные Соглашением к сведениям конфиденциального характера или являющиеся коммерческой тайной.</w:t>
      </w:r>
    </w:p>
    <w:p w14:paraId="7C81BC98" w14:textId="3E557AB7" w:rsidR="00F005E3" w:rsidRPr="00F005E3" w:rsidRDefault="00F005E3" w:rsidP="00F005E3">
      <w:pPr>
        <w:widowControl w:val="0"/>
        <w:spacing w:before="120" w:after="120"/>
        <w:ind w:hanging="432"/>
        <w:rPr>
          <w:b/>
          <w:sz w:val="24"/>
        </w:rPr>
      </w:pPr>
      <w:r w:rsidRPr="00115D48">
        <w:rPr>
          <w:b/>
          <w:sz w:val="24"/>
        </w:rPr>
        <w:t>24.2.</w:t>
      </w:r>
      <w:r w:rsidRPr="00115D48">
        <w:rPr>
          <w:b/>
          <w:sz w:val="24"/>
        </w:rPr>
        <w:tab/>
      </w:r>
    </w:p>
    <w:p w14:paraId="182D1EBD" w14:textId="77777777" w:rsidR="00F005E3" w:rsidRPr="00115D48" w:rsidRDefault="00F005E3">
      <w:pPr>
        <w:widowControl w:val="0"/>
        <w:spacing w:before="120" w:after="120"/>
        <w:rPr>
          <w:b/>
          <w:sz w:val="24"/>
        </w:rPr>
      </w:pPr>
    </w:p>
    <w:p w14:paraId="1600F488" w14:textId="77777777" w:rsidR="00F005E3" w:rsidRPr="00115D48" w:rsidRDefault="00F005E3">
      <w:pPr>
        <w:widowControl w:val="0"/>
        <w:spacing w:before="120" w:after="120"/>
        <w:rPr>
          <w:sz w:val="24"/>
        </w:rPr>
      </w:pPr>
      <w:r w:rsidRPr="00115D48">
        <w:rPr>
          <w:sz w:val="24"/>
        </w:rPr>
        <w:t xml:space="preserve">По результатам проверки Концедентом составляется двусторонний </w:t>
      </w:r>
      <w:r>
        <w:rPr>
          <w:sz w:val="24"/>
        </w:rPr>
        <w:t>А</w:t>
      </w:r>
      <w:r w:rsidRPr="00115D48">
        <w:rPr>
          <w:sz w:val="24"/>
        </w:rPr>
        <w:t xml:space="preserve">кт о результатах проверки, который должен быть подписан уполномоченными представителями Концедента и Концессионера. </w:t>
      </w:r>
    </w:p>
    <w:p w14:paraId="3DB1BDE7" w14:textId="77777777" w:rsidR="00F005E3" w:rsidRPr="00115D48" w:rsidRDefault="00F005E3"/>
    <w:p w14:paraId="66CF1F1B" w14:textId="77777777" w:rsidR="00F005E3" w:rsidRPr="00115D48" w:rsidRDefault="00F005E3"/>
    <w:p w14:paraId="32E946FF" w14:textId="77777777" w:rsidR="00F005E3" w:rsidRPr="00115D48" w:rsidRDefault="00F005E3">
      <w:pPr>
        <w:widowControl w:val="0"/>
        <w:spacing w:before="120" w:after="120"/>
        <w:rPr>
          <w:sz w:val="24"/>
        </w:rPr>
      </w:pPr>
      <w:r w:rsidRPr="00115D48">
        <w:rPr>
          <w:sz w:val="24"/>
        </w:rPr>
        <w:t>Если Концессионер (уполномоченное им лицо) отказывается от подписания акта о результатах проверки или, будучи надлежащим образом, извещенным о проведении проверки, не участвовал в ее проведении, то составляется односторонний акт о результатах проверки с указанием причины составления указанного одностороннего акта и оснований отказа Концессионера от его подписания (в случае отказа).</w:t>
      </w:r>
    </w:p>
    <w:p w14:paraId="3A55659A" w14:textId="77777777" w:rsidR="00F005E3" w:rsidRPr="00115D48" w:rsidRDefault="00F005E3"/>
    <w:p w14:paraId="79278AED" w14:textId="77777777" w:rsidR="00F005E3" w:rsidRPr="00115D48" w:rsidRDefault="00F005E3"/>
    <w:p w14:paraId="7D0998F6" w14:textId="77777777" w:rsidR="00F005E3" w:rsidRPr="00115D48" w:rsidRDefault="00F005E3">
      <w:pPr>
        <w:widowControl w:val="0"/>
        <w:spacing w:before="120" w:after="120"/>
        <w:rPr>
          <w:sz w:val="24"/>
        </w:rPr>
      </w:pPr>
      <w:r w:rsidRPr="00115D48">
        <w:rPr>
          <w:sz w:val="24"/>
        </w:rPr>
        <w:t>Акт о результатах проверки включает в себя описание проводившихся в рамках проверки мероприятий контроля Концедента, описание выявленных нарушений (в случае наличия таковых), дату и подпись уполномоченного лица со стороны Концедента, дату и подпись уполномоченного лица со стороны Концессионера.</w:t>
      </w:r>
    </w:p>
    <w:p w14:paraId="743E00BD" w14:textId="77777777" w:rsidR="00F005E3" w:rsidRPr="00115D48" w:rsidRDefault="00F005E3">
      <w:pPr>
        <w:widowControl w:val="0"/>
        <w:spacing w:before="120" w:after="120"/>
        <w:rPr>
          <w:sz w:val="24"/>
        </w:rPr>
      </w:pPr>
      <w:r w:rsidRPr="00115D48">
        <w:rPr>
          <w:sz w:val="24"/>
        </w:rPr>
        <w:t xml:space="preserve">Акт о результатах проверки подлежит размещению Концедентом в течение пяти рабочих дней с даты составления данного акта на официальном сайте </w:t>
      </w:r>
      <w:r>
        <w:rPr>
          <w:sz w:val="24"/>
        </w:rPr>
        <w:t>К</w:t>
      </w:r>
      <w:r w:rsidRPr="00115D48">
        <w:rPr>
          <w:sz w:val="24"/>
        </w:rPr>
        <w:t>онцедента. Доступ к данному акту обеспечивается в течение срока действия Соглашения и после дня окончания его срока действия в течение трех лет.</w:t>
      </w:r>
    </w:p>
    <w:p w14:paraId="09AF37BE" w14:textId="5F474287" w:rsidR="00F005E3" w:rsidRPr="00F005E3" w:rsidRDefault="00F005E3" w:rsidP="00F005E3">
      <w:pPr>
        <w:widowControl w:val="0"/>
        <w:spacing w:before="120" w:after="120"/>
        <w:ind w:hanging="432"/>
        <w:rPr>
          <w:b/>
          <w:sz w:val="24"/>
        </w:rPr>
      </w:pPr>
      <w:r w:rsidRPr="00115D48">
        <w:rPr>
          <w:b/>
          <w:sz w:val="24"/>
        </w:rPr>
        <w:t>24.3.</w:t>
      </w:r>
      <w:r w:rsidRPr="00115D48">
        <w:rPr>
          <w:b/>
          <w:sz w:val="24"/>
        </w:rPr>
        <w:tab/>
      </w:r>
    </w:p>
    <w:p w14:paraId="21FA28DA" w14:textId="77777777" w:rsidR="00F005E3" w:rsidRPr="00115D48" w:rsidRDefault="00F005E3">
      <w:pPr>
        <w:widowControl w:val="0"/>
        <w:spacing w:before="120" w:after="120"/>
        <w:rPr>
          <w:b/>
          <w:sz w:val="24"/>
        </w:rPr>
      </w:pPr>
    </w:p>
    <w:p w14:paraId="14FDE8D9" w14:textId="77777777" w:rsidR="00F005E3" w:rsidRPr="00115D48" w:rsidRDefault="00F005E3">
      <w:pPr>
        <w:widowControl w:val="0"/>
        <w:spacing w:before="120" w:after="120"/>
        <w:rPr>
          <w:sz w:val="24"/>
        </w:rPr>
      </w:pPr>
      <w:r w:rsidRPr="00115D48">
        <w:rPr>
          <w:sz w:val="24"/>
        </w:rPr>
        <w:t>Если по результатам проведенной проверки Концедентом были выявлены нарушения требований Соглашения, которые могут быть устранены Концессионером, Концедент вправе потребовать от Концессионера устранения таких нарушений путем направления Концессионеру соответствующих предписаний. Предписание об устранении нарушений должно включать разумный, обоснованный и достаточный срок для устранения Концессионером выявленных нарушений.</w:t>
      </w:r>
    </w:p>
    <w:p w14:paraId="6BDA8267" w14:textId="23277EDD" w:rsidR="00F005E3" w:rsidRPr="00F005E3" w:rsidRDefault="00F005E3" w:rsidP="00F005E3">
      <w:pPr>
        <w:widowControl w:val="0"/>
        <w:spacing w:before="120" w:after="120"/>
        <w:ind w:hanging="360"/>
        <w:rPr>
          <w:b/>
          <w:sz w:val="24"/>
        </w:rPr>
      </w:pPr>
      <w:r w:rsidRPr="00115D48">
        <w:rPr>
          <w:b/>
          <w:sz w:val="24"/>
        </w:rPr>
        <w:t>25.</w:t>
      </w:r>
      <w:r w:rsidRPr="00115D48">
        <w:rPr>
          <w:b/>
          <w:sz w:val="24"/>
        </w:rPr>
        <w:tab/>
      </w:r>
    </w:p>
    <w:p w14:paraId="38C9A4C0" w14:textId="77777777" w:rsidR="00F005E3" w:rsidRPr="00115D48" w:rsidRDefault="00F005E3">
      <w:pPr>
        <w:widowControl w:val="0"/>
        <w:spacing w:before="120" w:after="120"/>
        <w:rPr>
          <w:b/>
          <w:sz w:val="24"/>
        </w:rPr>
      </w:pPr>
      <w:r w:rsidRPr="00115D48">
        <w:rPr>
          <w:b/>
          <w:sz w:val="24"/>
        </w:rPr>
        <w:t>Термины, определения и толкование</w:t>
      </w:r>
    </w:p>
    <w:p w14:paraId="2AC232FE" w14:textId="77777777" w:rsidR="00F005E3" w:rsidRPr="00115D48" w:rsidRDefault="00F005E3">
      <w:pPr>
        <w:widowControl w:val="0"/>
        <w:spacing w:before="120" w:after="120"/>
        <w:rPr>
          <w:sz w:val="24"/>
        </w:rPr>
      </w:pPr>
      <w:r w:rsidRPr="00115D48">
        <w:rPr>
          <w:sz w:val="24"/>
        </w:rPr>
        <w:t>Термины (слова и выражения), употребляемые в Соглашении с заглавной буквы, имеют значение, указанное в Приложении № 1 к Соглашению, если иное прямо не следует из контекста.</w:t>
      </w:r>
    </w:p>
    <w:p w14:paraId="772AFA8F" w14:textId="38BBCB20" w:rsidR="00F005E3" w:rsidRPr="00F005E3" w:rsidRDefault="00F005E3" w:rsidP="00F005E3">
      <w:pPr>
        <w:widowControl w:val="0"/>
        <w:spacing w:before="120" w:after="120"/>
        <w:ind w:hanging="432"/>
        <w:rPr>
          <w:b/>
          <w:sz w:val="24"/>
        </w:rPr>
      </w:pPr>
      <w:r w:rsidRPr="00115D48">
        <w:rPr>
          <w:b/>
          <w:sz w:val="24"/>
        </w:rPr>
        <w:t>25.1.</w:t>
      </w:r>
      <w:r w:rsidRPr="00115D48">
        <w:rPr>
          <w:b/>
          <w:sz w:val="24"/>
        </w:rPr>
        <w:tab/>
      </w:r>
    </w:p>
    <w:p w14:paraId="46DB3A4F" w14:textId="77777777" w:rsidR="00F005E3" w:rsidRPr="00115D48" w:rsidRDefault="00F005E3">
      <w:pPr>
        <w:widowControl w:val="0"/>
        <w:spacing w:before="120" w:after="120"/>
        <w:rPr>
          <w:b/>
          <w:sz w:val="24"/>
        </w:rPr>
      </w:pPr>
    </w:p>
    <w:p w14:paraId="6358B400" w14:textId="77777777" w:rsidR="00F005E3" w:rsidRPr="00115D48" w:rsidRDefault="00F005E3">
      <w:pPr>
        <w:widowControl w:val="0"/>
        <w:spacing w:before="120" w:after="120"/>
        <w:rPr>
          <w:sz w:val="24"/>
        </w:rPr>
      </w:pPr>
      <w:r w:rsidRPr="00115D48">
        <w:rPr>
          <w:sz w:val="24"/>
        </w:rPr>
        <w:t>Приложения к Соглашению являются его неотъемлемой частью, и ссылки на Соглашение подразумевают также приложения к Соглашению.</w:t>
      </w:r>
    </w:p>
    <w:p w14:paraId="5CFE52E4" w14:textId="468A67C0" w:rsidR="00F005E3" w:rsidRPr="00F005E3" w:rsidRDefault="00F005E3" w:rsidP="00F005E3">
      <w:pPr>
        <w:widowControl w:val="0"/>
        <w:spacing w:before="120" w:after="120"/>
        <w:ind w:hanging="432"/>
        <w:rPr>
          <w:b/>
          <w:sz w:val="24"/>
        </w:rPr>
      </w:pPr>
      <w:r w:rsidRPr="00115D48">
        <w:rPr>
          <w:b/>
          <w:sz w:val="24"/>
        </w:rPr>
        <w:t>25.2.</w:t>
      </w:r>
      <w:r w:rsidRPr="00115D48">
        <w:rPr>
          <w:b/>
          <w:sz w:val="24"/>
        </w:rPr>
        <w:tab/>
      </w:r>
    </w:p>
    <w:p w14:paraId="23BEEE70" w14:textId="77777777" w:rsidR="00F005E3" w:rsidRPr="00115D48" w:rsidRDefault="00F005E3">
      <w:pPr>
        <w:widowControl w:val="0"/>
        <w:spacing w:before="120" w:after="120"/>
        <w:rPr>
          <w:b/>
          <w:sz w:val="24"/>
        </w:rPr>
      </w:pPr>
    </w:p>
    <w:p w14:paraId="6ECE10F5" w14:textId="77777777" w:rsidR="00F005E3" w:rsidRPr="00115D48" w:rsidRDefault="00F005E3">
      <w:pPr>
        <w:widowControl w:val="0"/>
        <w:spacing w:before="120" w:after="120"/>
        <w:rPr>
          <w:sz w:val="24"/>
        </w:rPr>
      </w:pPr>
      <w:r w:rsidRPr="00115D48">
        <w:rPr>
          <w:sz w:val="24"/>
        </w:rPr>
        <w:t>Если иное не следует из контекста, в Соглашении:</w:t>
      </w:r>
    </w:p>
    <w:p w14:paraId="726D71C6" w14:textId="77777777" w:rsidR="00F005E3" w:rsidRPr="00115D48" w:rsidRDefault="00F005E3"/>
    <w:p w14:paraId="6BB2B2FC" w14:textId="77777777" w:rsidR="00F005E3" w:rsidRPr="00115D48" w:rsidRDefault="00F005E3"/>
    <w:p w14:paraId="418969B4" w14:textId="5312A5A6"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наименования приложений и пунктов, используемые в Соглашении, приводятся исключительно для информации и не могут быть использованы для его толкования;</w:t>
      </w:r>
    </w:p>
    <w:p w14:paraId="4FA8F77B" w14:textId="77777777" w:rsidR="00F005E3" w:rsidRPr="00115D48" w:rsidRDefault="00F005E3"/>
    <w:p w14:paraId="202B0267" w14:textId="77777777" w:rsidR="00F005E3" w:rsidRPr="00115D48" w:rsidRDefault="00F005E3"/>
    <w:p w14:paraId="2D07DF4B" w14:textId="006E1417"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слова и выражения, использованные в единственном числе, также подразумевают такие слова и выражения во множественном числе и наоборот; любые указания на род подразумевают также указания на любые иные рода;</w:t>
      </w:r>
    </w:p>
    <w:p w14:paraId="220E0ABA" w14:textId="77777777" w:rsidR="00F005E3" w:rsidRPr="00115D48" w:rsidRDefault="00F005E3"/>
    <w:p w14:paraId="0FBE4A2E" w14:textId="77777777" w:rsidR="00F005E3" w:rsidRPr="00115D48" w:rsidRDefault="00F005E3"/>
    <w:p w14:paraId="12307A90" w14:textId="4B8AB037"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если не указано иное, любые ссылки на пункты и приложения означают ссылки на пункты и приложения основного текста Соглашения, а не приложений к нему;</w:t>
      </w:r>
    </w:p>
    <w:p w14:paraId="68DAB476" w14:textId="77777777" w:rsidR="00F005E3" w:rsidRPr="00115D48" w:rsidRDefault="00F005E3"/>
    <w:p w14:paraId="2949FE04" w14:textId="77777777" w:rsidR="00F005E3" w:rsidRPr="00115D48" w:rsidRDefault="00F005E3"/>
    <w:p w14:paraId="16A2AF8E" w14:textId="16687B04" w:rsidR="00F005E3" w:rsidRPr="00F005E3" w:rsidRDefault="00F005E3" w:rsidP="00F005E3">
      <w:pPr>
        <w:widowControl w:val="0"/>
        <w:spacing w:before="120" w:after="120"/>
        <w:ind w:left="720" w:hanging="360"/>
        <w:rPr>
          <w:sz w:val="24"/>
        </w:rPr>
      </w:pPr>
      <w:r w:rsidRPr="00115D48">
        <w:rPr>
          <w:sz w:val="24"/>
        </w:rPr>
        <w:t>(г)</w:t>
      </w:r>
      <w:r w:rsidRPr="00115D48">
        <w:rPr>
          <w:sz w:val="24"/>
        </w:rPr>
        <w:tab/>
      </w:r>
      <w:r w:rsidRPr="00F005E3">
        <w:rPr>
          <w:sz w:val="24"/>
        </w:rPr>
        <w:t>любая ссылка на какое-либо лицо подразумевает также (в зависимости от обстоятельств) его правопреемников или разрешенных цессионариев;</w:t>
      </w:r>
    </w:p>
    <w:p w14:paraId="7A3594BA" w14:textId="77777777" w:rsidR="00F005E3" w:rsidRPr="00115D48" w:rsidRDefault="00F005E3"/>
    <w:p w14:paraId="7497A1F9" w14:textId="77777777" w:rsidR="00F005E3" w:rsidRPr="00115D48" w:rsidRDefault="00F005E3"/>
    <w:p w14:paraId="782DB7C7" w14:textId="38EC405E" w:rsidR="00F005E3" w:rsidRPr="00F005E3" w:rsidRDefault="00F005E3" w:rsidP="00F005E3">
      <w:pPr>
        <w:widowControl w:val="0"/>
        <w:spacing w:before="120" w:after="120"/>
        <w:ind w:left="720" w:hanging="360"/>
        <w:rPr>
          <w:sz w:val="24"/>
        </w:rPr>
      </w:pPr>
      <w:r w:rsidRPr="00115D48">
        <w:rPr>
          <w:sz w:val="24"/>
        </w:rPr>
        <w:t>(д)</w:t>
      </w:r>
      <w:r w:rsidRPr="00115D48">
        <w:rPr>
          <w:sz w:val="24"/>
        </w:rPr>
        <w:tab/>
      </w:r>
      <w:r w:rsidRPr="00F005E3">
        <w:rPr>
          <w:sz w:val="24"/>
        </w:rPr>
        <w:t>слова «согласие», «согласование», «согласовать» (и любое спряжение этого глагола) предполагает получение такого согласования в письменной форме и слова «уведомление» или «уведомить» (и любое спряжение этого глагола) предполагает отсутствие необходимости получения согласования;</w:t>
      </w:r>
    </w:p>
    <w:p w14:paraId="0CF043E8" w14:textId="77777777" w:rsidR="00F005E3" w:rsidRPr="00115D48" w:rsidRDefault="00F005E3"/>
    <w:p w14:paraId="7869E36F" w14:textId="77777777" w:rsidR="00F005E3" w:rsidRPr="00115D48" w:rsidRDefault="00F005E3"/>
    <w:p w14:paraId="11471675" w14:textId="1ED5020E" w:rsidR="00F005E3" w:rsidRPr="00F005E3" w:rsidRDefault="00F005E3" w:rsidP="00F005E3">
      <w:pPr>
        <w:widowControl w:val="0"/>
        <w:spacing w:before="120" w:after="120"/>
        <w:ind w:left="720" w:hanging="360"/>
        <w:rPr>
          <w:sz w:val="24"/>
        </w:rPr>
      </w:pPr>
      <w:r w:rsidRPr="00115D48">
        <w:rPr>
          <w:sz w:val="24"/>
        </w:rPr>
        <w:t>(е)</w:t>
      </w:r>
      <w:r w:rsidRPr="00115D48">
        <w:rPr>
          <w:sz w:val="24"/>
        </w:rPr>
        <w:tab/>
      </w:r>
      <w:r w:rsidRPr="00F005E3">
        <w:rPr>
          <w:sz w:val="24"/>
        </w:rPr>
        <w:t>слова «включает», «включая», «в том числе» и «в частности» приводятся в целях указания на частные случаи общего правила и подлежат толкованию без ограничения перечисленным за ними.</w:t>
      </w:r>
    </w:p>
    <w:p w14:paraId="6F35472A" w14:textId="7EE33881" w:rsidR="00F005E3" w:rsidRPr="00F005E3" w:rsidRDefault="00F005E3" w:rsidP="00F005E3">
      <w:pPr>
        <w:widowControl w:val="0"/>
        <w:spacing w:before="120" w:after="120"/>
        <w:ind w:hanging="360"/>
        <w:rPr>
          <w:b/>
          <w:sz w:val="24"/>
        </w:rPr>
      </w:pPr>
      <w:r w:rsidRPr="00115D48">
        <w:rPr>
          <w:b/>
          <w:sz w:val="24"/>
        </w:rPr>
        <w:t>26.</w:t>
      </w:r>
      <w:r w:rsidRPr="00115D48">
        <w:rPr>
          <w:b/>
          <w:sz w:val="24"/>
        </w:rPr>
        <w:tab/>
      </w:r>
    </w:p>
    <w:p w14:paraId="69F80D18" w14:textId="77777777" w:rsidR="00F005E3" w:rsidRPr="00115D48" w:rsidRDefault="00F005E3">
      <w:pPr>
        <w:widowControl w:val="0"/>
        <w:spacing w:before="120" w:after="120"/>
        <w:rPr>
          <w:b/>
          <w:sz w:val="24"/>
        </w:rPr>
      </w:pPr>
      <w:r w:rsidRPr="00115D48">
        <w:rPr>
          <w:b/>
          <w:sz w:val="24"/>
        </w:rPr>
        <w:t>Уступка прав</w:t>
      </w:r>
    </w:p>
    <w:p w14:paraId="6C1B2EDA" w14:textId="77777777" w:rsidR="00F005E3" w:rsidRPr="00115D48" w:rsidRDefault="00F005E3">
      <w:pPr>
        <w:widowControl w:val="0"/>
        <w:spacing w:before="120" w:after="120"/>
        <w:rPr>
          <w:sz w:val="24"/>
        </w:rPr>
      </w:pPr>
      <w:r w:rsidRPr="00115D48">
        <w:rPr>
          <w:sz w:val="24"/>
        </w:rPr>
        <w:t>Концессионер не вправе передавать третьим лицам все или часть своих прав и/или обязанностей по Соглашению без письменного согласия Концедента, если иное не предусмотрено настоящим Соглашением и Законодательством.</w:t>
      </w:r>
    </w:p>
    <w:p w14:paraId="69E158EE" w14:textId="302E0091" w:rsidR="00F005E3" w:rsidRPr="00F005E3" w:rsidRDefault="00F005E3" w:rsidP="00F005E3">
      <w:pPr>
        <w:widowControl w:val="0"/>
        <w:spacing w:before="120" w:after="120"/>
        <w:ind w:hanging="360"/>
        <w:rPr>
          <w:b/>
          <w:sz w:val="24"/>
        </w:rPr>
      </w:pPr>
      <w:bookmarkStart w:id="122" w:name="_Ref45455572"/>
      <w:bookmarkEnd w:id="122"/>
      <w:r w:rsidRPr="00115D48">
        <w:rPr>
          <w:b/>
          <w:sz w:val="24"/>
        </w:rPr>
        <w:t>27.</w:t>
      </w:r>
      <w:r w:rsidRPr="00115D48">
        <w:rPr>
          <w:b/>
          <w:sz w:val="24"/>
        </w:rPr>
        <w:tab/>
      </w:r>
    </w:p>
    <w:p w14:paraId="051D867E" w14:textId="77777777" w:rsidR="00F005E3" w:rsidRPr="00115D48" w:rsidRDefault="00F005E3">
      <w:pPr>
        <w:widowControl w:val="0"/>
        <w:spacing w:before="120" w:after="120"/>
        <w:rPr>
          <w:b/>
          <w:sz w:val="24"/>
        </w:rPr>
      </w:pPr>
      <w:r w:rsidRPr="00115D48">
        <w:rPr>
          <w:b/>
          <w:sz w:val="24"/>
        </w:rPr>
        <w:t>Права на результаты интеллектуальной деятельности</w:t>
      </w:r>
    </w:p>
    <w:p w14:paraId="58BD560E" w14:textId="77777777" w:rsidR="00F005E3" w:rsidRPr="00115D48" w:rsidRDefault="00F005E3">
      <w:pPr>
        <w:widowControl w:val="0"/>
        <w:spacing w:before="120" w:after="120"/>
        <w:rPr>
          <w:sz w:val="24"/>
        </w:rPr>
      </w:pPr>
      <w:r w:rsidRPr="00115D48">
        <w:rPr>
          <w:sz w:val="24"/>
        </w:rPr>
        <w:t xml:space="preserve">Без ущерба для положений пункта </w:t>
      </w:r>
      <w:r w:rsidRPr="00115D48">
        <w:rPr>
          <w:sz w:val="24"/>
        </w:rPr>
        <w:fldChar w:fldCharType="begin"/>
      </w:r>
      <w:r w:rsidRPr="00115D48">
        <w:rPr>
          <w:sz w:val="24"/>
        </w:rPr>
        <w:instrText>REF _Ref45813866 \n \h</w:instrText>
      </w:r>
      <w:r>
        <w:rPr>
          <w:sz w:val="24"/>
        </w:rPr>
        <w:instrText xml:space="preserve"> \* MERGEFORMAT </w:instrText>
      </w:r>
      <w:r w:rsidRPr="00115D48">
        <w:rPr>
          <w:sz w:val="24"/>
        </w:rPr>
      </w:r>
      <w:r w:rsidRPr="00115D48">
        <w:rPr>
          <w:sz w:val="24"/>
        </w:rPr>
        <w:fldChar w:fldCharType="separate"/>
      </w:r>
      <w:r w:rsidRPr="00115D48">
        <w:rPr>
          <w:sz w:val="24"/>
        </w:rPr>
        <w:t>10.7.2</w:t>
      </w:r>
      <w:r w:rsidRPr="00115D48">
        <w:rPr>
          <w:sz w:val="24"/>
        </w:rPr>
        <w:fldChar w:fldCharType="end"/>
      </w:r>
      <w:r w:rsidRPr="00115D48">
        <w:rPr>
          <w:sz w:val="24"/>
        </w:rPr>
        <w:t xml:space="preserve"> Соглашения, все исключительные права на результаты интеллектуальной деятельности и приравненные к ним средства индивидуализации, созданные (разработанные) Концессионером или полученные Концессионером за свой счет при исполнении обязательств Концессионера по Соглашению, а также разработанные по заказу Концессионера для целей </w:t>
      </w:r>
      <w:r>
        <w:rPr>
          <w:sz w:val="24"/>
        </w:rPr>
        <w:t>с</w:t>
      </w:r>
      <w:r w:rsidRPr="00115D48">
        <w:rPr>
          <w:sz w:val="24"/>
        </w:rPr>
        <w:t xml:space="preserve">оздания и/или </w:t>
      </w:r>
      <w:r>
        <w:rPr>
          <w:sz w:val="24"/>
        </w:rPr>
        <w:t>э</w:t>
      </w:r>
      <w:r w:rsidRPr="00115D48">
        <w:rPr>
          <w:sz w:val="24"/>
        </w:rPr>
        <w:t xml:space="preserve">ксплуатации третьими лицами, принадлежат Концессионеру и подлежат передаче Концеденту (или лицу, указанному Концедентом) в случае прекращения Соглашения. </w:t>
      </w:r>
    </w:p>
    <w:p w14:paraId="729B3F75" w14:textId="77777777" w:rsidR="00F005E3" w:rsidRPr="00115D48" w:rsidRDefault="00F005E3"/>
    <w:p w14:paraId="48DE6CAE" w14:textId="77777777" w:rsidR="00F005E3" w:rsidRPr="00115D48" w:rsidRDefault="00F005E3"/>
    <w:p w14:paraId="17FC2EBF" w14:textId="77777777" w:rsidR="00F005E3" w:rsidRPr="00115D48" w:rsidRDefault="00F005E3">
      <w:pPr>
        <w:widowControl w:val="0"/>
        <w:spacing w:before="120" w:after="120"/>
        <w:rPr>
          <w:sz w:val="24"/>
        </w:rPr>
      </w:pPr>
      <w:r w:rsidRPr="00115D48">
        <w:rPr>
          <w:sz w:val="24"/>
        </w:rPr>
        <w:t>При заключении с третьими лицами договоров о предоставлении права использования прав на результаты интеллектуальной деятельности и приравненные к ним средства индивидуализации, принадлежащих третьим лицам, в целях исполнения Соглашения, Концессионер обязуется предпринять необходимые усилия, чтобы обеспечить включение в них положения, предоставляющего Концессионеру право осуществить уступку прав и перевод долга по соответствующим договорам. При этом Концедент не должен нести расходы за такую уступку прав и перевод долга.</w:t>
      </w:r>
    </w:p>
    <w:p w14:paraId="409A1F91" w14:textId="77777777" w:rsidR="00F005E3" w:rsidRPr="00115D48" w:rsidRDefault="00F005E3"/>
    <w:p w14:paraId="73B9D0C5" w14:textId="77777777" w:rsidR="00F005E3" w:rsidRPr="00115D48" w:rsidRDefault="00F005E3"/>
    <w:p w14:paraId="3A8B0044" w14:textId="77777777" w:rsidR="00F005E3" w:rsidRPr="00115D48" w:rsidRDefault="00F005E3">
      <w:pPr>
        <w:widowControl w:val="0"/>
        <w:spacing w:before="120" w:after="120"/>
        <w:rPr>
          <w:sz w:val="24"/>
        </w:rPr>
      </w:pPr>
      <w:r w:rsidRPr="00115D48">
        <w:rPr>
          <w:sz w:val="24"/>
        </w:rPr>
        <w:t xml:space="preserve">При прекращении в связи с истечением </w:t>
      </w:r>
      <w:r>
        <w:rPr>
          <w:sz w:val="24"/>
        </w:rPr>
        <w:t>с</w:t>
      </w:r>
      <w:r w:rsidRPr="00115D48">
        <w:rPr>
          <w:sz w:val="24"/>
        </w:rPr>
        <w:t xml:space="preserve">рока </w:t>
      </w:r>
      <w:r>
        <w:rPr>
          <w:sz w:val="24"/>
        </w:rPr>
        <w:t>д</w:t>
      </w:r>
      <w:r w:rsidRPr="00115D48">
        <w:rPr>
          <w:sz w:val="24"/>
        </w:rPr>
        <w:t>ействия Соглашения Концессионер обеспечивает государственную регистрацию прав Концедента (или лица, указанного Концедентом) на объекты интеллектуальной собственности, подлежащие государственной регистрации, при условии, что Концедент будет обязан выдать уполномоченным представителям Концессионера доверенности, предоставить документы и оказать все необходимое содействие для государственной регистрации в той мере, в которой оно разумно и обоснованно необходимо. При досрочном расторжении Концессионер передает Концеденту (или лицу, указанному Концедентом) права на объекты интеллектуальной собственности без осуществления государственной регистрации.</w:t>
      </w:r>
    </w:p>
    <w:p w14:paraId="0195FD5C" w14:textId="04B82D6D" w:rsidR="00F005E3" w:rsidRPr="00F005E3" w:rsidRDefault="00F005E3" w:rsidP="00F005E3">
      <w:pPr>
        <w:widowControl w:val="0"/>
        <w:spacing w:before="120" w:after="120"/>
        <w:ind w:hanging="360"/>
        <w:rPr>
          <w:b/>
          <w:sz w:val="24"/>
        </w:rPr>
      </w:pPr>
      <w:r w:rsidRPr="00115D48">
        <w:rPr>
          <w:b/>
          <w:sz w:val="24"/>
        </w:rPr>
        <w:t>28.</w:t>
      </w:r>
      <w:r w:rsidRPr="00115D48">
        <w:rPr>
          <w:b/>
          <w:sz w:val="24"/>
        </w:rPr>
        <w:tab/>
      </w:r>
    </w:p>
    <w:p w14:paraId="72255EED" w14:textId="77777777" w:rsidR="00F005E3" w:rsidRPr="00115D48" w:rsidRDefault="00F005E3">
      <w:pPr>
        <w:widowControl w:val="0"/>
        <w:spacing w:before="120" w:after="120"/>
        <w:rPr>
          <w:b/>
          <w:sz w:val="24"/>
        </w:rPr>
      </w:pPr>
      <w:r w:rsidRPr="00115D48">
        <w:rPr>
          <w:b/>
          <w:sz w:val="24"/>
        </w:rPr>
        <w:t>Сотрудничество Сторон</w:t>
      </w:r>
    </w:p>
    <w:p w14:paraId="1EB7A642" w14:textId="77777777" w:rsidR="00F005E3" w:rsidRPr="00115D48" w:rsidRDefault="00F005E3">
      <w:pPr>
        <w:widowControl w:val="0"/>
        <w:spacing w:before="120" w:after="120"/>
        <w:rPr>
          <w:sz w:val="24"/>
        </w:rPr>
      </w:pPr>
      <w:r w:rsidRPr="00115D48">
        <w:rPr>
          <w:sz w:val="24"/>
        </w:rPr>
        <w:t>Настоящим Стороны признают, что в момент подписания Соглашения они не могут предвидеть все вопросы или события, которые могут возникнуть или произойти во время исполнения Соглашения. В связи с этим Стороны договариваются, что при возникновении необходимости изменения Соглашения для отражения любых таких обстоятельств, Стороны будут вести добросовестные переговоры и добросовестно сотрудничать с целью нахождения решения, приемлемого для каждой из Сторон.</w:t>
      </w:r>
    </w:p>
    <w:p w14:paraId="0671F03F" w14:textId="79A09020" w:rsidR="00F005E3" w:rsidRPr="00F005E3" w:rsidRDefault="00F005E3" w:rsidP="00F005E3">
      <w:pPr>
        <w:widowControl w:val="0"/>
        <w:spacing w:before="120" w:after="120"/>
        <w:ind w:hanging="360"/>
        <w:rPr>
          <w:b/>
          <w:sz w:val="24"/>
        </w:rPr>
      </w:pPr>
      <w:r w:rsidRPr="00115D48">
        <w:rPr>
          <w:b/>
          <w:sz w:val="24"/>
        </w:rPr>
        <w:t>29.</w:t>
      </w:r>
      <w:r w:rsidRPr="00115D48">
        <w:rPr>
          <w:b/>
          <w:sz w:val="24"/>
        </w:rPr>
        <w:tab/>
      </w:r>
    </w:p>
    <w:p w14:paraId="5C1A5230" w14:textId="77777777" w:rsidR="00F005E3" w:rsidRPr="00115D48" w:rsidRDefault="00F005E3">
      <w:pPr>
        <w:widowControl w:val="0"/>
        <w:spacing w:before="120" w:after="120"/>
        <w:rPr>
          <w:b/>
          <w:sz w:val="24"/>
        </w:rPr>
      </w:pPr>
      <w:r w:rsidRPr="00115D48">
        <w:rPr>
          <w:b/>
          <w:sz w:val="24"/>
        </w:rPr>
        <w:t>Обстоятельства Непреодолимой Силы</w:t>
      </w:r>
    </w:p>
    <w:p w14:paraId="78CFE934" w14:textId="77777777" w:rsidR="00F005E3" w:rsidRPr="00115D48" w:rsidRDefault="00F005E3">
      <w:pPr>
        <w:widowControl w:val="0"/>
        <w:spacing w:before="120" w:after="120"/>
        <w:rPr>
          <w:sz w:val="24"/>
        </w:rPr>
      </w:pPr>
    </w:p>
    <w:p w14:paraId="5B327410" w14:textId="6296045D" w:rsidR="00F005E3" w:rsidRPr="00F005E3" w:rsidRDefault="00F005E3" w:rsidP="00F005E3">
      <w:pPr>
        <w:widowControl w:val="0"/>
        <w:spacing w:before="120" w:after="120"/>
        <w:ind w:hanging="432"/>
        <w:rPr>
          <w:b/>
          <w:sz w:val="24"/>
        </w:rPr>
      </w:pPr>
      <w:r w:rsidRPr="00115D48">
        <w:rPr>
          <w:b/>
          <w:sz w:val="24"/>
        </w:rPr>
        <w:t>29.1.</w:t>
      </w:r>
      <w:r w:rsidRPr="00115D48">
        <w:rPr>
          <w:b/>
          <w:sz w:val="24"/>
        </w:rPr>
        <w:tab/>
      </w:r>
    </w:p>
    <w:p w14:paraId="399B7389" w14:textId="77777777" w:rsidR="00F005E3" w:rsidRPr="00115D48" w:rsidRDefault="00F005E3">
      <w:pPr>
        <w:widowControl w:val="0"/>
        <w:spacing w:before="120" w:after="120"/>
        <w:rPr>
          <w:b/>
          <w:sz w:val="24"/>
        </w:rPr>
      </w:pPr>
    </w:p>
    <w:p w14:paraId="1BAC33ED" w14:textId="77777777" w:rsidR="00F005E3" w:rsidRPr="00115D48" w:rsidRDefault="00F005E3">
      <w:pPr>
        <w:widowControl w:val="0"/>
        <w:spacing w:before="120" w:after="120"/>
        <w:rPr>
          <w:sz w:val="24"/>
        </w:rPr>
      </w:pPr>
      <w:r w:rsidRPr="00115D48">
        <w:rPr>
          <w:sz w:val="24"/>
        </w:rPr>
        <w:t xml:space="preserve">Сторона, исполнению обязательств которой препятствует </w:t>
      </w:r>
      <w:r>
        <w:rPr>
          <w:sz w:val="24"/>
        </w:rPr>
        <w:t>о</w:t>
      </w:r>
      <w:r w:rsidRPr="00115D48">
        <w:rPr>
          <w:sz w:val="24"/>
        </w:rPr>
        <w:t xml:space="preserve">бстоятельство </w:t>
      </w:r>
      <w:r>
        <w:rPr>
          <w:sz w:val="24"/>
        </w:rPr>
        <w:t>н</w:t>
      </w:r>
      <w:r w:rsidRPr="00115D48">
        <w:rPr>
          <w:sz w:val="24"/>
        </w:rPr>
        <w:t xml:space="preserve">епреодолимой </w:t>
      </w:r>
      <w:r>
        <w:rPr>
          <w:sz w:val="24"/>
        </w:rPr>
        <w:t>с</w:t>
      </w:r>
      <w:r w:rsidRPr="00115D48">
        <w:rPr>
          <w:sz w:val="24"/>
        </w:rPr>
        <w:t>илы обязана проинформировать об этом в письменной форме другую Сторону не позднее 10 (</w:t>
      </w:r>
      <w:r>
        <w:rPr>
          <w:sz w:val="24"/>
        </w:rPr>
        <w:t>д</w:t>
      </w:r>
      <w:r w:rsidRPr="00115D48">
        <w:rPr>
          <w:sz w:val="24"/>
        </w:rPr>
        <w:t xml:space="preserve">есяти) </w:t>
      </w:r>
      <w:r>
        <w:rPr>
          <w:sz w:val="24"/>
        </w:rPr>
        <w:t>р</w:t>
      </w:r>
      <w:r w:rsidRPr="00115D48">
        <w:rPr>
          <w:sz w:val="24"/>
        </w:rPr>
        <w:t xml:space="preserve">абочих дней с момента наступления соответствующего </w:t>
      </w:r>
      <w:r>
        <w:rPr>
          <w:sz w:val="24"/>
        </w:rPr>
        <w:t>о</w:t>
      </w:r>
      <w:r w:rsidRPr="00115D48">
        <w:rPr>
          <w:sz w:val="24"/>
        </w:rPr>
        <w:t xml:space="preserve">бстоятельства </w:t>
      </w:r>
      <w:r>
        <w:rPr>
          <w:sz w:val="24"/>
        </w:rPr>
        <w:t>н</w:t>
      </w:r>
      <w:r w:rsidRPr="00115D48">
        <w:rPr>
          <w:sz w:val="24"/>
        </w:rPr>
        <w:t xml:space="preserve">епреодолимой </w:t>
      </w:r>
      <w:r>
        <w:rPr>
          <w:sz w:val="24"/>
        </w:rPr>
        <w:t>с</w:t>
      </w:r>
      <w:r w:rsidRPr="00115D48">
        <w:rPr>
          <w:sz w:val="24"/>
        </w:rPr>
        <w:t>илы.</w:t>
      </w:r>
    </w:p>
    <w:p w14:paraId="3850C6D1" w14:textId="0342F969" w:rsidR="00F005E3" w:rsidRPr="00F005E3" w:rsidRDefault="00F005E3" w:rsidP="00F005E3">
      <w:pPr>
        <w:widowControl w:val="0"/>
        <w:spacing w:before="120" w:after="120"/>
        <w:ind w:hanging="432"/>
        <w:rPr>
          <w:b/>
          <w:sz w:val="24"/>
        </w:rPr>
      </w:pPr>
      <w:r w:rsidRPr="00115D48">
        <w:rPr>
          <w:b/>
          <w:sz w:val="24"/>
        </w:rPr>
        <w:t>29.2.</w:t>
      </w:r>
      <w:r w:rsidRPr="00115D48">
        <w:rPr>
          <w:b/>
          <w:sz w:val="24"/>
        </w:rPr>
        <w:tab/>
      </w:r>
    </w:p>
    <w:p w14:paraId="0DE810DA" w14:textId="77777777" w:rsidR="00F005E3" w:rsidRPr="00115D48" w:rsidRDefault="00F005E3">
      <w:pPr>
        <w:widowControl w:val="0"/>
        <w:spacing w:before="120" w:after="120"/>
        <w:rPr>
          <w:b/>
          <w:sz w:val="24"/>
        </w:rPr>
      </w:pPr>
    </w:p>
    <w:p w14:paraId="1ADB3544" w14:textId="77777777" w:rsidR="00F005E3" w:rsidRPr="00115D48" w:rsidRDefault="00F005E3">
      <w:pPr>
        <w:widowControl w:val="0"/>
        <w:spacing w:before="120" w:after="120"/>
        <w:rPr>
          <w:sz w:val="24"/>
        </w:rPr>
      </w:pPr>
      <w:r w:rsidRPr="00115D48">
        <w:rPr>
          <w:sz w:val="24"/>
        </w:rPr>
        <w:t xml:space="preserve">Пострадавшая Сторона прилагает все разумные усилия с тем, чтобы минимизировать неблагоприятные последствия действия </w:t>
      </w:r>
      <w:r>
        <w:rPr>
          <w:sz w:val="24"/>
        </w:rPr>
        <w:t>о</w:t>
      </w:r>
      <w:r w:rsidRPr="00115D48">
        <w:rPr>
          <w:sz w:val="24"/>
        </w:rPr>
        <w:t xml:space="preserve">бстоятельства </w:t>
      </w:r>
      <w:r>
        <w:rPr>
          <w:sz w:val="24"/>
        </w:rPr>
        <w:t>н</w:t>
      </w:r>
      <w:r w:rsidRPr="00115D48">
        <w:rPr>
          <w:sz w:val="24"/>
        </w:rPr>
        <w:t xml:space="preserve">епреодолимой </w:t>
      </w:r>
      <w:r>
        <w:rPr>
          <w:sz w:val="24"/>
        </w:rPr>
        <w:t>с</w:t>
      </w:r>
      <w:r w:rsidRPr="00115D48">
        <w:rPr>
          <w:sz w:val="24"/>
        </w:rPr>
        <w:t>илы.</w:t>
      </w:r>
    </w:p>
    <w:p w14:paraId="669742C6" w14:textId="487F5759" w:rsidR="00F005E3" w:rsidRPr="00F005E3" w:rsidRDefault="00F005E3" w:rsidP="00F005E3">
      <w:pPr>
        <w:widowControl w:val="0"/>
        <w:spacing w:before="120" w:after="120"/>
        <w:ind w:hanging="432"/>
        <w:rPr>
          <w:b/>
          <w:sz w:val="24"/>
        </w:rPr>
      </w:pPr>
      <w:r w:rsidRPr="00115D48">
        <w:rPr>
          <w:b/>
          <w:sz w:val="24"/>
        </w:rPr>
        <w:t>29.3.</w:t>
      </w:r>
      <w:r w:rsidRPr="00115D48">
        <w:rPr>
          <w:b/>
          <w:sz w:val="24"/>
        </w:rPr>
        <w:tab/>
      </w:r>
    </w:p>
    <w:p w14:paraId="53E9944C" w14:textId="77777777" w:rsidR="00F005E3" w:rsidRPr="00115D48" w:rsidRDefault="00F005E3">
      <w:pPr>
        <w:widowControl w:val="0"/>
        <w:spacing w:before="120" w:after="120"/>
        <w:rPr>
          <w:b/>
          <w:sz w:val="24"/>
        </w:rPr>
      </w:pPr>
    </w:p>
    <w:p w14:paraId="42EB16CE" w14:textId="77777777" w:rsidR="00F005E3" w:rsidRPr="00115D48" w:rsidRDefault="00F005E3">
      <w:pPr>
        <w:widowControl w:val="0"/>
        <w:spacing w:before="120" w:after="120"/>
        <w:rPr>
          <w:sz w:val="24"/>
        </w:rPr>
      </w:pPr>
      <w:r w:rsidRPr="00115D48">
        <w:rPr>
          <w:sz w:val="24"/>
        </w:rPr>
        <w:t xml:space="preserve">С момента прекращения действия </w:t>
      </w:r>
      <w:r>
        <w:rPr>
          <w:sz w:val="24"/>
        </w:rPr>
        <w:t>о</w:t>
      </w:r>
      <w:r w:rsidRPr="00115D48">
        <w:rPr>
          <w:sz w:val="24"/>
        </w:rPr>
        <w:t xml:space="preserve">бстоятельства </w:t>
      </w:r>
      <w:r>
        <w:rPr>
          <w:sz w:val="24"/>
        </w:rPr>
        <w:t>н</w:t>
      </w:r>
      <w:r w:rsidRPr="00115D48">
        <w:rPr>
          <w:sz w:val="24"/>
        </w:rPr>
        <w:t xml:space="preserve">епреодолимой </w:t>
      </w:r>
      <w:r>
        <w:rPr>
          <w:sz w:val="24"/>
        </w:rPr>
        <w:t>с</w:t>
      </w:r>
      <w:r w:rsidRPr="00115D48">
        <w:rPr>
          <w:sz w:val="24"/>
        </w:rPr>
        <w:t xml:space="preserve">илы и его последствий пострадавшая Сторона обязана исполнить обязательства, исполнению которых препятствовало соответствующее </w:t>
      </w:r>
      <w:r>
        <w:rPr>
          <w:sz w:val="24"/>
        </w:rPr>
        <w:t>о</w:t>
      </w:r>
      <w:r w:rsidRPr="00115D48">
        <w:rPr>
          <w:sz w:val="24"/>
        </w:rPr>
        <w:t xml:space="preserve">бстоятельство </w:t>
      </w:r>
      <w:r>
        <w:rPr>
          <w:sz w:val="24"/>
        </w:rPr>
        <w:t>н</w:t>
      </w:r>
      <w:r w:rsidRPr="00115D48">
        <w:rPr>
          <w:sz w:val="24"/>
        </w:rPr>
        <w:t xml:space="preserve">епреодолимой </w:t>
      </w:r>
      <w:r>
        <w:rPr>
          <w:sz w:val="24"/>
        </w:rPr>
        <w:t>с</w:t>
      </w:r>
      <w:r w:rsidRPr="00115D48">
        <w:rPr>
          <w:sz w:val="24"/>
        </w:rPr>
        <w:t>илы.</w:t>
      </w:r>
    </w:p>
    <w:p w14:paraId="4FD6A597" w14:textId="54263E46" w:rsidR="00F005E3" w:rsidRPr="00F005E3" w:rsidRDefault="00F005E3" w:rsidP="00F005E3">
      <w:pPr>
        <w:widowControl w:val="0"/>
        <w:spacing w:before="120" w:after="120"/>
        <w:ind w:hanging="432"/>
        <w:rPr>
          <w:b/>
          <w:sz w:val="24"/>
        </w:rPr>
      </w:pPr>
      <w:r w:rsidRPr="00115D48">
        <w:rPr>
          <w:b/>
          <w:sz w:val="24"/>
        </w:rPr>
        <w:t>29.4.</w:t>
      </w:r>
      <w:r w:rsidRPr="00115D48">
        <w:rPr>
          <w:b/>
          <w:sz w:val="24"/>
        </w:rPr>
        <w:tab/>
      </w:r>
    </w:p>
    <w:p w14:paraId="789B7A01" w14:textId="77777777" w:rsidR="00F005E3" w:rsidRPr="00115D48" w:rsidRDefault="00F005E3">
      <w:pPr>
        <w:widowControl w:val="0"/>
        <w:spacing w:before="120" w:after="120"/>
        <w:rPr>
          <w:b/>
          <w:sz w:val="24"/>
        </w:rPr>
      </w:pPr>
    </w:p>
    <w:p w14:paraId="7FA464A2" w14:textId="77777777" w:rsidR="00F005E3" w:rsidRPr="00115D48" w:rsidRDefault="00F005E3">
      <w:pPr>
        <w:widowControl w:val="0"/>
        <w:spacing w:before="120" w:after="120"/>
        <w:rPr>
          <w:sz w:val="24"/>
        </w:rPr>
      </w:pPr>
      <w:r w:rsidRPr="00115D48">
        <w:rPr>
          <w:sz w:val="24"/>
        </w:rPr>
        <w:t xml:space="preserve">При наступлении </w:t>
      </w:r>
      <w:r>
        <w:rPr>
          <w:sz w:val="24"/>
        </w:rPr>
        <w:t>о</w:t>
      </w:r>
      <w:r w:rsidRPr="00115D48">
        <w:rPr>
          <w:sz w:val="24"/>
        </w:rPr>
        <w:t xml:space="preserve">бстоятельства </w:t>
      </w:r>
      <w:r>
        <w:rPr>
          <w:sz w:val="24"/>
        </w:rPr>
        <w:t>н</w:t>
      </w:r>
      <w:r w:rsidRPr="00115D48">
        <w:rPr>
          <w:sz w:val="24"/>
        </w:rPr>
        <w:t xml:space="preserve">епреодолимой </w:t>
      </w:r>
      <w:r>
        <w:rPr>
          <w:sz w:val="24"/>
        </w:rPr>
        <w:t>с</w:t>
      </w:r>
      <w:r w:rsidRPr="00115D48">
        <w:rPr>
          <w:sz w:val="24"/>
        </w:rPr>
        <w:t xml:space="preserve">илы пострадавшая Сторона не несет ответственности за неисполнение или просрочку в исполнении своих обязательств по Соглашению (в том числе не подлежат начислению и удержанию </w:t>
      </w:r>
      <w:r>
        <w:rPr>
          <w:sz w:val="24"/>
        </w:rPr>
        <w:t>ш</w:t>
      </w:r>
      <w:r w:rsidRPr="00115D48">
        <w:rPr>
          <w:sz w:val="24"/>
        </w:rPr>
        <w:t xml:space="preserve">трафы из </w:t>
      </w:r>
      <w:r>
        <w:rPr>
          <w:sz w:val="24"/>
        </w:rPr>
        <w:t>п</w:t>
      </w:r>
      <w:r w:rsidRPr="00115D48">
        <w:rPr>
          <w:sz w:val="24"/>
        </w:rPr>
        <w:t xml:space="preserve">латы Концедента) в той мере, в которой такие неисполнение или просрочка в исполнении вызваны непосредственно наступлением </w:t>
      </w:r>
      <w:r>
        <w:rPr>
          <w:sz w:val="24"/>
        </w:rPr>
        <w:t>о</w:t>
      </w:r>
      <w:r w:rsidRPr="00115D48">
        <w:rPr>
          <w:sz w:val="24"/>
        </w:rPr>
        <w:t xml:space="preserve">бстоятельства </w:t>
      </w:r>
      <w:r>
        <w:rPr>
          <w:sz w:val="24"/>
        </w:rPr>
        <w:t>н</w:t>
      </w:r>
      <w:r w:rsidRPr="00115D48">
        <w:rPr>
          <w:sz w:val="24"/>
        </w:rPr>
        <w:t xml:space="preserve">епреодолимой </w:t>
      </w:r>
      <w:r>
        <w:rPr>
          <w:sz w:val="24"/>
        </w:rPr>
        <w:t>с</w:t>
      </w:r>
      <w:r w:rsidRPr="00115D48">
        <w:rPr>
          <w:sz w:val="24"/>
        </w:rPr>
        <w:t>илы.</w:t>
      </w:r>
    </w:p>
    <w:p w14:paraId="60B586D2" w14:textId="728CA0BC" w:rsidR="00F005E3" w:rsidRPr="00F005E3" w:rsidRDefault="00F005E3" w:rsidP="00F005E3">
      <w:pPr>
        <w:widowControl w:val="0"/>
        <w:spacing w:before="120" w:after="120"/>
        <w:ind w:hanging="360"/>
        <w:rPr>
          <w:b/>
          <w:sz w:val="24"/>
        </w:rPr>
      </w:pPr>
      <w:r w:rsidRPr="00115D48">
        <w:rPr>
          <w:b/>
          <w:sz w:val="24"/>
        </w:rPr>
        <w:t>30.</w:t>
      </w:r>
      <w:r w:rsidRPr="00115D48">
        <w:rPr>
          <w:b/>
          <w:sz w:val="24"/>
        </w:rPr>
        <w:tab/>
      </w:r>
    </w:p>
    <w:p w14:paraId="2F021CC1" w14:textId="77777777" w:rsidR="00F005E3" w:rsidRPr="00115D48" w:rsidRDefault="00F005E3">
      <w:pPr>
        <w:widowControl w:val="0"/>
        <w:spacing w:before="120" w:after="120"/>
        <w:rPr>
          <w:b/>
          <w:sz w:val="24"/>
        </w:rPr>
      </w:pPr>
      <w:r w:rsidRPr="00115D48">
        <w:rPr>
          <w:b/>
          <w:sz w:val="24"/>
        </w:rPr>
        <w:t>Конфиденциальность</w:t>
      </w:r>
    </w:p>
    <w:p w14:paraId="7F15D241" w14:textId="77777777" w:rsidR="00F005E3" w:rsidRPr="00115D48" w:rsidRDefault="00F005E3">
      <w:pPr>
        <w:widowControl w:val="0"/>
        <w:spacing w:before="120" w:after="120"/>
        <w:rPr>
          <w:sz w:val="24"/>
        </w:rPr>
      </w:pPr>
      <w:r w:rsidRPr="00115D48">
        <w:rPr>
          <w:sz w:val="24"/>
        </w:rPr>
        <w:t xml:space="preserve">Каждая Сторона обязуется сохранять в тайне все коммерческие, финансовые и технические данные, полученные ей от другой Стороны, ее консультантов, аффилированных лиц, подрядчиков или представителей при проведении переговоров и заключении Соглашения или подписании предусмотренных им документов и в рамках его исполнения. </w:t>
      </w:r>
    </w:p>
    <w:p w14:paraId="03300605" w14:textId="77777777" w:rsidR="00F005E3" w:rsidRPr="00115D48" w:rsidRDefault="00F005E3"/>
    <w:p w14:paraId="6463B1C6" w14:textId="77777777" w:rsidR="00F005E3" w:rsidRPr="00115D48" w:rsidRDefault="00F005E3"/>
    <w:p w14:paraId="5FA7EF78" w14:textId="77777777" w:rsidR="00F005E3" w:rsidRPr="00115D48" w:rsidRDefault="00F005E3">
      <w:pPr>
        <w:widowControl w:val="0"/>
        <w:spacing w:before="120" w:after="120"/>
        <w:rPr>
          <w:sz w:val="24"/>
        </w:rPr>
      </w:pPr>
      <w:r w:rsidRPr="00115D48">
        <w:rPr>
          <w:sz w:val="24"/>
        </w:rPr>
        <w:t xml:space="preserve">Во избежание сомнений, указанные в настоящем пункте ограничения не распространяются на информацию и данные, обязательное предоставление и опубликование которых предусмотрено </w:t>
      </w:r>
      <w:r>
        <w:rPr>
          <w:sz w:val="24"/>
        </w:rPr>
        <w:t>з</w:t>
      </w:r>
      <w:r w:rsidRPr="00115D48">
        <w:rPr>
          <w:sz w:val="24"/>
        </w:rPr>
        <w:t>аконодательством, данные статистической отчетности, информацию и данные о проекте, размещение и использование которых необходимо Сторонам для исполнения возложенных на них функций и/или целей деятельности.</w:t>
      </w:r>
    </w:p>
    <w:p w14:paraId="489AA6B6" w14:textId="40E47097" w:rsidR="00F005E3" w:rsidRPr="00F005E3" w:rsidRDefault="00F005E3" w:rsidP="00F005E3">
      <w:pPr>
        <w:widowControl w:val="0"/>
        <w:spacing w:before="120" w:after="120"/>
        <w:ind w:hanging="360"/>
        <w:rPr>
          <w:b/>
          <w:sz w:val="24"/>
        </w:rPr>
      </w:pPr>
      <w:r w:rsidRPr="00115D48">
        <w:rPr>
          <w:b/>
          <w:sz w:val="24"/>
        </w:rPr>
        <w:t>31.</w:t>
      </w:r>
      <w:r w:rsidRPr="00115D48">
        <w:rPr>
          <w:b/>
          <w:sz w:val="24"/>
        </w:rPr>
        <w:tab/>
      </w:r>
    </w:p>
    <w:p w14:paraId="6FFA5EF8" w14:textId="77777777" w:rsidR="00F005E3" w:rsidRPr="00115D48" w:rsidRDefault="00F005E3">
      <w:pPr>
        <w:widowControl w:val="0"/>
        <w:spacing w:before="120" w:after="120"/>
        <w:rPr>
          <w:b/>
          <w:sz w:val="24"/>
        </w:rPr>
      </w:pPr>
      <w:r w:rsidRPr="00115D48">
        <w:rPr>
          <w:b/>
          <w:sz w:val="24"/>
        </w:rPr>
        <w:t>Законодательство</w:t>
      </w:r>
    </w:p>
    <w:p w14:paraId="731A3B8A" w14:textId="77777777" w:rsidR="00F005E3" w:rsidRPr="00115D48" w:rsidRDefault="00F005E3">
      <w:pPr>
        <w:widowControl w:val="0"/>
        <w:spacing w:before="120" w:after="120"/>
        <w:rPr>
          <w:sz w:val="24"/>
        </w:rPr>
      </w:pPr>
      <w:r w:rsidRPr="00115D48">
        <w:rPr>
          <w:sz w:val="24"/>
        </w:rPr>
        <w:t xml:space="preserve">Соглашение, включая права и обязанности его Сторон, действительность и последствия его недействительности, арбитражная оговорка регулируются и подлежат толкованию в соответствии с </w:t>
      </w:r>
      <w:r>
        <w:rPr>
          <w:sz w:val="24"/>
        </w:rPr>
        <w:t>з</w:t>
      </w:r>
      <w:r w:rsidRPr="00115D48">
        <w:rPr>
          <w:sz w:val="24"/>
        </w:rPr>
        <w:t>аконодательством.</w:t>
      </w:r>
    </w:p>
    <w:p w14:paraId="506B0941" w14:textId="760DE19E" w:rsidR="00F005E3" w:rsidRPr="00F005E3" w:rsidRDefault="00F005E3" w:rsidP="00F005E3">
      <w:pPr>
        <w:widowControl w:val="0"/>
        <w:spacing w:before="120" w:after="120"/>
        <w:ind w:hanging="360"/>
        <w:rPr>
          <w:b/>
          <w:sz w:val="24"/>
        </w:rPr>
      </w:pPr>
      <w:r w:rsidRPr="00115D48">
        <w:rPr>
          <w:b/>
          <w:sz w:val="24"/>
        </w:rPr>
        <w:t>32.</w:t>
      </w:r>
      <w:r w:rsidRPr="00115D48">
        <w:rPr>
          <w:b/>
          <w:sz w:val="24"/>
        </w:rPr>
        <w:tab/>
      </w:r>
    </w:p>
    <w:p w14:paraId="354EE0A6" w14:textId="77777777" w:rsidR="00F005E3" w:rsidRPr="00115D48" w:rsidRDefault="00F005E3">
      <w:pPr>
        <w:widowControl w:val="0"/>
        <w:spacing w:before="120" w:after="120"/>
        <w:rPr>
          <w:b/>
          <w:sz w:val="24"/>
        </w:rPr>
      </w:pPr>
      <w:r w:rsidRPr="00115D48">
        <w:rPr>
          <w:b/>
          <w:sz w:val="24"/>
        </w:rPr>
        <w:t>Сальваторская оговорка</w:t>
      </w:r>
    </w:p>
    <w:p w14:paraId="2E0D1892" w14:textId="77777777" w:rsidR="00F005E3" w:rsidRPr="00115D48" w:rsidRDefault="00F005E3">
      <w:pPr>
        <w:widowControl w:val="0"/>
        <w:spacing w:before="120" w:after="120"/>
        <w:rPr>
          <w:sz w:val="24"/>
        </w:rPr>
      </w:pPr>
      <w:r w:rsidRPr="00115D48">
        <w:rPr>
          <w:sz w:val="24"/>
        </w:rPr>
        <w:t xml:space="preserve">В случае если по какой-либо причине какое-либо положение Соглашения является или становится недействительным, противоречащим </w:t>
      </w:r>
      <w:r>
        <w:rPr>
          <w:sz w:val="24"/>
        </w:rPr>
        <w:t>з</w:t>
      </w:r>
      <w:r w:rsidRPr="00115D48">
        <w:rPr>
          <w:sz w:val="24"/>
        </w:rPr>
        <w:t xml:space="preserve">аконодательству, не имеющим законной силы или будет признано государственным судом, решение которого вступило в законную силу, как недействительное, противоречащее </w:t>
      </w:r>
      <w:r>
        <w:rPr>
          <w:sz w:val="24"/>
        </w:rPr>
        <w:t>з</w:t>
      </w:r>
      <w:r w:rsidRPr="00115D48">
        <w:rPr>
          <w:sz w:val="24"/>
        </w:rPr>
        <w:t>аконодательству или не имеющее возможности принудительного исполнения (без ущерба для прав Стороны, если такая незаконность, недействительность или невозможность принудительного исполнения возникли в результате нарушений, допущенных другой Стороной):</w:t>
      </w:r>
    </w:p>
    <w:p w14:paraId="477471D4" w14:textId="77777777" w:rsidR="00F005E3" w:rsidRPr="00115D48" w:rsidRDefault="00F005E3"/>
    <w:p w14:paraId="593FB538" w14:textId="77777777" w:rsidR="00F005E3" w:rsidRPr="00115D48" w:rsidRDefault="00F005E3"/>
    <w:p w14:paraId="7C181210" w14:textId="6CE71BD3" w:rsidR="00F005E3" w:rsidRPr="00F005E3" w:rsidRDefault="00F005E3" w:rsidP="00F005E3">
      <w:pPr>
        <w:widowControl w:val="0"/>
        <w:spacing w:before="120" w:after="120"/>
        <w:ind w:left="720" w:hanging="360"/>
        <w:rPr>
          <w:sz w:val="24"/>
        </w:rPr>
      </w:pPr>
      <w:r w:rsidRPr="00115D48">
        <w:rPr>
          <w:sz w:val="24"/>
        </w:rPr>
        <w:t>(а)</w:t>
      </w:r>
      <w:r w:rsidRPr="00115D48">
        <w:rPr>
          <w:sz w:val="24"/>
        </w:rPr>
        <w:tab/>
      </w:r>
      <w:r w:rsidRPr="00F005E3">
        <w:rPr>
          <w:sz w:val="24"/>
        </w:rPr>
        <w:t>Соглашение сохраняет силу в остальной части;</w:t>
      </w:r>
    </w:p>
    <w:p w14:paraId="4279DF28" w14:textId="77777777" w:rsidR="00F005E3" w:rsidRPr="00115D48" w:rsidRDefault="00F005E3"/>
    <w:p w14:paraId="5872D85F" w14:textId="77777777" w:rsidR="00F005E3" w:rsidRPr="00115D48" w:rsidRDefault="00F005E3"/>
    <w:p w14:paraId="48E3A25B" w14:textId="3414B680" w:rsidR="00F005E3" w:rsidRPr="00F005E3" w:rsidRDefault="00F005E3" w:rsidP="00F005E3">
      <w:pPr>
        <w:widowControl w:val="0"/>
        <w:spacing w:before="120" w:after="120"/>
        <w:ind w:left="720" w:hanging="360"/>
        <w:rPr>
          <w:sz w:val="24"/>
        </w:rPr>
      </w:pPr>
      <w:r w:rsidRPr="00115D48">
        <w:rPr>
          <w:sz w:val="24"/>
        </w:rPr>
        <w:t>(б)</w:t>
      </w:r>
      <w:r w:rsidRPr="00115D48">
        <w:rPr>
          <w:sz w:val="24"/>
        </w:rPr>
        <w:tab/>
      </w:r>
      <w:r w:rsidRPr="00F005E3">
        <w:rPr>
          <w:sz w:val="24"/>
        </w:rPr>
        <w:t>Стороны согласовывают в разумно короткий срок и с учетом законодательства одно или более условий взамен недействительного условия, экономический эффект от принятия которых сопоставим с экономическим эффектом от действия недействительного условия, если бы такое условие не было признано недействительным, незаконным или не подлежащим принудительному исполнению;</w:t>
      </w:r>
    </w:p>
    <w:p w14:paraId="5FD861D6" w14:textId="77777777" w:rsidR="00F005E3" w:rsidRPr="00115D48" w:rsidRDefault="00F005E3"/>
    <w:p w14:paraId="0B2E3459" w14:textId="77777777" w:rsidR="00F005E3" w:rsidRPr="00115D48" w:rsidRDefault="00F005E3"/>
    <w:p w14:paraId="069AF980" w14:textId="193EC3A6" w:rsidR="00F005E3" w:rsidRPr="00F005E3" w:rsidRDefault="00F005E3" w:rsidP="00F005E3">
      <w:pPr>
        <w:widowControl w:val="0"/>
        <w:spacing w:before="120" w:after="120"/>
        <w:ind w:left="720" w:hanging="360"/>
        <w:rPr>
          <w:sz w:val="24"/>
        </w:rPr>
      </w:pPr>
      <w:r w:rsidRPr="00115D48">
        <w:rPr>
          <w:sz w:val="24"/>
        </w:rPr>
        <w:t>(в)</w:t>
      </w:r>
      <w:r w:rsidRPr="00115D48">
        <w:rPr>
          <w:sz w:val="24"/>
        </w:rPr>
        <w:tab/>
      </w:r>
      <w:r w:rsidRPr="00F005E3">
        <w:rPr>
          <w:sz w:val="24"/>
        </w:rPr>
        <w:t>если новое условие не согласовано Сторонами в течение 1 (одного) месяца после достижения соглашения Сторон или принятия решения суда о незаконности, недействительности или невозможности принудительного исполнения недействительного условия, любая Сторона может потребовать, чтобы такие разногласия были разрешены в соответствии с порядком разрешения споров.</w:t>
      </w:r>
    </w:p>
    <w:p w14:paraId="02625BB3" w14:textId="1556F1AB" w:rsidR="00F005E3" w:rsidRPr="00F005E3" w:rsidRDefault="00F005E3" w:rsidP="00F005E3">
      <w:pPr>
        <w:widowControl w:val="0"/>
        <w:spacing w:before="120" w:after="120"/>
        <w:ind w:hanging="360"/>
        <w:rPr>
          <w:b/>
          <w:sz w:val="24"/>
        </w:rPr>
      </w:pPr>
      <w:r w:rsidRPr="00115D48">
        <w:rPr>
          <w:b/>
          <w:sz w:val="24"/>
        </w:rPr>
        <w:t>33.</w:t>
      </w:r>
      <w:r w:rsidRPr="00115D48">
        <w:rPr>
          <w:b/>
          <w:sz w:val="24"/>
        </w:rPr>
        <w:tab/>
      </w:r>
    </w:p>
    <w:p w14:paraId="12649E59" w14:textId="77777777" w:rsidR="00F005E3" w:rsidRPr="00115D48" w:rsidRDefault="00F005E3">
      <w:pPr>
        <w:widowControl w:val="0"/>
        <w:spacing w:before="120" w:after="120"/>
        <w:rPr>
          <w:b/>
          <w:sz w:val="24"/>
        </w:rPr>
      </w:pPr>
      <w:r w:rsidRPr="00115D48">
        <w:rPr>
          <w:b/>
          <w:sz w:val="24"/>
        </w:rPr>
        <w:t>Полный объем договоренностей</w:t>
      </w:r>
    </w:p>
    <w:p w14:paraId="391B7847" w14:textId="77777777" w:rsidR="00F005E3" w:rsidRPr="00115D48" w:rsidRDefault="00F005E3">
      <w:pPr>
        <w:widowControl w:val="0"/>
        <w:spacing w:before="120" w:after="120"/>
        <w:rPr>
          <w:sz w:val="24"/>
        </w:rPr>
      </w:pPr>
      <w:r w:rsidRPr="00115D48">
        <w:rPr>
          <w:sz w:val="24"/>
        </w:rPr>
        <w:t xml:space="preserve">Соглашение и любые другие Связанные </w:t>
      </w:r>
      <w:r>
        <w:rPr>
          <w:sz w:val="24"/>
        </w:rPr>
        <w:t>д</w:t>
      </w:r>
      <w:r w:rsidRPr="00115D48">
        <w:rPr>
          <w:sz w:val="24"/>
        </w:rPr>
        <w:t>оговоры, стороной по которым является каждая из Сторон, представляют собой полный объем договоренностей Сторон в отношении предмета Соглашения.</w:t>
      </w:r>
    </w:p>
    <w:p w14:paraId="6DE21242" w14:textId="77777777" w:rsidR="00F005E3" w:rsidRPr="00115D48" w:rsidRDefault="00F005E3"/>
    <w:p w14:paraId="14E35F59" w14:textId="77777777" w:rsidR="00F005E3" w:rsidRPr="00115D48" w:rsidRDefault="00F005E3"/>
    <w:p w14:paraId="71CD8610" w14:textId="77777777" w:rsidR="00F005E3" w:rsidRPr="00115D48" w:rsidRDefault="00F005E3">
      <w:pPr>
        <w:widowControl w:val="0"/>
        <w:spacing w:before="120" w:after="120"/>
        <w:rPr>
          <w:sz w:val="24"/>
        </w:rPr>
      </w:pPr>
      <w:r w:rsidRPr="00115D48">
        <w:rPr>
          <w:sz w:val="24"/>
        </w:rPr>
        <w:t>Вся переписка и иные сообщения между Сторонами, связанные с предметом Соглашения и/или заключением Соглашения, направленные Сторонами друг другу до вступления в силу Соглашения, теряют силу с момента его подписания, если иное не предусмотрено Соглашением.</w:t>
      </w:r>
    </w:p>
    <w:p w14:paraId="749CFE82" w14:textId="77777777" w:rsidR="00F005E3" w:rsidRPr="00115D48" w:rsidRDefault="00F005E3"/>
    <w:p w14:paraId="45DCB43E" w14:textId="77777777" w:rsidR="00F005E3" w:rsidRPr="00115D48" w:rsidRDefault="00F005E3"/>
    <w:p w14:paraId="3EFB8178" w14:textId="77777777" w:rsidR="00F005E3" w:rsidRPr="00115D48" w:rsidRDefault="00F005E3">
      <w:pPr>
        <w:widowControl w:val="0"/>
        <w:spacing w:before="120" w:after="120"/>
        <w:rPr>
          <w:sz w:val="24"/>
        </w:rPr>
      </w:pPr>
      <w:r w:rsidRPr="00115D48">
        <w:rPr>
          <w:sz w:val="24"/>
        </w:rPr>
        <w:t xml:space="preserve">Связанные </w:t>
      </w:r>
      <w:r>
        <w:rPr>
          <w:sz w:val="24"/>
        </w:rPr>
        <w:t>д</w:t>
      </w:r>
      <w:r w:rsidRPr="00115D48">
        <w:rPr>
          <w:sz w:val="24"/>
        </w:rPr>
        <w:t>оговоры, а также иные договоренности и соглашения, заключаемые Сторонами и третьими лицами в целях исполнения Соглашения, не могут противоречить Соглашению или ограничивать права Сторон или влиять каким-либо образом на обязательства Сторон по Соглашению, если иное прямо не предусмотрено в Соглашении.</w:t>
      </w:r>
    </w:p>
    <w:p w14:paraId="51A2B55B" w14:textId="77777777" w:rsidR="00F005E3" w:rsidRPr="00115D48" w:rsidRDefault="00F005E3"/>
    <w:p w14:paraId="6A1438F3" w14:textId="77777777" w:rsidR="00F005E3" w:rsidRPr="00115D48" w:rsidRDefault="00F005E3"/>
    <w:p w14:paraId="24D9BAC4" w14:textId="77777777" w:rsidR="00F005E3" w:rsidRPr="00115D48" w:rsidRDefault="00F005E3">
      <w:pPr>
        <w:widowControl w:val="0"/>
        <w:spacing w:before="120" w:after="120"/>
        <w:rPr>
          <w:sz w:val="24"/>
        </w:rPr>
      </w:pPr>
      <w:r w:rsidRPr="00115D48">
        <w:rPr>
          <w:sz w:val="24"/>
        </w:rPr>
        <w:t>В случае появления противоречий и неясностей при толковании Соглашения и других, связанных с ним документов, подписанных между Сторонами, Соглашение обладает преимущественной силой в договорных отношениях между Сторонами.</w:t>
      </w:r>
    </w:p>
    <w:p w14:paraId="4FDEA7AD" w14:textId="77777777" w:rsidR="00F005E3" w:rsidRPr="00115D48" w:rsidRDefault="00F005E3"/>
    <w:p w14:paraId="2BD373B6" w14:textId="77777777" w:rsidR="00F005E3" w:rsidRPr="00115D48" w:rsidRDefault="00F005E3"/>
    <w:p w14:paraId="6A0ADB1E" w14:textId="77777777" w:rsidR="00F005E3" w:rsidRPr="00115D48" w:rsidRDefault="00F005E3">
      <w:pPr>
        <w:widowControl w:val="0"/>
        <w:spacing w:before="120" w:after="120"/>
        <w:rPr>
          <w:sz w:val="24"/>
        </w:rPr>
      </w:pPr>
      <w:r w:rsidRPr="00115D48">
        <w:rPr>
          <w:sz w:val="24"/>
        </w:rPr>
        <w:t>Приложения к Соглашению составляют неотъемлемую часть Соглашения. В случае противоречий между основным текстом Соглашения и каким-либо приложением к нему преимущественной силой обладает основной текст Соглашения.</w:t>
      </w:r>
    </w:p>
    <w:p w14:paraId="3D84EB1C" w14:textId="27BC7F2E" w:rsidR="00F005E3" w:rsidRPr="00F005E3" w:rsidRDefault="00F005E3" w:rsidP="00F005E3">
      <w:pPr>
        <w:widowControl w:val="0"/>
        <w:spacing w:before="120" w:after="120"/>
        <w:ind w:hanging="360"/>
        <w:rPr>
          <w:b/>
          <w:sz w:val="24"/>
        </w:rPr>
      </w:pPr>
      <w:r w:rsidRPr="00115D48">
        <w:rPr>
          <w:b/>
          <w:sz w:val="24"/>
        </w:rPr>
        <w:t>34.</w:t>
      </w:r>
      <w:r w:rsidRPr="00115D48">
        <w:rPr>
          <w:b/>
          <w:sz w:val="24"/>
        </w:rPr>
        <w:tab/>
      </w:r>
    </w:p>
    <w:p w14:paraId="2F3C6984" w14:textId="77777777" w:rsidR="00F005E3" w:rsidRPr="00115D48" w:rsidRDefault="00F005E3">
      <w:pPr>
        <w:widowControl w:val="0"/>
        <w:spacing w:before="120" w:after="120"/>
        <w:rPr>
          <w:b/>
          <w:sz w:val="24"/>
        </w:rPr>
      </w:pPr>
      <w:r w:rsidRPr="00115D48">
        <w:rPr>
          <w:b/>
          <w:sz w:val="24"/>
        </w:rPr>
        <w:t>Количество экземпляров и язык Соглашения</w:t>
      </w:r>
    </w:p>
    <w:p w14:paraId="3BA8A659" w14:textId="77777777" w:rsidR="00F005E3" w:rsidRPr="00115D48" w:rsidRDefault="00F005E3">
      <w:pPr>
        <w:widowControl w:val="0"/>
        <w:spacing w:before="120" w:after="120"/>
        <w:rPr>
          <w:sz w:val="24"/>
        </w:rPr>
      </w:pPr>
      <w:r w:rsidRPr="00115D48">
        <w:rPr>
          <w:sz w:val="24"/>
        </w:rPr>
        <w:t>Соглашение оформляется в 3 (трех) экземплярах на русском языке: один для Концедента, один для Концессионера и один для хранения в органах государственной власти, осуществляющих регистрацию права государственной собственности на Объект Соглашения.</w:t>
      </w:r>
    </w:p>
    <w:p w14:paraId="5002836A" w14:textId="77777777" w:rsidR="00F005E3" w:rsidRPr="00115D48" w:rsidRDefault="00F005E3"/>
    <w:p w14:paraId="0B78669B" w14:textId="77777777" w:rsidR="00F005E3" w:rsidRPr="00115D48" w:rsidRDefault="00F005E3"/>
    <w:p w14:paraId="25050DC5" w14:textId="77777777" w:rsidR="00F005E3" w:rsidRPr="00115D48" w:rsidRDefault="00F005E3">
      <w:pPr>
        <w:widowControl w:val="0"/>
        <w:spacing w:before="120" w:after="120"/>
        <w:rPr>
          <w:sz w:val="24"/>
        </w:rPr>
      </w:pPr>
      <w:r w:rsidRPr="00115D48">
        <w:rPr>
          <w:sz w:val="24"/>
        </w:rPr>
        <w:t>Вся проектно-сметная и инженерная документация, а также вся иная техническая и финансовая документация, связанная с реализацией Соглашения, должна быть подготовлена на русском языке.</w:t>
      </w:r>
    </w:p>
    <w:p w14:paraId="4DEE00A7" w14:textId="0029E695" w:rsidR="00F005E3" w:rsidRPr="00F005E3" w:rsidRDefault="00F005E3" w:rsidP="00F005E3">
      <w:pPr>
        <w:widowControl w:val="0"/>
        <w:spacing w:before="120" w:after="120"/>
        <w:ind w:hanging="360"/>
        <w:rPr>
          <w:b/>
          <w:sz w:val="24"/>
        </w:rPr>
      </w:pPr>
      <w:r w:rsidRPr="00115D48">
        <w:rPr>
          <w:b/>
          <w:sz w:val="24"/>
        </w:rPr>
        <w:t>35.</w:t>
      </w:r>
      <w:r w:rsidRPr="00115D48">
        <w:rPr>
          <w:b/>
          <w:sz w:val="24"/>
        </w:rPr>
        <w:tab/>
      </w:r>
    </w:p>
    <w:p w14:paraId="3E9BE873" w14:textId="77777777" w:rsidR="00F005E3" w:rsidRPr="00115D48" w:rsidRDefault="00F005E3">
      <w:pPr>
        <w:widowControl w:val="0"/>
        <w:spacing w:before="120" w:after="120"/>
        <w:rPr>
          <w:b/>
          <w:sz w:val="24"/>
        </w:rPr>
      </w:pPr>
      <w:r w:rsidRPr="00115D48">
        <w:rPr>
          <w:b/>
          <w:sz w:val="24"/>
        </w:rPr>
        <w:t>Уведомления и заявления</w:t>
      </w:r>
    </w:p>
    <w:p w14:paraId="7E315F30" w14:textId="77777777" w:rsidR="00F005E3" w:rsidRPr="00115D48" w:rsidRDefault="00F005E3">
      <w:pPr>
        <w:widowControl w:val="0"/>
        <w:spacing w:before="120" w:after="120"/>
        <w:rPr>
          <w:sz w:val="24"/>
        </w:rPr>
      </w:pPr>
      <w:r w:rsidRPr="00115D48">
        <w:rPr>
          <w:sz w:val="24"/>
        </w:rPr>
        <w:t xml:space="preserve">Все уведомления в соответствии с Соглашением должны совершаться в письменном виде на русском языке. Они считаются совершенными надлежащим образом, если направлены по соответствующему адресу Стороны заказным письмом с уведомлением о вручении, с курьером или по факсу, посредством электронной почты (при этом отправителем должна быть обеспечена возможность однозначного определения времени отправления и факта доставки электронного сообщения), либо переданы лично под роспись. Сторонами согласовано, что для передачи уведомлений и сообщений могут также использоваться системы электронного документооборота, а также сообщения в системе диспетчеризации </w:t>
      </w:r>
      <w:r>
        <w:rPr>
          <w:sz w:val="24"/>
        </w:rPr>
        <w:t>э</w:t>
      </w:r>
      <w:r w:rsidRPr="00115D48">
        <w:rPr>
          <w:sz w:val="24"/>
        </w:rPr>
        <w:t xml:space="preserve">ксплуатации (в отношении уведомлений, связанных с качеством эксплуатации или возникновением каких-либо обстоятельств, влияющих на осуществление </w:t>
      </w:r>
      <w:r>
        <w:rPr>
          <w:sz w:val="24"/>
        </w:rPr>
        <w:t>э</w:t>
      </w:r>
      <w:r w:rsidRPr="00115D48">
        <w:rPr>
          <w:sz w:val="24"/>
        </w:rPr>
        <w:t>ксплуатации).</w:t>
      </w:r>
    </w:p>
    <w:p w14:paraId="471DA55B" w14:textId="77777777" w:rsidR="00F005E3" w:rsidRPr="00115D48" w:rsidRDefault="00F005E3"/>
    <w:p w14:paraId="575D63B5" w14:textId="77777777" w:rsidR="00F005E3" w:rsidRPr="00115D48" w:rsidRDefault="00F005E3"/>
    <w:p w14:paraId="34C6F3D1" w14:textId="77777777" w:rsidR="00F005E3" w:rsidRPr="00115D48" w:rsidRDefault="00F005E3">
      <w:pPr>
        <w:widowControl w:val="0"/>
        <w:spacing w:before="120" w:after="120"/>
        <w:rPr>
          <w:sz w:val="24"/>
        </w:rPr>
      </w:pPr>
      <w:r w:rsidRPr="00115D48">
        <w:rPr>
          <w:sz w:val="24"/>
        </w:rPr>
        <w:t xml:space="preserve">Стороны обязуются незамедлительно уведомлять друг друга о любых изменениях данных, указанных в разделе </w:t>
      </w:r>
      <w:r w:rsidRPr="00115D48">
        <w:rPr>
          <w:sz w:val="24"/>
        </w:rPr>
        <w:fldChar w:fldCharType="begin"/>
      </w:r>
      <w:r w:rsidRPr="00115D48">
        <w:rPr>
          <w:sz w:val="24"/>
        </w:rPr>
        <w:instrText>REF _Ref481507244 \r \h</w:instrText>
      </w:r>
      <w:r>
        <w:rPr>
          <w:sz w:val="24"/>
        </w:rPr>
        <w:instrText xml:space="preserve"> \* MERGEFORMAT </w:instrText>
      </w:r>
      <w:r w:rsidRPr="00115D48">
        <w:rPr>
          <w:sz w:val="24"/>
        </w:rPr>
      </w:r>
      <w:r w:rsidRPr="00115D48">
        <w:rPr>
          <w:sz w:val="24"/>
        </w:rPr>
        <w:fldChar w:fldCharType="separate"/>
      </w:r>
      <w:r w:rsidRPr="00115D48">
        <w:rPr>
          <w:sz w:val="24"/>
        </w:rPr>
        <w:t>38</w:t>
      </w:r>
      <w:r w:rsidRPr="00115D48">
        <w:rPr>
          <w:sz w:val="24"/>
        </w:rPr>
        <w:fldChar w:fldCharType="end"/>
      </w:r>
      <w:r w:rsidRPr="00115D48">
        <w:rPr>
          <w:sz w:val="24"/>
        </w:rPr>
        <w:t xml:space="preserve"> Соглашения. В противном случае направленные по указанным адресам или номерам уведомления рассматриваются как доставленные Стороне-получателю.</w:t>
      </w:r>
    </w:p>
    <w:p w14:paraId="4F846354" w14:textId="07218CC7" w:rsidR="00F005E3" w:rsidRPr="00F005E3" w:rsidRDefault="00F005E3" w:rsidP="00F005E3">
      <w:pPr>
        <w:widowControl w:val="0"/>
        <w:spacing w:before="120" w:after="120"/>
        <w:ind w:hanging="360"/>
        <w:rPr>
          <w:b/>
          <w:sz w:val="24"/>
        </w:rPr>
      </w:pPr>
      <w:r w:rsidRPr="00115D48">
        <w:rPr>
          <w:b/>
          <w:sz w:val="24"/>
        </w:rPr>
        <w:t>36.</w:t>
      </w:r>
      <w:r w:rsidRPr="00115D48">
        <w:rPr>
          <w:b/>
          <w:sz w:val="24"/>
        </w:rPr>
        <w:tab/>
      </w:r>
    </w:p>
    <w:p w14:paraId="24E37585" w14:textId="77777777" w:rsidR="00F005E3" w:rsidRPr="00115D48" w:rsidRDefault="00F005E3">
      <w:pPr>
        <w:widowControl w:val="0"/>
        <w:spacing w:before="120" w:after="120"/>
        <w:rPr>
          <w:b/>
          <w:sz w:val="24"/>
        </w:rPr>
      </w:pPr>
      <w:r w:rsidRPr="00115D48">
        <w:rPr>
          <w:b/>
          <w:sz w:val="24"/>
        </w:rPr>
        <w:t>Бюджетные расходы</w:t>
      </w:r>
    </w:p>
    <w:p w14:paraId="4520274A" w14:textId="77777777" w:rsidR="00F005E3" w:rsidRPr="00115D48" w:rsidRDefault="00F005E3">
      <w:pPr>
        <w:widowControl w:val="0"/>
        <w:spacing w:before="120" w:after="120"/>
        <w:rPr>
          <w:sz w:val="24"/>
        </w:rPr>
      </w:pPr>
      <w:r w:rsidRPr="00115D48">
        <w:rPr>
          <w:sz w:val="24"/>
        </w:rPr>
        <w:t xml:space="preserve">Концедент может использовать любые источники финансирования, допустимые с точки зрения </w:t>
      </w:r>
      <w:r>
        <w:rPr>
          <w:sz w:val="24"/>
        </w:rPr>
        <w:t>з</w:t>
      </w:r>
      <w:r w:rsidRPr="00115D48">
        <w:rPr>
          <w:sz w:val="24"/>
        </w:rPr>
        <w:t>аконодательства, для выплаты какой-либо суммы, причитающейся Концессионеру по Соглашению.</w:t>
      </w:r>
    </w:p>
    <w:p w14:paraId="7D900FA8" w14:textId="77777777" w:rsidR="00F005E3" w:rsidRPr="00115D48" w:rsidRDefault="00F005E3"/>
    <w:p w14:paraId="1AB58EB4" w14:textId="77777777" w:rsidR="00F005E3" w:rsidRPr="00115D48" w:rsidRDefault="00F005E3"/>
    <w:p w14:paraId="42304DCE" w14:textId="77777777" w:rsidR="00F005E3" w:rsidRPr="00115D48" w:rsidRDefault="00F005E3">
      <w:pPr>
        <w:widowControl w:val="0"/>
        <w:spacing w:before="120" w:after="120"/>
        <w:rPr>
          <w:sz w:val="24"/>
        </w:rPr>
      </w:pPr>
      <w:r w:rsidRPr="00115D48">
        <w:rPr>
          <w:sz w:val="24"/>
        </w:rPr>
        <w:t xml:space="preserve">Во избежание сомнений отсутствие каких-либо источников финансирования для исполнения финансовых обязательств Концедента, предусмотренных Соглашением, не освобождает Концедента от обязательств по уплате </w:t>
      </w:r>
      <w:r>
        <w:rPr>
          <w:sz w:val="24"/>
        </w:rPr>
        <w:t>п</w:t>
      </w:r>
      <w:r w:rsidRPr="00115D48">
        <w:rPr>
          <w:sz w:val="24"/>
        </w:rPr>
        <w:t>латы Концедента или иных обязательств в соответствии с Соглашением.</w:t>
      </w:r>
    </w:p>
    <w:p w14:paraId="5225BD70" w14:textId="70C03D74" w:rsidR="00F005E3" w:rsidRPr="00F005E3" w:rsidRDefault="00F005E3" w:rsidP="00F005E3">
      <w:pPr>
        <w:widowControl w:val="0"/>
        <w:spacing w:before="120" w:after="120"/>
        <w:ind w:hanging="360"/>
        <w:rPr>
          <w:b/>
          <w:sz w:val="24"/>
        </w:rPr>
      </w:pPr>
      <w:r w:rsidRPr="00115D48">
        <w:rPr>
          <w:b/>
          <w:sz w:val="24"/>
        </w:rPr>
        <w:t>37.</w:t>
      </w:r>
      <w:r w:rsidRPr="00115D48">
        <w:rPr>
          <w:b/>
          <w:sz w:val="24"/>
        </w:rPr>
        <w:tab/>
      </w:r>
    </w:p>
    <w:p w14:paraId="0CE15738" w14:textId="77777777" w:rsidR="00F005E3" w:rsidRPr="00115D48" w:rsidRDefault="00F005E3">
      <w:pPr>
        <w:widowControl w:val="0"/>
        <w:spacing w:before="120" w:after="120"/>
        <w:rPr>
          <w:b/>
          <w:sz w:val="24"/>
        </w:rPr>
      </w:pPr>
      <w:r w:rsidRPr="00115D48">
        <w:rPr>
          <w:b/>
          <w:sz w:val="24"/>
        </w:rPr>
        <w:t>Приложения</w:t>
      </w:r>
    </w:p>
    <w:p w14:paraId="3BDBB78A" w14:textId="77777777" w:rsidR="00F005E3" w:rsidRPr="00115D48" w:rsidRDefault="00F005E3">
      <w:pPr>
        <w:widowControl w:val="0"/>
        <w:spacing w:before="120" w:after="120"/>
        <w:rPr>
          <w:sz w:val="24"/>
        </w:rPr>
      </w:pPr>
      <w:r w:rsidRPr="00115D48">
        <w:rPr>
          <w:sz w:val="24"/>
        </w:rPr>
        <w:t>Неотъемлемой частью Соглашения являются:</w:t>
      </w:r>
    </w:p>
    <w:p w14:paraId="771D0BCF" w14:textId="210C77C4" w:rsidR="00F005E3" w:rsidRPr="00F005E3" w:rsidRDefault="00F005E3" w:rsidP="00F005E3">
      <w:pPr>
        <w:widowControl w:val="0"/>
        <w:spacing w:before="120" w:after="120"/>
        <w:rPr>
          <w:sz w:val="24"/>
        </w:rPr>
      </w:pPr>
      <w:r w:rsidRPr="00115D48">
        <w:rPr>
          <w:sz w:val="24"/>
        </w:rPr>
        <w:t>Приложение № 1</w:t>
      </w:r>
      <w:r w:rsidRPr="00115D48">
        <w:rPr>
          <w:sz w:val="24"/>
        </w:rPr>
        <w:tab/>
      </w:r>
      <w:r w:rsidRPr="00F005E3">
        <w:rPr>
          <w:sz w:val="24"/>
        </w:rPr>
        <w:t>Термины и определения;</w:t>
      </w:r>
    </w:p>
    <w:p w14:paraId="305B0CDF" w14:textId="0E73BA7A" w:rsidR="00F005E3" w:rsidRPr="00F005E3" w:rsidRDefault="00F005E3" w:rsidP="00F005E3">
      <w:pPr>
        <w:widowControl w:val="0"/>
        <w:spacing w:before="120" w:after="120"/>
        <w:rPr>
          <w:sz w:val="24"/>
        </w:rPr>
      </w:pPr>
      <w:r w:rsidRPr="00115D48">
        <w:rPr>
          <w:sz w:val="24"/>
        </w:rPr>
        <w:t>Приложение № 2</w:t>
      </w:r>
      <w:r w:rsidRPr="00115D48">
        <w:rPr>
          <w:sz w:val="24"/>
        </w:rPr>
        <w:tab/>
      </w:r>
      <w:r w:rsidRPr="00F005E3">
        <w:rPr>
          <w:sz w:val="24"/>
        </w:rPr>
        <w:t>Состав, описание и технико-экономические показатели Объекта Концессионного Соглашения;</w:t>
      </w:r>
    </w:p>
    <w:p w14:paraId="3009867A" w14:textId="0785747E" w:rsidR="00F005E3" w:rsidRPr="00F005E3" w:rsidRDefault="00F005E3" w:rsidP="00F005E3">
      <w:pPr>
        <w:widowControl w:val="0"/>
        <w:spacing w:before="120" w:after="120"/>
        <w:rPr>
          <w:sz w:val="24"/>
        </w:rPr>
      </w:pPr>
      <w:r w:rsidRPr="00115D48">
        <w:rPr>
          <w:sz w:val="24"/>
        </w:rPr>
        <w:t>Приложение № 3</w:t>
      </w:r>
      <w:r w:rsidRPr="00115D48">
        <w:rPr>
          <w:sz w:val="24"/>
        </w:rPr>
        <w:tab/>
      </w:r>
      <w:r w:rsidRPr="00F005E3">
        <w:rPr>
          <w:sz w:val="24"/>
        </w:rPr>
        <w:t>Требования к проектированию, созданию, эксплуатации Объекта Соглашения;</w:t>
      </w:r>
    </w:p>
    <w:p w14:paraId="7878CA63" w14:textId="1085283B" w:rsidR="00F005E3" w:rsidRPr="00F005E3" w:rsidRDefault="00F005E3" w:rsidP="00F005E3">
      <w:pPr>
        <w:widowControl w:val="0"/>
        <w:spacing w:before="120" w:after="120"/>
        <w:rPr>
          <w:sz w:val="24"/>
        </w:rPr>
      </w:pPr>
      <w:r w:rsidRPr="00115D48">
        <w:rPr>
          <w:sz w:val="24"/>
        </w:rPr>
        <w:t>Приложение № 4</w:t>
      </w:r>
      <w:r w:rsidRPr="00115D48">
        <w:rPr>
          <w:sz w:val="24"/>
        </w:rPr>
        <w:tab/>
      </w:r>
      <w:r w:rsidRPr="00F005E3">
        <w:rPr>
          <w:sz w:val="24"/>
        </w:rPr>
        <w:t>Состав и описание Имущества Концедента и РИД Концедента;</w:t>
      </w:r>
    </w:p>
    <w:p w14:paraId="4CF93086" w14:textId="2394C62C" w:rsidR="00F005E3" w:rsidRPr="00F005E3" w:rsidRDefault="00F005E3" w:rsidP="00F005E3">
      <w:pPr>
        <w:widowControl w:val="0"/>
        <w:spacing w:before="120" w:after="120"/>
        <w:rPr>
          <w:sz w:val="24"/>
        </w:rPr>
      </w:pPr>
      <w:r w:rsidRPr="00115D48">
        <w:rPr>
          <w:sz w:val="24"/>
        </w:rPr>
        <w:t>Приложение № 5</w:t>
      </w:r>
      <w:r w:rsidRPr="00115D48">
        <w:rPr>
          <w:sz w:val="24"/>
        </w:rPr>
        <w:tab/>
      </w:r>
      <w:r w:rsidRPr="00F005E3">
        <w:rPr>
          <w:sz w:val="24"/>
        </w:rPr>
        <w:t xml:space="preserve">График Создания; </w:t>
      </w:r>
    </w:p>
    <w:p w14:paraId="0EC76890" w14:textId="0EC83C11" w:rsidR="00F005E3" w:rsidRPr="00F005E3" w:rsidRDefault="00F005E3" w:rsidP="00F005E3">
      <w:pPr>
        <w:widowControl w:val="0"/>
        <w:spacing w:before="120" w:after="120"/>
        <w:rPr>
          <w:sz w:val="24"/>
        </w:rPr>
      </w:pPr>
      <w:r w:rsidRPr="00115D48">
        <w:rPr>
          <w:sz w:val="24"/>
        </w:rPr>
        <w:t>Приложение № 6</w:t>
      </w:r>
      <w:r w:rsidRPr="00115D48">
        <w:rPr>
          <w:sz w:val="24"/>
        </w:rPr>
        <w:tab/>
      </w:r>
      <w:r w:rsidRPr="00F005E3">
        <w:rPr>
          <w:sz w:val="24"/>
        </w:rPr>
        <w:t>Основные Финансовые Условия;</w:t>
      </w:r>
    </w:p>
    <w:p w14:paraId="130314A9" w14:textId="2AAF2DBB" w:rsidR="00F005E3" w:rsidRPr="00F005E3" w:rsidRDefault="00F005E3" w:rsidP="00F005E3">
      <w:pPr>
        <w:widowControl w:val="0"/>
        <w:spacing w:before="120" w:after="120"/>
        <w:rPr>
          <w:sz w:val="24"/>
        </w:rPr>
      </w:pPr>
      <w:r w:rsidRPr="00115D48">
        <w:rPr>
          <w:sz w:val="24"/>
        </w:rPr>
        <w:t>Приложение № 7</w:t>
      </w:r>
      <w:r w:rsidRPr="00115D48">
        <w:rPr>
          <w:sz w:val="24"/>
        </w:rPr>
        <w:tab/>
      </w:r>
      <w:r w:rsidRPr="00F005E3">
        <w:rPr>
          <w:sz w:val="24"/>
        </w:rPr>
        <w:t xml:space="preserve">Порядок расчета и выплаты Платы Концедента; </w:t>
      </w:r>
    </w:p>
    <w:p w14:paraId="783C61A5" w14:textId="53E75D95" w:rsidR="00F005E3" w:rsidRPr="00F005E3" w:rsidRDefault="00F005E3" w:rsidP="00F005E3">
      <w:pPr>
        <w:widowControl w:val="0"/>
        <w:spacing w:before="120" w:after="120"/>
        <w:rPr>
          <w:sz w:val="24"/>
        </w:rPr>
      </w:pPr>
      <w:r w:rsidRPr="00115D48">
        <w:rPr>
          <w:sz w:val="24"/>
        </w:rPr>
        <w:t>Приложение № 8</w:t>
      </w:r>
      <w:r w:rsidRPr="00115D48">
        <w:rPr>
          <w:sz w:val="24"/>
        </w:rPr>
        <w:tab/>
      </w:r>
      <w:r w:rsidRPr="00F005E3">
        <w:rPr>
          <w:sz w:val="24"/>
        </w:rPr>
        <w:t>Штрафы;</w:t>
      </w:r>
    </w:p>
    <w:p w14:paraId="3F7AF75E" w14:textId="7E9459E9" w:rsidR="00F005E3" w:rsidRPr="00F005E3" w:rsidRDefault="00F005E3" w:rsidP="00F005E3">
      <w:pPr>
        <w:widowControl w:val="0"/>
        <w:spacing w:before="120" w:after="120"/>
        <w:rPr>
          <w:sz w:val="24"/>
        </w:rPr>
      </w:pPr>
      <w:r w:rsidRPr="00115D48">
        <w:rPr>
          <w:sz w:val="24"/>
        </w:rPr>
        <w:t>Приложение № 9</w:t>
      </w:r>
      <w:r w:rsidRPr="00115D48">
        <w:rPr>
          <w:sz w:val="24"/>
        </w:rPr>
        <w:tab/>
      </w:r>
      <w:r w:rsidRPr="00F005E3">
        <w:rPr>
          <w:sz w:val="24"/>
        </w:rPr>
        <w:t>Формы Актов по Соглашению;</w:t>
      </w:r>
    </w:p>
    <w:p w14:paraId="6B70B7DF" w14:textId="04CAD316" w:rsidR="00F005E3" w:rsidRPr="00F005E3" w:rsidRDefault="00F005E3" w:rsidP="00F005E3">
      <w:pPr>
        <w:widowControl w:val="0"/>
        <w:spacing w:before="120" w:after="120"/>
        <w:rPr>
          <w:sz w:val="24"/>
        </w:rPr>
      </w:pPr>
      <w:r w:rsidRPr="00115D48">
        <w:rPr>
          <w:sz w:val="24"/>
        </w:rPr>
        <w:t>Приложение № 10</w:t>
      </w:r>
      <w:r w:rsidRPr="00115D48">
        <w:rPr>
          <w:sz w:val="24"/>
        </w:rPr>
        <w:tab/>
      </w:r>
      <w:r w:rsidRPr="00F005E3">
        <w:rPr>
          <w:sz w:val="24"/>
        </w:rPr>
        <w:t>Возмещение при Досрочном Расторжении;</w:t>
      </w:r>
    </w:p>
    <w:p w14:paraId="5E4AE756" w14:textId="0371681D" w:rsidR="00F005E3" w:rsidRPr="00F005E3" w:rsidRDefault="00F005E3" w:rsidP="00F005E3">
      <w:pPr>
        <w:widowControl w:val="0"/>
        <w:spacing w:before="120" w:after="120"/>
        <w:rPr>
          <w:sz w:val="24"/>
        </w:rPr>
      </w:pPr>
      <w:r w:rsidRPr="00115D48">
        <w:rPr>
          <w:sz w:val="24"/>
        </w:rPr>
        <w:t>Приложение № 11</w:t>
      </w:r>
      <w:r w:rsidRPr="00115D48">
        <w:rPr>
          <w:sz w:val="24"/>
        </w:rPr>
        <w:tab/>
      </w:r>
      <w:r w:rsidRPr="00F005E3">
        <w:rPr>
          <w:sz w:val="24"/>
        </w:rPr>
        <w:t>Форма безвозмездного лицензионного соглашения;</w:t>
      </w:r>
    </w:p>
    <w:p w14:paraId="7A99BBDC" w14:textId="6709DB1F" w:rsidR="00F005E3" w:rsidRPr="00F005E3" w:rsidRDefault="00F005E3" w:rsidP="00F005E3">
      <w:pPr>
        <w:widowControl w:val="0"/>
        <w:spacing w:before="120" w:after="120"/>
        <w:rPr>
          <w:sz w:val="24"/>
        </w:rPr>
      </w:pPr>
      <w:r w:rsidRPr="00115D48">
        <w:rPr>
          <w:sz w:val="24"/>
        </w:rPr>
        <w:t>Приложение № 12</w:t>
      </w:r>
      <w:r w:rsidRPr="00115D48">
        <w:rPr>
          <w:sz w:val="24"/>
        </w:rPr>
        <w:tab/>
      </w:r>
      <w:r w:rsidRPr="00F005E3">
        <w:rPr>
          <w:sz w:val="24"/>
        </w:rPr>
        <w:t>Порядок приемки работ по Созданию Объекта Соглашения;</w:t>
      </w:r>
    </w:p>
    <w:p w14:paraId="76C8DD28" w14:textId="40683BF7" w:rsidR="00F005E3" w:rsidRPr="00F005E3" w:rsidRDefault="00F005E3" w:rsidP="00F005E3">
      <w:pPr>
        <w:widowControl w:val="0"/>
        <w:spacing w:before="120" w:after="120"/>
        <w:rPr>
          <w:sz w:val="24"/>
        </w:rPr>
      </w:pPr>
      <w:r w:rsidRPr="00115D48">
        <w:rPr>
          <w:sz w:val="24"/>
        </w:rPr>
        <w:t>Приложение № 13</w:t>
      </w:r>
      <w:r w:rsidRPr="00115D48">
        <w:rPr>
          <w:sz w:val="24"/>
        </w:rPr>
        <w:tab/>
      </w:r>
      <w:r w:rsidRPr="00F005E3">
        <w:rPr>
          <w:sz w:val="24"/>
        </w:rPr>
        <w:t>Необходимое страховое покрытие.</w:t>
      </w:r>
    </w:p>
    <w:p w14:paraId="12D939A6" w14:textId="77777777" w:rsidR="00F005E3" w:rsidRPr="00115D48" w:rsidRDefault="00F005E3">
      <w:pPr>
        <w:pStyle w:val="af9"/>
        <w:widowControl w:val="0"/>
        <w:spacing w:before="120" w:after="120"/>
        <w:ind w:left="0"/>
        <w:contextualSpacing w:val="0"/>
        <w:rPr>
          <w:sz w:val="24"/>
        </w:rPr>
      </w:pPr>
    </w:p>
    <w:p w14:paraId="3285615C" w14:textId="623AA1B0" w:rsidR="00F005E3" w:rsidRPr="00F005E3" w:rsidRDefault="00F005E3" w:rsidP="00F005E3">
      <w:pPr>
        <w:widowControl w:val="0"/>
        <w:spacing w:before="120" w:after="120"/>
        <w:ind w:hanging="360"/>
        <w:jc w:val="left"/>
        <w:rPr>
          <w:b/>
          <w:sz w:val="24"/>
        </w:rPr>
      </w:pPr>
      <w:bookmarkStart w:id="123" w:name="_Ref481507244"/>
      <w:bookmarkEnd w:id="123"/>
      <w:r w:rsidRPr="00115D48">
        <w:rPr>
          <w:b/>
          <w:sz w:val="24"/>
        </w:rPr>
        <w:t>38.</w:t>
      </w:r>
      <w:r w:rsidRPr="00115D48">
        <w:rPr>
          <w:b/>
          <w:sz w:val="24"/>
        </w:rPr>
        <w:tab/>
      </w:r>
    </w:p>
    <w:p w14:paraId="41F4C7E9" w14:textId="77777777" w:rsidR="00F005E3" w:rsidRPr="00115D48" w:rsidRDefault="00F005E3">
      <w:pPr>
        <w:widowControl w:val="0"/>
        <w:spacing w:before="120" w:after="120"/>
        <w:jc w:val="left"/>
        <w:rPr>
          <w:b/>
          <w:sz w:val="24"/>
        </w:rPr>
      </w:pPr>
      <w:r w:rsidRPr="00115D48">
        <w:rPr>
          <w:b/>
          <w:sz w:val="24"/>
        </w:rPr>
        <w:t xml:space="preserve">Адреса и банковские реквизиты Сторон </w:t>
      </w:r>
    </w:p>
    <w:p w14:paraId="66A6060A" w14:textId="77777777" w:rsidR="00F005E3" w:rsidRPr="00115D48" w:rsidRDefault="00F005E3">
      <w:pPr>
        <w:widowControl w:val="0"/>
        <w:spacing w:before="120" w:after="120"/>
        <w:jc w:val="left"/>
        <w:rPr>
          <w:sz w:val="24"/>
        </w:rPr>
      </w:pPr>
      <w:r w:rsidRPr="00115D48">
        <w:rPr>
          <w:b/>
          <w:i/>
          <w:sz w:val="24"/>
        </w:rPr>
        <w:t>[подлежат уточнению к дате подписания соглашения</w:t>
      </w:r>
      <w:r w:rsidRPr="00115D48">
        <w:rPr>
          <w:b/>
          <w:sz w:val="24"/>
        </w:rPr>
        <w:t>]</w:t>
      </w:r>
    </w:p>
    <w:p w14:paraId="0A42AA04" w14:textId="77777777" w:rsidR="00F005E3" w:rsidRPr="00115D48" w:rsidRDefault="00F005E3">
      <w:pPr>
        <w:pStyle w:val="af9"/>
        <w:widowControl w:val="0"/>
        <w:spacing w:before="120" w:after="120"/>
        <w:ind w:left="0"/>
        <w:contextualSpacing w:val="0"/>
        <w:jc w:val="left"/>
        <w:rPr>
          <w:b/>
          <w:sz w:val="24"/>
        </w:rPr>
      </w:pPr>
    </w:p>
    <w:p w14:paraId="3A812303" w14:textId="77777777" w:rsidR="00F005E3" w:rsidRPr="00115D48" w:rsidRDefault="00F005E3">
      <w:pPr>
        <w:widowControl w:val="0"/>
        <w:spacing w:before="120" w:after="120"/>
        <w:jc w:val="left"/>
        <w:rPr>
          <w:b/>
          <w:sz w:val="24"/>
        </w:rPr>
      </w:pPr>
      <w:r w:rsidRPr="00115D48">
        <w:rPr>
          <w:b/>
          <w:sz w:val="24"/>
        </w:rPr>
        <w:t>Концедент</w:t>
      </w:r>
    </w:p>
    <w:p w14:paraId="0728EF7A" w14:textId="77777777" w:rsidR="00F005E3" w:rsidRPr="00115D48" w:rsidRDefault="00F005E3">
      <w:pPr>
        <w:widowControl w:val="0"/>
        <w:spacing w:before="120" w:after="120"/>
        <w:jc w:val="left"/>
        <w:rPr>
          <w:b/>
          <w:sz w:val="24"/>
        </w:rPr>
      </w:pPr>
      <w:r w:rsidRPr="00115D48">
        <w:rPr>
          <w:b/>
          <w:sz w:val="24"/>
        </w:rPr>
        <w:t>Концессионер</w:t>
      </w:r>
    </w:p>
    <w:p w14:paraId="4877D670" w14:textId="77777777" w:rsidR="00F005E3" w:rsidRPr="00115D48" w:rsidRDefault="00F005E3"/>
    <w:p w14:paraId="386A6C97" w14:textId="77777777" w:rsidR="00F005E3" w:rsidRPr="00115D48" w:rsidRDefault="00F005E3"/>
    <w:p w14:paraId="65D4B7E4" w14:textId="77777777" w:rsidR="00F005E3" w:rsidRPr="00115D48" w:rsidRDefault="00F005E3">
      <w:pPr>
        <w:pStyle w:val="af9"/>
        <w:widowControl w:val="0"/>
        <w:spacing w:before="120" w:after="120"/>
        <w:ind w:left="0"/>
        <w:contextualSpacing w:val="0"/>
        <w:jc w:val="left"/>
        <w:rPr>
          <w:b/>
          <w:sz w:val="24"/>
        </w:rPr>
      </w:pPr>
    </w:p>
    <w:p w14:paraId="2C9F9A45" w14:textId="77777777" w:rsidR="00F005E3" w:rsidRPr="00115D48" w:rsidRDefault="00F005E3" w:rsidP="009C4903">
      <w:pPr>
        <w:jc w:val="left"/>
        <w:rPr>
          <w:b/>
          <w:sz w:val="24"/>
        </w:rPr>
      </w:pPr>
      <w:r w:rsidRPr="00115D48">
        <w:rPr>
          <w:b/>
          <w:sz w:val="24"/>
        </w:rPr>
        <w:t>Министерство транспорта и дорожного хозяйства Вологодской области</w:t>
      </w:r>
    </w:p>
    <w:p w14:paraId="01EE06E3" w14:textId="77777777" w:rsidR="00F005E3" w:rsidRPr="00115D48" w:rsidRDefault="00F005E3" w:rsidP="009C4903">
      <w:pPr>
        <w:jc w:val="left"/>
        <w:rPr>
          <w:b/>
          <w:sz w:val="24"/>
        </w:rPr>
      </w:pPr>
      <w:r w:rsidRPr="00115D48">
        <w:rPr>
          <w:sz w:val="24"/>
        </w:rPr>
        <w:t>ОГРН</w:t>
      </w:r>
      <w:r w:rsidRPr="00115D48">
        <w:rPr>
          <w:b/>
          <w:sz w:val="24"/>
        </w:rPr>
        <w:t xml:space="preserve"> 1093525019390</w:t>
      </w:r>
    </w:p>
    <w:p w14:paraId="238AE053" w14:textId="77777777" w:rsidR="00F005E3" w:rsidRPr="00115D48" w:rsidRDefault="00F005E3" w:rsidP="009C4903">
      <w:pPr>
        <w:jc w:val="left"/>
        <w:rPr>
          <w:b/>
          <w:sz w:val="24"/>
        </w:rPr>
      </w:pPr>
      <w:r w:rsidRPr="00115D48">
        <w:rPr>
          <w:sz w:val="24"/>
        </w:rPr>
        <w:t>ИНН</w:t>
      </w:r>
      <w:r w:rsidRPr="00115D48">
        <w:rPr>
          <w:b/>
          <w:sz w:val="24"/>
        </w:rPr>
        <w:t xml:space="preserve"> 3525234212</w:t>
      </w:r>
    </w:p>
    <w:p w14:paraId="21CC89ED" w14:textId="77777777" w:rsidR="00F005E3" w:rsidRPr="00115D48" w:rsidRDefault="00F005E3" w:rsidP="009C4903">
      <w:pPr>
        <w:jc w:val="left"/>
        <w:rPr>
          <w:b/>
          <w:sz w:val="24"/>
        </w:rPr>
      </w:pPr>
      <w:r w:rsidRPr="00115D48">
        <w:rPr>
          <w:sz w:val="24"/>
        </w:rPr>
        <w:t xml:space="preserve">КПП </w:t>
      </w:r>
      <w:r w:rsidRPr="00115D48">
        <w:rPr>
          <w:b/>
          <w:sz w:val="24"/>
        </w:rPr>
        <w:t xml:space="preserve"> 352501001</w:t>
      </w:r>
    </w:p>
    <w:p w14:paraId="3ED4154D" w14:textId="77777777" w:rsidR="00F005E3" w:rsidRPr="00115D48" w:rsidRDefault="00F005E3" w:rsidP="009C4903">
      <w:pPr>
        <w:jc w:val="left"/>
        <w:rPr>
          <w:sz w:val="24"/>
        </w:rPr>
      </w:pPr>
      <w:r w:rsidRPr="00115D48">
        <w:rPr>
          <w:sz w:val="24"/>
        </w:rPr>
        <w:t>Адрес местонахождения:</w:t>
      </w:r>
    </w:p>
    <w:p w14:paraId="6941FA65" w14:textId="77777777" w:rsidR="00F005E3" w:rsidRPr="00115D48" w:rsidRDefault="00F005E3" w:rsidP="009C4903">
      <w:pPr>
        <w:jc w:val="left"/>
        <w:rPr>
          <w:sz w:val="24"/>
        </w:rPr>
      </w:pPr>
      <w:r w:rsidRPr="00115D48">
        <w:rPr>
          <w:sz w:val="24"/>
        </w:rPr>
        <w:t xml:space="preserve"> 160019, Вологодская обл., г. Вологда, ул. Горького, д.35</w:t>
      </w:r>
    </w:p>
    <w:p w14:paraId="232FE336" w14:textId="77777777" w:rsidR="00F005E3" w:rsidRPr="00115D48" w:rsidRDefault="00F005E3" w:rsidP="009C4903">
      <w:pPr>
        <w:widowControl w:val="0"/>
      </w:pPr>
      <w:r w:rsidRPr="00115D48">
        <w:rPr>
          <w:rStyle w:val="15"/>
        </w:rPr>
        <w:t xml:space="preserve"> </w:t>
      </w:r>
    </w:p>
    <w:p w14:paraId="7F2C6561" w14:textId="77777777" w:rsidR="00F005E3" w:rsidRPr="00115D48" w:rsidRDefault="00F005E3" w:rsidP="009C4903">
      <w:pPr>
        <w:widowControl w:val="0"/>
      </w:pPr>
      <w:r w:rsidRPr="00115D48">
        <w:rPr>
          <w:rStyle w:val="15"/>
        </w:rPr>
        <w:t>Банковские реквизиты:</w:t>
      </w:r>
    </w:p>
    <w:p w14:paraId="653A477A" w14:textId="77777777" w:rsidR="00F005E3" w:rsidRPr="00115D48" w:rsidRDefault="00F005E3" w:rsidP="009C4903">
      <w:pPr>
        <w:widowControl w:val="0"/>
      </w:pPr>
      <w:r w:rsidRPr="00115D48">
        <w:rPr>
          <w:rStyle w:val="15"/>
        </w:rPr>
        <w:t>Наименование учреждения Банка России: Отделение Вологда банка России/УФК по Вологодской области г. Вологда,</w:t>
      </w:r>
    </w:p>
    <w:p w14:paraId="07D4FC4C" w14:textId="77777777" w:rsidR="00F005E3" w:rsidRPr="00115D48" w:rsidRDefault="00F005E3" w:rsidP="009C4903">
      <w:pPr>
        <w:widowControl w:val="0"/>
      </w:pPr>
      <w:r w:rsidRPr="00115D48">
        <w:rPr>
          <w:rStyle w:val="15"/>
        </w:rPr>
        <w:t>БИК: 011909101</w:t>
      </w:r>
    </w:p>
    <w:p w14:paraId="10DFB572" w14:textId="77777777" w:rsidR="00F005E3" w:rsidRPr="00115D48" w:rsidRDefault="00F005E3" w:rsidP="009C4903">
      <w:pPr>
        <w:widowControl w:val="0"/>
      </w:pPr>
      <w:r w:rsidRPr="00115D48">
        <w:rPr>
          <w:rStyle w:val="15"/>
        </w:rPr>
        <w:t>Счет банка: 40102810445370000022</w:t>
      </w:r>
    </w:p>
    <w:p w14:paraId="714094FA" w14:textId="77777777" w:rsidR="00F005E3" w:rsidRPr="00115D48" w:rsidRDefault="00F005E3" w:rsidP="009C4903">
      <w:pPr>
        <w:widowControl w:val="0"/>
        <w:jc w:val="left"/>
      </w:pPr>
      <w:r w:rsidRPr="00115D48">
        <w:rPr>
          <w:rStyle w:val="15"/>
        </w:rPr>
        <w:t>Счет получателя: 03221643190000003000</w:t>
      </w:r>
    </w:p>
    <w:p w14:paraId="55A02E5C" w14:textId="77777777" w:rsidR="00F005E3" w:rsidRPr="00115D48" w:rsidRDefault="00F005E3" w:rsidP="009C4903">
      <w:pPr>
        <w:widowControl w:val="0"/>
      </w:pPr>
      <w:r w:rsidRPr="00115D48">
        <w:rPr>
          <w:rStyle w:val="15"/>
        </w:rPr>
        <w:t>Лицевой счет: 012.11.001.1</w:t>
      </w:r>
    </w:p>
    <w:p w14:paraId="7D1F5CDB" w14:textId="77777777" w:rsidR="00F005E3" w:rsidRPr="00115D48" w:rsidRDefault="00F005E3" w:rsidP="009C4903">
      <w:pPr>
        <w:widowControl w:val="0"/>
      </w:pPr>
      <w:r w:rsidRPr="00115D48">
        <w:rPr>
          <w:rStyle w:val="15"/>
        </w:rPr>
        <w:t>Адрес электронной почты:</w:t>
      </w:r>
    </w:p>
    <w:p w14:paraId="373A2ACE" w14:textId="77777777" w:rsidR="00F005E3" w:rsidRPr="00115D48" w:rsidRDefault="00F005E3" w:rsidP="009C4903">
      <w:pPr>
        <w:widowControl w:val="0"/>
      </w:pPr>
      <w:r w:rsidRPr="00115D48">
        <w:rPr>
          <w:rStyle w:val="15"/>
        </w:rPr>
        <w:t>Vologda.DDX@ddxt.gov35.ru</w:t>
      </w:r>
    </w:p>
    <w:p w14:paraId="4D88F461" w14:textId="77777777" w:rsidR="00F005E3" w:rsidRPr="00115D48" w:rsidRDefault="00F005E3" w:rsidP="009C4903">
      <w:pPr>
        <w:jc w:val="left"/>
        <w:rPr>
          <w:b/>
          <w:sz w:val="24"/>
        </w:rPr>
      </w:pPr>
    </w:p>
    <w:p w14:paraId="1A141B63" w14:textId="77777777" w:rsidR="00F005E3" w:rsidRPr="00115D48" w:rsidRDefault="00F005E3">
      <w:pPr>
        <w:jc w:val="left"/>
        <w:rPr>
          <w:b/>
          <w:sz w:val="24"/>
        </w:rPr>
      </w:pPr>
    </w:p>
    <w:p w14:paraId="106B58E5" w14:textId="77777777" w:rsidR="00F005E3" w:rsidRPr="00115D48" w:rsidRDefault="00F005E3">
      <w:pPr>
        <w:jc w:val="left"/>
        <w:rPr>
          <w:b/>
          <w:sz w:val="24"/>
        </w:rPr>
      </w:pPr>
      <w:r w:rsidRPr="00115D48">
        <w:rPr>
          <w:b/>
          <w:sz w:val="24"/>
        </w:rPr>
        <w:t>Министр</w:t>
      </w:r>
    </w:p>
    <w:p w14:paraId="013DF7F3" w14:textId="77777777" w:rsidR="00F005E3" w:rsidRPr="00115D48" w:rsidRDefault="00F005E3">
      <w:pPr>
        <w:ind w:firstLine="567"/>
        <w:jc w:val="left"/>
        <w:rPr>
          <w:b/>
          <w:sz w:val="24"/>
        </w:rPr>
      </w:pPr>
    </w:p>
    <w:p w14:paraId="415DE5F1" w14:textId="77777777" w:rsidR="00F005E3" w:rsidRPr="00115D48" w:rsidRDefault="00F005E3" w:rsidP="009C4903">
      <w:pPr>
        <w:jc w:val="left"/>
        <w:rPr>
          <w:b/>
          <w:sz w:val="24"/>
        </w:rPr>
      </w:pPr>
      <w:r w:rsidRPr="00115D48">
        <w:rPr>
          <w:b/>
          <w:sz w:val="24"/>
        </w:rPr>
        <w:t>________________/Д.В. Борисов/</w:t>
      </w:r>
    </w:p>
    <w:p w14:paraId="4A4B1F06" w14:textId="77777777" w:rsidR="00F005E3" w:rsidRPr="00115D48" w:rsidRDefault="00F005E3">
      <w:pPr>
        <w:widowControl w:val="0"/>
        <w:spacing w:before="120" w:after="120"/>
        <w:jc w:val="left"/>
        <w:rPr>
          <w:b/>
          <w:sz w:val="24"/>
        </w:rPr>
      </w:pPr>
    </w:p>
    <w:p w14:paraId="3EF211A1" w14:textId="77777777" w:rsidR="00F005E3" w:rsidRPr="00115D48" w:rsidRDefault="00F005E3">
      <w:pPr>
        <w:jc w:val="left"/>
        <w:rPr>
          <w:sz w:val="24"/>
        </w:rPr>
      </w:pPr>
      <w:r w:rsidRPr="00115D48">
        <w:rPr>
          <w:b/>
          <w:sz w:val="24"/>
        </w:rPr>
        <w:t>Общество с ограниченной ответственностью «МВС»</w:t>
      </w:r>
    </w:p>
    <w:p w14:paraId="679B2F45" w14:textId="77777777" w:rsidR="00F005E3" w:rsidRPr="00115D48" w:rsidRDefault="00F005E3">
      <w:pPr>
        <w:jc w:val="left"/>
        <w:rPr>
          <w:sz w:val="24"/>
        </w:rPr>
      </w:pPr>
      <w:r w:rsidRPr="00115D48">
        <w:rPr>
          <w:sz w:val="24"/>
        </w:rPr>
        <w:t xml:space="preserve">ОГРН </w:t>
      </w:r>
      <w:r w:rsidRPr="00115D48">
        <w:rPr>
          <w:b/>
          <w:sz w:val="24"/>
        </w:rPr>
        <w:t>1187847158113</w:t>
      </w:r>
    </w:p>
    <w:p w14:paraId="4771457B" w14:textId="77777777" w:rsidR="00F005E3" w:rsidRPr="00115D48" w:rsidRDefault="00F005E3">
      <w:pPr>
        <w:jc w:val="left"/>
        <w:rPr>
          <w:sz w:val="24"/>
        </w:rPr>
      </w:pPr>
      <w:r w:rsidRPr="00115D48">
        <w:rPr>
          <w:sz w:val="24"/>
        </w:rPr>
        <w:t xml:space="preserve">ИНН </w:t>
      </w:r>
      <w:r w:rsidRPr="00115D48">
        <w:rPr>
          <w:b/>
          <w:sz w:val="24"/>
        </w:rPr>
        <w:tab/>
        <w:t>7813613415</w:t>
      </w:r>
    </w:p>
    <w:p w14:paraId="5F834A3C" w14:textId="77777777" w:rsidR="00F005E3" w:rsidRPr="00115D48" w:rsidRDefault="00F005E3">
      <w:pPr>
        <w:jc w:val="left"/>
        <w:rPr>
          <w:sz w:val="24"/>
        </w:rPr>
      </w:pPr>
      <w:r w:rsidRPr="00115D48">
        <w:rPr>
          <w:sz w:val="24"/>
        </w:rPr>
        <w:t xml:space="preserve">КПП </w:t>
      </w:r>
      <w:r w:rsidRPr="00115D48">
        <w:rPr>
          <w:b/>
          <w:sz w:val="24"/>
        </w:rPr>
        <w:tab/>
        <w:t>781301001</w:t>
      </w:r>
    </w:p>
    <w:p w14:paraId="4AC3D5BC" w14:textId="77777777" w:rsidR="00F005E3" w:rsidRPr="00115D48" w:rsidRDefault="00F005E3">
      <w:pPr>
        <w:jc w:val="left"/>
        <w:rPr>
          <w:sz w:val="24"/>
        </w:rPr>
      </w:pPr>
    </w:p>
    <w:p w14:paraId="55EB6363" w14:textId="77777777" w:rsidR="00F005E3" w:rsidRPr="00115D48" w:rsidRDefault="00F005E3">
      <w:pPr>
        <w:jc w:val="left"/>
        <w:rPr>
          <w:sz w:val="24"/>
        </w:rPr>
      </w:pPr>
      <w:r w:rsidRPr="00115D48">
        <w:rPr>
          <w:sz w:val="24"/>
        </w:rPr>
        <w:t xml:space="preserve">Адрес местонахождения: </w:t>
      </w:r>
    </w:p>
    <w:p w14:paraId="4250C1DA" w14:textId="77777777" w:rsidR="00F005E3" w:rsidRPr="00115D48" w:rsidRDefault="00F005E3">
      <w:pPr>
        <w:jc w:val="left"/>
        <w:rPr>
          <w:b/>
          <w:sz w:val="24"/>
        </w:rPr>
      </w:pPr>
      <w:r w:rsidRPr="00115D48">
        <w:rPr>
          <w:sz w:val="24"/>
        </w:rPr>
        <w:t>197198, г. Санкт-Петербург, ул. Красного Курсанта, д. 25 литера В ком. 308 · Бизнес-центр «Red Cadet»</w:t>
      </w:r>
    </w:p>
    <w:p w14:paraId="2F29AFD3" w14:textId="77777777" w:rsidR="00F005E3" w:rsidRPr="00115D48" w:rsidRDefault="00F005E3">
      <w:pPr>
        <w:jc w:val="left"/>
        <w:rPr>
          <w:b/>
          <w:sz w:val="24"/>
        </w:rPr>
      </w:pPr>
      <w:r w:rsidRPr="00115D48">
        <w:rPr>
          <w:b/>
          <w:sz w:val="24"/>
        </w:rPr>
        <w:t xml:space="preserve"> </w:t>
      </w:r>
    </w:p>
    <w:p w14:paraId="6D4AED25" w14:textId="77777777" w:rsidR="00F005E3" w:rsidRPr="006139E2" w:rsidRDefault="00F005E3" w:rsidP="006139E2">
      <w:pPr>
        <w:widowControl w:val="0"/>
        <w:rPr>
          <w:rStyle w:val="1fb"/>
        </w:rPr>
      </w:pPr>
      <w:r w:rsidRPr="006139E2">
        <w:rPr>
          <w:rStyle w:val="1fb"/>
        </w:rPr>
        <w:t>Банковские реквизиты</w:t>
      </w:r>
    </w:p>
    <w:p w14:paraId="6E7886D2" w14:textId="77777777" w:rsidR="00F005E3" w:rsidRPr="006139E2" w:rsidRDefault="00F005E3" w:rsidP="006139E2">
      <w:pPr>
        <w:widowControl w:val="0"/>
        <w:rPr>
          <w:rStyle w:val="1fb"/>
        </w:rPr>
      </w:pPr>
      <w:r w:rsidRPr="006139E2">
        <w:rPr>
          <w:rStyle w:val="1fb"/>
        </w:rPr>
        <w:t>Наименование Банка: ПАО «Промсвязьбанк» г. Москва</w:t>
      </w:r>
    </w:p>
    <w:p w14:paraId="20D91329" w14:textId="77777777" w:rsidR="00F005E3" w:rsidRPr="006139E2" w:rsidRDefault="00F005E3" w:rsidP="006139E2">
      <w:pPr>
        <w:widowControl w:val="0"/>
        <w:rPr>
          <w:rStyle w:val="1fb"/>
        </w:rPr>
      </w:pPr>
      <w:r w:rsidRPr="006139E2">
        <w:rPr>
          <w:rStyle w:val="1fb"/>
        </w:rPr>
        <w:t>БИК: 044525555</w:t>
      </w:r>
    </w:p>
    <w:p w14:paraId="42C0E2E3" w14:textId="77777777" w:rsidR="00F005E3" w:rsidRPr="006139E2" w:rsidRDefault="00F005E3" w:rsidP="006139E2">
      <w:pPr>
        <w:widowControl w:val="0"/>
        <w:rPr>
          <w:rStyle w:val="1fb"/>
        </w:rPr>
      </w:pPr>
      <w:r w:rsidRPr="006139E2">
        <w:rPr>
          <w:rStyle w:val="1fb"/>
        </w:rPr>
        <w:t>Корреспондентский счет: 30101810400000000555</w:t>
      </w:r>
    </w:p>
    <w:p w14:paraId="7CCCF3E1" w14:textId="77777777" w:rsidR="00F005E3" w:rsidRPr="006139E2" w:rsidRDefault="00F005E3" w:rsidP="006139E2">
      <w:pPr>
        <w:widowControl w:val="0"/>
        <w:rPr>
          <w:rStyle w:val="1fb"/>
        </w:rPr>
      </w:pPr>
      <w:r w:rsidRPr="006139E2">
        <w:rPr>
          <w:rStyle w:val="1fb"/>
        </w:rPr>
        <w:t>Счет организации: 40702810800000347173</w:t>
      </w:r>
    </w:p>
    <w:p w14:paraId="5DB501A3" w14:textId="77777777" w:rsidR="00F005E3" w:rsidRPr="006139E2" w:rsidRDefault="00F005E3" w:rsidP="006139E2">
      <w:pPr>
        <w:widowControl w:val="0"/>
        <w:rPr>
          <w:rStyle w:val="1fb"/>
        </w:rPr>
      </w:pPr>
      <w:r w:rsidRPr="006139E2">
        <w:rPr>
          <w:rStyle w:val="1fb"/>
        </w:rPr>
        <w:t>Адрес электронной почты:</w:t>
      </w:r>
    </w:p>
    <w:p w14:paraId="040CB0A5" w14:textId="77777777" w:rsidR="00F005E3" w:rsidRDefault="00F005E3" w:rsidP="006139E2">
      <w:pPr>
        <w:widowControl w:val="0"/>
        <w:rPr>
          <w:rStyle w:val="1fb"/>
        </w:rPr>
      </w:pPr>
      <w:hyperlink r:id="rId11" w:history="1">
        <w:r w:rsidRPr="002044AF">
          <w:rPr>
            <w:rStyle w:val="affffffff2"/>
          </w:rPr>
          <w:t>info@urbantechgroup.ru</w:t>
        </w:r>
      </w:hyperlink>
    </w:p>
    <w:p w14:paraId="75E16907" w14:textId="77777777" w:rsidR="00F005E3" w:rsidRPr="006139E2" w:rsidRDefault="00F005E3" w:rsidP="006139E2">
      <w:pPr>
        <w:widowControl w:val="0"/>
        <w:rPr>
          <w:rStyle w:val="1fb"/>
        </w:rPr>
      </w:pPr>
    </w:p>
    <w:p w14:paraId="63872F7F" w14:textId="77777777" w:rsidR="00F005E3" w:rsidRPr="00115D48" w:rsidRDefault="00F005E3">
      <w:pPr>
        <w:ind w:firstLine="35"/>
        <w:jc w:val="left"/>
        <w:rPr>
          <w:b/>
          <w:sz w:val="24"/>
        </w:rPr>
      </w:pPr>
    </w:p>
    <w:p w14:paraId="54360203" w14:textId="77777777" w:rsidR="00F005E3" w:rsidRPr="00115D48" w:rsidRDefault="00F005E3">
      <w:pPr>
        <w:jc w:val="left"/>
        <w:rPr>
          <w:b/>
          <w:sz w:val="24"/>
        </w:rPr>
      </w:pPr>
      <w:r w:rsidRPr="00115D48">
        <w:rPr>
          <w:b/>
          <w:sz w:val="24"/>
        </w:rPr>
        <w:t>Генеральный директор</w:t>
      </w:r>
    </w:p>
    <w:p w14:paraId="36F815FE" w14:textId="77777777" w:rsidR="00F005E3" w:rsidRPr="00115D48" w:rsidRDefault="00F005E3">
      <w:pPr>
        <w:ind w:firstLine="567"/>
        <w:jc w:val="left"/>
        <w:rPr>
          <w:b/>
          <w:sz w:val="24"/>
        </w:rPr>
      </w:pPr>
    </w:p>
    <w:p w14:paraId="66707023" w14:textId="77777777" w:rsidR="00F005E3" w:rsidRDefault="00F005E3">
      <w:pPr>
        <w:jc w:val="left"/>
        <w:rPr>
          <w:b/>
          <w:sz w:val="24"/>
        </w:rPr>
      </w:pPr>
      <w:r w:rsidRPr="00115D48">
        <w:rPr>
          <w:b/>
          <w:sz w:val="24"/>
        </w:rPr>
        <w:t>________________/Хазов Д.В./</w:t>
      </w:r>
    </w:p>
    <w:p w14:paraId="028AD7C5" w14:textId="77777777" w:rsidR="00F005E3" w:rsidRDefault="00F005E3">
      <w:pPr>
        <w:widowControl w:val="0"/>
        <w:spacing w:before="120" w:after="120"/>
        <w:jc w:val="left"/>
        <w:rPr>
          <w:b/>
          <w:sz w:val="24"/>
        </w:rPr>
      </w:pPr>
    </w:p>
    <w:p w14:paraId="23844702" w14:textId="77777777" w:rsidR="00F005E3" w:rsidRDefault="00F005E3"/>
    <w:p w14:paraId="24A4D22D" w14:textId="77777777" w:rsidR="00F005E3" w:rsidRDefault="00F005E3"/>
    <w:p w14:paraId="374B1F69" w14:textId="74E44F98" w:rsidR="002D15CF" w:rsidRDefault="002D15CF">
      <w:pPr>
        <w:rPr>
          <w:b/>
          <w:sz w:val="24"/>
        </w:rPr>
      </w:pPr>
    </w:p>
    <w:sectPr w:rsidR="002D15CF" w:rsidSect="00247564">
      <w:headerReference w:type="default" r:id="rId12"/>
      <w:footerReference w:type="default" r:id="rId13"/>
      <w:pgSz w:w="11906" w:h="16838"/>
      <w:pgMar w:top="992" w:right="851" w:bottom="85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DC567" w14:textId="77777777" w:rsidR="00D22F33" w:rsidRDefault="00D22F33">
      <w:r>
        <w:separator/>
      </w:r>
    </w:p>
  </w:endnote>
  <w:endnote w:type="continuationSeparator" w:id="0">
    <w:p w14:paraId="7ECCCDB9" w14:textId="77777777" w:rsidR="00D22F33" w:rsidRDefault="00D22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Helvetica">
    <w:panose1 w:val="020B0604020202020204"/>
    <w:charset w:val="CC"/>
    <w:family w:val="swiss"/>
    <w:pitch w:val="variable"/>
    <w:sig w:usb0="E0002EFF" w:usb1="C000785B" w:usb2="00000009" w:usb3="00000000" w:csb0="000001FF" w:csb1="00000000"/>
  </w:font>
  <w:font w:name="System">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imes">
    <w:altName w:val="Cambria"/>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ndara">
    <w:panose1 w:val="020E0502030303020204"/>
    <w:charset w:val="CC"/>
    <w:family w:val="swiss"/>
    <w:pitch w:val="variable"/>
    <w:sig w:usb0="A00002EF" w:usb1="4000A44B" w:usb2="00000000" w:usb3="00000000" w:csb0="0000019F" w:csb1="00000000"/>
  </w:font>
  <w:font w:name="Garamond">
    <w:panose1 w:val="02020404030301010803"/>
    <w:charset w:val="CC"/>
    <w:family w:val="roman"/>
    <w:pitch w:val="variable"/>
    <w:sig w:usb0="00000287" w:usb1="00000000" w:usb2="00000000" w:usb3="00000000" w:csb0="0000009F" w:csb1="00000000"/>
  </w:font>
  <w:font w:name="XO Thames">
    <w:charset w:val="CC"/>
    <w:family w:val="roman"/>
    <w:pitch w:val="variable"/>
    <w:sig w:usb0="800002FF" w:usb1="0000084A" w:usb2="00000000" w:usb3="00000000" w:csb0="00000015" w:csb1="00000000"/>
  </w:font>
  <w:font w:name="Story">
    <w:altName w:val="Courier New"/>
    <w:panose1 w:val="00000000000000000000"/>
    <w:charset w:val="00"/>
    <w:family w:val="roman"/>
    <w:notTrueType/>
    <w:pitch w:val="variable"/>
    <w:sig w:usb0="00000003" w:usb1="00000000" w:usb2="00000000" w:usb3="00000000" w:csb0="00000001" w:csb1="00000000"/>
  </w:font>
  <w:font w:name="Pragmatica">
    <w:altName w:val="Times New Roman"/>
    <w:charset w:val="00"/>
    <w:family w:val="swiss"/>
    <w:pitch w:val="variable"/>
    <w:sig w:usb0="00000203" w:usb1="00000000" w:usb2="00000000" w:usb3="00000000" w:csb0="00000005" w:csb1="00000000"/>
  </w:font>
  <w:font w:name="Segoe UI">
    <w:panose1 w:val="020B0502040204020203"/>
    <w:charset w:val="CC"/>
    <w:family w:val="swiss"/>
    <w:pitch w:val="variable"/>
    <w:sig w:usb0="E5002EFF" w:usb1="C000E47F" w:usb2="00000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E0CBA" w14:textId="77777777" w:rsidR="008A7BAB" w:rsidRDefault="008A7BAB">
    <w:pPr>
      <w:pStyle w:val="affff2"/>
      <w:jc w:val="center"/>
    </w:pPr>
  </w:p>
  <w:p w14:paraId="65FAFC4E" w14:textId="77777777" w:rsidR="008A7BAB" w:rsidRDefault="008A7BAB">
    <w:pPr>
      <w:pStyle w:val="afff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4FF1" w14:textId="77777777" w:rsidR="008A7BAB" w:rsidRDefault="008A7BAB">
    <w:pPr>
      <w:framePr w:wrap="around" w:vAnchor="text" w:hAnchor="margin" w:y="1"/>
    </w:pPr>
    <w:r>
      <w:fldChar w:fldCharType="begin"/>
    </w:r>
    <w:r>
      <w:instrText xml:space="preserve">PAGE </w:instrText>
    </w:r>
    <w:r>
      <w:fldChar w:fldCharType="separate"/>
    </w:r>
    <w:r>
      <w:rPr>
        <w:noProof/>
      </w:rPr>
      <w:t>1</w:t>
    </w:r>
    <w:r>
      <w:rPr>
        <w:noProof/>
      </w:rPr>
      <w:fldChar w:fldCharType="end"/>
    </w:r>
  </w:p>
  <w:p w14:paraId="3D7CBABA" w14:textId="77777777" w:rsidR="008A7BAB" w:rsidRDefault="008A7BAB">
    <w:pPr>
      <w:pStyle w:val="affff2"/>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5CFD" w14:textId="77777777" w:rsidR="008A7BAB" w:rsidRDefault="008A7BAB">
    <w:pPr>
      <w:framePr w:wrap="around" w:vAnchor="text" w:hAnchor="margin" w:y="1"/>
    </w:pPr>
    <w:r>
      <w:fldChar w:fldCharType="begin"/>
    </w:r>
    <w:r>
      <w:instrText xml:space="preserve">PAGE </w:instrText>
    </w:r>
    <w:r>
      <w:fldChar w:fldCharType="separate"/>
    </w:r>
    <w:r>
      <w:t>78</w:t>
    </w:r>
    <w:r>
      <w:rPr>
        <w:noProof/>
      </w:rPr>
      <w:fldChar w:fldCharType="end"/>
    </w:r>
  </w:p>
  <w:p w14:paraId="3894F48E" w14:textId="77777777" w:rsidR="008A7BAB" w:rsidRDefault="008A7BAB">
    <w:pPr>
      <w:pStyle w:val="affff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09155" w14:textId="77777777" w:rsidR="00D22F33" w:rsidRDefault="00D22F33">
      <w:r>
        <w:separator/>
      </w:r>
    </w:p>
  </w:footnote>
  <w:footnote w:type="continuationSeparator" w:id="0">
    <w:p w14:paraId="2FBDD9B1" w14:textId="77777777" w:rsidR="00D22F33" w:rsidRDefault="00D22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14A0" w14:textId="77777777" w:rsidR="008A7BAB" w:rsidRDefault="008A7BAB">
    <w:pPr>
      <w:pStyle w:val="affffff8"/>
      <w:jc w:val="center"/>
    </w:pPr>
  </w:p>
  <w:p w14:paraId="665EEEE7" w14:textId="77777777" w:rsidR="008A7BAB" w:rsidRDefault="008A7BAB">
    <w:pPr>
      <w:pStyle w:val="affffff8"/>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7356D" w14:textId="77777777" w:rsidR="008A7BAB" w:rsidRDefault="008A7BAB">
    <w:pPr>
      <w:pStyle w:val="afffff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pt;height:27.75pt" o:bullet="t">
        <v:imagedata r:id="rId1" o:title="Title"/>
      </v:shape>
    </w:pict>
  </w:numPicBullet>
  <w:abstractNum w:abstractNumId="0" w15:restartNumberingAfterBreak="0">
    <w:nsid w:val="005D1379"/>
    <w:multiLevelType w:val="multilevel"/>
    <w:tmpl w:val="857456F4"/>
    <w:lvl w:ilvl="0">
      <w:start w:val="1"/>
      <w:numFmt w:val="upperLetter"/>
      <w:pStyle w:val="UCAlpha2"/>
      <w:lvlText w:val="%1."/>
      <w:lvlJc w:val="left"/>
      <w:pPr>
        <w:tabs>
          <w:tab w:val="left" w:pos="1361"/>
        </w:tabs>
        <w:ind w:left="1361" w:hanging="681"/>
      </w:pPr>
      <w:rPr>
        <w:rFonts w:ascii="Arial" w:hAnsi="Arial"/>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00F30C02"/>
    <w:multiLevelType w:val="multilevel"/>
    <w:tmpl w:val="A50E9FDC"/>
    <w:lvl w:ilvl="0">
      <w:start w:val="1"/>
      <w:numFmt w:val="decimal"/>
      <w:pStyle w:val="ListNumbers"/>
      <w:lvlText w:val="%1."/>
      <w:lvlJc w:val="left"/>
      <w:pPr>
        <w:tabs>
          <w:tab w:val="left" w:pos="680"/>
        </w:tabs>
        <w:ind w:left="680" w:hanging="680"/>
      </w:pPr>
      <w:rPr>
        <w:rFonts w:ascii="Arial Bold" w:hAnsi="Arial Bold"/>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045F58A9"/>
    <w:multiLevelType w:val="multilevel"/>
    <w:tmpl w:val="40709EC6"/>
    <w:lvl w:ilvl="0">
      <w:start w:val="27"/>
      <w:numFmt w:val="lowerLetter"/>
      <w:pStyle w:val="doublealpha"/>
      <w:lvlText w:val="(%1)"/>
      <w:lvlJc w:val="left"/>
      <w:pPr>
        <w:tabs>
          <w:tab w:val="left" w:pos="680"/>
        </w:tabs>
        <w:ind w:left="680" w:hanging="680"/>
      </w:pPr>
      <w:rPr>
        <w:rFonts w:ascii="Arial" w:hAnsi="Arial"/>
        <w:b w:val="0"/>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05523DF3"/>
    <w:multiLevelType w:val="multilevel"/>
    <w:tmpl w:val="B858B1D4"/>
    <w:lvl w:ilvl="0">
      <w:start w:val="1"/>
      <w:numFmt w:val="decimal"/>
      <w:pStyle w:val="1"/>
      <w:lvlText w:val="%1)"/>
      <w:lvlJc w:val="left"/>
      <w:pPr>
        <w:ind w:left="0" w:firstLine="567"/>
      </w:pPr>
    </w:lvl>
    <w:lvl w:ilvl="1">
      <w:start w:val="1"/>
      <w:numFmt w:val="bullet"/>
      <w:lvlText w:val="–"/>
      <w:lvlJc w:val="left"/>
      <w:pPr>
        <w:ind w:left="284" w:firstLine="567"/>
      </w:pPr>
      <w:rPr>
        <w:rFonts w:ascii="Times New Roman" w:hAnsi="Times New Roman"/>
      </w:rPr>
    </w:lvl>
    <w:lvl w:ilvl="2">
      <w:start w:val="1"/>
      <w:numFmt w:val="bullet"/>
      <w:lvlText w:val=""/>
      <w:lvlJc w:val="left"/>
      <w:pPr>
        <w:ind w:left="284" w:firstLine="567"/>
      </w:pPr>
      <w:rPr>
        <w:rFonts w:ascii="Symbol" w:hAnsi="Symbol"/>
      </w:rPr>
    </w:lvl>
    <w:lvl w:ilvl="3">
      <w:start w:val="1"/>
      <w:numFmt w:val="bullet"/>
      <w:lvlText w:val="–"/>
      <w:lvlJc w:val="left"/>
      <w:pPr>
        <w:ind w:left="284" w:firstLine="567"/>
      </w:pPr>
      <w:rPr>
        <w:rFonts w:ascii="Times New Roman" w:hAnsi="Times New Roman"/>
      </w:rPr>
    </w:lvl>
    <w:lvl w:ilvl="4">
      <w:start w:val="1"/>
      <w:numFmt w:val="bullet"/>
      <w:lvlText w:val="–"/>
      <w:lvlJc w:val="left"/>
      <w:pPr>
        <w:ind w:left="284" w:firstLine="567"/>
      </w:pPr>
      <w:rPr>
        <w:rFonts w:ascii="Times New Roman" w:hAnsi="Times New Roman"/>
      </w:rPr>
    </w:lvl>
    <w:lvl w:ilvl="5">
      <w:start w:val="1"/>
      <w:numFmt w:val="bullet"/>
      <w:lvlText w:val="–"/>
      <w:lvlJc w:val="left"/>
      <w:pPr>
        <w:ind w:left="284" w:firstLine="567"/>
      </w:pPr>
      <w:rPr>
        <w:rFonts w:ascii="Times New Roman" w:hAnsi="Times New Roman"/>
      </w:rPr>
    </w:lvl>
    <w:lvl w:ilvl="6">
      <w:start w:val="1"/>
      <w:numFmt w:val="bullet"/>
      <w:lvlText w:val=""/>
      <w:lvlJc w:val="left"/>
      <w:pPr>
        <w:ind w:left="284" w:firstLine="567"/>
      </w:pPr>
      <w:rPr>
        <w:rFonts w:ascii="Symbol" w:hAnsi="Symbol"/>
      </w:rPr>
    </w:lvl>
    <w:lvl w:ilvl="7">
      <w:start w:val="1"/>
      <w:numFmt w:val="bullet"/>
      <w:lvlText w:val="–"/>
      <w:lvlJc w:val="left"/>
      <w:pPr>
        <w:ind w:left="284" w:firstLine="567"/>
      </w:pPr>
      <w:rPr>
        <w:rFonts w:ascii="Times New Roman" w:hAnsi="Times New Roman"/>
      </w:rPr>
    </w:lvl>
    <w:lvl w:ilvl="8">
      <w:start w:val="1"/>
      <w:numFmt w:val="bullet"/>
      <w:lvlText w:val=""/>
      <w:lvlJc w:val="left"/>
      <w:pPr>
        <w:ind w:left="284" w:firstLine="567"/>
      </w:pPr>
      <w:rPr>
        <w:rFonts w:ascii="Symbol" w:hAnsi="Symbol"/>
      </w:rPr>
    </w:lvl>
  </w:abstractNum>
  <w:abstractNum w:abstractNumId="4" w15:restartNumberingAfterBreak="0">
    <w:nsid w:val="06B63724"/>
    <w:multiLevelType w:val="multilevel"/>
    <w:tmpl w:val="49CC99CE"/>
    <w:lvl w:ilvl="0">
      <w:start w:val="1"/>
      <w:numFmt w:val="upperRoman"/>
      <w:pStyle w:val="UCRoman1"/>
      <w:lvlText w:val="%1."/>
      <w:lvlJc w:val="left"/>
      <w:pPr>
        <w:tabs>
          <w:tab w:val="left" w:pos="680"/>
        </w:tabs>
        <w:ind w:left="680" w:hanging="680"/>
      </w:pPr>
      <w:rPr>
        <w:rFonts w:ascii="Arial" w:hAnsi="Arial"/>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07336D2A"/>
    <w:multiLevelType w:val="multilevel"/>
    <w:tmpl w:val="8674AD64"/>
    <w:lvl w:ilvl="0">
      <w:start w:val="1"/>
      <w:numFmt w:val="bullet"/>
      <w:pStyle w:val="a"/>
      <w:lvlText w:val=""/>
      <w:lvlJc w:val="left"/>
      <w:pPr>
        <w:ind w:left="1400" w:hanging="360"/>
      </w:pPr>
      <w:rPr>
        <w:rFonts w:ascii="Symbol" w:hAnsi="Symbol"/>
      </w:rPr>
    </w:lvl>
    <w:lvl w:ilvl="1">
      <w:start w:val="1"/>
      <w:numFmt w:val="bullet"/>
      <w:lvlText w:val="o"/>
      <w:lvlJc w:val="left"/>
      <w:pPr>
        <w:ind w:left="2120" w:hanging="360"/>
      </w:pPr>
      <w:rPr>
        <w:rFonts w:ascii="Courier New" w:hAnsi="Courier New"/>
      </w:rPr>
    </w:lvl>
    <w:lvl w:ilvl="2">
      <w:start w:val="1"/>
      <w:numFmt w:val="bullet"/>
      <w:lvlText w:val=""/>
      <w:lvlJc w:val="left"/>
      <w:pPr>
        <w:ind w:left="2840" w:hanging="360"/>
      </w:pPr>
      <w:rPr>
        <w:rFonts w:ascii="Wingdings" w:hAnsi="Wingdings"/>
      </w:rPr>
    </w:lvl>
    <w:lvl w:ilvl="3">
      <w:start w:val="1"/>
      <w:numFmt w:val="bullet"/>
      <w:lvlText w:val=""/>
      <w:lvlJc w:val="left"/>
      <w:pPr>
        <w:ind w:left="3560" w:hanging="360"/>
      </w:pPr>
      <w:rPr>
        <w:rFonts w:ascii="Symbol" w:hAnsi="Symbol"/>
      </w:rPr>
    </w:lvl>
    <w:lvl w:ilvl="4">
      <w:start w:val="1"/>
      <w:numFmt w:val="bullet"/>
      <w:lvlText w:val="o"/>
      <w:lvlJc w:val="left"/>
      <w:pPr>
        <w:ind w:left="4280" w:hanging="360"/>
      </w:pPr>
      <w:rPr>
        <w:rFonts w:ascii="Courier New" w:hAnsi="Courier New"/>
      </w:rPr>
    </w:lvl>
    <w:lvl w:ilvl="5">
      <w:start w:val="1"/>
      <w:numFmt w:val="bullet"/>
      <w:lvlText w:val=""/>
      <w:lvlJc w:val="left"/>
      <w:pPr>
        <w:ind w:left="5000" w:hanging="360"/>
      </w:pPr>
      <w:rPr>
        <w:rFonts w:ascii="Wingdings" w:hAnsi="Wingdings"/>
      </w:rPr>
    </w:lvl>
    <w:lvl w:ilvl="6">
      <w:start w:val="1"/>
      <w:numFmt w:val="bullet"/>
      <w:lvlText w:val=""/>
      <w:lvlJc w:val="left"/>
      <w:pPr>
        <w:ind w:left="5720" w:hanging="360"/>
      </w:pPr>
      <w:rPr>
        <w:rFonts w:ascii="Symbol" w:hAnsi="Symbol"/>
      </w:rPr>
    </w:lvl>
    <w:lvl w:ilvl="7">
      <w:start w:val="1"/>
      <w:numFmt w:val="bullet"/>
      <w:lvlText w:val="o"/>
      <w:lvlJc w:val="left"/>
      <w:pPr>
        <w:ind w:left="6440" w:hanging="360"/>
      </w:pPr>
      <w:rPr>
        <w:rFonts w:ascii="Courier New" w:hAnsi="Courier New"/>
      </w:rPr>
    </w:lvl>
    <w:lvl w:ilvl="8">
      <w:start w:val="1"/>
      <w:numFmt w:val="bullet"/>
      <w:lvlText w:val=""/>
      <w:lvlJc w:val="left"/>
      <w:pPr>
        <w:ind w:left="7160" w:hanging="360"/>
      </w:pPr>
      <w:rPr>
        <w:rFonts w:ascii="Wingdings" w:hAnsi="Wingdings"/>
      </w:rPr>
    </w:lvl>
  </w:abstractNum>
  <w:abstractNum w:abstractNumId="6" w15:restartNumberingAfterBreak="0">
    <w:nsid w:val="08D7531D"/>
    <w:multiLevelType w:val="multilevel"/>
    <w:tmpl w:val="6DEEC10A"/>
    <w:lvl w:ilvl="0">
      <w:start w:val="1"/>
      <w:numFmt w:val="bullet"/>
      <w:pStyle w:val="Tablebullet"/>
      <w:lvlText w:val=""/>
      <w:lvlJc w:val="left"/>
      <w:pPr>
        <w:tabs>
          <w:tab w:val="left" w:pos="680"/>
        </w:tabs>
        <w:ind w:left="680" w:hanging="68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7" w15:restartNumberingAfterBreak="0">
    <w:nsid w:val="09152989"/>
    <w:multiLevelType w:val="multilevel"/>
    <w:tmpl w:val="4224DD58"/>
    <w:lvl w:ilvl="0">
      <w:start w:val="1"/>
      <w:numFmt w:val="upperLetter"/>
      <w:pStyle w:val="UCAlpha4"/>
      <w:lvlText w:val="(%1)"/>
      <w:lvlJc w:val="left"/>
      <w:pPr>
        <w:tabs>
          <w:tab w:val="left" w:pos="2608"/>
        </w:tabs>
        <w:ind w:left="2608" w:hanging="567"/>
      </w:pPr>
      <w:rPr>
        <w:rFonts w:ascii="Arial" w:hAnsi="Arial"/>
        <w:b w:val="0"/>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 w15:restartNumberingAfterBreak="0">
    <w:nsid w:val="093A29AF"/>
    <w:multiLevelType w:val="multilevel"/>
    <w:tmpl w:val="A2E84FAE"/>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B17353B"/>
    <w:multiLevelType w:val="multilevel"/>
    <w:tmpl w:val="D192745A"/>
    <w:lvl w:ilvl="0">
      <w:start w:val="1"/>
      <w:numFmt w:val="decimal"/>
      <w:pStyle w:val="a0"/>
      <w:lvlText w:val="%1"/>
      <w:lvlJc w:val="left"/>
      <w:pPr>
        <w:tabs>
          <w:tab w:val="left" w:pos="340"/>
        </w:tabs>
        <w:ind w:left="0" w:firstLine="57"/>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 w15:restartNumberingAfterBreak="0">
    <w:nsid w:val="0B380DEE"/>
    <w:multiLevelType w:val="multilevel"/>
    <w:tmpl w:val="465ED880"/>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B915A47"/>
    <w:multiLevelType w:val="multilevel"/>
    <w:tmpl w:val="35DCCB76"/>
    <w:lvl w:ilvl="0">
      <w:start w:val="1"/>
      <w:numFmt w:val="russianLow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C815421"/>
    <w:multiLevelType w:val="multilevel"/>
    <w:tmpl w:val="6608A26E"/>
    <w:lvl w:ilvl="0">
      <w:start w:val="1"/>
      <w:numFmt w:val="decimal"/>
      <w:pStyle w:val="PrivateMABL1"/>
      <w:lvlText w:val="%1."/>
      <w:lvlJc w:val="left"/>
      <w:pPr>
        <w:tabs>
          <w:tab w:val="left" w:pos="720"/>
        </w:tabs>
        <w:ind w:left="720" w:hanging="720"/>
      </w:pPr>
      <w:rPr>
        <w:sz w:val="22"/>
      </w:rPr>
    </w:lvl>
    <w:lvl w:ilvl="1">
      <w:start w:val="1"/>
      <w:numFmt w:val="decimal"/>
      <w:pStyle w:val="PrivateMABL2"/>
      <w:lvlText w:val="%1.%2"/>
      <w:lvlJc w:val="left"/>
      <w:pPr>
        <w:tabs>
          <w:tab w:val="left" w:pos="720"/>
        </w:tabs>
        <w:ind w:left="0" w:firstLine="0"/>
      </w:pPr>
      <w:rPr>
        <w:rFonts w:ascii="Times New Roman" w:hAnsi="Times New Roman"/>
        <w:b w:val="0"/>
        <w:i w:val="0"/>
        <w:caps w:val="0"/>
        <w:strike w:val="0"/>
        <w:color w:val="000000"/>
        <w:sz w:val="22"/>
      </w:rPr>
    </w:lvl>
    <w:lvl w:ilvl="2">
      <w:start w:val="1"/>
      <w:numFmt w:val="lowerLetter"/>
      <w:pStyle w:val="PrivateMABL3"/>
      <w:lvlText w:val="(%3)"/>
      <w:lvlJc w:val="left"/>
      <w:pPr>
        <w:tabs>
          <w:tab w:val="left" w:pos="720"/>
        </w:tabs>
        <w:ind w:left="720" w:hanging="720"/>
      </w:pPr>
      <w:rPr>
        <w:rFonts w:ascii="Times New Roman" w:hAnsi="Times New Roman"/>
        <w:b w:val="0"/>
        <w:i w:val="0"/>
        <w:caps w:val="0"/>
        <w:sz w:val="22"/>
        <w:u w:val="none"/>
      </w:rPr>
    </w:lvl>
    <w:lvl w:ilvl="3">
      <w:start w:val="1"/>
      <w:numFmt w:val="lowerLetter"/>
      <w:pStyle w:val="PrivateMABL4"/>
      <w:lvlText w:val="(%4)"/>
      <w:lvlJc w:val="left"/>
      <w:pPr>
        <w:tabs>
          <w:tab w:val="left" w:pos="720"/>
        </w:tabs>
        <w:ind w:left="720" w:hanging="720"/>
      </w:pPr>
    </w:lvl>
    <w:lvl w:ilvl="4">
      <w:start w:val="1"/>
      <w:numFmt w:val="lowerRoman"/>
      <w:pStyle w:val="PrivateMABL5"/>
      <w:lvlText w:val="(%5)"/>
      <w:lvlJc w:val="left"/>
      <w:pPr>
        <w:tabs>
          <w:tab w:val="left" w:pos="1440"/>
        </w:tabs>
        <w:ind w:left="1440" w:hanging="720"/>
      </w:pPr>
    </w:lvl>
    <w:lvl w:ilvl="5">
      <w:start w:val="1"/>
      <w:numFmt w:val="lowerRoman"/>
      <w:pStyle w:val="PrivateMABL6"/>
      <w:lvlText w:val="(%6)"/>
      <w:lvlJc w:val="left"/>
      <w:pPr>
        <w:tabs>
          <w:tab w:val="left" w:pos="2160"/>
        </w:tabs>
        <w:ind w:left="2160" w:hanging="720"/>
      </w:pPr>
    </w:lvl>
    <w:lvl w:ilvl="6">
      <w:start w:val="1"/>
      <w:numFmt w:val="upperLetter"/>
      <w:pStyle w:val="PrivateMABL7"/>
      <w:lvlText w:val="(%7)"/>
      <w:lvlJc w:val="left"/>
      <w:pPr>
        <w:tabs>
          <w:tab w:val="left" w:pos="2160"/>
        </w:tabs>
        <w:ind w:left="2160" w:hanging="720"/>
      </w:pPr>
    </w:lvl>
    <w:lvl w:ilvl="7">
      <w:start w:val="1"/>
      <w:numFmt w:val="upperLetter"/>
      <w:pStyle w:val="PrivateMABL8"/>
      <w:lvlText w:val="(%8)"/>
      <w:lvlJc w:val="left"/>
      <w:pPr>
        <w:tabs>
          <w:tab w:val="left" w:pos="2880"/>
        </w:tabs>
        <w:ind w:left="2880" w:hanging="720"/>
      </w:pPr>
    </w:lvl>
    <w:lvl w:ilvl="8">
      <w:start w:val="1"/>
      <w:numFmt w:val="upperRoman"/>
      <w:pStyle w:val="PrivateMABL9"/>
      <w:lvlText w:val="%9."/>
      <w:lvlJc w:val="left"/>
      <w:pPr>
        <w:tabs>
          <w:tab w:val="left" w:pos="3600"/>
        </w:tabs>
        <w:ind w:left="3600" w:hanging="720"/>
      </w:pPr>
    </w:lvl>
  </w:abstractNum>
  <w:abstractNum w:abstractNumId="13" w15:restartNumberingAfterBreak="0">
    <w:nsid w:val="0C9B3C7A"/>
    <w:multiLevelType w:val="multilevel"/>
    <w:tmpl w:val="B7B63E78"/>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CA71F27"/>
    <w:multiLevelType w:val="multilevel"/>
    <w:tmpl w:val="9BD826E2"/>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CB52664"/>
    <w:multiLevelType w:val="multilevel"/>
    <w:tmpl w:val="F1001236"/>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CBC4A8F"/>
    <w:multiLevelType w:val="multilevel"/>
    <w:tmpl w:val="3B5A54F4"/>
    <w:lvl w:ilvl="0">
      <w:start w:val="1"/>
      <w:numFmt w:val="decimal"/>
      <w:lvlText w:val=" %1."/>
      <w:lvlJc w:val="left"/>
      <w:pPr>
        <w:tabs>
          <w:tab w:val="left" w:pos="5399"/>
        </w:tabs>
      </w:pPr>
      <w:rPr>
        <w:rFonts w:ascii="Times New Roman" w:hAnsi="Times New Roman"/>
        <w:b/>
        <w:i w:val="0"/>
        <w:caps/>
        <w:smallCaps w:val="0"/>
        <w:strike w:val="0"/>
        <w:sz w:val="24"/>
        <w:u w:val="none"/>
      </w:rPr>
    </w:lvl>
    <w:lvl w:ilvl="1">
      <w:start w:val="1"/>
      <w:numFmt w:val="decimal"/>
      <w:lvlText w:val="%1.%2"/>
      <w:lvlJc w:val="left"/>
      <w:pPr>
        <w:tabs>
          <w:tab w:val="left" w:pos="1430"/>
        </w:tabs>
      </w:pPr>
      <w:rPr>
        <w:rFonts w:ascii="Times New Roman" w:hAnsi="Times New Roman"/>
        <w:b w:val="0"/>
        <w:i w:val="0"/>
        <w:caps w:val="0"/>
        <w:strike w:val="0"/>
        <w:color w:val="000000"/>
        <w:sz w:val="24"/>
        <w:u w:val="none"/>
      </w:rPr>
    </w:lvl>
    <w:lvl w:ilvl="2">
      <w:start w:val="1"/>
      <w:numFmt w:val="lowerLetter"/>
      <w:lvlText w:val="(%3)"/>
      <w:lvlJc w:val="left"/>
      <w:pPr>
        <w:tabs>
          <w:tab w:val="left" w:pos="1500"/>
        </w:tabs>
      </w:pPr>
      <w:rPr>
        <w:rFonts w:ascii="Times New Roman" w:hAnsi="Times New Roman"/>
        <w:b w:val="0"/>
        <w:i w:val="0"/>
        <w:caps w:val="0"/>
        <w:strike w:val="0"/>
        <w:color w:val="000000"/>
        <w:sz w:val="24"/>
        <w:u w:val="none"/>
      </w:rPr>
    </w:lvl>
    <w:lvl w:ilvl="3">
      <w:start w:val="1"/>
      <w:numFmt w:val="lowerRoman"/>
      <w:lvlText w:val="(%4)"/>
      <w:lvlJc w:val="left"/>
      <w:pPr>
        <w:tabs>
          <w:tab w:val="left" w:pos="1570"/>
        </w:tabs>
      </w:pPr>
      <w:rPr>
        <w:rFonts w:ascii="Times New Roman" w:hAnsi="Times New Roman"/>
        <w:b w:val="0"/>
        <w:i w:val="0"/>
        <w:caps w:val="0"/>
        <w:strike w:val="0"/>
        <w:sz w:val="24"/>
        <w:u w:val="none"/>
      </w:rPr>
    </w:lvl>
    <w:lvl w:ilvl="4">
      <w:start w:val="1"/>
      <w:numFmt w:val="upperLetter"/>
      <w:lvlText w:val="(%5)"/>
      <w:lvlJc w:val="left"/>
      <w:pPr>
        <w:tabs>
          <w:tab w:val="left" w:pos="2307"/>
        </w:tabs>
      </w:pPr>
      <w:rPr>
        <w:rFonts w:ascii="Times New Roman" w:hAnsi="Times New Roman"/>
        <w:b w:val="0"/>
        <w:i w:val="0"/>
        <w:caps w:val="0"/>
        <w:strike w:val="0"/>
        <w:sz w:val="24"/>
        <w:u w:val="none"/>
      </w:rPr>
    </w:lvl>
    <w:lvl w:ilvl="5">
      <w:start w:val="1"/>
      <w:numFmt w:val="lowerLetter"/>
      <w:lvlText w:val="(%6)"/>
      <w:lvlJc w:val="left"/>
      <w:pPr>
        <w:tabs>
          <w:tab w:val="left" w:pos="720"/>
        </w:tabs>
      </w:pPr>
      <w:rPr>
        <w:rFonts w:ascii="Times New Roman" w:hAnsi="Times New Roman"/>
        <w:b w:val="0"/>
        <w:i w:val="0"/>
        <w:caps w:val="0"/>
        <w:strike w:val="0"/>
        <w:sz w:val="24"/>
        <w:u w:val="none"/>
      </w:rPr>
    </w:lvl>
    <w:lvl w:ilvl="6">
      <w:start w:val="1"/>
      <w:numFmt w:val="lowerRoman"/>
      <w:lvlText w:val="(%7)"/>
      <w:lvlJc w:val="left"/>
      <w:pPr>
        <w:tabs>
          <w:tab w:val="left" w:pos="1440"/>
        </w:tabs>
      </w:pPr>
      <w:rPr>
        <w:rFonts w:ascii="Times New Roman" w:hAnsi="Times New Roman"/>
        <w:b w:val="0"/>
        <w:i w:val="0"/>
        <w:caps w:val="0"/>
        <w:strike w:val="0"/>
        <w:sz w:val="24"/>
        <w:u w:val="none"/>
      </w:rPr>
    </w:lvl>
    <w:lvl w:ilvl="7">
      <w:start w:val="1"/>
      <w:numFmt w:val="upperLetter"/>
      <w:lvlText w:val="(%8)"/>
      <w:lvlJc w:val="left"/>
      <w:pPr>
        <w:tabs>
          <w:tab w:val="left" w:pos="2160"/>
        </w:tabs>
      </w:pPr>
      <w:rPr>
        <w:rFonts w:ascii="Times New Roman" w:hAnsi="Times New Roman"/>
        <w:b w:val="0"/>
        <w:i w:val="0"/>
        <w:caps w:val="0"/>
        <w:strike w:val="0"/>
        <w:sz w:val="24"/>
        <w:u w:val="none"/>
      </w:rPr>
    </w:lvl>
    <w:lvl w:ilvl="8">
      <w:start w:val="1"/>
      <w:numFmt w:val="upperRoman"/>
      <w:lvlText w:val="(%9)"/>
      <w:lvlJc w:val="left"/>
      <w:pPr>
        <w:tabs>
          <w:tab w:val="left" w:pos="2880"/>
        </w:tabs>
      </w:pPr>
      <w:rPr>
        <w:rFonts w:ascii="Times New Roman" w:hAnsi="Times New Roman"/>
        <w:b w:val="0"/>
        <w:i w:val="0"/>
        <w:caps w:val="0"/>
        <w:strike w:val="0"/>
        <w:sz w:val="40"/>
        <w:u w:val="none"/>
      </w:rPr>
    </w:lvl>
  </w:abstractNum>
  <w:abstractNum w:abstractNumId="17" w15:restartNumberingAfterBreak="0">
    <w:nsid w:val="0E0A583F"/>
    <w:multiLevelType w:val="multilevel"/>
    <w:tmpl w:val="5372A4F0"/>
    <w:lvl w:ilvl="0">
      <w:start w:val="1"/>
      <w:numFmt w:val="lowerRoman"/>
      <w:pStyle w:val="roman5"/>
      <w:lvlText w:val="(%1)"/>
      <w:lvlJc w:val="left"/>
      <w:pPr>
        <w:tabs>
          <w:tab w:val="left" w:pos="3288"/>
        </w:tabs>
        <w:ind w:left="3288" w:hanging="680"/>
      </w:pPr>
      <w:rPr>
        <w:rFonts w:ascii="Arial" w:hAnsi="Arial"/>
        <w:b w:val="0"/>
        <w:i w:val="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E2A18C8"/>
    <w:multiLevelType w:val="multilevel"/>
    <w:tmpl w:val="C50854AA"/>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E2F40B6"/>
    <w:multiLevelType w:val="multilevel"/>
    <w:tmpl w:val="6FB61428"/>
    <w:lvl w:ilvl="0">
      <w:start w:val="1"/>
      <w:numFmt w:val="decimal"/>
      <w:pStyle w:val="TCLevel1"/>
      <w:lvlText w:val="%1"/>
      <w:lvlJc w:val="left"/>
      <w:pPr>
        <w:tabs>
          <w:tab w:val="left" w:pos="680"/>
        </w:tabs>
        <w:ind w:left="680" w:hanging="680"/>
      </w:pPr>
      <w:rPr>
        <w:b/>
        <w:i w:val="0"/>
      </w:rPr>
    </w:lvl>
    <w:lvl w:ilvl="1">
      <w:start w:val="1"/>
      <w:numFmt w:val="lowerLetter"/>
      <w:pStyle w:val="TCLevel2"/>
      <w:lvlText w:val="(%2)"/>
      <w:lvlJc w:val="left"/>
      <w:pPr>
        <w:tabs>
          <w:tab w:val="left" w:pos="1361"/>
        </w:tabs>
        <w:ind w:left="1361" w:hanging="681"/>
      </w:pPr>
      <w:rPr>
        <w:b/>
        <w:i w:val="0"/>
      </w:rPr>
    </w:lvl>
    <w:lvl w:ilvl="2">
      <w:start w:val="1"/>
      <w:numFmt w:val="lowerRoman"/>
      <w:pStyle w:val="TCLevel3"/>
      <w:lvlText w:val="(%3)"/>
      <w:lvlJc w:val="left"/>
      <w:pPr>
        <w:tabs>
          <w:tab w:val="left" w:pos="2041"/>
        </w:tabs>
        <w:ind w:left="2041" w:hanging="680"/>
      </w:pPr>
    </w:lvl>
    <w:lvl w:ilvl="3">
      <w:start w:val="1"/>
      <w:numFmt w:val="upperLetter"/>
      <w:pStyle w:val="TCLevel4"/>
      <w:lvlText w:val="(%4)"/>
      <w:lvlJc w:val="left"/>
      <w:pPr>
        <w:tabs>
          <w:tab w:val="left" w:pos="2608"/>
        </w:tabs>
        <w:ind w:left="2608" w:hanging="567"/>
      </w:pPr>
    </w:lvl>
    <w:lvl w:ilvl="4">
      <w:start w:val="1"/>
      <w:numFmt w:val="decimal"/>
      <w:lvlText w:val=""/>
      <w:lvlJc w:val="left"/>
      <w:pPr>
        <w:tabs>
          <w:tab w:val="left" w:pos="4320"/>
        </w:tabs>
        <w:ind w:left="4320" w:hanging="720"/>
      </w:pPr>
      <w:rPr>
        <w:rFonts w:ascii="Arial" w:hAnsi="Arial"/>
        <w:b w:val="0"/>
        <w:i w:val="0"/>
        <w:sz w:val="20"/>
      </w:rPr>
    </w:lvl>
    <w:lvl w:ilvl="5">
      <w:start w:val="1"/>
      <w:numFmt w:val="decimal"/>
      <w:lvlText w:val=""/>
      <w:lvlJc w:val="left"/>
      <w:pPr>
        <w:tabs>
          <w:tab w:val="left" w:pos="5040"/>
        </w:tabs>
        <w:ind w:left="5040" w:hanging="720"/>
      </w:pPr>
      <w:rPr>
        <w:rFonts w:ascii="MS Mincho" w:hAnsi="MS Mincho"/>
        <w:b w:val="0"/>
        <w:i w:val="0"/>
        <w:sz w:val="20"/>
      </w:rPr>
    </w:lvl>
    <w:lvl w:ilvl="6">
      <w:start w:val="1"/>
      <w:numFmt w:val="decimal"/>
      <w:lvlText w:val=""/>
      <w:lvlJc w:val="left"/>
      <w:pPr>
        <w:tabs>
          <w:tab w:val="left" w:pos="2520"/>
        </w:tabs>
        <w:ind w:left="2520" w:hanging="360"/>
      </w:pPr>
    </w:lvl>
    <w:lvl w:ilvl="7">
      <w:start w:val="1"/>
      <w:numFmt w:val="decimal"/>
      <w:lvlText w:val=""/>
      <w:lvlJc w:val="left"/>
      <w:pPr>
        <w:tabs>
          <w:tab w:val="left" w:pos="2880"/>
        </w:tabs>
        <w:ind w:left="2880" w:hanging="360"/>
      </w:pPr>
    </w:lvl>
    <w:lvl w:ilvl="8">
      <w:start w:val="1"/>
      <w:numFmt w:val="decimal"/>
      <w:lvlText w:val=""/>
      <w:lvlJc w:val="left"/>
      <w:pPr>
        <w:tabs>
          <w:tab w:val="left" w:pos="3240"/>
        </w:tabs>
        <w:ind w:left="3240" w:hanging="360"/>
      </w:pPr>
    </w:lvl>
  </w:abstractNum>
  <w:abstractNum w:abstractNumId="20" w15:restartNumberingAfterBreak="0">
    <w:nsid w:val="0E923A15"/>
    <w:multiLevelType w:val="multilevel"/>
    <w:tmpl w:val="03FACD12"/>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EA45274"/>
    <w:multiLevelType w:val="multilevel"/>
    <w:tmpl w:val="DAE2B6EE"/>
    <w:lvl w:ilvl="0">
      <w:start w:val="1"/>
      <w:numFmt w:val="decimal"/>
      <w:lvlText w:val="%1."/>
      <w:lvlJc w:val="left"/>
      <w:pPr>
        <w:ind w:left="1211" w:hanging="360"/>
      </w:pPr>
    </w:lvl>
    <w:lvl w:ilvl="1">
      <w:start w:val="1"/>
      <w:numFmt w:val="decimal"/>
      <w:lvlText w:val="%1.%2."/>
      <w:lvlJc w:val="left"/>
      <w:pPr>
        <w:ind w:left="1567" w:hanging="432"/>
      </w:pPr>
      <w:rPr>
        <w:b/>
      </w:rPr>
    </w:lvl>
    <w:lvl w:ilvl="2">
      <w:start w:val="1"/>
      <w:numFmt w:val="decimal"/>
      <w:lvlText w:val="%1.%2.%3."/>
      <w:lvlJc w:val="left"/>
      <w:pPr>
        <w:ind w:left="50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0FBB3170"/>
    <w:multiLevelType w:val="multilevel"/>
    <w:tmpl w:val="B27E2480"/>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0C335A8"/>
    <w:multiLevelType w:val="multilevel"/>
    <w:tmpl w:val="552834A2"/>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10F1DB2"/>
    <w:multiLevelType w:val="multilevel"/>
    <w:tmpl w:val="D234D3F0"/>
    <w:lvl w:ilvl="0">
      <w:start w:val="1"/>
      <w:numFmt w:val="decimal"/>
      <w:pStyle w:val="10"/>
      <w:lvlText w:val="%1."/>
      <w:lvlJc w:val="left"/>
      <w:pPr>
        <w:ind w:left="360" w:hanging="360"/>
      </w:pPr>
    </w:lvl>
    <w:lvl w:ilvl="1">
      <w:start w:val="1"/>
      <w:numFmt w:val="decimal"/>
      <w:pStyle w:val="2"/>
      <w:lvlText w:val="%1.%2."/>
      <w:lvlJc w:val="left"/>
      <w:pPr>
        <w:ind w:left="716" w:hanging="432"/>
      </w:pPr>
      <w:rPr>
        <w:b w:val="0"/>
        <w:i w:val="0"/>
        <w:caps w:val="0"/>
        <w:smallCaps w:val="0"/>
        <w:strike w:val="0"/>
        <w:color w:val="000000"/>
        <w:spacing w:val="0"/>
        <w:u w:val="none"/>
      </w:rPr>
    </w:lvl>
    <w:lvl w:ilvl="2">
      <w:start w:val="1"/>
      <w:numFmt w:val="lowerLetter"/>
      <w:pStyle w:val="3"/>
      <w:lvlText w:val="(%3)"/>
      <w:lvlJc w:val="left"/>
      <w:pPr>
        <w:ind w:left="1497" w:hanging="504"/>
      </w:pPr>
      <w:rPr>
        <w:b w:val="0"/>
        <w:i w:val="0"/>
        <w:caps w:val="0"/>
        <w:smallCaps w:val="0"/>
        <w:strike w:val="0"/>
        <w:color w:val="000000"/>
        <w:spacing w:val="0"/>
        <w:u w:val="none"/>
      </w:rPr>
    </w:lvl>
    <w:lvl w:ilvl="3">
      <w:start w:val="1"/>
      <w:numFmt w:val="lowerRoman"/>
      <w:pStyle w:val="4"/>
      <w:lvlText w:val="(%4)"/>
      <w:lvlJc w:val="left"/>
      <w:pPr>
        <w:ind w:left="1500"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180136B"/>
    <w:multiLevelType w:val="multilevel"/>
    <w:tmpl w:val="3C54F032"/>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18E1EF0"/>
    <w:multiLevelType w:val="multilevel"/>
    <w:tmpl w:val="2026C6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1C84E65"/>
    <w:multiLevelType w:val="multilevel"/>
    <w:tmpl w:val="6AE44CB4"/>
    <w:lvl w:ilvl="0">
      <w:start w:val="1"/>
      <w:numFmt w:val="decimal"/>
      <w:pStyle w:val="11"/>
      <w:lvlText w:val="%1."/>
      <w:lvlJc w:val="left"/>
      <w:pPr>
        <w:ind w:left="0" w:firstLine="709"/>
      </w:pPr>
    </w:lvl>
    <w:lvl w:ilvl="1">
      <w:start w:val="1"/>
      <w:numFmt w:val="decimal"/>
      <w:pStyle w:val="20"/>
      <w:lvlText w:val="%1.%2."/>
      <w:lvlJc w:val="left"/>
      <w:pPr>
        <w:ind w:left="142" w:firstLine="709"/>
      </w:pPr>
    </w:lvl>
    <w:lvl w:ilvl="2">
      <w:start w:val="1"/>
      <w:numFmt w:val="decimal"/>
      <w:pStyle w:val="30"/>
      <w:lvlText w:val="%3."/>
      <w:lvlJc w:val="left"/>
      <w:pPr>
        <w:ind w:left="568" w:firstLine="709"/>
      </w:pPr>
      <w:rPr>
        <w:b w:val="0"/>
        <w:i w:val="0"/>
        <w:caps w:val="0"/>
        <w:smallCaps w:val="0"/>
        <w:strike w:val="0"/>
        <w:color w:val="000000"/>
        <w:spacing w:val="0"/>
        <w:u w:val="none"/>
      </w:rPr>
    </w:lvl>
    <w:lvl w:ilvl="3">
      <w:start w:val="1"/>
      <w:numFmt w:val="decimal"/>
      <w:pStyle w:val="40"/>
      <w:lvlText w:val="%1.%2.%3.%4."/>
      <w:lvlJc w:val="left"/>
      <w:pPr>
        <w:ind w:left="1135" w:firstLine="709"/>
      </w:pPr>
    </w:lvl>
    <w:lvl w:ilvl="4">
      <w:start w:val="1"/>
      <w:numFmt w:val="decimal"/>
      <w:lvlText w:val="%1.%2.%3.%4.%5"/>
      <w:lvlJc w:val="left"/>
      <w:pPr>
        <w:ind w:left="0" w:firstLine="709"/>
      </w:pPr>
    </w:lvl>
    <w:lvl w:ilvl="5">
      <w:start w:val="1"/>
      <w:numFmt w:val="decimal"/>
      <w:lvlText w:val="%1.%2.%3.%4.%5.%6"/>
      <w:lvlJc w:val="left"/>
      <w:pPr>
        <w:ind w:left="0" w:firstLine="709"/>
      </w:pPr>
    </w:lvl>
    <w:lvl w:ilvl="6">
      <w:start w:val="1"/>
      <w:numFmt w:val="decimal"/>
      <w:lvlText w:val="%1.%2.%3.%4.%5.%6.%7"/>
      <w:lvlJc w:val="left"/>
      <w:pPr>
        <w:ind w:left="0" w:firstLine="709"/>
      </w:pPr>
    </w:lvl>
    <w:lvl w:ilvl="7">
      <w:start w:val="1"/>
      <w:numFmt w:val="decimal"/>
      <w:lvlText w:val="%1.%2.%3.%4.%5.%6.%7.%8"/>
      <w:lvlJc w:val="left"/>
      <w:pPr>
        <w:ind w:left="0" w:firstLine="709"/>
      </w:pPr>
    </w:lvl>
    <w:lvl w:ilvl="8">
      <w:start w:val="1"/>
      <w:numFmt w:val="decimal"/>
      <w:lvlText w:val="%1.%2.%3.%4.%5.%6.%7.%8.%9"/>
      <w:lvlJc w:val="left"/>
      <w:pPr>
        <w:ind w:left="0" w:firstLine="709"/>
      </w:pPr>
    </w:lvl>
  </w:abstractNum>
  <w:abstractNum w:abstractNumId="28" w15:restartNumberingAfterBreak="0">
    <w:nsid w:val="123814BC"/>
    <w:multiLevelType w:val="multilevel"/>
    <w:tmpl w:val="3BE649A6"/>
    <w:lvl w:ilvl="0">
      <w:start w:val="1"/>
      <w:numFmt w:val="bullet"/>
      <w:pStyle w:val="dashbullet3"/>
      <w:lvlText w:val=""/>
      <w:lvlJc w:val="left"/>
      <w:pPr>
        <w:tabs>
          <w:tab w:val="left" w:pos="2041"/>
        </w:tabs>
        <w:ind w:left="2041" w:hanging="680"/>
      </w:pPr>
      <w:rPr>
        <w:rFonts w:ascii="Symbol" w:hAnsi="Symbol"/>
        <w:color w:val="000058"/>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9" w15:restartNumberingAfterBreak="0">
    <w:nsid w:val="13EC709E"/>
    <w:multiLevelType w:val="multilevel"/>
    <w:tmpl w:val="45AAE888"/>
    <w:lvl w:ilvl="0">
      <w:start w:val="1"/>
      <w:numFmt w:val="decimal"/>
      <w:pStyle w:val="110"/>
      <w:lvlText w:val="%1."/>
      <w:lvlJc w:val="left"/>
      <w:pPr>
        <w:ind w:left="1287" w:hanging="360"/>
      </w:pPr>
      <w:rPr>
        <w:b/>
        <w:i w:val="0"/>
        <w:spacing w:val="-40"/>
        <w:sz w:val="24"/>
      </w:rPr>
    </w:lvl>
    <w:lvl w:ilvl="1">
      <w:start w:val="1"/>
      <w:numFmt w:val="decimal"/>
      <w:pStyle w:val="111"/>
      <w:lvlText w:val="%1.%2"/>
      <w:lvlJc w:val="left"/>
      <w:pPr>
        <w:ind w:left="375" w:hanging="375"/>
      </w:pPr>
      <w:rPr>
        <w:b/>
        <w:i w:val="0"/>
        <w:caps w:val="0"/>
        <w:smallCaps w:val="0"/>
        <w:strike w:val="0"/>
        <w:color w:val="000000"/>
        <w:spacing w:val="0"/>
        <w:u w:val="none"/>
      </w:rPr>
    </w:lvl>
    <w:lvl w:ilvl="2">
      <w:start w:val="1"/>
      <w:numFmt w:val="decimal"/>
      <w:pStyle w:val="1110"/>
      <w:lvlText w:val="%1.%2.%3"/>
      <w:lvlJc w:val="left"/>
      <w:pPr>
        <w:ind w:left="5824" w:hanging="720"/>
      </w:pPr>
      <w:rPr>
        <w:rFonts w:ascii="Times New Roman" w:hAnsi="Times New Roman"/>
        <w:b/>
        <w:i w:val="0"/>
      </w:rPr>
    </w:lvl>
    <w:lvl w:ilvl="3">
      <w:start w:val="1"/>
      <w:numFmt w:val="decimal"/>
      <w:pStyle w:val="11111"/>
      <w:lvlText w:val="%1.%2.%3.%4"/>
      <w:lvlJc w:val="left"/>
      <w:pPr>
        <w:ind w:left="2007" w:hanging="1080"/>
      </w:pPr>
      <w:rPr>
        <w:i w:val="0"/>
      </w:rPr>
    </w:lvl>
    <w:lvl w:ilvl="4">
      <w:start w:val="1"/>
      <w:numFmt w:val="decimal"/>
      <w:lvlText w:val="%1.%2.%3.%4.%5"/>
      <w:lvlJc w:val="left"/>
      <w:pPr>
        <w:ind w:left="2007" w:hanging="1080"/>
      </w:pPr>
    </w:lvl>
    <w:lvl w:ilvl="5">
      <w:start w:val="1"/>
      <w:numFmt w:val="decimal"/>
      <w:lvlText w:val="%1.%2.%3.%4.%5.%6"/>
      <w:lvlJc w:val="left"/>
      <w:pPr>
        <w:ind w:left="2367" w:hanging="1440"/>
      </w:pPr>
    </w:lvl>
    <w:lvl w:ilvl="6">
      <w:start w:val="1"/>
      <w:numFmt w:val="decimal"/>
      <w:lvlText w:val="%1.%2.%3.%4.%5.%6.%7"/>
      <w:lvlJc w:val="left"/>
      <w:pPr>
        <w:ind w:left="2367" w:hanging="1440"/>
      </w:pPr>
    </w:lvl>
    <w:lvl w:ilvl="7">
      <w:start w:val="1"/>
      <w:numFmt w:val="decimal"/>
      <w:lvlText w:val="%1.%2.%3.%4.%5.%6.%7.%8"/>
      <w:lvlJc w:val="left"/>
      <w:pPr>
        <w:ind w:left="2727" w:hanging="1800"/>
      </w:pPr>
    </w:lvl>
    <w:lvl w:ilvl="8">
      <w:start w:val="1"/>
      <w:numFmt w:val="decimal"/>
      <w:lvlText w:val="%1.%2.%3.%4.%5.%6.%7.%8.%9"/>
      <w:lvlJc w:val="left"/>
      <w:pPr>
        <w:ind w:left="3087" w:hanging="2160"/>
      </w:pPr>
    </w:lvl>
  </w:abstractNum>
  <w:abstractNum w:abstractNumId="30" w15:restartNumberingAfterBreak="0">
    <w:nsid w:val="15452940"/>
    <w:multiLevelType w:val="multilevel"/>
    <w:tmpl w:val="7D26AF5E"/>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5557FD4"/>
    <w:multiLevelType w:val="multilevel"/>
    <w:tmpl w:val="805E22F8"/>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159E7C54"/>
    <w:multiLevelType w:val="multilevel"/>
    <w:tmpl w:val="DE24996A"/>
    <w:lvl w:ilvl="0">
      <w:start w:val="1"/>
      <w:numFmt w:val="lowerLetter"/>
      <w:pStyle w:val="alpha2"/>
      <w:lvlText w:val="(%1)"/>
      <w:lvlJc w:val="left"/>
      <w:pPr>
        <w:tabs>
          <w:tab w:val="left" w:pos="681"/>
        </w:tabs>
        <w:ind w:left="681" w:hanging="681"/>
      </w:pPr>
      <w:rPr>
        <w:rFonts w:ascii="Times New Roman" w:hAnsi="Times New Roman"/>
        <w:b w:val="0"/>
        <w:i w:val="0"/>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16B565F7"/>
    <w:multiLevelType w:val="multilevel"/>
    <w:tmpl w:val="1C5A1468"/>
    <w:lvl w:ilvl="0">
      <w:start w:val="1"/>
      <w:numFmt w:val="decimal"/>
      <w:pStyle w:val="a1"/>
      <w:lvlText w:val="1.%1"/>
      <w:lvlJc w:val="left"/>
      <w:pPr>
        <w:ind w:left="927" w:hanging="360"/>
      </w:pPr>
      <w:rPr>
        <w:b w:val="0"/>
        <w:i/>
        <w:caps w:val="0"/>
        <w:smallCaps w:val="0"/>
        <w:strike w:val="0"/>
        <w:color w:val="000000"/>
        <w:spacing w:val="0"/>
        <w:sz w:val="24"/>
        <w:u w:val="none"/>
      </w:rPr>
    </w:lvl>
    <w:lvl w:ilvl="1">
      <w:start w:val="1"/>
      <w:numFmt w:val="decimal"/>
      <w:lvlText w:val="%1.%2"/>
      <w:lvlJc w:val="left"/>
      <w:pPr>
        <w:ind w:left="851" w:firstLine="0"/>
      </w:pPr>
      <w:rPr>
        <w:rFonts w:ascii="Times New Roman" w:hAnsi="Times New Roman"/>
        <w:b/>
        <w:i w:val="0"/>
        <w:sz w:val="24"/>
      </w:rPr>
    </w:lvl>
    <w:lvl w:ilvl="2">
      <w:start w:val="1"/>
      <w:numFmt w:val="decimal"/>
      <w:lvlText w:val="%1.%2.%3"/>
      <w:lvlJc w:val="left"/>
      <w:pPr>
        <w:ind w:left="567" w:firstLine="0"/>
      </w:pPr>
      <w:rPr>
        <w:rFonts w:ascii="Times New Roman" w:hAnsi="Times New Roman"/>
        <w:b/>
        <w:i w:val="0"/>
        <w:sz w:val="24"/>
      </w:rPr>
    </w:lvl>
    <w:lvl w:ilvl="3">
      <w:start w:val="1"/>
      <w:numFmt w:val="decimal"/>
      <w:lvlText w:val="%1.%2.%3.%4"/>
      <w:lvlJc w:val="left"/>
      <w:pPr>
        <w:tabs>
          <w:tab w:val="left" w:pos="141"/>
        </w:tabs>
        <w:ind w:left="141" w:firstLine="0"/>
      </w:pPr>
      <w:rPr>
        <w:rFonts w:ascii="Times New Roman" w:hAnsi="Times New Roman"/>
        <w:i w:val="0"/>
        <w:caps w:val="0"/>
        <w:smallCaps w:val="0"/>
        <w:strike w:val="0"/>
        <w:color w:val="000000"/>
        <w:spacing w:val="0"/>
        <w:u w:val="none"/>
      </w:rPr>
    </w:lvl>
    <w:lvl w:ilvl="4">
      <w:start w:val="1"/>
      <w:numFmt w:val="decimal"/>
      <w:lvlText w:val="%1.%2.%3.%4.%5"/>
      <w:lvlJc w:val="left"/>
      <w:pPr>
        <w:tabs>
          <w:tab w:val="left" w:pos="141"/>
        </w:tabs>
        <w:ind w:left="141" w:firstLine="0"/>
      </w:pPr>
    </w:lvl>
    <w:lvl w:ilvl="5">
      <w:start w:val="1"/>
      <w:numFmt w:val="decimal"/>
      <w:lvlText w:val="%1.%2.%3.%4.%5.%6"/>
      <w:lvlJc w:val="left"/>
      <w:pPr>
        <w:tabs>
          <w:tab w:val="left" w:pos="141"/>
        </w:tabs>
        <w:ind w:left="141" w:firstLine="0"/>
      </w:pPr>
    </w:lvl>
    <w:lvl w:ilvl="6">
      <w:start w:val="1"/>
      <w:numFmt w:val="decimal"/>
      <w:lvlText w:val="%1.%2.%3.%4.%5.%6.%7"/>
      <w:lvlJc w:val="left"/>
      <w:pPr>
        <w:tabs>
          <w:tab w:val="left" w:pos="141"/>
        </w:tabs>
        <w:ind w:left="141" w:firstLine="0"/>
      </w:pPr>
    </w:lvl>
    <w:lvl w:ilvl="7">
      <w:start w:val="1"/>
      <w:numFmt w:val="decimal"/>
      <w:lvlText w:val="%1.%2.%3.%4.%5.%6.%7.%8"/>
      <w:lvlJc w:val="left"/>
      <w:pPr>
        <w:tabs>
          <w:tab w:val="left" w:pos="141"/>
        </w:tabs>
        <w:ind w:left="141" w:firstLine="0"/>
      </w:pPr>
    </w:lvl>
    <w:lvl w:ilvl="8">
      <w:start w:val="1"/>
      <w:numFmt w:val="decimal"/>
      <w:lvlText w:val="%1.%2.%3.%4.%5.%6.%7.%8.%9"/>
      <w:lvlJc w:val="left"/>
      <w:pPr>
        <w:tabs>
          <w:tab w:val="left" w:pos="141"/>
        </w:tabs>
        <w:ind w:left="141" w:firstLine="0"/>
      </w:pPr>
    </w:lvl>
  </w:abstractNum>
  <w:abstractNum w:abstractNumId="34" w15:restartNumberingAfterBreak="0">
    <w:nsid w:val="18287AEA"/>
    <w:multiLevelType w:val="multilevel"/>
    <w:tmpl w:val="56AA3FE8"/>
    <w:lvl w:ilvl="0">
      <w:start w:val="1"/>
      <w:numFmt w:val="lowerRoman"/>
      <w:pStyle w:val="roman3"/>
      <w:lvlText w:val="(%1)"/>
      <w:lvlJc w:val="left"/>
      <w:pPr>
        <w:tabs>
          <w:tab w:val="left" w:pos="2041"/>
        </w:tabs>
        <w:ind w:left="2041" w:hanging="680"/>
      </w:pPr>
      <w:rPr>
        <w:rFonts w:ascii="Times New Roman" w:hAnsi="Times New Roman"/>
        <w:b w:val="0"/>
        <w:i w:val="0"/>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18470C35"/>
    <w:multiLevelType w:val="multilevel"/>
    <w:tmpl w:val="EF88C678"/>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8C02823"/>
    <w:multiLevelType w:val="multilevel"/>
    <w:tmpl w:val="2626F9EE"/>
    <w:lvl w:ilvl="0">
      <w:start w:val="1"/>
      <w:numFmt w:val="russianLower"/>
      <w:lvlText w:val="(%1)"/>
      <w:lvlJc w:val="left"/>
      <w:pPr>
        <w:ind w:left="64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19921CE1"/>
    <w:multiLevelType w:val="multilevel"/>
    <w:tmpl w:val="415835AA"/>
    <w:lvl w:ilvl="0">
      <w:start w:val="1"/>
      <w:numFmt w:val="bullet"/>
      <w:pStyle w:val="bullet2"/>
      <w:lvlText w:val=""/>
      <w:lvlJc w:val="left"/>
      <w:pPr>
        <w:tabs>
          <w:tab w:val="left" w:pos="1361"/>
        </w:tabs>
        <w:ind w:left="1361" w:hanging="681"/>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8" w15:restartNumberingAfterBreak="0">
    <w:nsid w:val="19C01E8F"/>
    <w:multiLevelType w:val="multilevel"/>
    <w:tmpl w:val="F522C6EA"/>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9EF0F6D"/>
    <w:multiLevelType w:val="multilevel"/>
    <w:tmpl w:val="04E65CB0"/>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A0D27B9"/>
    <w:multiLevelType w:val="multilevel"/>
    <w:tmpl w:val="4190B23E"/>
    <w:lvl w:ilvl="0">
      <w:start w:val="1"/>
      <w:numFmt w:val="russianLower"/>
      <w:lvlText w:val="(%1)"/>
      <w:lvlJc w:val="left"/>
      <w:pPr>
        <w:ind w:left="765" w:hanging="360"/>
      </w:p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41" w15:restartNumberingAfterBreak="0">
    <w:nsid w:val="1E781739"/>
    <w:multiLevelType w:val="multilevel"/>
    <w:tmpl w:val="0419001F"/>
    <w:lvl w:ilvl="0">
      <w:start w:val="1"/>
      <w:numFmt w:val="decimal"/>
      <w:pStyle w:val="a2"/>
      <w:lvlText w:val="%1."/>
      <w:lvlJc w:val="left"/>
      <w:pPr>
        <w:ind w:left="360" w:hanging="360"/>
      </w:pPr>
      <w:rPr>
        <w:b w:val="0"/>
        <w:i w:val="0"/>
      </w:rPr>
    </w:lvl>
    <w:lvl w:ilvl="1">
      <w:start w:val="1"/>
      <w:numFmt w:val="decimal"/>
      <w:pStyle w:val="a3"/>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07273C4"/>
    <w:multiLevelType w:val="multilevel"/>
    <w:tmpl w:val="E0EA0A6A"/>
    <w:lvl w:ilvl="0">
      <w:start w:val="1"/>
      <w:numFmt w:val="upperLetter"/>
      <w:pStyle w:val="UCAlpha3"/>
      <w:lvlText w:val="(%1)"/>
      <w:lvlJc w:val="left"/>
      <w:pPr>
        <w:tabs>
          <w:tab w:val="left" w:pos="2041"/>
        </w:tabs>
        <w:ind w:left="2041" w:hanging="680"/>
      </w:pPr>
      <w:rPr>
        <w:rFonts w:ascii="Arial" w:hAnsi="Arial"/>
        <w:b w:val="0"/>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3" w15:restartNumberingAfterBreak="0">
    <w:nsid w:val="215B4917"/>
    <w:multiLevelType w:val="multilevel"/>
    <w:tmpl w:val="5D4A3326"/>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18477F2"/>
    <w:multiLevelType w:val="multilevel"/>
    <w:tmpl w:val="C21AD218"/>
    <w:lvl w:ilvl="0">
      <w:start w:val="1"/>
      <w:numFmt w:val="decimal"/>
      <w:pStyle w:val="ScheduleHeading"/>
      <w:lvlText w:val="Schedule %1"/>
      <w:lvlJc w:val="left"/>
      <w:pPr>
        <w:ind w:left="0" w:firstLine="0"/>
      </w:pPr>
      <w:rPr>
        <w:rFonts w:ascii="Arial" w:hAnsi="Arial"/>
        <w:b/>
        <w:i w:val="0"/>
        <w:sz w:val="23"/>
      </w:rPr>
    </w:lvl>
    <w:lvl w:ilvl="1">
      <w:start w:val="1"/>
      <w:numFmt w:val="upperRoman"/>
      <w:lvlText w:val="Part %2"/>
      <w:lvlJc w:val="left"/>
      <w:pPr>
        <w:ind w:left="0" w:firstLine="0"/>
      </w:pPr>
      <w:rPr>
        <w:rFonts w:ascii="Arial" w:hAnsi="Arial"/>
        <w:b/>
        <w:i w:val="0"/>
        <w:caps/>
        <w:sz w:val="23"/>
      </w:rPr>
    </w:lvl>
    <w:lvl w:ilvl="2">
      <w:start w:val="1"/>
      <w:numFmt w:val="decimal"/>
      <w:lvlText w:val="%3."/>
      <w:lvlJc w:val="left"/>
      <w:pPr>
        <w:tabs>
          <w:tab w:val="left" w:pos="624"/>
        </w:tabs>
        <w:ind w:left="624" w:hanging="624"/>
      </w:pPr>
      <w:rPr>
        <w:rFonts w:ascii="Helvetica" w:hAnsi="Helvetica"/>
        <w:b w:val="0"/>
        <w:i w:val="0"/>
        <w:sz w:val="20"/>
      </w:rPr>
    </w:lvl>
    <w:lvl w:ilvl="3">
      <w:start w:val="1"/>
      <w:numFmt w:val="decimal"/>
      <w:lvlText w:val="%3.%4"/>
      <w:lvlJc w:val="left"/>
      <w:pPr>
        <w:tabs>
          <w:tab w:val="left" w:pos="624"/>
        </w:tabs>
        <w:ind w:left="624" w:hanging="624"/>
      </w:pPr>
      <w:rPr>
        <w:rFonts w:ascii="Helvetica" w:hAnsi="Helvetica"/>
        <w:b w:val="0"/>
        <w:i w:val="0"/>
        <w:sz w:val="20"/>
      </w:rPr>
    </w:lvl>
    <w:lvl w:ilvl="4">
      <w:start w:val="1"/>
      <w:numFmt w:val="lowerLetter"/>
      <w:lvlText w:val="(%5)"/>
      <w:lvlJc w:val="left"/>
      <w:pPr>
        <w:tabs>
          <w:tab w:val="left" w:pos="624"/>
        </w:tabs>
        <w:ind w:left="624" w:hanging="624"/>
      </w:pPr>
      <w:rPr>
        <w:rFonts w:ascii="Arial" w:hAnsi="Arial"/>
        <w:b w:val="0"/>
        <w:i w:val="0"/>
        <w:sz w:val="20"/>
      </w:rPr>
    </w:lvl>
    <w:lvl w:ilvl="5">
      <w:start w:val="1"/>
      <w:numFmt w:val="lowerRoman"/>
      <w:lvlText w:val="(%6)"/>
      <w:lvlJc w:val="left"/>
      <w:pPr>
        <w:tabs>
          <w:tab w:val="left" w:pos="1361"/>
        </w:tabs>
        <w:ind w:left="1361" w:hanging="737"/>
      </w:pPr>
      <w:rPr>
        <w:rFonts w:ascii="Arial" w:hAnsi="Arial"/>
        <w:b w:val="0"/>
        <w:i w:val="0"/>
        <w:sz w:val="20"/>
      </w:rPr>
    </w:lvl>
    <w:lvl w:ilvl="6">
      <w:start w:val="1"/>
      <w:numFmt w:val="lowerLetter"/>
      <w:lvlText w:val="(%7)"/>
      <w:lvlJc w:val="left"/>
      <w:pPr>
        <w:tabs>
          <w:tab w:val="left" w:pos="1361"/>
        </w:tabs>
        <w:ind w:left="1361" w:hanging="737"/>
      </w:pPr>
      <w:rPr>
        <w:rFonts w:ascii="Arial" w:hAnsi="Arial"/>
        <w:b w:val="0"/>
        <w:i w:val="0"/>
        <w:sz w:val="20"/>
      </w:rPr>
    </w:lvl>
    <w:lvl w:ilvl="7">
      <w:start w:val="1"/>
      <w:numFmt w:val="lowerRoman"/>
      <w:lvlText w:val="(%8)"/>
      <w:lvlJc w:val="left"/>
      <w:pPr>
        <w:tabs>
          <w:tab w:val="left" w:pos="2041"/>
        </w:tabs>
        <w:ind w:left="2041" w:hanging="680"/>
      </w:pPr>
      <w:rPr>
        <w:rFonts w:ascii="Arial" w:hAnsi="Arial"/>
        <w:b w:val="0"/>
        <w:i w:val="0"/>
        <w:sz w:val="20"/>
      </w:rPr>
    </w:lvl>
    <w:lvl w:ilvl="8">
      <w:start w:val="1"/>
      <w:numFmt w:val="upperLetter"/>
      <w:lvlText w:val="(%9)"/>
      <w:lvlJc w:val="left"/>
      <w:pPr>
        <w:tabs>
          <w:tab w:val="left" w:pos="2041"/>
        </w:tabs>
        <w:ind w:left="2041" w:hanging="680"/>
      </w:pPr>
      <w:rPr>
        <w:rFonts w:ascii="Arial" w:hAnsi="Arial"/>
        <w:b w:val="0"/>
        <w:i w:val="0"/>
        <w:sz w:val="20"/>
      </w:rPr>
    </w:lvl>
  </w:abstractNum>
  <w:abstractNum w:abstractNumId="45" w15:restartNumberingAfterBreak="0">
    <w:nsid w:val="2197501E"/>
    <w:multiLevelType w:val="multilevel"/>
    <w:tmpl w:val="C02A92EA"/>
    <w:lvl w:ilvl="0">
      <w:start w:val="1"/>
      <w:numFmt w:val="upperLetter"/>
      <w:pStyle w:val="a4"/>
      <w:lvlText w:val="%1."/>
      <w:lvlJc w:val="left"/>
      <w:pPr>
        <w:ind w:left="720" w:hanging="360"/>
      </w:pPr>
      <w:rPr>
        <w:rFonts w:ascii="Times New Roman" w:hAnsi="Times New Roman"/>
        <w:b w:val="0"/>
        <w:i w:val="0"/>
        <w:caps w:val="0"/>
        <w:smallCaps w:val="0"/>
        <w:strike w:val="0"/>
        <w:color w:val="000000"/>
        <w:spacing w:val="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22414684"/>
    <w:multiLevelType w:val="multilevel"/>
    <w:tmpl w:val="EAD8E0AE"/>
    <w:lvl w:ilvl="0">
      <w:start w:val="1"/>
      <w:numFmt w:val="decimal"/>
      <w:pStyle w:val="PFHeading1"/>
      <w:lvlText w:val="%1."/>
      <w:lvlJc w:val="left"/>
      <w:pPr>
        <w:tabs>
          <w:tab w:val="left" w:pos="420"/>
        </w:tabs>
        <w:ind w:left="420" w:hanging="420"/>
      </w:pPr>
    </w:lvl>
    <w:lvl w:ilvl="1">
      <w:start w:val="1"/>
      <w:numFmt w:val="decimal"/>
      <w:pStyle w:val="PFHeading2"/>
      <w:lvlText w:val="%1.%2."/>
      <w:lvlJc w:val="left"/>
      <w:pPr>
        <w:tabs>
          <w:tab w:val="left" w:pos="420"/>
        </w:tabs>
        <w:ind w:left="420" w:hanging="420"/>
      </w:pPr>
      <w:rPr>
        <w:b w:val="0"/>
        <w:i w:val="0"/>
        <w:caps w:val="0"/>
        <w:smallCaps w:val="0"/>
        <w:strike w:val="0"/>
        <w:color w:val="000000"/>
        <w:spacing w:val="0"/>
        <w:u w:val="none"/>
      </w:rPr>
    </w:lvl>
    <w:lvl w:ilvl="2">
      <w:start w:val="1"/>
      <w:numFmt w:val="decimal"/>
      <w:pStyle w:val="PFHeading3"/>
      <w:lvlText w:val="%1.%2.%3."/>
      <w:lvlJc w:val="left"/>
      <w:pPr>
        <w:tabs>
          <w:tab w:val="left" w:pos="720"/>
        </w:tabs>
        <w:ind w:left="720" w:hanging="720"/>
      </w:pPr>
      <w:rPr>
        <w:b w:val="0"/>
        <w:i w:val="0"/>
        <w:caps w:val="0"/>
        <w:smallCaps w:val="0"/>
        <w:strike w:val="0"/>
        <w:color w:val="000000"/>
        <w:spacing w:val="0"/>
        <w:u w:val="none"/>
      </w:rPr>
    </w:lvl>
    <w:lvl w:ilvl="3">
      <w:start w:val="1"/>
      <w:numFmt w:val="decimal"/>
      <w:pStyle w:val="PFHeading4NS"/>
      <w:lvlText w:val="%1.%2.%3.%4."/>
      <w:lvlJc w:val="left"/>
      <w:pPr>
        <w:tabs>
          <w:tab w:val="left" w:pos="720"/>
        </w:tabs>
        <w:ind w:left="720" w:hanging="720"/>
      </w:pPr>
    </w:lvl>
    <w:lvl w:ilvl="4">
      <w:start w:val="1"/>
      <w:numFmt w:val="decimal"/>
      <w:pStyle w:val="PFHeading5NS"/>
      <w:lvlText w:val="%1.%2.%3.%4.%5."/>
      <w:lvlJc w:val="left"/>
      <w:pPr>
        <w:tabs>
          <w:tab w:val="left" w:pos="1080"/>
        </w:tabs>
        <w:ind w:left="1080" w:hanging="1080"/>
      </w:pPr>
    </w:lvl>
    <w:lvl w:ilvl="5">
      <w:start w:val="1"/>
      <w:numFmt w:val="decimal"/>
      <w:lvlText w:val="%1.%2.%3.%4.%5.%6."/>
      <w:lvlJc w:val="left"/>
      <w:pPr>
        <w:tabs>
          <w:tab w:val="left" w:pos="1080"/>
        </w:tabs>
        <w:ind w:left="1080" w:hanging="1080"/>
      </w:pPr>
    </w:lvl>
    <w:lvl w:ilvl="6">
      <w:start w:val="1"/>
      <w:numFmt w:val="decimal"/>
      <w:lvlText w:val="%1.%2.%3.%4.%5.%6.%7."/>
      <w:lvlJc w:val="left"/>
      <w:pPr>
        <w:tabs>
          <w:tab w:val="left" w:pos="1440"/>
        </w:tabs>
        <w:ind w:left="1440" w:hanging="1440"/>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800"/>
        </w:tabs>
        <w:ind w:left="1800" w:hanging="1800"/>
      </w:pPr>
    </w:lvl>
  </w:abstractNum>
  <w:abstractNum w:abstractNumId="47" w15:restartNumberingAfterBreak="0">
    <w:nsid w:val="273D15C4"/>
    <w:multiLevelType w:val="multilevel"/>
    <w:tmpl w:val="89A27D08"/>
    <w:lvl w:ilvl="0">
      <w:start w:val="1"/>
      <w:numFmt w:val="lowerLetter"/>
      <w:pStyle w:val="Tablealpha"/>
      <w:lvlText w:val="(%1)"/>
      <w:lvlJc w:val="left"/>
      <w:pPr>
        <w:tabs>
          <w:tab w:val="left" w:pos="680"/>
        </w:tabs>
        <w:ind w:left="680" w:hanging="680"/>
      </w:pPr>
      <w:rPr>
        <w:rFonts w:ascii="Arial" w:hAnsi="Arial"/>
        <w:b w:val="0"/>
        <w:i w:val="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7F77B1A"/>
    <w:multiLevelType w:val="multilevel"/>
    <w:tmpl w:val="B9A8FA6E"/>
    <w:lvl w:ilvl="0">
      <w:start w:val="1"/>
      <w:numFmt w:val="lowerLetter"/>
      <w:pStyle w:val="alpha5"/>
      <w:lvlText w:val="(%1)"/>
      <w:lvlJc w:val="left"/>
      <w:pPr>
        <w:tabs>
          <w:tab w:val="left" w:pos="3288"/>
        </w:tabs>
        <w:ind w:left="3288" w:hanging="680"/>
      </w:pPr>
      <w:rPr>
        <w:rFonts w:ascii="Arial" w:hAnsi="Arial"/>
        <w:b w:val="0"/>
        <w:i w:val="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9CF2053"/>
    <w:multiLevelType w:val="multilevel"/>
    <w:tmpl w:val="9190D9E0"/>
    <w:lvl w:ilvl="0">
      <w:start w:val="1"/>
      <w:numFmt w:val="bullet"/>
      <w:pStyle w:val="FWParties"/>
      <w:lvlText w:val=""/>
      <w:lvlJc w:val="left"/>
      <w:pPr>
        <w:tabs>
          <w:tab w:val="left" w:pos="360"/>
        </w:tabs>
      </w:pPr>
      <w:rPr>
        <w:rFonts w:ascii="Symbol" w:hAnsi="Symbol"/>
        <w:strike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DE7213A"/>
    <w:multiLevelType w:val="multilevel"/>
    <w:tmpl w:val="BA06E64C"/>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2F434CB5"/>
    <w:multiLevelType w:val="multilevel"/>
    <w:tmpl w:val="F16C73A6"/>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2FFF7FF7"/>
    <w:multiLevelType w:val="multilevel"/>
    <w:tmpl w:val="DCE00820"/>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180284C"/>
    <w:multiLevelType w:val="multilevel"/>
    <w:tmpl w:val="6D1ADBC8"/>
    <w:lvl w:ilvl="0">
      <w:start w:val="1"/>
      <w:numFmt w:val="upperLetter"/>
      <w:pStyle w:val="UCAlpha5"/>
      <w:lvlText w:val="%1."/>
      <w:lvlJc w:val="left"/>
      <w:pPr>
        <w:tabs>
          <w:tab w:val="left" w:pos="3288"/>
        </w:tabs>
        <w:ind w:left="3288" w:hanging="680"/>
      </w:pPr>
      <w:rPr>
        <w:rFonts w:ascii="Arial" w:hAnsi="Arial"/>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4" w15:restartNumberingAfterBreak="0">
    <w:nsid w:val="329120AF"/>
    <w:multiLevelType w:val="multilevel"/>
    <w:tmpl w:val="4274DF9E"/>
    <w:lvl w:ilvl="0">
      <w:start w:val="1"/>
      <w:numFmt w:val="decimal"/>
      <w:pStyle w:val="Schedule1"/>
      <w:lvlText w:val="%1"/>
      <w:lvlJc w:val="left"/>
      <w:pPr>
        <w:tabs>
          <w:tab w:val="left" w:pos="567"/>
        </w:tabs>
        <w:ind w:left="567" w:hanging="567"/>
      </w:pPr>
      <w:rPr>
        <w:b w:val="0"/>
        <w:i w:val="0"/>
        <w:sz w:val="22"/>
      </w:rPr>
    </w:lvl>
    <w:lvl w:ilvl="1">
      <w:start w:val="1"/>
      <w:numFmt w:val="decimal"/>
      <w:pStyle w:val="Schedule2"/>
      <w:lvlText w:val="%1.%2"/>
      <w:lvlJc w:val="left"/>
      <w:pPr>
        <w:tabs>
          <w:tab w:val="left" w:pos="1400"/>
        </w:tabs>
        <w:ind w:left="1400" w:hanging="680"/>
      </w:pPr>
      <w:rPr>
        <w:b w:val="0"/>
        <w:i w:val="0"/>
        <w:sz w:val="21"/>
      </w:rPr>
    </w:lvl>
    <w:lvl w:ilvl="2">
      <w:start w:val="1"/>
      <w:numFmt w:val="decimal"/>
      <w:pStyle w:val="Schedule3"/>
      <w:lvlText w:val="%1.%2.%3"/>
      <w:lvlJc w:val="left"/>
      <w:pPr>
        <w:tabs>
          <w:tab w:val="left" w:pos="2041"/>
        </w:tabs>
        <w:ind w:left="2041" w:hanging="794"/>
      </w:pPr>
      <w:rPr>
        <w:b/>
        <w:i w:val="0"/>
        <w:sz w:val="17"/>
      </w:rPr>
    </w:lvl>
    <w:lvl w:ilvl="3">
      <w:start w:val="1"/>
      <w:numFmt w:val="lowerRoman"/>
      <w:pStyle w:val="Schedule4"/>
      <w:lvlText w:val="(%4)"/>
      <w:lvlJc w:val="left"/>
      <w:pPr>
        <w:tabs>
          <w:tab w:val="left" w:pos="2721"/>
        </w:tabs>
        <w:ind w:left="2721" w:hanging="680"/>
      </w:pPr>
    </w:lvl>
    <w:lvl w:ilvl="4">
      <w:start w:val="1"/>
      <w:numFmt w:val="lowerLetter"/>
      <w:pStyle w:val="Schedule5"/>
      <w:lvlText w:val="(%5)"/>
      <w:lvlJc w:val="left"/>
      <w:pPr>
        <w:tabs>
          <w:tab w:val="left" w:pos="3288"/>
        </w:tabs>
        <w:ind w:left="3288" w:hanging="567"/>
      </w:pPr>
    </w:lvl>
    <w:lvl w:ilvl="5">
      <w:start w:val="1"/>
      <w:numFmt w:val="upperRoman"/>
      <w:pStyle w:val="Schedule6"/>
      <w:lvlText w:val="(%6)"/>
      <w:lvlJc w:val="left"/>
      <w:pPr>
        <w:tabs>
          <w:tab w:val="left" w:pos="3969"/>
        </w:tabs>
        <w:ind w:left="3969" w:hanging="681"/>
      </w:pPr>
    </w:lvl>
    <w:lvl w:ilvl="6">
      <w:start w:val="1"/>
      <w:numFmt w:val="decimal"/>
      <w:lvlText w:val=""/>
      <w:lvlJc w:val="left"/>
      <w:pPr>
        <w:tabs>
          <w:tab w:val="left" w:pos="3969"/>
        </w:tabs>
        <w:ind w:left="3969" w:hanging="680"/>
      </w:pPr>
    </w:lvl>
    <w:lvl w:ilvl="7">
      <w:start w:val="1"/>
      <w:numFmt w:val="decimal"/>
      <w:lvlText w:val=""/>
      <w:lvlJc w:val="left"/>
      <w:pPr>
        <w:tabs>
          <w:tab w:val="left" w:pos="3969"/>
        </w:tabs>
        <w:ind w:left="3969" w:hanging="680"/>
      </w:pPr>
    </w:lvl>
    <w:lvl w:ilvl="8">
      <w:start w:val="1"/>
      <w:numFmt w:val="decimal"/>
      <w:lvlText w:val=""/>
      <w:lvlJc w:val="left"/>
      <w:pPr>
        <w:tabs>
          <w:tab w:val="left" w:pos="3969"/>
        </w:tabs>
        <w:ind w:left="3969" w:hanging="680"/>
      </w:pPr>
    </w:lvl>
  </w:abstractNum>
  <w:abstractNum w:abstractNumId="55" w15:restartNumberingAfterBreak="0">
    <w:nsid w:val="33D241B8"/>
    <w:multiLevelType w:val="multilevel"/>
    <w:tmpl w:val="D730D970"/>
    <w:lvl w:ilvl="0">
      <w:start w:val="1"/>
      <w:numFmt w:val="decimal"/>
      <w:pStyle w:val="a5"/>
      <w:lvlText w:val="%1."/>
      <w:lvlJc w:val="left"/>
      <w:pPr>
        <w:tabs>
          <w:tab w:val="left" w:pos="720"/>
        </w:tabs>
        <w:ind w:left="720" w:hanging="720"/>
      </w:pPr>
      <w:rPr>
        <w:rFonts w:ascii="Times New Roman" w:hAnsi="Times New Roman"/>
        <w:b/>
        <w:color w:val="000000"/>
        <w:sz w:val="24"/>
      </w:rPr>
    </w:lvl>
    <w:lvl w:ilvl="1">
      <w:start w:val="1"/>
      <w:numFmt w:val="decimal"/>
      <w:lvlText w:val="%1.%2"/>
      <w:lvlJc w:val="left"/>
      <w:pPr>
        <w:tabs>
          <w:tab w:val="left" w:pos="1146"/>
        </w:tabs>
        <w:ind w:left="1146" w:hanging="720"/>
      </w:pPr>
      <w:rPr>
        <w:b w:val="0"/>
      </w:rPr>
    </w:lvl>
    <w:lvl w:ilvl="2">
      <w:start w:val="1"/>
      <w:numFmt w:val="lowerLetter"/>
      <w:lvlText w:val="(%3)"/>
      <w:lvlJc w:val="left"/>
      <w:pPr>
        <w:tabs>
          <w:tab w:val="left" w:pos="1572"/>
        </w:tabs>
        <w:ind w:left="1572" w:hanging="720"/>
      </w:pPr>
    </w:lvl>
    <w:lvl w:ilvl="3">
      <w:start w:val="1"/>
      <w:numFmt w:val="lowerRoman"/>
      <w:lvlText w:val="(%4)"/>
      <w:lvlJc w:val="left"/>
      <w:pPr>
        <w:tabs>
          <w:tab w:val="left" w:pos="2347"/>
        </w:tabs>
        <w:ind w:left="2347" w:hanging="907"/>
      </w:pPr>
    </w:lvl>
    <w:lvl w:ilvl="4">
      <w:start w:val="1"/>
      <w:numFmt w:val="decimal"/>
      <w:lvlText w:val="%5"/>
      <w:lvlJc w:val="left"/>
      <w:pPr>
        <w:tabs>
          <w:tab w:val="left" w:pos="0"/>
        </w:tabs>
      </w:pPr>
    </w:lvl>
    <w:lvl w:ilvl="5">
      <w:start w:val="1"/>
      <w:numFmt w:val="lowerRoman"/>
      <w:lvlText w:val="%6"/>
      <w:lvlJc w:val="left"/>
      <w:pPr>
        <w:tabs>
          <w:tab w:val="left" w:pos="0"/>
        </w:tabs>
      </w:pPr>
    </w:lvl>
    <w:lvl w:ilvl="6">
      <w:start w:val="1"/>
      <w:numFmt w:val="decimal"/>
      <w:lvlText w:val="%7"/>
      <w:lvlJc w:val="left"/>
      <w:pPr>
        <w:tabs>
          <w:tab w:val="left" w:pos="0"/>
        </w:tabs>
      </w:pPr>
    </w:lvl>
    <w:lvl w:ilvl="7">
      <w:start w:val="1"/>
      <w:numFmt w:val="lowerLetter"/>
      <w:lvlText w:val="%8"/>
      <w:lvlJc w:val="left"/>
      <w:pPr>
        <w:tabs>
          <w:tab w:val="left" w:pos="0"/>
        </w:tabs>
      </w:pPr>
    </w:lvl>
    <w:lvl w:ilvl="8">
      <w:numFmt w:val="decimal"/>
      <w:lvlText w:val=""/>
      <w:lvlJc w:val="left"/>
      <w:pPr>
        <w:tabs>
          <w:tab w:val="left" w:pos="0"/>
        </w:tabs>
      </w:pPr>
    </w:lvl>
  </w:abstractNum>
  <w:abstractNum w:abstractNumId="56" w15:restartNumberingAfterBreak="0">
    <w:nsid w:val="347101EA"/>
    <w:multiLevelType w:val="multilevel"/>
    <w:tmpl w:val="2B70C798"/>
    <w:lvl w:ilvl="0">
      <w:start w:val="1"/>
      <w:numFmt w:val="russianLower"/>
      <w:lvlText w:val="(%1)"/>
      <w:lvlJc w:val="left"/>
      <w:pPr>
        <w:ind w:left="64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348636D2"/>
    <w:multiLevelType w:val="multilevel"/>
    <w:tmpl w:val="CA14FAC6"/>
    <w:lvl w:ilvl="0">
      <w:start w:val="1"/>
      <w:numFmt w:val="upperLetter"/>
      <w:lvlText w:val="(%1)"/>
      <w:lvlJc w:val="left"/>
      <w:pPr>
        <w:tabs>
          <w:tab w:val="left" w:pos="1069"/>
        </w:tabs>
      </w:pPr>
      <w:rPr>
        <w:strike w:val="0"/>
      </w:rPr>
    </w:lvl>
    <w:lvl w:ilvl="1">
      <w:start w:val="1"/>
      <w:numFmt w:val="lowerLetter"/>
      <w:lvlText w:val="%2."/>
      <w:lvlJc w:val="left"/>
      <w:pPr>
        <w:tabs>
          <w:tab w:val="left" w:pos="2149"/>
        </w:tabs>
      </w:pPr>
      <w:rPr>
        <w:strike w:val="0"/>
      </w:rPr>
    </w:lvl>
    <w:lvl w:ilvl="2">
      <w:start w:val="1"/>
      <w:numFmt w:val="lowerRoman"/>
      <w:lvlText w:val="%3."/>
      <w:lvlJc w:val="left"/>
      <w:pPr>
        <w:tabs>
          <w:tab w:val="left" w:pos="2869"/>
        </w:tabs>
      </w:pPr>
      <w:rPr>
        <w:strike w:val="0"/>
      </w:rPr>
    </w:lvl>
    <w:lvl w:ilvl="3">
      <w:start w:val="1"/>
      <w:numFmt w:val="decimal"/>
      <w:lvlText w:val="%4."/>
      <w:lvlJc w:val="left"/>
      <w:pPr>
        <w:tabs>
          <w:tab w:val="left" w:pos="3589"/>
        </w:tabs>
      </w:pPr>
      <w:rPr>
        <w:strike w:val="0"/>
      </w:rPr>
    </w:lvl>
    <w:lvl w:ilvl="4">
      <w:start w:val="1"/>
      <w:numFmt w:val="lowerLetter"/>
      <w:pStyle w:val="FWSL5"/>
      <w:lvlText w:val="%5."/>
      <w:lvlJc w:val="left"/>
      <w:pPr>
        <w:tabs>
          <w:tab w:val="left" w:pos="4309"/>
        </w:tabs>
      </w:pPr>
      <w:rPr>
        <w:strike w:val="0"/>
      </w:rPr>
    </w:lvl>
    <w:lvl w:ilvl="5">
      <w:start w:val="1"/>
      <w:numFmt w:val="lowerRoman"/>
      <w:lvlText w:val="%6."/>
      <w:lvlJc w:val="left"/>
      <w:pPr>
        <w:tabs>
          <w:tab w:val="left" w:pos="5029"/>
        </w:tabs>
      </w:pPr>
      <w:rPr>
        <w:strike w:val="0"/>
      </w:rPr>
    </w:lvl>
    <w:lvl w:ilvl="6">
      <w:start w:val="1"/>
      <w:numFmt w:val="decimal"/>
      <w:lvlText w:val="%7."/>
      <w:lvlJc w:val="left"/>
      <w:pPr>
        <w:tabs>
          <w:tab w:val="left" w:pos="5749"/>
        </w:tabs>
      </w:pPr>
      <w:rPr>
        <w:strike w:val="0"/>
      </w:rPr>
    </w:lvl>
    <w:lvl w:ilvl="7">
      <w:start w:val="1"/>
      <w:numFmt w:val="lowerLetter"/>
      <w:lvlText w:val="%8."/>
      <w:lvlJc w:val="left"/>
      <w:pPr>
        <w:tabs>
          <w:tab w:val="left" w:pos="6469"/>
        </w:tabs>
      </w:pPr>
      <w:rPr>
        <w:strike w:val="0"/>
      </w:rPr>
    </w:lvl>
    <w:lvl w:ilvl="8">
      <w:start w:val="1"/>
      <w:numFmt w:val="lowerRoman"/>
      <w:lvlText w:val="%9."/>
      <w:lvlJc w:val="left"/>
      <w:pPr>
        <w:tabs>
          <w:tab w:val="left" w:pos="7189"/>
        </w:tabs>
      </w:pPr>
      <w:rPr>
        <w:strike w:val="0"/>
      </w:rPr>
    </w:lvl>
  </w:abstractNum>
  <w:abstractNum w:abstractNumId="58" w15:restartNumberingAfterBreak="0">
    <w:nsid w:val="34B117AD"/>
    <w:multiLevelType w:val="multilevel"/>
    <w:tmpl w:val="1B8A0304"/>
    <w:lvl w:ilvl="0">
      <w:start w:val="1"/>
      <w:numFmt w:val="bullet"/>
      <w:pStyle w:val="FWScheduleL2"/>
      <w:lvlText w:val=""/>
      <w:lvlJc w:val="left"/>
      <w:pPr>
        <w:tabs>
          <w:tab w:val="left" w:pos="1209"/>
        </w:tabs>
      </w:pPr>
      <w:rPr>
        <w:rFonts w:ascii="Symbol" w:hAnsi="Symbol"/>
        <w:strike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634358B"/>
    <w:multiLevelType w:val="multilevel"/>
    <w:tmpl w:val="8E20CA74"/>
    <w:lvl w:ilvl="0">
      <w:start w:val="1"/>
      <w:numFmt w:val="lowerRoman"/>
      <w:pStyle w:val="roman4"/>
      <w:lvlText w:val="(%1)"/>
      <w:lvlJc w:val="left"/>
      <w:pPr>
        <w:tabs>
          <w:tab w:val="left" w:pos="2608"/>
        </w:tabs>
        <w:ind w:left="2608" w:hanging="567"/>
      </w:pPr>
      <w:rPr>
        <w:rFonts w:ascii="Arial" w:hAnsi="Arial"/>
        <w:b w:val="0"/>
        <w:i w:val="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6406AF8"/>
    <w:multiLevelType w:val="multilevel"/>
    <w:tmpl w:val="0AE0B198"/>
    <w:lvl w:ilvl="0">
      <w:start w:val="1"/>
      <w:numFmt w:val="bullet"/>
      <w:lvlText w:val=""/>
      <w:lvlJc w:val="left"/>
      <w:pPr>
        <w:ind w:left="780" w:hanging="360"/>
      </w:pPr>
      <w:rPr>
        <w:rFonts w:ascii="Symbol" w:hAnsi="Symbol"/>
      </w:rPr>
    </w:lvl>
    <w:lvl w:ilvl="1">
      <w:start w:val="1"/>
      <w:numFmt w:val="bullet"/>
      <w:lvlText w:val="o"/>
      <w:lvlJc w:val="left"/>
      <w:pPr>
        <w:ind w:left="1500" w:hanging="360"/>
      </w:pPr>
      <w:rPr>
        <w:rFonts w:ascii="Courier New" w:hAnsi="Courier New"/>
      </w:rPr>
    </w:lvl>
    <w:lvl w:ilvl="2">
      <w:start w:val="1"/>
      <w:numFmt w:val="bullet"/>
      <w:lvlText w:val=""/>
      <w:lvlJc w:val="left"/>
      <w:pPr>
        <w:ind w:left="2220" w:hanging="360"/>
      </w:pPr>
      <w:rPr>
        <w:rFonts w:ascii="Wingdings" w:hAnsi="Wingdings"/>
      </w:rPr>
    </w:lvl>
    <w:lvl w:ilvl="3">
      <w:start w:val="1"/>
      <w:numFmt w:val="bullet"/>
      <w:lvlText w:val=""/>
      <w:lvlJc w:val="left"/>
      <w:pPr>
        <w:ind w:left="2940" w:hanging="360"/>
      </w:pPr>
      <w:rPr>
        <w:rFonts w:ascii="Symbol" w:hAnsi="Symbol"/>
      </w:rPr>
    </w:lvl>
    <w:lvl w:ilvl="4">
      <w:start w:val="1"/>
      <w:numFmt w:val="bullet"/>
      <w:lvlText w:val="o"/>
      <w:lvlJc w:val="left"/>
      <w:pPr>
        <w:ind w:left="3660" w:hanging="360"/>
      </w:pPr>
      <w:rPr>
        <w:rFonts w:ascii="Courier New" w:hAnsi="Courier New"/>
      </w:rPr>
    </w:lvl>
    <w:lvl w:ilvl="5">
      <w:start w:val="1"/>
      <w:numFmt w:val="bullet"/>
      <w:lvlText w:val=""/>
      <w:lvlJc w:val="left"/>
      <w:pPr>
        <w:ind w:left="4380" w:hanging="360"/>
      </w:pPr>
      <w:rPr>
        <w:rFonts w:ascii="Wingdings" w:hAnsi="Wingdings"/>
      </w:rPr>
    </w:lvl>
    <w:lvl w:ilvl="6">
      <w:start w:val="1"/>
      <w:numFmt w:val="bullet"/>
      <w:lvlText w:val=""/>
      <w:lvlJc w:val="left"/>
      <w:pPr>
        <w:ind w:left="5100" w:hanging="360"/>
      </w:pPr>
      <w:rPr>
        <w:rFonts w:ascii="Symbol" w:hAnsi="Symbol"/>
      </w:rPr>
    </w:lvl>
    <w:lvl w:ilvl="7">
      <w:start w:val="1"/>
      <w:numFmt w:val="bullet"/>
      <w:lvlText w:val="o"/>
      <w:lvlJc w:val="left"/>
      <w:pPr>
        <w:ind w:left="5820" w:hanging="360"/>
      </w:pPr>
      <w:rPr>
        <w:rFonts w:ascii="Courier New" w:hAnsi="Courier New"/>
      </w:rPr>
    </w:lvl>
    <w:lvl w:ilvl="8">
      <w:start w:val="1"/>
      <w:numFmt w:val="bullet"/>
      <w:lvlText w:val=""/>
      <w:lvlJc w:val="left"/>
      <w:pPr>
        <w:ind w:left="6540" w:hanging="360"/>
      </w:pPr>
      <w:rPr>
        <w:rFonts w:ascii="Wingdings" w:hAnsi="Wingdings"/>
      </w:rPr>
    </w:lvl>
  </w:abstractNum>
  <w:abstractNum w:abstractNumId="61" w15:restartNumberingAfterBreak="0">
    <w:nsid w:val="38E86987"/>
    <w:multiLevelType w:val="multilevel"/>
    <w:tmpl w:val="4628D46C"/>
    <w:lvl w:ilvl="0">
      <w:start w:val="1"/>
      <w:numFmt w:val="bullet"/>
      <w:pStyle w:val="PFBullet1"/>
      <w:lvlText w:val="•"/>
      <w:lvlJc w:val="left"/>
      <w:pPr>
        <w:tabs>
          <w:tab w:val="left" w:pos="1409"/>
        </w:tabs>
        <w:ind w:left="1409" w:hanging="360"/>
      </w:pPr>
      <w:rPr>
        <w:rFonts w:ascii="Times New Roman" w:hAnsi="Times New Roman"/>
        <w:sz w:val="28"/>
      </w:rPr>
    </w:lvl>
    <w:lvl w:ilvl="1">
      <w:start w:val="1"/>
      <w:numFmt w:val="bullet"/>
      <w:lvlText w:val=""/>
      <w:lvlJc w:val="left"/>
      <w:pPr>
        <w:tabs>
          <w:tab w:val="left" w:pos="0"/>
        </w:tabs>
        <w:ind w:left="1134" w:hanging="54"/>
      </w:pPr>
      <w:rPr>
        <w:rFonts w:ascii="Wingdings" w:hAnsi="Wingdings"/>
        <w:color w:val="7F7E82"/>
        <w:sz w:val="18"/>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2" w15:restartNumberingAfterBreak="0">
    <w:nsid w:val="3B7F494A"/>
    <w:multiLevelType w:val="multilevel"/>
    <w:tmpl w:val="A4BAEBEE"/>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3C943723"/>
    <w:multiLevelType w:val="multilevel"/>
    <w:tmpl w:val="E4C88D9E"/>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3F54462F"/>
    <w:multiLevelType w:val="multilevel"/>
    <w:tmpl w:val="6BBA4192"/>
    <w:lvl w:ilvl="0">
      <w:start w:val="1"/>
      <w:numFmt w:val="lowerRoman"/>
      <w:pStyle w:val="Tableroman"/>
      <w:lvlText w:val="(%1)"/>
      <w:lvlJc w:val="left"/>
      <w:pPr>
        <w:tabs>
          <w:tab w:val="left" w:pos="680"/>
        </w:tabs>
        <w:ind w:left="680" w:hanging="680"/>
      </w:pPr>
      <w:rPr>
        <w:rFonts w:ascii="Arial" w:hAnsi="Arial"/>
        <w:b w:val="0"/>
        <w:i w:val="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F556F9C"/>
    <w:multiLevelType w:val="multilevel"/>
    <w:tmpl w:val="E320F71C"/>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423523DE"/>
    <w:multiLevelType w:val="multilevel"/>
    <w:tmpl w:val="6334407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7" w15:restartNumberingAfterBreak="0">
    <w:nsid w:val="429061CE"/>
    <w:multiLevelType w:val="multilevel"/>
    <w:tmpl w:val="ED5EDEEE"/>
    <w:lvl w:ilvl="0">
      <w:start w:val="1"/>
      <w:numFmt w:val="bullet"/>
      <w:pStyle w:val="bullet5"/>
      <w:lvlText w:val=""/>
      <w:lvlJc w:val="left"/>
      <w:pPr>
        <w:tabs>
          <w:tab w:val="left" w:pos="3288"/>
        </w:tabs>
        <w:ind w:left="3288" w:hanging="68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68" w15:restartNumberingAfterBreak="0">
    <w:nsid w:val="42FE50DB"/>
    <w:multiLevelType w:val="multilevel"/>
    <w:tmpl w:val="53F2F3DE"/>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435A173F"/>
    <w:multiLevelType w:val="multilevel"/>
    <w:tmpl w:val="F2E04414"/>
    <w:lvl w:ilvl="0">
      <w:start w:val="1"/>
      <w:numFmt w:val="upperLetter"/>
      <w:lvlText w:val="Apendix %1"/>
      <w:lvlJc w:val="left"/>
      <w:rPr>
        <w:rFonts w:ascii="Times New Roman" w:hAnsi="Times New Roman"/>
        <w:b/>
        <w:i w:val="0"/>
        <w:caps/>
        <w:smallCaps w:val="0"/>
        <w:color w:val="000000"/>
        <w:sz w:val="24"/>
        <w:u w:val="none"/>
      </w:rPr>
    </w:lvl>
    <w:lvl w:ilvl="1">
      <w:start w:val="1"/>
      <w:numFmt w:val="decimal"/>
      <w:pStyle w:val="CAAppendicL2"/>
      <w:lvlText w:val="%2."/>
      <w:lvlJc w:val="left"/>
      <w:pPr>
        <w:tabs>
          <w:tab w:val="left" w:pos="720"/>
        </w:tabs>
      </w:pPr>
      <w:rPr>
        <w:rFonts w:ascii="Times New Roman" w:hAnsi="Times New Roman"/>
        <w:b w:val="0"/>
        <w:i w:val="0"/>
        <w:caps w:val="0"/>
        <w:color w:val="000000"/>
        <w:sz w:val="24"/>
        <w:u w:val="none"/>
      </w:rPr>
    </w:lvl>
    <w:lvl w:ilvl="2">
      <w:start w:val="1"/>
      <w:numFmt w:val="decimal"/>
      <w:lvlText w:val="%3."/>
      <w:lvlJc w:val="left"/>
      <w:pPr>
        <w:tabs>
          <w:tab w:val="left" w:pos="720"/>
        </w:tabs>
      </w:pPr>
      <w:rPr>
        <w:rFonts w:ascii="Times New Roman" w:hAnsi="Times New Roman"/>
        <w:b w:val="0"/>
        <w:i w:val="0"/>
        <w:caps w:val="0"/>
        <w:color w:val="000000"/>
        <w:sz w:val="24"/>
        <w:u w:val="none"/>
      </w:rPr>
    </w:lvl>
    <w:lvl w:ilvl="3">
      <w:start w:val="1"/>
      <w:numFmt w:val="decimal"/>
      <w:pStyle w:val="CAAppendicL4"/>
      <w:lvlText w:val="%2.%4"/>
      <w:lvlJc w:val="left"/>
      <w:pPr>
        <w:tabs>
          <w:tab w:val="left" w:pos="720"/>
        </w:tabs>
      </w:pPr>
      <w:rPr>
        <w:rFonts w:ascii="Times New Roman" w:hAnsi="Times New Roman"/>
        <w:b w:val="0"/>
        <w:i w:val="0"/>
        <w:caps w:val="0"/>
        <w:color w:val="000000"/>
        <w:sz w:val="24"/>
        <w:u w:val="none"/>
      </w:rPr>
    </w:lvl>
    <w:lvl w:ilvl="4">
      <w:start w:val="1"/>
      <w:numFmt w:val="lowerLetter"/>
      <w:pStyle w:val="CAAppendicL5"/>
      <w:lvlText w:val="(%5)"/>
      <w:lvlJc w:val="left"/>
      <w:pPr>
        <w:tabs>
          <w:tab w:val="left" w:pos="720"/>
        </w:tabs>
        <w:ind w:left="720" w:hanging="720"/>
      </w:pPr>
      <w:rPr>
        <w:rFonts w:ascii="Times New Roman" w:hAnsi="Times New Roman"/>
        <w:b w:val="0"/>
        <w:i w:val="0"/>
        <w:caps w:val="0"/>
        <w:color w:val="000000"/>
        <w:sz w:val="24"/>
        <w:u w:val="none"/>
      </w:rPr>
    </w:lvl>
    <w:lvl w:ilvl="5">
      <w:start w:val="1"/>
      <w:numFmt w:val="lowerRoman"/>
      <w:lvlText w:val="(%6)"/>
      <w:lvlJc w:val="right"/>
      <w:pPr>
        <w:tabs>
          <w:tab w:val="left" w:pos="1440"/>
        </w:tabs>
        <w:ind w:left="1440" w:hanging="216"/>
      </w:pPr>
      <w:rPr>
        <w:rFonts w:ascii="Times New Roman" w:hAnsi="Times New Roman"/>
        <w:b w:val="0"/>
        <w:i w:val="0"/>
        <w:caps w:val="0"/>
        <w:color w:val="000000"/>
        <w:sz w:val="24"/>
        <w:u w:val="none"/>
      </w:rPr>
    </w:lvl>
    <w:lvl w:ilvl="6">
      <w:start w:val="1"/>
      <w:numFmt w:val="upperLetter"/>
      <w:lvlText w:val="(%7)"/>
      <w:lvlJc w:val="left"/>
      <w:pPr>
        <w:tabs>
          <w:tab w:val="left" w:pos="2160"/>
        </w:tabs>
        <w:ind w:left="2160" w:hanging="720"/>
      </w:pPr>
      <w:rPr>
        <w:rFonts w:ascii="Times New Roman" w:hAnsi="Times New Roman"/>
        <w:b w:val="0"/>
        <w:i w:val="0"/>
        <w:caps w:val="0"/>
        <w:color w:val="000000"/>
        <w:sz w:val="24"/>
        <w:u w:val="none"/>
      </w:rPr>
    </w:lvl>
    <w:lvl w:ilvl="7">
      <w:start w:val="1"/>
      <w:numFmt w:val="upperRoman"/>
      <w:lvlText w:val="(%8)"/>
      <w:lvlJc w:val="right"/>
      <w:pPr>
        <w:tabs>
          <w:tab w:val="left" w:pos="2880"/>
        </w:tabs>
        <w:ind w:left="2880" w:hanging="216"/>
      </w:pPr>
      <w:rPr>
        <w:rFonts w:ascii="Times New Roman" w:hAnsi="Times New Roman"/>
        <w:b w:val="0"/>
        <w:i w:val="0"/>
        <w:caps w:val="0"/>
        <w:color w:val="000000"/>
        <w:sz w:val="24"/>
        <w:u w:val="none"/>
      </w:rPr>
    </w:lvl>
    <w:lvl w:ilvl="8">
      <w:start w:val="27"/>
      <w:numFmt w:val="lowerLetter"/>
      <w:lvlText w:val="(%9)"/>
      <w:lvlJc w:val="left"/>
      <w:pPr>
        <w:tabs>
          <w:tab w:val="left" w:pos="3600"/>
        </w:tabs>
        <w:ind w:left="3600" w:hanging="720"/>
      </w:pPr>
      <w:rPr>
        <w:rFonts w:ascii="Times New Roman" w:hAnsi="Times New Roman"/>
        <w:b w:val="0"/>
        <w:i w:val="0"/>
        <w:caps w:val="0"/>
        <w:color w:val="000000"/>
        <w:sz w:val="24"/>
        <w:u w:val="none"/>
      </w:rPr>
    </w:lvl>
  </w:abstractNum>
  <w:abstractNum w:abstractNumId="70" w15:restartNumberingAfterBreak="0">
    <w:nsid w:val="43793451"/>
    <w:multiLevelType w:val="multilevel"/>
    <w:tmpl w:val="91E2381C"/>
    <w:lvl w:ilvl="0">
      <w:start w:val="1"/>
      <w:numFmt w:val="bullet"/>
      <w:pStyle w:val="bullet6"/>
      <w:lvlText w:val=""/>
      <w:lvlJc w:val="left"/>
      <w:pPr>
        <w:tabs>
          <w:tab w:val="left" w:pos="3969"/>
        </w:tabs>
        <w:ind w:left="3969" w:hanging="681"/>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71" w15:restartNumberingAfterBreak="0">
    <w:nsid w:val="447C1D84"/>
    <w:multiLevelType w:val="multilevel"/>
    <w:tmpl w:val="F1222982"/>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44885178"/>
    <w:multiLevelType w:val="multilevel"/>
    <w:tmpl w:val="51A47458"/>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448B5016"/>
    <w:multiLevelType w:val="multilevel"/>
    <w:tmpl w:val="695C4E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45127BBF"/>
    <w:multiLevelType w:val="multilevel"/>
    <w:tmpl w:val="590485B0"/>
    <w:lvl w:ilvl="0">
      <w:start w:val="1"/>
      <w:numFmt w:val="bullet"/>
      <w:pStyle w:val="dashbullet4"/>
      <w:lvlText w:val=""/>
      <w:lvlJc w:val="left"/>
      <w:pPr>
        <w:tabs>
          <w:tab w:val="left" w:pos="2608"/>
        </w:tabs>
        <w:ind w:left="2608" w:hanging="567"/>
      </w:pPr>
      <w:rPr>
        <w:rFonts w:ascii="Symbol" w:hAnsi="Symbol"/>
        <w:color w:val="000058"/>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75" w15:restartNumberingAfterBreak="0">
    <w:nsid w:val="452555E4"/>
    <w:multiLevelType w:val="multilevel"/>
    <w:tmpl w:val="B1D0FE8E"/>
    <w:lvl w:ilvl="0">
      <w:start w:val="1"/>
      <w:numFmt w:val="bullet"/>
      <w:pStyle w:val="ItemizedList1"/>
      <w:lvlText w:val="-"/>
      <w:lvlJc w:val="left"/>
      <w:pPr>
        <w:ind w:left="284" w:firstLine="851"/>
      </w:pPr>
      <w:rPr>
        <w:rFonts w:ascii="Times New Roman" w:hAnsi="Times New Roman"/>
      </w:rPr>
    </w:lvl>
    <w:lvl w:ilvl="1">
      <w:start w:val="1"/>
      <w:numFmt w:val="bullet"/>
      <w:pStyle w:val="ItemizedList2"/>
      <w:lvlText w:val="-"/>
      <w:lvlJc w:val="left"/>
      <w:pPr>
        <w:ind w:left="0" w:firstLine="1701"/>
      </w:pPr>
      <w:rPr>
        <w:rFonts w:ascii="Arial" w:hAnsi="Arial"/>
        <w:b w:val="0"/>
        <w:i w:val="0"/>
      </w:rPr>
    </w:lvl>
    <w:lvl w:ilvl="2">
      <w:start w:val="1"/>
      <w:numFmt w:val="bullet"/>
      <w:pStyle w:val="ItemizedList3"/>
      <w:lvlText w:val="-"/>
      <w:lvlJc w:val="left"/>
      <w:pPr>
        <w:ind w:left="0" w:firstLine="2552"/>
      </w:pPr>
      <w:rPr>
        <w:rFonts w:ascii="Times New Roman" w:hAnsi="Times New Roman"/>
      </w:rPr>
    </w:lvl>
    <w:lvl w:ilvl="3">
      <w:start w:val="1"/>
      <w:numFmt w:val="decimal"/>
      <w:lvlText w:val="%1"/>
      <w:lvlJc w:val="left"/>
      <w:pPr>
        <w:ind w:left="1080" w:hanging="1080"/>
      </w:pPr>
      <w:rPr>
        <w:rFonts w:ascii="Times New Roman" w:hAnsi="Times New Roman"/>
        <w:b/>
        <w:i w:val="0"/>
        <w:caps w:val="0"/>
        <w:smallCaps w:val="0"/>
        <w:strike w:val="0"/>
        <w:color w:val="000000"/>
        <w:spacing w:val="0"/>
        <w:u w:val="none"/>
      </w:rPr>
    </w:lvl>
    <w:lvl w:ilvl="4">
      <w:start w:val="1"/>
      <w:numFmt w:val="decimal"/>
      <w:lvlText w:val="%1"/>
      <w:lvlJc w:val="left"/>
      <w:pPr>
        <w:tabs>
          <w:tab w:val="left" w:pos="1080"/>
        </w:tabs>
        <w:ind w:left="1080" w:hanging="1080"/>
      </w:pPr>
    </w:lvl>
    <w:lvl w:ilvl="5">
      <w:start w:val="1"/>
      <w:numFmt w:val="decimal"/>
      <w:lvlText w:val="%1"/>
      <w:lvlJc w:val="left"/>
      <w:pPr>
        <w:tabs>
          <w:tab w:val="left" w:pos="1440"/>
        </w:tabs>
        <w:ind w:left="1440" w:hanging="1440"/>
      </w:pPr>
    </w:lvl>
    <w:lvl w:ilvl="6">
      <w:start w:val="1"/>
      <w:numFmt w:val="decimal"/>
      <w:lvlText w:val="%1"/>
      <w:lvlJc w:val="left"/>
      <w:pPr>
        <w:tabs>
          <w:tab w:val="left" w:pos="1800"/>
        </w:tabs>
        <w:ind w:left="1800" w:hanging="1800"/>
      </w:pPr>
    </w:lvl>
    <w:lvl w:ilvl="7">
      <w:start w:val="1"/>
      <w:numFmt w:val="decimal"/>
      <w:lvlText w:val=""/>
      <w:lvlJc w:val="left"/>
      <w:pPr>
        <w:ind w:left="1800" w:hanging="1800"/>
      </w:pPr>
    </w:lvl>
    <w:lvl w:ilvl="8">
      <w:start w:val="1"/>
      <w:numFmt w:val="decimal"/>
      <w:lvlText w:val=""/>
      <w:lvlJc w:val="left"/>
      <w:pPr>
        <w:ind w:left="2160" w:hanging="2160"/>
      </w:pPr>
    </w:lvl>
  </w:abstractNum>
  <w:abstractNum w:abstractNumId="76" w15:restartNumberingAfterBreak="0">
    <w:nsid w:val="45772CB1"/>
    <w:multiLevelType w:val="multilevel"/>
    <w:tmpl w:val="81CCD744"/>
    <w:lvl w:ilvl="0">
      <w:start w:val="1"/>
      <w:numFmt w:val="lowerRoman"/>
      <w:pStyle w:val="roman6"/>
      <w:lvlText w:val="(%1)"/>
      <w:lvlJc w:val="left"/>
      <w:pPr>
        <w:tabs>
          <w:tab w:val="left" w:pos="3969"/>
        </w:tabs>
        <w:ind w:left="3969" w:hanging="681"/>
      </w:pPr>
      <w:rPr>
        <w:rFonts w:ascii="Arial" w:hAnsi="Arial"/>
        <w:b w:val="0"/>
        <w:i w:val="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46AB5C8E"/>
    <w:multiLevelType w:val="multilevel"/>
    <w:tmpl w:val="EB1883BA"/>
    <w:lvl w:ilvl="0">
      <w:start w:val="1"/>
      <w:numFmt w:val="decimal"/>
      <w:pStyle w:val="Table1"/>
      <w:lvlText w:val="%1"/>
      <w:lvlJc w:val="left"/>
      <w:pPr>
        <w:tabs>
          <w:tab w:val="left" w:pos="680"/>
        </w:tabs>
        <w:ind w:left="680" w:hanging="680"/>
      </w:pPr>
      <w:rPr>
        <w:b/>
        <w:i w:val="0"/>
        <w:sz w:val="22"/>
      </w:rPr>
    </w:lvl>
    <w:lvl w:ilvl="1">
      <w:start w:val="1"/>
      <w:numFmt w:val="decimal"/>
      <w:pStyle w:val="Table2"/>
      <w:lvlText w:val="%1.%2"/>
      <w:lvlJc w:val="left"/>
      <w:pPr>
        <w:tabs>
          <w:tab w:val="left" w:pos="680"/>
        </w:tabs>
        <w:ind w:left="680" w:hanging="680"/>
      </w:pPr>
      <w:rPr>
        <w:b/>
        <w:i w:val="0"/>
        <w:sz w:val="21"/>
      </w:rPr>
    </w:lvl>
    <w:lvl w:ilvl="2">
      <w:start w:val="1"/>
      <w:numFmt w:val="decimal"/>
      <w:pStyle w:val="Table3"/>
      <w:lvlText w:val="%1.%2.%3"/>
      <w:lvlJc w:val="left"/>
      <w:pPr>
        <w:tabs>
          <w:tab w:val="left" w:pos="680"/>
        </w:tabs>
        <w:ind w:left="680" w:hanging="680"/>
      </w:pPr>
      <w:rPr>
        <w:b/>
        <w:i w:val="0"/>
        <w:sz w:val="17"/>
      </w:rPr>
    </w:lvl>
    <w:lvl w:ilvl="3">
      <w:start w:val="1"/>
      <w:numFmt w:val="lowerRoman"/>
      <w:pStyle w:val="Table4"/>
      <w:lvlText w:val="(%4)"/>
      <w:lvlJc w:val="left"/>
      <w:pPr>
        <w:tabs>
          <w:tab w:val="left" w:pos="680"/>
        </w:tabs>
        <w:ind w:left="680" w:hanging="680"/>
      </w:pPr>
    </w:lvl>
    <w:lvl w:ilvl="4">
      <w:start w:val="1"/>
      <w:numFmt w:val="lowerLetter"/>
      <w:pStyle w:val="Table5"/>
      <w:lvlText w:val="(%5)"/>
      <w:lvlJc w:val="left"/>
      <w:pPr>
        <w:tabs>
          <w:tab w:val="left" w:pos="680"/>
        </w:tabs>
        <w:ind w:left="680" w:hanging="680"/>
      </w:pPr>
    </w:lvl>
    <w:lvl w:ilvl="5">
      <w:start w:val="1"/>
      <w:numFmt w:val="upperRoman"/>
      <w:pStyle w:val="Table6"/>
      <w:lvlText w:val="(%6)"/>
      <w:lvlJc w:val="left"/>
      <w:pPr>
        <w:tabs>
          <w:tab w:val="left" w:pos="680"/>
        </w:tabs>
        <w:ind w:left="680" w:hanging="680"/>
      </w:pPr>
    </w:lvl>
    <w:lvl w:ilvl="6">
      <w:start w:val="1"/>
      <w:numFmt w:val="decimal"/>
      <w:lvlText w:val=""/>
      <w:lvlJc w:val="left"/>
      <w:pPr>
        <w:tabs>
          <w:tab w:val="left" w:pos="680"/>
        </w:tabs>
        <w:ind w:left="680" w:hanging="680"/>
      </w:pPr>
    </w:lvl>
    <w:lvl w:ilvl="7">
      <w:start w:val="1"/>
      <w:numFmt w:val="decimal"/>
      <w:lvlText w:val=""/>
      <w:lvlJc w:val="left"/>
      <w:pPr>
        <w:tabs>
          <w:tab w:val="left" w:pos="30521"/>
        </w:tabs>
        <w:ind w:left="30161" w:firstLine="0"/>
      </w:pPr>
    </w:lvl>
    <w:lvl w:ilvl="8">
      <w:start w:val="1"/>
      <w:numFmt w:val="decimal"/>
      <w:lvlText w:val=""/>
      <w:lvlJc w:val="left"/>
      <w:pPr>
        <w:tabs>
          <w:tab w:val="left" w:pos="30521"/>
        </w:tabs>
        <w:ind w:left="30161" w:firstLine="0"/>
      </w:pPr>
    </w:lvl>
  </w:abstractNum>
  <w:abstractNum w:abstractNumId="78" w15:restartNumberingAfterBreak="0">
    <w:nsid w:val="474740DA"/>
    <w:multiLevelType w:val="multilevel"/>
    <w:tmpl w:val="4934A524"/>
    <w:lvl w:ilvl="0">
      <w:start w:val="1"/>
      <w:numFmt w:val="russianLow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48007DB4"/>
    <w:multiLevelType w:val="multilevel"/>
    <w:tmpl w:val="469C585C"/>
    <w:lvl w:ilvl="0">
      <w:start w:val="1"/>
      <w:numFmt w:val="decimal"/>
      <w:pStyle w:val="FWDL6"/>
      <w:lvlText w:val="%1."/>
      <w:lvlJc w:val="left"/>
      <w:pPr>
        <w:tabs>
          <w:tab w:val="left" w:pos="720"/>
        </w:tabs>
        <w:ind w:left="0" w:firstLine="0"/>
      </w:pPr>
      <w:rPr>
        <w:rFonts w:ascii="Times New Roman" w:hAnsi="Times New Roman"/>
        <w:b/>
        <w:i w:val="0"/>
        <w:caps w:val="0"/>
        <w:color w:val="000000"/>
        <w:u w:val="none"/>
      </w:rPr>
    </w:lvl>
    <w:lvl w:ilvl="1">
      <w:start w:val="1"/>
      <w:numFmt w:val="decimal"/>
      <w:pStyle w:val="FWDL7"/>
      <w:lvlText w:val="%1.%2"/>
      <w:lvlJc w:val="left"/>
      <w:pPr>
        <w:tabs>
          <w:tab w:val="left" w:pos="720"/>
        </w:tabs>
        <w:ind w:left="0" w:firstLine="0"/>
      </w:pPr>
      <w:rPr>
        <w:rFonts w:ascii="Times New Roman" w:hAnsi="Times New Roman"/>
        <w:b w:val="0"/>
        <w:i w:val="0"/>
        <w:caps w:val="0"/>
        <w:color w:val="000000"/>
        <w:sz w:val="22"/>
        <w:u w:val="none"/>
      </w:rPr>
    </w:lvl>
    <w:lvl w:ilvl="2">
      <w:start w:val="1"/>
      <w:numFmt w:val="lowerLetter"/>
      <w:pStyle w:val="ITBodyTextL1"/>
      <w:lvlText w:val="(%3)"/>
      <w:lvlJc w:val="left"/>
      <w:pPr>
        <w:tabs>
          <w:tab w:val="left" w:pos="720"/>
        </w:tabs>
        <w:ind w:left="720" w:hanging="720"/>
      </w:pPr>
      <w:rPr>
        <w:rFonts w:ascii="Times New Roman" w:hAnsi="Times New Roman"/>
        <w:b w:val="0"/>
        <w:i w:val="0"/>
        <w:caps w:val="0"/>
        <w:color w:val="000000"/>
        <w:u w:val="none"/>
      </w:rPr>
    </w:lvl>
    <w:lvl w:ilvl="3">
      <w:start w:val="1"/>
      <w:numFmt w:val="lowerRoman"/>
      <w:pStyle w:val="ITBodyTextL2"/>
      <w:lvlText w:val="(%4)"/>
      <w:lvlJc w:val="right"/>
      <w:pPr>
        <w:tabs>
          <w:tab w:val="left" w:pos="1440"/>
        </w:tabs>
        <w:ind w:left="1440" w:hanging="216"/>
      </w:pPr>
      <w:rPr>
        <w:rFonts w:ascii="Times New Roman" w:hAnsi="Times New Roman"/>
        <w:b w:val="0"/>
        <w:i w:val="0"/>
        <w:caps w:val="0"/>
        <w:color w:val="000000"/>
        <w:u w:val="none"/>
      </w:rPr>
    </w:lvl>
    <w:lvl w:ilvl="4">
      <w:start w:val="1"/>
      <w:numFmt w:val="upperLetter"/>
      <w:pStyle w:val="ITBodyTextL3"/>
      <w:lvlText w:val="(%5)"/>
      <w:lvlJc w:val="left"/>
      <w:pPr>
        <w:tabs>
          <w:tab w:val="left" w:pos="2160"/>
        </w:tabs>
        <w:ind w:left="2160" w:hanging="720"/>
      </w:pPr>
      <w:rPr>
        <w:rFonts w:ascii="Times New Roman" w:hAnsi="Times New Roman"/>
        <w:b w:val="0"/>
        <w:i w:val="0"/>
        <w:caps w:val="0"/>
        <w:color w:val="000000"/>
        <w:u w:val="none"/>
      </w:rPr>
    </w:lvl>
    <w:lvl w:ilvl="5">
      <w:start w:val="1"/>
      <w:numFmt w:val="upperRoman"/>
      <w:pStyle w:val="ITBodyTextL4"/>
      <w:lvlText w:val="(%6)"/>
      <w:lvlJc w:val="right"/>
      <w:pPr>
        <w:tabs>
          <w:tab w:val="left" w:pos="2880"/>
        </w:tabs>
        <w:ind w:left="2880" w:hanging="216"/>
      </w:pPr>
      <w:rPr>
        <w:rFonts w:ascii="System" w:hAnsi="System"/>
        <w:b w:val="0"/>
        <w:i w:val="0"/>
        <w:caps w:val="0"/>
        <w:color w:val="000000"/>
        <w:u w:val="none"/>
      </w:rPr>
    </w:lvl>
    <w:lvl w:ilvl="6">
      <w:start w:val="27"/>
      <w:numFmt w:val="lowerLetter"/>
      <w:pStyle w:val="ITBodyTextL5"/>
      <w:lvlText w:val="(%7)"/>
      <w:lvlJc w:val="left"/>
      <w:pPr>
        <w:tabs>
          <w:tab w:val="left" w:pos="3600"/>
        </w:tabs>
        <w:ind w:left="3600" w:hanging="720"/>
      </w:pPr>
      <w:rPr>
        <w:rFonts w:ascii="System" w:hAnsi="System"/>
        <w:b w:val="0"/>
        <w:i w:val="0"/>
        <w:caps w:val="0"/>
        <w:color w:val="000000"/>
        <w:u w:val="none"/>
      </w:rPr>
    </w:lvl>
    <w:lvl w:ilvl="7">
      <w:start w:val="1"/>
      <w:numFmt w:val="decimal"/>
      <w:pStyle w:val="ITBodyTextL6"/>
      <w:lvlText w:val="(%8)"/>
      <w:lvlJc w:val="left"/>
      <w:pPr>
        <w:tabs>
          <w:tab w:val="left" w:pos="4320"/>
        </w:tabs>
        <w:ind w:left="4320" w:hanging="720"/>
      </w:pPr>
      <w:rPr>
        <w:rFonts w:ascii="System" w:hAnsi="System"/>
        <w:b w:val="0"/>
        <w:i w:val="0"/>
        <w:caps w:val="0"/>
        <w:color w:val="000000"/>
        <w:u w:val="none"/>
      </w:rPr>
    </w:lvl>
    <w:lvl w:ilvl="8">
      <w:start w:val="1"/>
      <w:numFmt w:val="lowerRoman"/>
      <w:lvlText w:val="%9)"/>
      <w:lvlJc w:val="left"/>
      <w:pPr>
        <w:tabs>
          <w:tab w:val="left" w:pos="5760"/>
        </w:tabs>
        <w:ind w:left="5760" w:hanging="720"/>
      </w:pPr>
      <w:rPr>
        <w:rFonts w:ascii="System" w:hAnsi="System"/>
        <w:b w:val="0"/>
        <w:i w:val="0"/>
        <w:caps w:val="0"/>
        <w:color w:val="000000"/>
        <w:u w:val="none"/>
      </w:rPr>
    </w:lvl>
  </w:abstractNum>
  <w:abstractNum w:abstractNumId="80" w15:restartNumberingAfterBreak="0">
    <w:nsid w:val="48425392"/>
    <w:multiLevelType w:val="multilevel"/>
    <w:tmpl w:val="86EA38C6"/>
    <w:lvl w:ilvl="0">
      <w:start w:val="1"/>
      <w:numFmt w:val="decimal"/>
      <w:pStyle w:val="12"/>
      <w:lvlText w:val="%1."/>
      <w:lvlJc w:val="left"/>
      <w:pPr>
        <w:tabs>
          <w:tab w:val="left" w:pos="349"/>
        </w:tabs>
        <w:ind w:left="349" w:hanging="360"/>
      </w:pPr>
    </w:lvl>
    <w:lvl w:ilvl="1">
      <w:start w:val="1"/>
      <w:numFmt w:val="decimal"/>
      <w:pStyle w:val="21"/>
      <w:lvlText w:val="%1.%2."/>
      <w:lvlJc w:val="left"/>
      <w:pPr>
        <w:tabs>
          <w:tab w:val="left" w:pos="1000"/>
        </w:tabs>
        <w:ind w:left="1000" w:hanging="432"/>
      </w:pPr>
    </w:lvl>
    <w:lvl w:ilvl="2">
      <w:start w:val="1"/>
      <w:numFmt w:val="decimal"/>
      <w:pStyle w:val="31"/>
      <w:lvlText w:val="%1.%2.%3."/>
      <w:lvlJc w:val="left"/>
      <w:pPr>
        <w:tabs>
          <w:tab w:val="left" w:pos="1104"/>
        </w:tabs>
        <w:ind w:left="1104" w:hanging="504"/>
      </w:pPr>
    </w:lvl>
    <w:lvl w:ilvl="3">
      <w:start w:val="1"/>
      <w:numFmt w:val="decimal"/>
      <w:lvlText w:val="%1.%2.%3.%4."/>
      <w:lvlJc w:val="left"/>
      <w:pPr>
        <w:tabs>
          <w:tab w:val="left" w:pos="1789"/>
        </w:tabs>
        <w:ind w:left="1717" w:hanging="648"/>
      </w:pPr>
    </w:lvl>
    <w:lvl w:ilvl="4">
      <w:start w:val="1"/>
      <w:numFmt w:val="decimal"/>
      <w:lvlText w:val="%1.%2.%3.%4.%5."/>
      <w:lvlJc w:val="left"/>
      <w:pPr>
        <w:tabs>
          <w:tab w:val="left" w:pos="2509"/>
        </w:tabs>
        <w:ind w:left="2221" w:hanging="792"/>
      </w:pPr>
    </w:lvl>
    <w:lvl w:ilvl="5">
      <w:start w:val="1"/>
      <w:numFmt w:val="decimal"/>
      <w:lvlText w:val="%1.%2.%3.%4.%5.%6."/>
      <w:lvlJc w:val="left"/>
      <w:pPr>
        <w:tabs>
          <w:tab w:val="left" w:pos="2869"/>
        </w:tabs>
        <w:ind w:left="2725" w:hanging="936"/>
      </w:pPr>
    </w:lvl>
    <w:lvl w:ilvl="6">
      <w:start w:val="1"/>
      <w:numFmt w:val="decimal"/>
      <w:lvlText w:val="%1.%2.%3.%4.%5.%6.%7."/>
      <w:lvlJc w:val="left"/>
      <w:pPr>
        <w:tabs>
          <w:tab w:val="left" w:pos="3589"/>
        </w:tabs>
        <w:ind w:left="3229" w:hanging="1080"/>
      </w:pPr>
    </w:lvl>
    <w:lvl w:ilvl="7">
      <w:start w:val="1"/>
      <w:numFmt w:val="decimal"/>
      <w:lvlText w:val="%1.%2.%3.%4.%5.%6.%7.%8."/>
      <w:lvlJc w:val="left"/>
      <w:pPr>
        <w:tabs>
          <w:tab w:val="left" w:pos="3949"/>
        </w:tabs>
        <w:ind w:left="3733" w:hanging="1224"/>
      </w:pPr>
    </w:lvl>
    <w:lvl w:ilvl="8">
      <w:start w:val="1"/>
      <w:numFmt w:val="decimal"/>
      <w:lvlText w:val="%1.%2.%3.%4.%5.%6.%7.%8.%9."/>
      <w:lvlJc w:val="left"/>
      <w:pPr>
        <w:tabs>
          <w:tab w:val="left" w:pos="4669"/>
        </w:tabs>
        <w:ind w:left="4309" w:hanging="1440"/>
      </w:pPr>
    </w:lvl>
  </w:abstractNum>
  <w:abstractNum w:abstractNumId="81" w15:restartNumberingAfterBreak="0">
    <w:nsid w:val="489833AB"/>
    <w:multiLevelType w:val="multilevel"/>
    <w:tmpl w:val="E3FCBC70"/>
    <w:lvl w:ilvl="0">
      <w:start w:val="1"/>
      <w:numFmt w:val="bullet"/>
      <w:pStyle w:val="-"/>
      <w:lvlText w:val=""/>
      <w:lvlJc w:val="left"/>
      <w:pPr>
        <w:tabs>
          <w:tab w:val="left" w:pos="928"/>
        </w:tabs>
        <w:ind w:left="928" w:hanging="360"/>
      </w:pPr>
      <w:rPr>
        <w:rFonts w:ascii="Symbol" w:hAnsi="Symbol"/>
      </w:rPr>
    </w:lvl>
    <w:lvl w:ilvl="1">
      <w:start w:val="1"/>
      <w:numFmt w:val="decimal"/>
      <w:lvlText w:val="%2."/>
      <w:lvlJc w:val="left"/>
      <w:pPr>
        <w:tabs>
          <w:tab w:val="left" w:pos="2007"/>
        </w:tabs>
        <w:ind w:left="2007" w:hanging="360"/>
      </w:pPr>
    </w:lvl>
    <w:lvl w:ilvl="2">
      <w:start w:val="1"/>
      <w:numFmt w:val="bullet"/>
      <w:lvlText w:val=""/>
      <w:lvlJc w:val="left"/>
      <w:pPr>
        <w:tabs>
          <w:tab w:val="left" w:pos="2727"/>
        </w:tabs>
        <w:ind w:left="2727" w:hanging="360"/>
      </w:pPr>
      <w:rPr>
        <w:rFonts w:ascii="Wingdings" w:hAnsi="Wingdings"/>
      </w:rPr>
    </w:lvl>
    <w:lvl w:ilvl="3">
      <w:start w:val="1"/>
      <w:numFmt w:val="bullet"/>
      <w:lvlText w:val=""/>
      <w:lvlJc w:val="left"/>
      <w:pPr>
        <w:tabs>
          <w:tab w:val="left" w:pos="3447"/>
        </w:tabs>
        <w:ind w:left="3447" w:hanging="360"/>
      </w:pPr>
      <w:rPr>
        <w:rFonts w:ascii="Symbol" w:hAnsi="Symbol"/>
      </w:rPr>
    </w:lvl>
    <w:lvl w:ilvl="4">
      <w:start w:val="1"/>
      <w:numFmt w:val="bullet"/>
      <w:lvlText w:val="o"/>
      <w:lvlJc w:val="left"/>
      <w:pPr>
        <w:tabs>
          <w:tab w:val="left" w:pos="4167"/>
        </w:tabs>
        <w:ind w:left="4167" w:hanging="360"/>
      </w:pPr>
      <w:rPr>
        <w:rFonts w:ascii="Courier New" w:hAnsi="Courier New"/>
      </w:rPr>
    </w:lvl>
    <w:lvl w:ilvl="5">
      <w:start w:val="1"/>
      <w:numFmt w:val="bullet"/>
      <w:lvlText w:val=""/>
      <w:lvlJc w:val="left"/>
      <w:pPr>
        <w:tabs>
          <w:tab w:val="left" w:pos="4887"/>
        </w:tabs>
        <w:ind w:left="4887" w:hanging="360"/>
      </w:pPr>
      <w:rPr>
        <w:rFonts w:ascii="Wingdings" w:hAnsi="Wingdings"/>
      </w:rPr>
    </w:lvl>
    <w:lvl w:ilvl="6">
      <w:start w:val="1"/>
      <w:numFmt w:val="bullet"/>
      <w:lvlText w:val=""/>
      <w:lvlJc w:val="left"/>
      <w:pPr>
        <w:tabs>
          <w:tab w:val="left" w:pos="5607"/>
        </w:tabs>
        <w:ind w:left="5607" w:hanging="360"/>
      </w:pPr>
      <w:rPr>
        <w:rFonts w:ascii="Symbol" w:hAnsi="Symbol"/>
      </w:rPr>
    </w:lvl>
    <w:lvl w:ilvl="7">
      <w:start w:val="1"/>
      <w:numFmt w:val="bullet"/>
      <w:lvlText w:val="o"/>
      <w:lvlJc w:val="left"/>
      <w:pPr>
        <w:tabs>
          <w:tab w:val="left" w:pos="6327"/>
        </w:tabs>
        <w:ind w:left="6327" w:hanging="360"/>
      </w:pPr>
      <w:rPr>
        <w:rFonts w:ascii="Courier New" w:hAnsi="Courier New"/>
      </w:rPr>
    </w:lvl>
    <w:lvl w:ilvl="8">
      <w:start w:val="1"/>
      <w:numFmt w:val="bullet"/>
      <w:lvlText w:val=""/>
      <w:lvlJc w:val="left"/>
      <w:pPr>
        <w:tabs>
          <w:tab w:val="left" w:pos="7047"/>
        </w:tabs>
        <w:ind w:left="7047" w:hanging="360"/>
      </w:pPr>
      <w:rPr>
        <w:rFonts w:ascii="Wingdings" w:hAnsi="Wingdings"/>
      </w:rPr>
    </w:lvl>
  </w:abstractNum>
  <w:abstractNum w:abstractNumId="82" w15:restartNumberingAfterBreak="0">
    <w:nsid w:val="48C446DB"/>
    <w:multiLevelType w:val="multilevel"/>
    <w:tmpl w:val="F4B43BB6"/>
    <w:lvl w:ilvl="0">
      <w:start w:val="1"/>
      <w:numFmt w:val="bullet"/>
      <w:pStyle w:val="012"/>
      <w:lvlText w:val="–"/>
      <w:lvlJc w:val="left"/>
      <w:pPr>
        <w:ind w:left="720" w:hanging="360"/>
      </w:pPr>
      <w:rPr>
        <w:rFonts w:ascii="Times New Roman" w:hAnsi="Times New Roman"/>
        <w:b w:val="0"/>
        <w:sz w:val="16"/>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83" w15:restartNumberingAfterBreak="0">
    <w:nsid w:val="4914359E"/>
    <w:multiLevelType w:val="multilevel"/>
    <w:tmpl w:val="559E09E8"/>
    <w:lvl w:ilvl="0">
      <w:start w:val="1"/>
      <w:numFmt w:val="decimal"/>
      <w:pStyle w:val="a6"/>
      <w:lvlText w:val="%1"/>
      <w:lvlJc w:val="left"/>
      <w:pPr>
        <w:ind w:left="0" w:firstLine="567"/>
      </w:pPr>
    </w:lvl>
    <w:lvl w:ilvl="1">
      <w:start w:val="1"/>
      <w:numFmt w:val="decimal"/>
      <w:lvlText w:val="%1.%2"/>
      <w:lvlJc w:val="left"/>
      <w:pPr>
        <w:ind w:left="0" w:firstLine="567"/>
      </w:pPr>
    </w:lvl>
    <w:lvl w:ilvl="2">
      <w:start w:val="1"/>
      <w:numFmt w:val="decimal"/>
      <w:lvlText w:val="%1.%2.%3"/>
      <w:lvlJc w:val="left"/>
      <w:pPr>
        <w:ind w:left="0" w:firstLine="567"/>
      </w:pPr>
    </w:lvl>
    <w:lvl w:ilvl="3">
      <w:start w:val="1"/>
      <w:numFmt w:val="decimal"/>
      <w:lvlText w:val="%1.%2.%3.%4"/>
      <w:lvlJc w:val="left"/>
      <w:pPr>
        <w:ind w:left="0" w:firstLine="567"/>
      </w:pPr>
    </w:lvl>
    <w:lvl w:ilvl="4">
      <w:start w:val="1"/>
      <w:numFmt w:val="decimal"/>
      <w:lvlText w:val="%1.%2.%3.%4.%5"/>
      <w:lvlJc w:val="left"/>
      <w:pPr>
        <w:ind w:left="0" w:firstLine="567"/>
      </w:pPr>
    </w:lvl>
    <w:lvl w:ilvl="5">
      <w:start w:val="1"/>
      <w:numFmt w:val="decimal"/>
      <w:lvlText w:val="%1.%2.%3.%4.%5.%6"/>
      <w:lvlJc w:val="left"/>
      <w:pPr>
        <w:ind w:left="2268" w:firstLine="709"/>
      </w:pPr>
    </w:lvl>
    <w:lvl w:ilvl="6">
      <w:start w:val="1"/>
      <w:numFmt w:val="decimal"/>
      <w:lvlText w:val="%1.%2.%3.%4.%5.%6.%7"/>
      <w:lvlJc w:val="left"/>
      <w:pPr>
        <w:ind w:left="2268" w:firstLine="709"/>
      </w:pPr>
    </w:lvl>
    <w:lvl w:ilvl="7">
      <w:start w:val="1"/>
      <w:numFmt w:val="decimal"/>
      <w:lvlText w:val="%1.%2.%3.%4.%5.%6.%7.%8"/>
      <w:lvlJc w:val="left"/>
      <w:pPr>
        <w:ind w:left="2268" w:firstLine="709"/>
      </w:pPr>
    </w:lvl>
    <w:lvl w:ilvl="8">
      <w:start w:val="1"/>
      <w:numFmt w:val="decimal"/>
      <w:lvlText w:val="%1.%2.%3.%4.%5.%6.%7.%8.%9"/>
      <w:lvlJc w:val="left"/>
      <w:pPr>
        <w:ind w:left="2268" w:firstLine="709"/>
      </w:pPr>
    </w:lvl>
  </w:abstractNum>
  <w:abstractNum w:abstractNumId="84" w15:restartNumberingAfterBreak="0">
    <w:nsid w:val="4A1C65BD"/>
    <w:multiLevelType w:val="multilevel"/>
    <w:tmpl w:val="91862638"/>
    <w:lvl w:ilvl="0">
      <w:start w:val="1"/>
      <w:numFmt w:val="decimal"/>
      <w:pStyle w:val="13"/>
      <w:lvlText w:val="%1."/>
      <w:lvlJc w:val="left"/>
      <w:pPr>
        <w:ind w:left="0" w:firstLine="0"/>
      </w:pPr>
      <w:rPr>
        <w:color w:val="000000"/>
      </w:rPr>
    </w:lvl>
    <w:lvl w:ilvl="1">
      <w:start w:val="1"/>
      <w:numFmt w:val="decimal"/>
      <w:pStyle w:val="22"/>
      <w:lvlText w:val="%1.%2."/>
      <w:lvlJc w:val="left"/>
      <w:pPr>
        <w:ind w:left="0" w:firstLine="0"/>
      </w:pPr>
    </w:lvl>
    <w:lvl w:ilvl="2">
      <w:start w:val="1"/>
      <w:numFmt w:val="decimal"/>
      <w:pStyle w:val="32"/>
      <w:lvlText w:val="%1.%2.%3."/>
      <w:lvlJc w:val="left"/>
      <w:pPr>
        <w:tabs>
          <w:tab w:val="left" w:pos="1106"/>
        </w:tabs>
        <w:ind w:left="1673" w:hanging="1531"/>
      </w:pPr>
      <w:rPr>
        <w:sz w:val="24"/>
      </w:rPr>
    </w:lvl>
    <w:lvl w:ilvl="3">
      <w:start w:val="1"/>
      <w:numFmt w:val="decimal"/>
      <w:pStyle w:val="41"/>
      <w:lvlText w:val="%1.%2.%3.%4"/>
      <w:lvlJc w:val="left"/>
      <w:pPr>
        <w:tabs>
          <w:tab w:val="left" w:pos="1494"/>
        </w:tabs>
        <w:ind w:left="360" w:firstLine="0"/>
      </w:pPr>
    </w:lvl>
    <w:lvl w:ilvl="4">
      <w:start w:val="1"/>
      <w:numFmt w:val="decimal"/>
      <w:lvlText w:val="%1.%2.%3.%4.%5"/>
      <w:lvlJc w:val="left"/>
      <w:pPr>
        <w:tabs>
          <w:tab w:val="left" w:pos="1575"/>
        </w:tabs>
        <w:ind w:left="1575" w:hanging="1008"/>
      </w:pPr>
    </w:lvl>
    <w:lvl w:ilvl="5">
      <w:start w:val="1"/>
      <w:numFmt w:val="decimal"/>
      <w:lvlText w:val="%1.%2.%3.%4.%5.%6"/>
      <w:lvlJc w:val="left"/>
      <w:pPr>
        <w:tabs>
          <w:tab w:val="left" w:pos="1719"/>
        </w:tabs>
        <w:ind w:left="1719" w:hanging="1152"/>
      </w:pPr>
    </w:lvl>
    <w:lvl w:ilvl="6">
      <w:start w:val="1"/>
      <w:numFmt w:val="decimal"/>
      <w:lvlText w:val="%1.%2.%3.%4.%5.%6.%7"/>
      <w:lvlJc w:val="left"/>
      <w:pPr>
        <w:tabs>
          <w:tab w:val="left" w:pos="1863"/>
        </w:tabs>
        <w:ind w:left="1863" w:hanging="1296"/>
      </w:pPr>
    </w:lvl>
    <w:lvl w:ilvl="7">
      <w:start w:val="1"/>
      <w:numFmt w:val="decimal"/>
      <w:lvlText w:val="%1.%2.%3.%4.%5.%6.%7.%8"/>
      <w:lvlJc w:val="left"/>
      <w:pPr>
        <w:tabs>
          <w:tab w:val="left" w:pos="2007"/>
        </w:tabs>
        <w:ind w:left="2007" w:hanging="1440"/>
      </w:pPr>
    </w:lvl>
    <w:lvl w:ilvl="8">
      <w:start w:val="1"/>
      <w:numFmt w:val="decimal"/>
      <w:lvlText w:val="%1.%2.%3.%4.%5.%6.%7.%8.%9"/>
      <w:lvlJc w:val="left"/>
      <w:pPr>
        <w:tabs>
          <w:tab w:val="left" w:pos="2151"/>
        </w:tabs>
        <w:ind w:left="2151" w:hanging="1584"/>
      </w:pPr>
    </w:lvl>
  </w:abstractNum>
  <w:abstractNum w:abstractNumId="85" w15:restartNumberingAfterBreak="0">
    <w:nsid w:val="4A8176C8"/>
    <w:multiLevelType w:val="multilevel"/>
    <w:tmpl w:val="73A4C46C"/>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4B0C436E"/>
    <w:multiLevelType w:val="multilevel"/>
    <w:tmpl w:val="3B06DC54"/>
    <w:lvl w:ilvl="0">
      <w:start w:val="1"/>
      <w:numFmt w:val="russianUpper"/>
      <w:pStyle w:val="a7"/>
      <w:lvlText w:val="Приложение %1"/>
      <w:lvlJc w:val="left"/>
      <w:pPr>
        <w:ind w:left="0" w:firstLine="0"/>
      </w:pPr>
    </w:lvl>
    <w:lvl w:ilvl="1">
      <w:start w:val="1"/>
      <w:numFmt w:val="decimal"/>
      <w:pStyle w:val="23"/>
      <w:lvlText w:val="%1.%2"/>
      <w:lvlJc w:val="left"/>
      <w:pPr>
        <w:ind w:left="0" w:firstLine="567"/>
      </w:pPr>
      <w:rPr>
        <w:rFonts w:ascii="Times New Roman" w:hAnsi="Times New Roman"/>
        <w:b/>
        <w:i w:val="0"/>
        <w:spacing w:val="0"/>
        <w:sz w:val="28"/>
      </w:rPr>
    </w:lvl>
    <w:lvl w:ilvl="2">
      <w:start w:val="1"/>
      <w:numFmt w:val="decimal"/>
      <w:pStyle w:val="33"/>
      <w:lvlText w:val="%1.%2.%3"/>
      <w:lvlJc w:val="left"/>
      <w:pPr>
        <w:ind w:left="0" w:firstLine="567"/>
      </w:pPr>
      <w:rPr>
        <w:rFonts w:ascii="Times New Roman" w:hAnsi="Times New Roman"/>
        <w:b/>
        <w:i w:val="0"/>
        <w:color w:val="000000"/>
        <w:sz w:val="26"/>
      </w:rPr>
    </w:lvl>
    <w:lvl w:ilvl="3">
      <w:start w:val="1"/>
      <w:numFmt w:val="decimal"/>
      <w:pStyle w:val="42"/>
      <w:lvlText w:val="%1.%2.%3.%4"/>
      <w:lvlJc w:val="left"/>
      <w:pPr>
        <w:ind w:left="0" w:firstLine="567"/>
      </w:pPr>
      <w:rPr>
        <w:rFonts w:ascii="Times New Roman" w:hAnsi="Times New Roman"/>
        <w:b/>
        <w:i w:val="0"/>
        <w:color w:val="000000"/>
        <w:spacing w:val="0"/>
        <w:sz w:val="24"/>
      </w:rPr>
    </w:lvl>
    <w:lvl w:ilvl="4">
      <w:start w:val="1"/>
      <w:numFmt w:val="decimal"/>
      <w:lvlText w:val="%1.%2.%3.%4.%5"/>
      <w:lvlJc w:val="left"/>
      <w:pPr>
        <w:tabs>
          <w:tab w:val="left" w:pos="1575"/>
        </w:tabs>
        <w:ind w:left="1575" w:hanging="1008"/>
      </w:pPr>
    </w:lvl>
    <w:lvl w:ilvl="5">
      <w:start w:val="1"/>
      <w:numFmt w:val="decimal"/>
      <w:lvlText w:val="%1.%2.%3.%4.%5.%6"/>
      <w:lvlJc w:val="left"/>
      <w:pPr>
        <w:tabs>
          <w:tab w:val="left" w:pos="1719"/>
        </w:tabs>
        <w:ind w:left="1719" w:hanging="1152"/>
      </w:pPr>
    </w:lvl>
    <w:lvl w:ilvl="6">
      <w:start w:val="1"/>
      <w:numFmt w:val="decimal"/>
      <w:lvlText w:val="%1.%2.%3.%4.%5.%6.%7"/>
      <w:lvlJc w:val="left"/>
      <w:pPr>
        <w:tabs>
          <w:tab w:val="left" w:pos="1863"/>
        </w:tabs>
        <w:ind w:left="1863" w:hanging="1296"/>
      </w:pPr>
    </w:lvl>
    <w:lvl w:ilvl="7">
      <w:start w:val="1"/>
      <w:numFmt w:val="decimal"/>
      <w:lvlText w:val="%1.%2.%3.%4.%5.%6.%7.%8"/>
      <w:lvlJc w:val="left"/>
      <w:pPr>
        <w:tabs>
          <w:tab w:val="left" w:pos="2007"/>
        </w:tabs>
        <w:ind w:left="2007" w:hanging="1440"/>
      </w:pPr>
    </w:lvl>
    <w:lvl w:ilvl="8">
      <w:start w:val="1"/>
      <w:numFmt w:val="decimal"/>
      <w:lvlText w:val="%1.%2.%3.%4.%5.%6.%7.%8.%9"/>
      <w:lvlJc w:val="left"/>
      <w:pPr>
        <w:tabs>
          <w:tab w:val="left" w:pos="2151"/>
        </w:tabs>
        <w:ind w:left="2151" w:hanging="1584"/>
      </w:pPr>
    </w:lvl>
  </w:abstractNum>
  <w:abstractNum w:abstractNumId="87" w15:restartNumberingAfterBreak="0">
    <w:nsid w:val="4B721BE1"/>
    <w:multiLevelType w:val="multilevel"/>
    <w:tmpl w:val="5C6853B2"/>
    <w:lvl w:ilvl="0">
      <w:start w:val="1"/>
      <w:numFmt w:val="upperLetter"/>
      <w:pStyle w:val="UCAlpha6"/>
      <w:lvlText w:val="%1."/>
      <w:lvlJc w:val="left"/>
      <w:pPr>
        <w:tabs>
          <w:tab w:val="left" w:pos="3969"/>
        </w:tabs>
        <w:ind w:left="3969" w:hanging="681"/>
      </w:pPr>
      <w:rPr>
        <w:rFonts w:ascii="Arial" w:hAnsi="Arial"/>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88" w15:restartNumberingAfterBreak="0">
    <w:nsid w:val="4DF16B4A"/>
    <w:multiLevelType w:val="multilevel"/>
    <w:tmpl w:val="8898B6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4E583DBC"/>
    <w:multiLevelType w:val="multilevel"/>
    <w:tmpl w:val="2FF4030A"/>
    <w:lvl w:ilvl="0">
      <w:start w:val="1"/>
      <w:numFmt w:val="russianLow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4E7B1CEE"/>
    <w:multiLevelType w:val="multilevel"/>
    <w:tmpl w:val="26DAEEA0"/>
    <w:lvl w:ilvl="0">
      <w:start w:val="1"/>
      <w:numFmt w:val="bullet"/>
      <w:pStyle w:val="dashbullet2"/>
      <w:lvlText w:val=""/>
      <w:lvlJc w:val="left"/>
      <w:pPr>
        <w:tabs>
          <w:tab w:val="left" w:pos="1361"/>
        </w:tabs>
        <w:ind w:left="1361" w:hanging="681"/>
      </w:pPr>
      <w:rPr>
        <w:rFonts w:ascii="Symbol" w:hAnsi="Symbol"/>
        <w:color w:val="000058"/>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91" w15:restartNumberingAfterBreak="0">
    <w:nsid w:val="4E9B5E9D"/>
    <w:multiLevelType w:val="multilevel"/>
    <w:tmpl w:val="E092C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4F066B22"/>
    <w:multiLevelType w:val="multilevel"/>
    <w:tmpl w:val="A53806F2"/>
    <w:lvl w:ilvl="0">
      <w:start w:val="1"/>
      <w:numFmt w:val="bullet"/>
      <w:pStyle w:val="bullet3"/>
      <w:lvlText w:val=""/>
      <w:lvlJc w:val="left"/>
      <w:pPr>
        <w:tabs>
          <w:tab w:val="left" w:pos="2041"/>
        </w:tabs>
        <w:ind w:left="2041" w:hanging="68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93" w15:restartNumberingAfterBreak="0">
    <w:nsid w:val="50423BA4"/>
    <w:multiLevelType w:val="multilevel"/>
    <w:tmpl w:val="6848F8C6"/>
    <w:lvl w:ilvl="0">
      <w:start w:val="1"/>
      <w:numFmt w:val="upperLetter"/>
      <w:pStyle w:val="UCAlpha1"/>
      <w:lvlText w:val="%1."/>
      <w:lvlJc w:val="left"/>
      <w:pPr>
        <w:tabs>
          <w:tab w:val="left" w:pos="680"/>
        </w:tabs>
        <w:ind w:left="680" w:hanging="680"/>
      </w:pPr>
      <w:rPr>
        <w:rFonts w:ascii="Arial" w:hAnsi="Arial"/>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4" w15:restartNumberingAfterBreak="0">
    <w:nsid w:val="50C54A64"/>
    <w:multiLevelType w:val="multilevel"/>
    <w:tmpl w:val="55D8B9FA"/>
    <w:lvl w:ilvl="0">
      <w:start w:val="1"/>
      <w:numFmt w:val="bullet"/>
      <w:pStyle w:val="a8"/>
      <w:lvlText w:val="–"/>
      <w:lvlJc w:val="left"/>
      <w:pPr>
        <w:ind w:left="0" w:firstLine="567"/>
      </w:pPr>
      <w:rPr>
        <w:rFonts w:ascii="Times New Roman" w:hAnsi="Times New Roman"/>
      </w:rPr>
    </w:lvl>
    <w:lvl w:ilvl="1">
      <w:start w:val="1"/>
      <w:numFmt w:val="bullet"/>
      <w:lvlText w:val="–"/>
      <w:lvlJc w:val="left"/>
      <w:pPr>
        <w:ind w:left="0" w:firstLine="567"/>
      </w:pPr>
      <w:rPr>
        <w:rFonts w:ascii="Times New Roman" w:hAnsi="Times New Roman"/>
      </w:rPr>
    </w:lvl>
    <w:lvl w:ilvl="2">
      <w:start w:val="1"/>
      <w:numFmt w:val="bullet"/>
      <w:lvlText w:val=""/>
      <w:lvlJc w:val="left"/>
      <w:pPr>
        <w:ind w:left="0" w:firstLine="567"/>
      </w:pPr>
      <w:rPr>
        <w:rFonts w:ascii="Symbol" w:hAnsi="Symbol"/>
      </w:rPr>
    </w:lvl>
    <w:lvl w:ilvl="3">
      <w:start w:val="1"/>
      <w:numFmt w:val="bullet"/>
      <w:lvlText w:val="–"/>
      <w:lvlJc w:val="left"/>
      <w:pPr>
        <w:ind w:left="0" w:firstLine="567"/>
      </w:pPr>
      <w:rPr>
        <w:rFonts w:ascii="Times New Roman" w:hAnsi="Times New Roman"/>
      </w:rPr>
    </w:lvl>
    <w:lvl w:ilvl="4">
      <w:start w:val="1"/>
      <w:numFmt w:val="bullet"/>
      <w:lvlText w:val="–"/>
      <w:lvlJc w:val="left"/>
      <w:pPr>
        <w:ind w:left="0" w:firstLine="567"/>
      </w:pPr>
      <w:rPr>
        <w:rFonts w:ascii="Times New Roman" w:hAnsi="Times New Roman"/>
      </w:rPr>
    </w:lvl>
    <w:lvl w:ilvl="5">
      <w:start w:val="1"/>
      <w:numFmt w:val="bullet"/>
      <w:lvlText w:val="–"/>
      <w:lvlJc w:val="left"/>
      <w:pPr>
        <w:ind w:left="0" w:firstLine="567"/>
      </w:pPr>
      <w:rPr>
        <w:rFonts w:ascii="Times New Roman" w:hAnsi="Times New Roman"/>
      </w:rPr>
    </w:lvl>
    <w:lvl w:ilvl="6">
      <w:start w:val="1"/>
      <w:numFmt w:val="bullet"/>
      <w:lvlText w:val=""/>
      <w:lvlJc w:val="left"/>
      <w:pPr>
        <w:ind w:left="0" w:firstLine="567"/>
      </w:pPr>
      <w:rPr>
        <w:rFonts w:ascii="Symbol" w:hAnsi="Symbol"/>
      </w:rPr>
    </w:lvl>
    <w:lvl w:ilvl="7">
      <w:start w:val="1"/>
      <w:numFmt w:val="bullet"/>
      <w:lvlText w:val="–"/>
      <w:lvlJc w:val="left"/>
      <w:pPr>
        <w:ind w:left="0" w:firstLine="567"/>
      </w:pPr>
      <w:rPr>
        <w:rFonts w:ascii="Times New Roman" w:hAnsi="Times New Roman"/>
      </w:rPr>
    </w:lvl>
    <w:lvl w:ilvl="8">
      <w:start w:val="1"/>
      <w:numFmt w:val="bullet"/>
      <w:lvlText w:val=""/>
      <w:lvlJc w:val="left"/>
      <w:pPr>
        <w:ind w:left="0" w:firstLine="567"/>
      </w:pPr>
      <w:rPr>
        <w:rFonts w:ascii="Symbol" w:hAnsi="Symbol"/>
      </w:rPr>
    </w:lvl>
  </w:abstractNum>
  <w:abstractNum w:abstractNumId="95" w15:restartNumberingAfterBreak="0">
    <w:nsid w:val="50FA5264"/>
    <w:multiLevelType w:val="multilevel"/>
    <w:tmpl w:val="013470CE"/>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51573A4B"/>
    <w:multiLevelType w:val="multilevel"/>
    <w:tmpl w:val="042EC958"/>
    <w:lvl w:ilvl="0">
      <w:start w:val="1"/>
      <w:numFmt w:val="decimal"/>
      <w:pStyle w:val="RUSL1"/>
      <w:lvlText w:val="%1."/>
      <w:lvlJc w:val="left"/>
      <w:pPr>
        <w:tabs>
          <w:tab w:val="left" w:pos="720"/>
        </w:tabs>
        <w:ind w:left="0" w:firstLine="0"/>
      </w:pPr>
      <w:rPr>
        <w:rFonts w:ascii="Times New Roman Bold" w:hAnsi="Times New Roman Bold"/>
        <w:b w:val="0"/>
        <w:i w:val="0"/>
        <w:caps w:val="0"/>
        <w:color w:val="000000"/>
        <w:sz w:val="24"/>
        <w:u w:val="none"/>
      </w:rPr>
    </w:lvl>
    <w:lvl w:ilvl="1">
      <w:start w:val="1"/>
      <w:numFmt w:val="decimal"/>
      <w:pStyle w:val="RUSL2"/>
      <w:lvlText w:val="%1.%2"/>
      <w:lvlJc w:val="left"/>
      <w:pPr>
        <w:tabs>
          <w:tab w:val="left" w:pos="720"/>
        </w:tabs>
        <w:ind w:left="0" w:firstLine="0"/>
      </w:pPr>
      <w:rPr>
        <w:rFonts w:ascii="Times New Roman" w:hAnsi="Times New Roman"/>
        <w:b w:val="0"/>
        <w:i w:val="0"/>
        <w:caps w:val="0"/>
        <w:color w:val="000000"/>
        <w:u w:val="none"/>
      </w:rPr>
    </w:lvl>
    <w:lvl w:ilvl="2">
      <w:start w:val="1"/>
      <w:numFmt w:val="upperLetter"/>
      <w:pStyle w:val="RUSL3"/>
      <w:lvlText w:val="(%3)"/>
      <w:lvlJc w:val="left"/>
      <w:pPr>
        <w:tabs>
          <w:tab w:val="left" w:pos="720"/>
        </w:tabs>
        <w:ind w:left="720" w:hanging="720"/>
      </w:pPr>
      <w:rPr>
        <w:rFonts w:ascii="Times New Roman" w:hAnsi="Times New Roman"/>
        <w:b w:val="0"/>
        <w:i w:val="0"/>
        <w:caps w:val="0"/>
        <w:color w:val="000000"/>
        <w:u w:val="none"/>
      </w:rPr>
    </w:lvl>
    <w:lvl w:ilvl="3">
      <w:start w:val="1"/>
      <w:numFmt w:val="lowerRoman"/>
      <w:pStyle w:val="RUSL4"/>
      <w:lvlText w:val="(%4)"/>
      <w:lvlJc w:val="right"/>
      <w:pPr>
        <w:tabs>
          <w:tab w:val="left" w:pos="1440"/>
        </w:tabs>
        <w:ind w:left="1440" w:hanging="216"/>
      </w:pPr>
      <w:rPr>
        <w:rFonts w:ascii="Times New Roman" w:hAnsi="Times New Roman"/>
        <w:b w:val="0"/>
        <w:i w:val="0"/>
        <w:caps w:val="0"/>
        <w:color w:val="000000"/>
        <w:u w:val="none"/>
      </w:rPr>
    </w:lvl>
    <w:lvl w:ilvl="4">
      <w:start w:val="1"/>
      <w:numFmt w:val="upperLetter"/>
      <w:pStyle w:val="RUSL5"/>
      <w:lvlText w:val="(%5)"/>
      <w:lvlJc w:val="left"/>
      <w:pPr>
        <w:tabs>
          <w:tab w:val="left" w:pos="2160"/>
        </w:tabs>
        <w:ind w:left="2160" w:hanging="720"/>
      </w:pPr>
      <w:rPr>
        <w:rFonts w:ascii="Times New Roman" w:hAnsi="Times New Roman"/>
        <w:b w:val="0"/>
        <w:i w:val="0"/>
        <w:caps w:val="0"/>
        <w:color w:val="000000"/>
        <w:u w:val="none"/>
      </w:rPr>
    </w:lvl>
    <w:lvl w:ilvl="5">
      <w:start w:val="1"/>
      <w:numFmt w:val="upperRoman"/>
      <w:pStyle w:val="RUSL6"/>
      <w:lvlText w:val="(%6)"/>
      <w:lvlJc w:val="right"/>
      <w:pPr>
        <w:tabs>
          <w:tab w:val="left" w:pos="2880"/>
        </w:tabs>
        <w:ind w:left="2880" w:hanging="216"/>
      </w:pPr>
      <w:rPr>
        <w:rFonts w:ascii="Times New Roman" w:hAnsi="Times New Roman"/>
        <w:b w:val="0"/>
        <w:i w:val="0"/>
        <w:caps w:val="0"/>
        <w:color w:val="000000"/>
        <w:u w:val="none"/>
      </w:rPr>
    </w:lvl>
    <w:lvl w:ilvl="6">
      <w:start w:val="27"/>
      <w:numFmt w:val="lowerLetter"/>
      <w:pStyle w:val="RUSL7"/>
      <w:lvlText w:val="(%7)"/>
      <w:lvlJc w:val="left"/>
      <w:pPr>
        <w:tabs>
          <w:tab w:val="left" w:pos="3600"/>
        </w:tabs>
        <w:ind w:left="3600" w:hanging="720"/>
      </w:pPr>
      <w:rPr>
        <w:rFonts w:ascii="Times New Roman" w:hAnsi="Times New Roman"/>
        <w:b w:val="0"/>
        <w:i w:val="0"/>
        <w:caps w:val="0"/>
        <w:color w:val="000000"/>
        <w:u w:val="none"/>
      </w:rPr>
    </w:lvl>
    <w:lvl w:ilvl="7">
      <w:start w:val="1"/>
      <w:numFmt w:val="decimal"/>
      <w:pStyle w:val="RUSL8"/>
      <w:lvlText w:val="(%8)"/>
      <w:lvlJc w:val="left"/>
      <w:pPr>
        <w:tabs>
          <w:tab w:val="left" w:pos="4320"/>
        </w:tabs>
        <w:ind w:left="4320" w:hanging="720"/>
      </w:pPr>
      <w:rPr>
        <w:rFonts w:ascii="Times New Roman" w:hAnsi="Times New Roman"/>
        <w:b w:val="0"/>
        <w:i w:val="0"/>
        <w:caps w:val="0"/>
        <w:color w:val="000000"/>
        <w:u w:val="none"/>
      </w:rPr>
    </w:lvl>
    <w:lvl w:ilvl="8">
      <w:start w:val="1"/>
      <w:numFmt w:val="lowerRoman"/>
      <w:lvlText w:val="%9)"/>
      <w:lvlJc w:val="left"/>
      <w:pPr>
        <w:tabs>
          <w:tab w:val="left" w:pos="5760"/>
        </w:tabs>
        <w:ind w:left="5760" w:hanging="720"/>
      </w:pPr>
      <w:rPr>
        <w:rFonts w:ascii="Times New Roman" w:hAnsi="Times New Roman"/>
        <w:b w:val="0"/>
        <w:i w:val="0"/>
        <w:caps w:val="0"/>
        <w:color w:val="000000"/>
        <w:u w:val="none"/>
      </w:rPr>
    </w:lvl>
  </w:abstractNum>
  <w:abstractNum w:abstractNumId="97" w15:restartNumberingAfterBreak="0">
    <w:nsid w:val="5199323D"/>
    <w:multiLevelType w:val="multilevel"/>
    <w:tmpl w:val="FAC0385A"/>
    <w:lvl w:ilvl="0">
      <w:start w:val="1"/>
      <w:numFmt w:val="bullet"/>
      <w:pStyle w:val="14"/>
      <w:lvlText w:val="–"/>
      <w:lvlJc w:val="left"/>
      <w:pPr>
        <w:tabs>
          <w:tab w:val="left" w:pos="360"/>
        </w:tabs>
        <w:ind w:left="360" w:hanging="360"/>
      </w:pPr>
      <w:rPr>
        <w:rFonts w:ascii="Arial" w:hAnsi="Aria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51EA40E5"/>
    <w:multiLevelType w:val="multilevel"/>
    <w:tmpl w:val="8CFC474E"/>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52641EB8"/>
    <w:multiLevelType w:val="multilevel"/>
    <w:tmpl w:val="776CF7F0"/>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530C3B92"/>
    <w:multiLevelType w:val="multilevel"/>
    <w:tmpl w:val="17580746"/>
    <w:lvl w:ilvl="0">
      <w:start w:val="1"/>
      <w:numFmt w:val="lowerLetter"/>
      <w:pStyle w:val="alpha6"/>
      <w:lvlText w:val="(%1)"/>
      <w:lvlJc w:val="left"/>
      <w:pPr>
        <w:tabs>
          <w:tab w:val="left" w:pos="3969"/>
        </w:tabs>
        <w:ind w:left="3969" w:hanging="681"/>
      </w:pPr>
      <w:rPr>
        <w:rFonts w:ascii="Arial" w:hAnsi="Arial"/>
        <w:b w:val="0"/>
        <w:i w:val="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54910433"/>
    <w:multiLevelType w:val="multilevel"/>
    <w:tmpl w:val="9FBEBC5E"/>
    <w:lvl w:ilvl="0">
      <w:start w:val="1"/>
      <w:numFmt w:val="decimal"/>
      <w:lvlText w:val="%1."/>
      <w:lvlJc w:val="left"/>
      <w:pPr>
        <w:tabs>
          <w:tab w:val="left" w:pos="720"/>
        </w:tabs>
        <w:ind w:left="720" w:hanging="720"/>
      </w:pPr>
      <w:rPr>
        <w:rFonts w:ascii="Times New Roman" w:hAnsi="Times New Roman"/>
        <w:b w:val="0"/>
        <w:i w:val="0"/>
        <w:caps w:val="0"/>
        <w:strike w:val="0"/>
        <w:color w:val="000000"/>
        <w:sz w:val="24"/>
        <w:u w:val="none"/>
      </w:rPr>
    </w:lvl>
    <w:lvl w:ilvl="1">
      <w:start w:val="1"/>
      <w:numFmt w:val="decimal"/>
      <w:pStyle w:val="Standard2"/>
      <w:lvlText w:val="%1.%2"/>
      <w:lvlJc w:val="left"/>
      <w:pPr>
        <w:tabs>
          <w:tab w:val="left" w:pos="720"/>
        </w:tabs>
        <w:ind w:left="720" w:hanging="720"/>
      </w:pPr>
      <w:rPr>
        <w:rFonts w:ascii="Times New Roman" w:hAnsi="Times New Roman"/>
        <w:b w:val="0"/>
        <w:i w:val="0"/>
        <w:caps w:val="0"/>
        <w:strike w:val="0"/>
        <w:color w:val="000000"/>
        <w:sz w:val="24"/>
        <w:u w:val="none"/>
      </w:rPr>
    </w:lvl>
    <w:lvl w:ilvl="2">
      <w:start w:val="1"/>
      <w:numFmt w:val="decimal"/>
      <w:lvlText w:val="%1.%2.%3"/>
      <w:lvlJc w:val="left"/>
      <w:pPr>
        <w:tabs>
          <w:tab w:val="left" w:pos="1440"/>
        </w:tabs>
        <w:ind w:left="1440" w:hanging="720"/>
      </w:pPr>
      <w:rPr>
        <w:rFonts w:ascii="Times New Roman" w:hAnsi="Times New Roman"/>
        <w:b w:val="0"/>
        <w:i w:val="0"/>
        <w:caps w:val="0"/>
        <w:strike w:val="0"/>
        <w:color w:val="000000"/>
        <w:sz w:val="24"/>
        <w:u w:val="none"/>
      </w:rPr>
    </w:lvl>
    <w:lvl w:ilvl="3">
      <w:start w:val="1"/>
      <w:numFmt w:val="lowerLetter"/>
      <w:pStyle w:val="Standard4"/>
      <w:lvlText w:val="(%4)"/>
      <w:lvlJc w:val="left"/>
      <w:pPr>
        <w:tabs>
          <w:tab w:val="left" w:pos="2160"/>
        </w:tabs>
        <w:ind w:left="2160" w:hanging="720"/>
      </w:pPr>
      <w:rPr>
        <w:rFonts w:ascii="Times New Roman" w:hAnsi="Times New Roman"/>
        <w:b w:val="0"/>
        <w:i w:val="0"/>
        <w:caps w:val="0"/>
        <w:strike w:val="0"/>
        <w:color w:val="000000"/>
        <w:sz w:val="24"/>
        <w:u w:val="none"/>
      </w:rPr>
    </w:lvl>
    <w:lvl w:ilvl="4">
      <w:start w:val="1"/>
      <w:numFmt w:val="lowerRoman"/>
      <w:pStyle w:val="Standard5"/>
      <w:lvlText w:val="(%5)"/>
      <w:lvlJc w:val="left"/>
      <w:pPr>
        <w:tabs>
          <w:tab w:val="left" w:pos="2880"/>
        </w:tabs>
        <w:ind w:left="2880" w:hanging="720"/>
      </w:pPr>
      <w:rPr>
        <w:rFonts w:ascii="Times New Roman" w:hAnsi="Times New Roman"/>
        <w:b w:val="0"/>
        <w:i w:val="0"/>
        <w:caps w:val="0"/>
        <w:strike w:val="0"/>
        <w:color w:val="000000"/>
        <w:sz w:val="24"/>
        <w:u w:val="none"/>
      </w:rPr>
    </w:lvl>
    <w:lvl w:ilvl="5">
      <w:start w:val="1"/>
      <w:numFmt w:val="upperLetter"/>
      <w:lvlText w:val="(%6)"/>
      <w:lvlJc w:val="left"/>
      <w:pPr>
        <w:tabs>
          <w:tab w:val="left" w:pos="3600"/>
        </w:tabs>
        <w:ind w:left="3600" w:hanging="720"/>
      </w:pPr>
      <w:rPr>
        <w:rFonts w:ascii="Times New Roman" w:hAnsi="Times New Roman"/>
        <w:b w:val="0"/>
        <w:i w:val="0"/>
        <w:caps w:val="0"/>
        <w:strike w:val="0"/>
        <w:color w:val="000000"/>
        <w:sz w:val="24"/>
        <w:u w:val="none"/>
      </w:rPr>
    </w:lvl>
    <w:lvl w:ilvl="6">
      <w:start w:val="1"/>
      <w:numFmt w:val="decimal"/>
      <w:lvlText w:val="(%7)"/>
      <w:lvlJc w:val="left"/>
      <w:pPr>
        <w:tabs>
          <w:tab w:val="left" w:pos="4320"/>
        </w:tabs>
        <w:ind w:left="4321" w:hanging="721"/>
      </w:pPr>
      <w:rPr>
        <w:rFonts w:ascii="Times New Roman" w:hAnsi="Times New Roman"/>
        <w:b w:val="0"/>
        <w:i w:val="0"/>
        <w:caps w:val="0"/>
        <w:strike w:val="0"/>
        <w:color w:val="000000"/>
        <w:sz w:val="24"/>
        <w:u w:val="none"/>
      </w:rPr>
    </w:lvl>
    <w:lvl w:ilvl="7">
      <w:start w:val="1"/>
      <w:numFmt w:val="lowerLetter"/>
      <w:pStyle w:val="Standard8"/>
      <w:lvlText w:val="(%8)"/>
      <w:lvlJc w:val="left"/>
      <w:pPr>
        <w:tabs>
          <w:tab w:val="left" w:pos="1440"/>
        </w:tabs>
        <w:ind w:left="1440" w:hanging="720"/>
      </w:pPr>
      <w:rPr>
        <w:rFonts w:ascii="Times New Roman" w:hAnsi="Times New Roman"/>
        <w:b w:val="0"/>
        <w:i w:val="0"/>
        <w:caps w:val="0"/>
        <w:strike w:val="0"/>
        <w:color w:val="000000"/>
        <w:sz w:val="24"/>
        <w:u w:val="none"/>
      </w:rPr>
    </w:lvl>
    <w:lvl w:ilvl="8">
      <w:start w:val="1"/>
      <w:numFmt w:val="lowerRoman"/>
      <w:lvlText w:val="(%9)"/>
      <w:lvlJc w:val="left"/>
      <w:pPr>
        <w:tabs>
          <w:tab w:val="left" w:pos="2160"/>
        </w:tabs>
        <w:ind w:left="2160" w:hanging="720"/>
      </w:pPr>
      <w:rPr>
        <w:rFonts w:ascii="Times New Roman" w:hAnsi="Times New Roman"/>
        <w:b w:val="0"/>
        <w:i w:val="0"/>
        <w:caps w:val="0"/>
        <w:strike w:val="0"/>
        <w:color w:val="000000"/>
        <w:sz w:val="24"/>
        <w:u w:val="none"/>
      </w:rPr>
    </w:lvl>
  </w:abstractNum>
  <w:abstractNum w:abstractNumId="102" w15:restartNumberingAfterBreak="0">
    <w:nsid w:val="55612C44"/>
    <w:multiLevelType w:val="multilevel"/>
    <w:tmpl w:val="AE687014"/>
    <w:lvl w:ilvl="0">
      <w:start w:val="1"/>
      <w:numFmt w:val="lowerLetter"/>
      <w:pStyle w:val="alpha1"/>
      <w:lvlText w:val="(%1)"/>
      <w:lvlJc w:val="left"/>
      <w:pPr>
        <w:tabs>
          <w:tab w:val="left" w:pos="680"/>
        </w:tabs>
        <w:ind w:left="680" w:hanging="680"/>
      </w:pPr>
      <w:rPr>
        <w:rFonts w:ascii="Times New Roman" w:hAnsi="Times New Roman"/>
        <w:b w:val="0"/>
        <w:i w:val="0"/>
        <w:sz w:val="24"/>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580916E1"/>
    <w:multiLevelType w:val="multilevel"/>
    <w:tmpl w:val="C24426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58A57A00"/>
    <w:multiLevelType w:val="multilevel"/>
    <w:tmpl w:val="2A9E42EC"/>
    <w:lvl w:ilvl="0">
      <w:start w:val="1"/>
      <w:numFmt w:val="decimal"/>
      <w:pStyle w:val="StandardL1"/>
      <w:lvlText w:val="%1."/>
      <w:lvlJc w:val="left"/>
      <w:pPr>
        <w:tabs>
          <w:tab w:val="left" w:pos="720"/>
        </w:tabs>
        <w:ind w:left="720" w:hanging="720"/>
      </w:pPr>
      <w:rPr>
        <w:rFonts w:ascii="Times New Roman" w:hAnsi="Times New Roman"/>
        <w:b w:val="0"/>
        <w:i w:val="0"/>
        <w:caps w:val="0"/>
        <w:strike w:val="0"/>
        <w:color w:val="000000"/>
        <w:sz w:val="24"/>
        <w:u w:val="none"/>
      </w:rPr>
    </w:lvl>
    <w:lvl w:ilvl="1">
      <w:start w:val="1"/>
      <w:numFmt w:val="decimal"/>
      <w:pStyle w:val="StandardL2"/>
      <w:lvlText w:val="%1.%2"/>
      <w:lvlJc w:val="left"/>
      <w:pPr>
        <w:tabs>
          <w:tab w:val="left" w:pos="720"/>
        </w:tabs>
        <w:ind w:left="720" w:hanging="720"/>
      </w:pPr>
      <w:rPr>
        <w:rFonts w:ascii="Times New Roman" w:hAnsi="Times New Roman"/>
        <w:b w:val="0"/>
        <w:i w:val="0"/>
        <w:caps w:val="0"/>
        <w:strike w:val="0"/>
        <w:color w:val="000000"/>
        <w:sz w:val="24"/>
        <w:u w:val="none"/>
      </w:rPr>
    </w:lvl>
    <w:lvl w:ilvl="2">
      <w:start w:val="1"/>
      <w:numFmt w:val="decimal"/>
      <w:pStyle w:val="StandardL3"/>
      <w:lvlText w:val="%1.%2.%3"/>
      <w:lvlJc w:val="left"/>
      <w:pPr>
        <w:tabs>
          <w:tab w:val="left" w:pos="1997"/>
        </w:tabs>
        <w:ind w:left="1997" w:hanging="720"/>
      </w:pPr>
      <w:rPr>
        <w:rFonts w:ascii="Times New Roman" w:hAnsi="Times New Roman"/>
        <w:b w:val="0"/>
        <w:i w:val="0"/>
        <w:caps w:val="0"/>
        <w:strike w:val="0"/>
        <w:color w:val="000000"/>
        <w:sz w:val="24"/>
        <w:u w:val="none"/>
      </w:rPr>
    </w:lvl>
    <w:lvl w:ilvl="3">
      <w:start w:val="1"/>
      <w:numFmt w:val="lowerLetter"/>
      <w:lvlText w:val="%4."/>
      <w:lvlJc w:val="right"/>
      <w:pPr>
        <w:tabs>
          <w:tab w:val="left" w:pos="2160"/>
        </w:tabs>
        <w:ind w:left="2160" w:hanging="720"/>
      </w:pPr>
      <w:rPr>
        <w:b w:val="0"/>
        <w:i w:val="0"/>
        <w:caps w:val="0"/>
        <w:strike w:val="0"/>
        <w:color w:val="000000"/>
        <w:sz w:val="24"/>
        <w:u w:val="none"/>
      </w:rPr>
    </w:lvl>
    <w:lvl w:ilvl="4">
      <w:start w:val="1"/>
      <w:numFmt w:val="lowerRoman"/>
      <w:pStyle w:val="StandardL5"/>
      <w:lvlText w:val="(%5)"/>
      <w:lvlJc w:val="left"/>
      <w:pPr>
        <w:tabs>
          <w:tab w:val="left" w:pos="2880"/>
        </w:tabs>
        <w:ind w:left="2880" w:hanging="720"/>
      </w:pPr>
      <w:rPr>
        <w:rFonts w:ascii="Times New Roman" w:hAnsi="Times New Roman"/>
        <w:b w:val="0"/>
        <w:i w:val="0"/>
        <w:caps w:val="0"/>
        <w:strike w:val="0"/>
        <w:color w:val="000000"/>
        <w:sz w:val="24"/>
        <w:u w:val="none"/>
      </w:rPr>
    </w:lvl>
    <w:lvl w:ilvl="5">
      <w:start w:val="1"/>
      <w:numFmt w:val="upperLetter"/>
      <w:pStyle w:val="StandardL6"/>
      <w:lvlText w:val="(%6)"/>
      <w:lvlJc w:val="left"/>
      <w:pPr>
        <w:tabs>
          <w:tab w:val="left" w:pos="3600"/>
        </w:tabs>
        <w:ind w:left="3600" w:hanging="720"/>
      </w:pPr>
      <w:rPr>
        <w:rFonts w:ascii="Times New Roman" w:hAnsi="Times New Roman"/>
        <w:b w:val="0"/>
        <w:i w:val="0"/>
        <w:caps w:val="0"/>
        <w:strike w:val="0"/>
        <w:color w:val="000000"/>
        <w:sz w:val="24"/>
        <w:u w:val="none"/>
      </w:rPr>
    </w:lvl>
    <w:lvl w:ilvl="6">
      <w:start w:val="1"/>
      <w:numFmt w:val="decimal"/>
      <w:pStyle w:val="StandardL7"/>
      <w:lvlText w:val="(%7)"/>
      <w:lvlJc w:val="left"/>
      <w:pPr>
        <w:tabs>
          <w:tab w:val="left" w:pos="4320"/>
        </w:tabs>
        <w:ind w:left="4321" w:hanging="721"/>
      </w:pPr>
      <w:rPr>
        <w:rFonts w:ascii="Times New Roman" w:hAnsi="Times New Roman"/>
        <w:b w:val="0"/>
        <w:i w:val="0"/>
        <w:caps w:val="0"/>
        <w:strike w:val="0"/>
        <w:color w:val="000000"/>
        <w:sz w:val="24"/>
        <w:u w:val="none"/>
      </w:rPr>
    </w:lvl>
    <w:lvl w:ilvl="7">
      <w:start w:val="1"/>
      <w:numFmt w:val="lowerLetter"/>
      <w:pStyle w:val="StandardL8"/>
      <w:lvlText w:val="(%8)"/>
      <w:lvlJc w:val="left"/>
      <w:pPr>
        <w:tabs>
          <w:tab w:val="left" w:pos="1440"/>
        </w:tabs>
        <w:ind w:left="1440" w:hanging="720"/>
      </w:pPr>
      <w:rPr>
        <w:rFonts w:ascii="Times New Roman" w:hAnsi="Times New Roman"/>
        <w:b w:val="0"/>
        <w:i w:val="0"/>
        <w:caps w:val="0"/>
        <w:strike w:val="0"/>
        <w:color w:val="000000"/>
        <w:sz w:val="24"/>
        <w:u w:val="none"/>
      </w:rPr>
    </w:lvl>
    <w:lvl w:ilvl="8">
      <w:start w:val="1"/>
      <w:numFmt w:val="lowerRoman"/>
      <w:pStyle w:val="StandardL9"/>
      <w:lvlText w:val="(%9)"/>
      <w:lvlJc w:val="left"/>
      <w:pPr>
        <w:tabs>
          <w:tab w:val="left" w:pos="2160"/>
        </w:tabs>
        <w:ind w:left="2160" w:hanging="720"/>
      </w:pPr>
      <w:rPr>
        <w:rFonts w:ascii="Times New Roman" w:hAnsi="Times New Roman"/>
        <w:b w:val="0"/>
        <w:i w:val="0"/>
        <w:caps w:val="0"/>
        <w:strike w:val="0"/>
        <w:color w:val="000000"/>
        <w:sz w:val="24"/>
        <w:u w:val="none"/>
      </w:rPr>
    </w:lvl>
  </w:abstractNum>
  <w:abstractNum w:abstractNumId="105" w15:restartNumberingAfterBreak="0">
    <w:nsid w:val="58CE303D"/>
    <w:multiLevelType w:val="multilevel"/>
    <w:tmpl w:val="A05EC5C8"/>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59A85BF9"/>
    <w:multiLevelType w:val="multilevel"/>
    <w:tmpl w:val="3A68FCBC"/>
    <w:lvl w:ilvl="0">
      <w:start w:val="1"/>
      <w:numFmt w:val="lowerRoman"/>
      <w:pStyle w:val="roman1"/>
      <w:lvlText w:val="(%1)"/>
      <w:lvlJc w:val="left"/>
      <w:pPr>
        <w:tabs>
          <w:tab w:val="left" w:pos="680"/>
        </w:tabs>
        <w:ind w:left="680" w:hanging="680"/>
      </w:pPr>
      <w:rPr>
        <w:rFonts w:ascii="Arial" w:hAnsi="Arial"/>
        <w:b w:val="0"/>
        <w:i w:val="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B9C3F2C"/>
    <w:multiLevelType w:val="multilevel"/>
    <w:tmpl w:val="8DF8F6E4"/>
    <w:lvl w:ilvl="0">
      <w:start w:val="1"/>
      <w:numFmt w:val="bullet"/>
      <w:pStyle w:val="Special1"/>
      <w:lvlText w:val=""/>
      <w:lvlJc w:val="left"/>
      <w:pPr>
        <w:tabs>
          <w:tab w:val="left" w:pos="720"/>
        </w:tabs>
        <w:ind w:left="720" w:hanging="360"/>
      </w:pPr>
      <w:rPr>
        <w:rFonts w:ascii="Symbol" w:hAnsi="Symbol"/>
      </w:rPr>
    </w:lvl>
    <w:lvl w:ilvl="1">
      <w:start w:val="1"/>
      <w:numFmt w:val="bullet"/>
      <w:lvlText w:val=""/>
      <w:lvlJc w:val="left"/>
      <w:pPr>
        <w:tabs>
          <w:tab w:val="left" w:pos="1080"/>
        </w:tabs>
        <w:ind w:left="1080" w:hanging="360"/>
      </w:pPr>
      <w:rPr>
        <w:rFonts w:ascii="Symbol" w:hAnsi="Symbol"/>
      </w:rPr>
    </w:lvl>
    <w:lvl w:ilvl="2">
      <w:start w:val="1"/>
      <w:numFmt w:val="bullet"/>
      <w:lvlText w:val=""/>
      <w:lvlJc w:val="left"/>
      <w:pPr>
        <w:tabs>
          <w:tab w:val="left" w:pos="1440"/>
        </w:tabs>
        <w:ind w:left="1440" w:hanging="360"/>
      </w:pPr>
      <w:rPr>
        <w:rFonts w:ascii="Symbol" w:hAnsi="Symbol"/>
      </w:rPr>
    </w:lvl>
    <w:lvl w:ilvl="3">
      <w:start w:val="1"/>
      <w:numFmt w:val="bullet"/>
      <w:lvlText w:val=""/>
      <w:lvlJc w:val="left"/>
      <w:pPr>
        <w:tabs>
          <w:tab w:val="left" w:pos="1800"/>
        </w:tabs>
        <w:ind w:left="1800" w:hanging="360"/>
      </w:pPr>
      <w:rPr>
        <w:rFonts w:ascii="Symbol" w:hAnsi="Symbol"/>
      </w:rPr>
    </w:lvl>
    <w:lvl w:ilvl="4">
      <w:start w:val="1"/>
      <w:numFmt w:val="bullet"/>
      <w:lvlText w:val=""/>
      <w:lvlJc w:val="left"/>
      <w:pPr>
        <w:tabs>
          <w:tab w:val="left" w:pos="2160"/>
        </w:tabs>
        <w:ind w:left="2160" w:hanging="360"/>
      </w:pPr>
      <w:rPr>
        <w:rFonts w:ascii="Symbol" w:hAnsi="Symbol"/>
      </w:rPr>
    </w:lvl>
    <w:lvl w:ilvl="5">
      <w:start w:val="1"/>
      <w:numFmt w:val="bullet"/>
      <w:lvlText w:val=""/>
      <w:lvlJc w:val="left"/>
      <w:pPr>
        <w:tabs>
          <w:tab w:val="left" w:pos="2520"/>
        </w:tabs>
        <w:ind w:left="2520" w:hanging="360"/>
      </w:pPr>
      <w:rPr>
        <w:rFonts w:ascii="Symbol" w:hAnsi="Symbol"/>
      </w:rPr>
    </w:lvl>
    <w:lvl w:ilvl="6">
      <w:start w:val="1"/>
      <w:numFmt w:val="bullet"/>
      <w:lvlText w:val=""/>
      <w:lvlJc w:val="left"/>
      <w:pPr>
        <w:tabs>
          <w:tab w:val="left" w:pos="2880"/>
        </w:tabs>
        <w:ind w:left="2880" w:hanging="360"/>
      </w:pPr>
      <w:rPr>
        <w:rFonts w:ascii="Symbol" w:hAnsi="Symbol"/>
      </w:rPr>
    </w:lvl>
    <w:lvl w:ilvl="7">
      <w:start w:val="1"/>
      <w:numFmt w:val="bullet"/>
      <w:lvlText w:val=""/>
      <w:lvlJc w:val="left"/>
      <w:pPr>
        <w:tabs>
          <w:tab w:val="left" w:pos="3240"/>
        </w:tabs>
        <w:ind w:left="3240" w:hanging="360"/>
      </w:pPr>
      <w:rPr>
        <w:rFonts w:ascii="Symbol" w:hAnsi="Symbol"/>
      </w:rPr>
    </w:lvl>
    <w:lvl w:ilvl="8">
      <w:start w:val="1"/>
      <w:numFmt w:val="bullet"/>
      <w:lvlText w:val=""/>
      <w:lvlJc w:val="left"/>
      <w:pPr>
        <w:tabs>
          <w:tab w:val="left" w:pos="3600"/>
        </w:tabs>
        <w:ind w:left="3600" w:hanging="360"/>
      </w:pPr>
      <w:rPr>
        <w:rFonts w:ascii="Symbol" w:hAnsi="Symbol"/>
      </w:rPr>
    </w:lvl>
  </w:abstractNum>
  <w:abstractNum w:abstractNumId="108" w15:restartNumberingAfterBreak="0">
    <w:nsid w:val="5C5A2DAE"/>
    <w:multiLevelType w:val="multilevel"/>
    <w:tmpl w:val="5AA005FE"/>
    <w:lvl w:ilvl="0">
      <w:start w:val="1"/>
      <w:numFmt w:val="russianLow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5DF42187"/>
    <w:multiLevelType w:val="multilevel"/>
    <w:tmpl w:val="D5F6EC70"/>
    <w:lvl w:ilvl="0">
      <w:start w:val="1"/>
      <w:numFmt w:val="upperRoman"/>
      <w:pStyle w:val="UCRoman2"/>
      <w:lvlText w:val="%1."/>
      <w:lvlJc w:val="left"/>
      <w:pPr>
        <w:tabs>
          <w:tab w:val="left" w:pos="1361"/>
        </w:tabs>
        <w:ind w:left="1361" w:hanging="681"/>
      </w:pPr>
      <w:rPr>
        <w:rFonts w:ascii="Arial" w:hAnsi="Arial"/>
        <w:b/>
        <w:i w:val="0"/>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0" w15:restartNumberingAfterBreak="0">
    <w:nsid w:val="5EBE5E12"/>
    <w:multiLevelType w:val="multilevel"/>
    <w:tmpl w:val="45E8531E"/>
    <w:lvl w:ilvl="0">
      <w:start w:val="1"/>
      <w:numFmt w:val="decimal"/>
      <w:pStyle w:val="a9"/>
      <w:lvlText w:val="%1."/>
      <w:lvlJc w:val="left"/>
      <w:pPr>
        <w:ind w:left="1068" w:hanging="360"/>
      </w:pPr>
    </w:lvl>
    <w:lvl w:ilvl="1">
      <w:start w:val="4"/>
      <w:numFmt w:val="decimal"/>
      <w:lvlText w:val="%1.%2."/>
      <w:lvlJc w:val="left"/>
      <w:pPr>
        <w:ind w:left="1068" w:hanging="360"/>
      </w:pPr>
    </w:lvl>
    <w:lvl w:ilvl="2">
      <w:start w:val="1"/>
      <w:numFmt w:val="decimal"/>
      <w:lvlText w:val="%1.%2.%3."/>
      <w:lvlJc w:val="left"/>
      <w:pPr>
        <w:ind w:left="1428" w:hanging="720"/>
      </w:pPr>
    </w:lvl>
    <w:lvl w:ilvl="3">
      <w:start w:val="1"/>
      <w:numFmt w:val="decimal"/>
      <w:lvlText w:val="%1.%2.%3.%4."/>
      <w:lvlJc w:val="left"/>
      <w:pPr>
        <w:ind w:left="1428" w:hanging="720"/>
      </w:pPr>
    </w:lvl>
    <w:lvl w:ilvl="4">
      <w:start w:val="1"/>
      <w:numFmt w:val="decimal"/>
      <w:lvlText w:val="%1.%2.%3.%4.%5."/>
      <w:lvlJc w:val="left"/>
      <w:pPr>
        <w:ind w:left="1788" w:hanging="1080"/>
      </w:pPr>
    </w:lvl>
    <w:lvl w:ilvl="5">
      <w:start w:val="1"/>
      <w:numFmt w:val="decimal"/>
      <w:lvlText w:val="%1.%2.%3.%4.%5.%6."/>
      <w:lvlJc w:val="left"/>
      <w:pPr>
        <w:ind w:left="1788" w:hanging="1080"/>
      </w:pPr>
    </w:lvl>
    <w:lvl w:ilvl="6">
      <w:start w:val="1"/>
      <w:numFmt w:val="decimal"/>
      <w:lvlText w:val="%1.%2.%3.%4.%5.%6.%7."/>
      <w:lvlJc w:val="left"/>
      <w:pPr>
        <w:ind w:left="2148" w:hanging="1440"/>
      </w:pPr>
    </w:lvl>
    <w:lvl w:ilvl="7">
      <w:start w:val="1"/>
      <w:numFmt w:val="decimal"/>
      <w:lvlText w:val="%1.%2.%3.%4.%5.%6.%7.%8."/>
      <w:lvlJc w:val="left"/>
      <w:pPr>
        <w:ind w:left="2148" w:hanging="1440"/>
      </w:pPr>
    </w:lvl>
    <w:lvl w:ilvl="8">
      <w:start w:val="1"/>
      <w:numFmt w:val="decimal"/>
      <w:lvlText w:val="%1.%2.%3.%4.%5.%6.%7.%8.%9."/>
      <w:lvlJc w:val="left"/>
      <w:pPr>
        <w:ind w:left="2508" w:hanging="1800"/>
      </w:pPr>
    </w:lvl>
  </w:abstractNum>
  <w:abstractNum w:abstractNumId="111" w15:restartNumberingAfterBreak="0">
    <w:nsid w:val="5EC74226"/>
    <w:multiLevelType w:val="multilevel"/>
    <w:tmpl w:val="EB049908"/>
    <w:lvl w:ilvl="0">
      <w:start w:val="1"/>
      <w:numFmt w:val="decimal"/>
      <w:lvlText w:val="Приложение №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5F545A89"/>
    <w:multiLevelType w:val="multilevel"/>
    <w:tmpl w:val="E1204064"/>
    <w:lvl w:ilvl="0">
      <w:start w:val="1"/>
      <w:numFmt w:val="decimal"/>
      <w:pStyle w:val="a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5FEB7A01"/>
    <w:multiLevelType w:val="multilevel"/>
    <w:tmpl w:val="B518E38A"/>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607B1319"/>
    <w:multiLevelType w:val="multilevel"/>
    <w:tmpl w:val="93743202"/>
    <w:lvl w:ilvl="0">
      <w:start w:val="1"/>
      <w:numFmt w:val="russianLow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60AA3533"/>
    <w:multiLevelType w:val="multilevel"/>
    <w:tmpl w:val="5BA41D62"/>
    <w:lvl w:ilvl="0">
      <w:start w:val="1"/>
      <w:numFmt w:val="russianLower"/>
      <w:pStyle w:val="ab"/>
      <w:lvlText w:val="%1)"/>
      <w:lvlJc w:val="left"/>
      <w:pPr>
        <w:ind w:left="567" w:firstLine="0"/>
      </w:pPr>
      <w:rPr>
        <w:rFonts w:ascii="Times New Roman" w:hAnsi="Times New Roman"/>
        <w:b w:val="0"/>
        <w:i w:val="0"/>
        <w:caps w:val="0"/>
        <w:strike w:val="0"/>
        <w:color w:val="000000"/>
        <w:spacing w:val="0"/>
        <w:sz w:val="24"/>
        <w:u w:val="none"/>
      </w:rPr>
    </w:lvl>
    <w:lvl w:ilvl="1">
      <w:start w:val="1"/>
      <w:numFmt w:val="russianLower"/>
      <w:lvlText w:val="%1.%2"/>
      <w:lvlJc w:val="left"/>
      <w:pPr>
        <w:ind w:left="567" w:firstLine="567"/>
      </w:pPr>
      <w:rPr>
        <w:rFonts w:ascii="Times New Roman" w:hAnsi="Times New Roman"/>
        <w:b/>
        <w:i w:val="0"/>
        <w:spacing w:val="0"/>
        <w:sz w:val="28"/>
      </w:rPr>
    </w:lvl>
    <w:lvl w:ilvl="2">
      <w:start w:val="1"/>
      <w:numFmt w:val="decimal"/>
      <w:lvlText w:val="%1.%2.%3"/>
      <w:lvlJc w:val="left"/>
      <w:pPr>
        <w:ind w:left="567" w:firstLine="567"/>
      </w:pPr>
      <w:rPr>
        <w:rFonts w:ascii="Times New Roman" w:hAnsi="Times New Roman"/>
        <w:b/>
        <w:i w:val="0"/>
        <w:color w:val="000000"/>
        <w:sz w:val="26"/>
      </w:rPr>
    </w:lvl>
    <w:lvl w:ilvl="3">
      <w:start w:val="1"/>
      <w:numFmt w:val="decimal"/>
      <w:lvlText w:val="%1.%2.%3.%4"/>
      <w:lvlJc w:val="left"/>
      <w:pPr>
        <w:ind w:left="567" w:firstLine="567"/>
      </w:pPr>
      <w:rPr>
        <w:rFonts w:ascii="Times New Roman" w:hAnsi="Times New Roman"/>
        <w:b/>
        <w:i w:val="0"/>
        <w:color w:val="000000"/>
        <w:spacing w:val="0"/>
        <w:sz w:val="24"/>
      </w:rPr>
    </w:lvl>
    <w:lvl w:ilvl="4">
      <w:start w:val="1"/>
      <w:numFmt w:val="decimal"/>
      <w:lvlText w:val="%1.%2.%3.%4.%5"/>
      <w:lvlJc w:val="left"/>
      <w:pPr>
        <w:tabs>
          <w:tab w:val="left" w:pos="2142"/>
        </w:tabs>
        <w:ind w:left="2142" w:hanging="1008"/>
      </w:pPr>
    </w:lvl>
    <w:lvl w:ilvl="5">
      <w:start w:val="1"/>
      <w:numFmt w:val="decimal"/>
      <w:lvlText w:val="%1.%2.%3.%4.%5.%6"/>
      <w:lvlJc w:val="left"/>
      <w:pPr>
        <w:tabs>
          <w:tab w:val="left" w:pos="2286"/>
        </w:tabs>
        <w:ind w:left="2286" w:hanging="1152"/>
      </w:pPr>
    </w:lvl>
    <w:lvl w:ilvl="6">
      <w:start w:val="1"/>
      <w:numFmt w:val="decimal"/>
      <w:lvlText w:val="%1.%2.%3.%4.%5.%6.%7"/>
      <w:lvlJc w:val="left"/>
      <w:pPr>
        <w:tabs>
          <w:tab w:val="left" w:pos="2430"/>
        </w:tabs>
        <w:ind w:left="2430" w:hanging="1296"/>
      </w:pPr>
    </w:lvl>
    <w:lvl w:ilvl="7">
      <w:start w:val="1"/>
      <w:numFmt w:val="decimal"/>
      <w:lvlText w:val="%1.%2.%3.%4.%5.%6.%7.%8"/>
      <w:lvlJc w:val="left"/>
      <w:pPr>
        <w:tabs>
          <w:tab w:val="left" w:pos="2574"/>
        </w:tabs>
        <w:ind w:left="2574" w:hanging="1440"/>
      </w:pPr>
    </w:lvl>
    <w:lvl w:ilvl="8">
      <w:start w:val="1"/>
      <w:numFmt w:val="decimal"/>
      <w:lvlText w:val="%1.%2.%3.%4.%5.%6.%7.%8.%9"/>
      <w:lvlJc w:val="left"/>
      <w:pPr>
        <w:tabs>
          <w:tab w:val="left" w:pos="2718"/>
        </w:tabs>
        <w:ind w:left="2718" w:hanging="1584"/>
      </w:pPr>
    </w:lvl>
  </w:abstractNum>
  <w:abstractNum w:abstractNumId="116" w15:restartNumberingAfterBreak="0">
    <w:nsid w:val="60EA3284"/>
    <w:multiLevelType w:val="multilevel"/>
    <w:tmpl w:val="83F0F886"/>
    <w:lvl w:ilvl="0">
      <w:start w:val="1"/>
      <w:numFmt w:val="decimal"/>
      <w:pStyle w:val="engageL1"/>
      <w:lvlText w:val="%1"/>
      <w:lvlJc w:val="left"/>
      <w:pPr>
        <w:tabs>
          <w:tab w:val="left" w:pos="567"/>
        </w:tabs>
        <w:ind w:left="567" w:hanging="567"/>
      </w:pPr>
      <w:rPr>
        <w:rFonts w:ascii="Arial" w:hAnsi="Arial"/>
        <w:b/>
        <w:i w:val="0"/>
        <w:sz w:val="13"/>
      </w:rPr>
    </w:lvl>
    <w:lvl w:ilvl="1">
      <w:start w:val="1"/>
      <w:numFmt w:val="decimal"/>
      <w:pStyle w:val="engageL2"/>
      <w:lvlText w:val="%1.%2"/>
      <w:lvlJc w:val="left"/>
      <w:pPr>
        <w:tabs>
          <w:tab w:val="left" w:pos="567"/>
        </w:tabs>
        <w:ind w:left="567" w:hanging="567"/>
      </w:pPr>
      <w:rPr>
        <w:rFonts w:ascii="Arial" w:hAnsi="Arial"/>
        <w:b/>
        <w:i w:val="0"/>
        <w:sz w:val="13"/>
      </w:rPr>
    </w:lvl>
    <w:lvl w:ilvl="2">
      <w:start w:val="1"/>
      <w:numFmt w:val="decimal"/>
      <w:lvlText w:val="%1.%2.%3"/>
      <w:lvlJc w:val="left"/>
      <w:pPr>
        <w:tabs>
          <w:tab w:val="left" w:pos="2041"/>
        </w:tabs>
        <w:ind w:left="2041" w:hanging="794"/>
      </w:pPr>
      <w:rPr>
        <w:b/>
        <w:i w:val="0"/>
        <w:sz w:val="17"/>
      </w:rPr>
    </w:lvl>
    <w:lvl w:ilvl="3">
      <w:start w:val="1"/>
      <w:numFmt w:val="lowerRoman"/>
      <w:lvlText w:val="(%4)"/>
      <w:lvlJc w:val="left"/>
      <w:pPr>
        <w:tabs>
          <w:tab w:val="left" w:pos="2722"/>
        </w:tabs>
        <w:ind w:left="2722" w:hanging="681"/>
      </w:pPr>
    </w:lvl>
    <w:lvl w:ilvl="4">
      <w:start w:val="1"/>
      <w:numFmt w:val="lowerLetter"/>
      <w:lvlText w:val="(%5)"/>
      <w:lvlJc w:val="left"/>
      <w:pPr>
        <w:tabs>
          <w:tab w:val="left" w:pos="3289"/>
        </w:tabs>
        <w:ind w:left="3289" w:hanging="567"/>
      </w:pPr>
    </w:lvl>
    <w:lvl w:ilvl="5">
      <w:start w:val="1"/>
      <w:numFmt w:val="upperRoman"/>
      <w:lvlText w:val="(%6)"/>
      <w:lvlJc w:val="left"/>
      <w:pPr>
        <w:tabs>
          <w:tab w:val="left" w:pos="3969"/>
        </w:tabs>
        <w:ind w:left="3969" w:hanging="680"/>
      </w:pPr>
    </w:lvl>
    <w:lvl w:ilvl="6">
      <w:start w:val="1"/>
      <w:numFmt w:val="decimal"/>
      <w:lvlText w:val=""/>
      <w:lvlJc w:val="left"/>
      <w:pPr>
        <w:tabs>
          <w:tab w:val="left" w:pos="3969"/>
        </w:tabs>
        <w:ind w:left="3969" w:hanging="680"/>
      </w:pPr>
    </w:lvl>
    <w:lvl w:ilvl="7">
      <w:start w:val="1"/>
      <w:numFmt w:val="decimal"/>
      <w:lvlText w:val=""/>
      <w:lvlJc w:val="left"/>
      <w:pPr>
        <w:tabs>
          <w:tab w:val="left" w:pos="3969"/>
        </w:tabs>
        <w:ind w:left="3969" w:hanging="680"/>
      </w:pPr>
    </w:lvl>
    <w:lvl w:ilvl="8">
      <w:start w:val="1"/>
      <w:numFmt w:val="decimal"/>
      <w:lvlText w:val=""/>
      <w:lvlJc w:val="left"/>
      <w:pPr>
        <w:tabs>
          <w:tab w:val="left" w:pos="3969"/>
        </w:tabs>
        <w:ind w:left="3969" w:hanging="680"/>
      </w:pPr>
    </w:lvl>
  </w:abstractNum>
  <w:abstractNum w:abstractNumId="117" w15:restartNumberingAfterBreak="0">
    <w:nsid w:val="620D4A4D"/>
    <w:multiLevelType w:val="multilevel"/>
    <w:tmpl w:val="4B60143E"/>
    <w:lvl w:ilvl="0">
      <w:start w:val="1"/>
      <w:numFmt w:val="lowerLetter"/>
      <w:pStyle w:val="alpha3"/>
      <w:lvlText w:val="(%1)"/>
      <w:lvlJc w:val="left"/>
      <w:pPr>
        <w:tabs>
          <w:tab w:val="left" w:pos="2041"/>
        </w:tabs>
        <w:ind w:left="2041" w:hanging="680"/>
      </w:pPr>
      <w:rPr>
        <w:rFonts w:ascii="Arial" w:hAnsi="Arial"/>
        <w:b w:val="0"/>
        <w:i w:val="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64420FD4"/>
    <w:multiLevelType w:val="multilevel"/>
    <w:tmpl w:val="BDB092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64E87088"/>
    <w:multiLevelType w:val="multilevel"/>
    <w:tmpl w:val="D9ECB8C6"/>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653038EA"/>
    <w:multiLevelType w:val="multilevel"/>
    <w:tmpl w:val="31BC848A"/>
    <w:lvl w:ilvl="0">
      <w:start w:val="1"/>
      <w:numFmt w:val="decimal"/>
      <w:pStyle w:val="FWBL1"/>
      <w:lvlText w:val="%1."/>
      <w:lvlJc w:val="left"/>
      <w:pPr>
        <w:tabs>
          <w:tab w:val="left" w:pos="720"/>
        </w:tabs>
        <w:ind w:left="0" w:firstLine="0"/>
      </w:pPr>
      <w:rPr>
        <w:rFonts w:ascii="Times New Roman" w:hAnsi="Times New Roman"/>
        <w:b/>
        <w:i w:val="0"/>
        <w:spacing w:val="0"/>
        <w:sz w:val="22"/>
        <w:u w:val="none"/>
      </w:rPr>
    </w:lvl>
    <w:lvl w:ilvl="1">
      <w:start w:val="1"/>
      <w:numFmt w:val="decimal"/>
      <w:pStyle w:val="FWBL2"/>
      <w:lvlText w:val="%1.%2."/>
      <w:lvlJc w:val="left"/>
      <w:pPr>
        <w:tabs>
          <w:tab w:val="left" w:pos="720"/>
        </w:tabs>
        <w:ind w:left="0" w:firstLine="0"/>
      </w:pPr>
      <w:rPr>
        <w:rFonts w:ascii="Times New Roman" w:hAnsi="Times New Roman"/>
        <w:b w:val="0"/>
        <w:i w:val="0"/>
        <w:spacing w:val="0"/>
        <w:sz w:val="22"/>
        <w:u w:val="none"/>
      </w:rPr>
    </w:lvl>
    <w:lvl w:ilvl="2">
      <w:start w:val="1"/>
      <w:numFmt w:val="decimal"/>
      <w:pStyle w:val="FWBL3"/>
      <w:lvlText w:val="%1.%2.%3."/>
      <w:lvlJc w:val="left"/>
      <w:pPr>
        <w:tabs>
          <w:tab w:val="left" w:pos="720"/>
        </w:tabs>
        <w:ind w:left="0" w:firstLine="0"/>
      </w:pPr>
      <w:rPr>
        <w:spacing w:val="0"/>
        <w:sz w:val="22"/>
        <w:u w:val="none"/>
      </w:rPr>
    </w:lvl>
    <w:lvl w:ilvl="3">
      <w:start w:val="1"/>
      <w:numFmt w:val="lowerLetter"/>
      <w:pStyle w:val="FWBL4"/>
      <w:lvlText w:val="(%4)"/>
      <w:lvlJc w:val="left"/>
      <w:pPr>
        <w:tabs>
          <w:tab w:val="left" w:pos="720"/>
        </w:tabs>
        <w:ind w:left="0" w:firstLine="0"/>
      </w:pPr>
      <w:rPr>
        <w:spacing w:val="0"/>
        <w:sz w:val="22"/>
        <w:u w:val="none"/>
      </w:rPr>
    </w:lvl>
    <w:lvl w:ilvl="4">
      <w:start w:val="1"/>
      <w:numFmt w:val="lowerRoman"/>
      <w:pStyle w:val="FWBL5"/>
      <w:lvlText w:val="(%5)"/>
      <w:lvlJc w:val="left"/>
      <w:pPr>
        <w:tabs>
          <w:tab w:val="left" w:pos="1440"/>
        </w:tabs>
        <w:ind w:left="1440" w:hanging="720"/>
      </w:pPr>
      <w:rPr>
        <w:spacing w:val="0"/>
        <w:sz w:val="24"/>
        <w:u w:val="none"/>
      </w:rPr>
    </w:lvl>
    <w:lvl w:ilvl="5">
      <w:start w:val="27"/>
      <w:numFmt w:val="lowerLetter"/>
      <w:lvlText w:val="(%6)"/>
      <w:lvlJc w:val="left"/>
      <w:pPr>
        <w:tabs>
          <w:tab w:val="left" w:pos="1559"/>
        </w:tabs>
        <w:ind w:left="2880" w:hanging="216"/>
      </w:pPr>
      <w:rPr>
        <w:spacing w:val="0"/>
        <w:u w:val="none"/>
      </w:rPr>
    </w:lvl>
    <w:lvl w:ilvl="6">
      <w:start w:val="1"/>
      <w:numFmt w:val="decimal"/>
      <w:lvlText w:val="%1.%2.%3.%4.%5.%6.%7"/>
      <w:lvlJc w:val="left"/>
      <w:pPr>
        <w:tabs>
          <w:tab w:val="left" w:pos="1296"/>
        </w:tabs>
        <w:ind w:left="3600" w:hanging="720"/>
      </w:pPr>
      <w:rPr>
        <w:spacing w:val="0"/>
        <w:u w:val="none"/>
      </w:rPr>
    </w:lvl>
    <w:lvl w:ilvl="7">
      <w:start w:val="1"/>
      <w:numFmt w:val="decimal"/>
      <w:lvlText w:val="%1.%2.%3.%4.%5.%6.%7.%8"/>
      <w:lvlJc w:val="left"/>
      <w:pPr>
        <w:tabs>
          <w:tab w:val="left" w:pos="1440"/>
        </w:tabs>
        <w:ind w:left="4320" w:hanging="720"/>
      </w:pPr>
      <w:rPr>
        <w:spacing w:val="0"/>
        <w:u w:val="none"/>
      </w:rPr>
    </w:lvl>
    <w:lvl w:ilvl="8">
      <w:start w:val="1"/>
      <w:numFmt w:val="decimal"/>
      <w:lvlText w:val="%1.%2.%3.%4.%5.%6.%7.%8.%9"/>
      <w:lvlJc w:val="left"/>
      <w:pPr>
        <w:tabs>
          <w:tab w:val="left" w:pos="1584"/>
        </w:tabs>
        <w:ind w:left="1584" w:hanging="1584"/>
      </w:pPr>
      <w:rPr>
        <w:spacing w:val="0"/>
      </w:rPr>
    </w:lvl>
  </w:abstractNum>
  <w:abstractNum w:abstractNumId="121" w15:restartNumberingAfterBreak="0">
    <w:nsid w:val="660F1871"/>
    <w:multiLevelType w:val="multilevel"/>
    <w:tmpl w:val="C37862C4"/>
    <w:lvl w:ilvl="0">
      <w:start w:val="1"/>
      <w:numFmt w:val="decimal"/>
      <w:pStyle w:val="Firm3L1"/>
      <w:lvlText w:val="%1."/>
      <w:lvlJc w:val="left"/>
      <w:pPr>
        <w:tabs>
          <w:tab w:val="left" w:pos="720"/>
        </w:tabs>
        <w:ind w:left="720" w:hanging="720"/>
      </w:pPr>
      <w:rPr>
        <w:b/>
        <w:i w:val="0"/>
        <w:caps/>
        <w:smallCaps w:val="0"/>
        <w:sz w:val="24"/>
        <w:u w:val="none"/>
      </w:rPr>
    </w:lvl>
    <w:lvl w:ilvl="1">
      <w:start w:val="1"/>
      <w:numFmt w:val="decimal"/>
      <w:pStyle w:val="Firm3L2"/>
      <w:lvlText w:val="%1.%2"/>
      <w:lvlJc w:val="left"/>
      <w:pPr>
        <w:tabs>
          <w:tab w:val="left" w:pos="720"/>
        </w:tabs>
        <w:ind w:left="720" w:hanging="720"/>
      </w:pPr>
      <w:rPr>
        <w:b w:val="0"/>
        <w:i w:val="0"/>
        <w:caps w:val="0"/>
        <w:sz w:val="24"/>
        <w:u w:val="none"/>
      </w:rPr>
    </w:lvl>
    <w:lvl w:ilvl="2">
      <w:start w:val="1"/>
      <w:numFmt w:val="decimal"/>
      <w:pStyle w:val="Firm3L3"/>
      <w:lvlText w:val="%1.%2.%3"/>
      <w:lvlJc w:val="left"/>
      <w:pPr>
        <w:tabs>
          <w:tab w:val="left" w:pos="720"/>
        </w:tabs>
        <w:ind w:left="720" w:hanging="720"/>
      </w:pPr>
      <w:rPr>
        <w:b w:val="0"/>
        <w:i w:val="0"/>
        <w:caps w:val="0"/>
        <w:sz w:val="24"/>
        <w:u w:val="none"/>
      </w:rPr>
    </w:lvl>
    <w:lvl w:ilvl="3">
      <w:start w:val="1"/>
      <w:numFmt w:val="lowerLetter"/>
      <w:pStyle w:val="Firm3L4"/>
      <w:lvlText w:val="(%4)"/>
      <w:lvlJc w:val="left"/>
      <w:pPr>
        <w:tabs>
          <w:tab w:val="left" w:pos="1440"/>
        </w:tabs>
        <w:ind w:left="1440" w:hanging="720"/>
      </w:pPr>
      <w:rPr>
        <w:b w:val="0"/>
        <w:i w:val="0"/>
        <w:caps w:val="0"/>
        <w:sz w:val="24"/>
        <w:u w:val="none"/>
      </w:rPr>
    </w:lvl>
    <w:lvl w:ilvl="4">
      <w:start w:val="1"/>
      <w:numFmt w:val="lowerRoman"/>
      <w:pStyle w:val="Firm3L5"/>
      <w:lvlText w:val="(%5)"/>
      <w:lvlJc w:val="left"/>
      <w:pPr>
        <w:tabs>
          <w:tab w:val="left" w:pos="2160"/>
        </w:tabs>
        <w:ind w:left="2160" w:hanging="720"/>
      </w:pPr>
      <w:rPr>
        <w:b w:val="0"/>
        <w:i w:val="0"/>
        <w:caps w:val="0"/>
        <w:sz w:val="24"/>
        <w:u w:val="none"/>
      </w:rPr>
    </w:lvl>
    <w:lvl w:ilvl="5">
      <w:start w:val="1"/>
      <w:numFmt w:val="decimal"/>
      <w:lvlText w:val=""/>
      <w:lvlJc w:val="left"/>
      <w:pPr>
        <w:tabs>
          <w:tab w:val="left" w:pos="720"/>
        </w:tabs>
        <w:ind w:left="0" w:firstLine="0"/>
      </w:pPr>
      <w:rPr>
        <w:b w:val="0"/>
        <w:i w:val="0"/>
        <w:caps w:val="0"/>
        <w:color w:val="000000"/>
        <w:u w:val="none"/>
      </w:rPr>
    </w:lvl>
    <w:lvl w:ilvl="6">
      <w:start w:val="1"/>
      <w:numFmt w:val="decimal"/>
      <w:lvlText w:val=""/>
      <w:lvlJc w:val="left"/>
      <w:pPr>
        <w:tabs>
          <w:tab w:val="left" w:pos="720"/>
        </w:tabs>
        <w:ind w:left="0" w:firstLine="0"/>
      </w:pPr>
      <w:rPr>
        <w:b w:val="0"/>
        <w:i w:val="0"/>
        <w:caps w:val="0"/>
        <w:color w:val="000000"/>
        <w:u w:val="none"/>
      </w:rPr>
    </w:lvl>
    <w:lvl w:ilvl="7">
      <w:start w:val="1"/>
      <w:numFmt w:val="decimal"/>
      <w:lvlText w:val=""/>
      <w:lvlJc w:val="left"/>
      <w:pPr>
        <w:tabs>
          <w:tab w:val="left" w:pos="720"/>
        </w:tabs>
        <w:ind w:left="0" w:firstLine="0"/>
      </w:pPr>
      <w:rPr>
        <w:rFonts w:ascii="Symbol" w:hAnsi="Symbol"/>
        <w:b w:val="0"/>
        <w:i w:val="0"/>
        <w:caps w:val="0"/>
        <w:color w:val="000000"/>
        <w:u w:val="none"/>
      </w:rPr>
    </w:lvl>
    <w:lvl w:ilvl="8">
      <w:start w:val="1"/>
      <w:numFmt w:val="decimal"/>
      <w:lvlText w:val=""/>
      <w:lvlJc w:val="left"/>
      <w:pPr>
        <w:tabs>
          <w:tab w:val="left" w:pos="720"/>
        </w:tabs>
        <w:ind w:left="0" w:firstLine="0"/>
      </w:pPr>
      <w:rPr>
        <w:rFonts w:ascii="Symbol" w:hAnsi="Symbol"/>
        <w:b w:val="0"/>
        <w:i w:val="0"/>
        <w:caps w:val="0"/>
        <w:color w:val="000000"/>
        <w:u w:val="none"/>
      </w:rPr>
    </w:lvl>
  </w:abstractNum>
  <w:abstractNum w:abstractNumId="122" w15:restartNumberingAfterBreak="0">
    <w:nsid w:val="677E1940"/>
    <w:multiLevelType w:val="multilevel"/>
    <w:tmpl w:val="A5E4AD9C"/>
    <w:lvl w:ilvl="0">
      <w:start w:val="1"/>
      <w:numFmt w:val="decimal"/>
      <w:pStyle w:val="DACEE4L1"/>
      <w:lvlText w:val="%1."/>
      <w:lvlJc w:val="left"/>
      <w:pPr>
        <w:tabs>
          <w:tab w:val="left" w:pos="706"/>
        </w:tabs>
        <w:ind w:left="706" w:hanging="706"/>
      </w:pPr>
      <w:rPr>
        <w:b/>
        <w:i w:val="0"/>
        <w:caps w:val="0"/>
        <w:u w:val="none"/>
      </w:rPr>
    </w:lvl>
    <w:lvl w:ilvl="1">
      <w:start w:val="1"/>
      <w:numFmt w:val="decimal"/>
      <w:pStyle w:val="DACEE4L2"/>
      <w:lvlText w:val="%1.%2"/>
      <w:lvlJc w:val="left"/>
      <w:pPr>
        <w:tabs>
          <w:tab w:val="left" w:pos="829"/>
        </w:tabs>
        <w:ind w:left="120" w:firstLine="0"/>
      </w:pPr>
      <w:rPr>
        <w:rFonts w:ascii="Times New Roman" w:hAnsi="Times New Roman"/>
        <w:b w:val="0"/>
        <w:i w:val="0"/>
        <w:caps w:val="0"/>
        <w:smallCaps w:val="0"/>
        <w:strike w:val="0"/>
        <w:color w:val="000000"/>
        <w:spacing w:val="0"/>
        <w:sz w:val="22"/>
        <w:u w:val="none"/>
      </w:rPr>
    </w:lvl>
    <w:lvl w:ilvl="2">
      <w:start w:val="1"/>
      <w:numFmt w:val="decimal"/>
      <w:pStyle w:val="DACEE4L3"/>
      <w:lvlText w:val="%1.%2.%3"/>
      <w:lvlJc w:val="left"/>
      <w:pPr>
        <w:tabs>
          <w:tab w:val="left" w:pos="709"/>
        </w:tabs>
        <w:ind w:left="0" w:firstLine="0"/>
      </w:pPr>
      <w:rPr>
        <w:b w:val="0"/>
        <w:i w:val="0"/>
        <w:caps w:val="0"/>
        <w:sz w:val="22"/>
        <w:u w:val="none"/>
      </w:rPr>
    </w:lvl>
    <w:lvl w:ilvl="3">
      <w:start w:val="1"/>
      <w:numFmt w:val="lowerLetter"/>
      <w:pStyle w:val="DACEE4L4"/>
      <w:lvlText w:val="(%4)"/>
      <w:lvlJc w:val="left"/>
      <w:pPr>
        <w:tabs>
          <w:tab w:val="left" w:pos="709"/>
        </w:tabs>
        <w:ind w:left="709" w:hanging="709"/>
      </w:pPr>
      <w:rPr>
        <w:b w:val="0"/>
        <w:i w:val="0"/>
        <w:caps w:val="0"/>
        <w:sz w:val="22"/>
        <w:u w:val="none"/>
      </w:rPr>
    </w:lvl>
    <w:lvl w:ilvl="4">
      <w:start w:val="1"/>
      <w:numFmt w:val="bullet"/>
      <w:pStyle w:val="DACEE4L5"/>
      <w:lvlText w:val="-"/>
      <w:lvlJc w:val="left"/>
      <w:pPr>
        <w:tabs>
          <w:tab w:val="left" w:pos="720"/>
        </w:tabs>
        <w:ind w:left="1429" w:hanging="709"/>
      </w:pPr>
      <w:rPr>
        <w:rFonts w:ascii="Times" w:hAnsi="Times"/>
        <w:b w:val="0"/>
        <w:i w:val="0"/>
        <w:caps w:val="0"/>
        <w:u w:val="none"/>
      </w:rPr>
    </w:lvl>
    <w:lvl w:ilvl="5">
      <w:start w:val="1"/>
      <w:numFmt w:val="decimal"/>
      <w:lvlText w:val="%6."/>
      <w:lvlJc w:val="left"/>
      <w:pPr>
        <w:tabs>
          <w:tab w:val="left" w:pos="6480"/>
        </w:tabs>
        <w:ind w:left="0" w:firstLine="5760"/>
      </w:pPr>
      <w:rPr>
        <w:b w:val="0"/>
        <w:i w:val="0"/>
        <w:caps w:val="0"/>
        <w:u w:val="none"/>
      </w:rPr>
    </w:lvl>
    <w:lvl w:ilvl="6">
      <w:start w:val="1"/>
      <w:numFmt w:val="decimal"/>
      <w:lvlText w:val="%7."/>
      <w:lvlJc w:val="left"/>
      <w:pPr>
        <w:tabs>
          <w:tab w:val="left" w:pos="6480"/>
        </w:tabs>
        <w:ind w:left="0" w:firstLine="5760"/>
      </w:pPr>
      <w:rPr>
        <w:b w:val="0"/>
        <w:i w:val="0"/>
        <w:caps w:val="0"/>
        <w:u w:val="none"/>
      </w:rPr>
    </w:lvl>
    <w:lvl w:ilvl="7">
      <w:start w:val="1"/>
      <w:numFmt w:val="decimal"/>
      <w:lvlText w:val="%8."/>
      <w:lvlJc w:val="left"/>
      <w:pPr>
        <w:tabs>
          <w:tab w:val="left" w:pos="6480"/>
        </w:tabs>
        <w:ind w:left="0" w:firstLine="5760"/>
      </w:pPr>
      <w:rPr>
        <w:b w:val="0"/>
        <w:i w:val="0"/>
        <w:caps w:val="0"/>
        <w:u w:val="none"/>
      </w:rPr>
    </w:lvl>
    <w:lvl w:ilvl="8">
      <w:start w:val="1"/>
      <w:numFmt w:val="decimal"/>
      <w:lvlText w:val="%9."/>
      <w:lvlJc w:val="left"/>
      <w:pPr>
        <w:tabs>
          <w:tab w:val="left" w:pos="6480"/>
        </w:tabs>
        <w:ind w:left="0" w:firstLine="5760"/>
      </w:pPr>
      <w:rPr>
        <w:b w:val="0"/>
        <w:i w:val="0"/>
        <w:caps w:val="0"/>
        <w:u w:val="none"/>
      </w:rPr>
    </w:lvl>
  </w:abstractNum>
  <w:abstractNum w:abstractNumId="123" w15:restartNumberingAfterBreak="0">
    <w:nsid w:val="69372754"/>
    <w:multiLevelType w:val="multilevel"/>
    <w:tmpl w:val="F71A22FA"/>
    <w:lvl w:ilvl="0">
      <w:start w:val="1"/>
      <w:numFmt w:val="decimal"/>
      <w:pStyle w:val="ac"/>
      <w:lvlText w:val="%1."/>
      <w:lvlJc w:val="left"/>
      <w:pPr>
        <w:tabs>
          <w:tab w:val="left" w:pos="360"/>
        </w:tabs>
        <w:ind w:left="360" w:hanging="360"/>
      </w:pPr>
      <w:rPr>
        <w:color w:val="E7E6E6" w:themeColor="background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6A1D1720"/>
    <w:multiLevelType w:val="multilevel"/>
    <w:tmpl w:val="C57EF8CA"/>
    <w:lvl w:ilvl="0">
      <w:start w:val="1"/>
      <w:numFmt w:val="bullet"/>
      <w:pStyle w:val="dashbullet1"/>
      <w:lvlText w:val=""/>
      <w:lvlJc w:val="left"/>
      <w:pPr>
        <w:tabs>
          <w:tab w:val="left" w:pos="680"/>
        </w:tabs>
        <w:ind w:left="680" w:hanging="680"/>
      </w:pPr>
      <w:rPr>
        <w:rFonts w:ascii="Symbol" w:hAnsi="Symbol"/>
        <w:color w:val="000058"/>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25" w15:restartNumberingAfterBreak="0">
    <w:nsid w:val="6B641758"/>
    <w:multiLevelType w:val="multilevel"/>
    <w:tmpl w:val="813E8CEA"/>
    <w:lvl w:ilvl="0">
      <w:start w:val="1"/>
      <w:numFmt w:val="bullet"/>
      <w:pStyle w:val="ad"/>
      <w:lvlText w:val=""/>
      <w:lvlPicBulletId w:val="0"/>
      <w:lvlJc w:val="left"/>
      <w:pPr>
        <w:ind w:left="284" w:hanging="284"/>
      </w:pPr>
      <w:rPr>
        <w:rFonts w:ascii="Symbol" w:hAnsi="Symbol"/>
        <w:color w:val="000000"/>
      </w:rPr>
    </w:lvl>
    <w:lvl w:ilvl="1">
      <w:start w:val="1"/>
      <w:numFmt w:val="bullet"/>
      <w:pStyle w:val="24"/>
      <w:lvlText w:val="•"/>
      <w:lvlJc w:val="left"/>
      <w:pPr>
        <w:ind w:left="567" w:hanging="283"/>
      </w:pPr>
      <w:rPr>
        <w:rFonts w:ascii="Arial" w:hAnsi="Arial"/>
        <w:color w:val="3C8A2E"/>
        <w:sz w:val="20"/>
      </w:rPr>
    </w:lvl>
    <w:lvl w:ilvl="2">
      <w:start w:val="1"/>
      <w:numFmt w:val="bullet"/>
      <w:pStyle w:val="34"/>
      <w:lvlText w:val=""/>
      <w:lvlJc w:val="left"/>
      <w:pPr>
        <w:ind w:left="851" w:hanging="284"/>
      </w:pPr>
      <w:rPr>
        <w:rFonts w:ascii="Symbol" w:hAnsi="Symbol"/>
        <w:color w:val="E7E6E6" w:themeColor="background2"/>
        <w:sz w:val="20"/>
      </w:rPr>
    </w:lvl>
    <w:lvl w:ilvl="3">
      <w:start w:val="1"/>
      <w:numFmt w:val="bullet"/>
      <w:pStyle w:val="43"/>
      <w:lvlText w:val="▪"/>
      <w:lvlJc w:val="left"/>
      <w:pPr>
        <w:ind w:left="1134" w:hanging="283"/>
      </w:pPr>
      <w:rPr>
        <w:rFonts w:ascii="Arial" w:hAnsi="Arial"/>
        <w:color w:val="3C8A2E"/>
        <w:sz w:val="20"/>
      </w:rPr>
    </w:lvl>
    <w:lvl w:ilvl="4">
      <w:start w:val="1"/>
      <w:numFmt w:val="bullet"/>
      <w:lvlText w:val=""/>
      <w:lvlJc w:val="left"/>
      <w:pPr>
        <w:ind w:left="1800" w:hanging="360"/>
      </w:pPr>
      <w:rPr>
        <w:rFonts w:ascii="Symbol" w:hAnsi="Symbol"/>
      </w:rPr>
    </w:lvl>
    <w:lvl w:ilvl="5">
      <w:start w:val="1"/>
      <w:numFmt w:val="bullet"/>
      <w:lvlText w:val=""/>
      <w:lvlJc w:val="left"/>
      <w:pPr>
        <w:ind w:left="2160" w:hanging="360"/>
      </w:pPr>
      <w:rPr>
        <w:rFonts w:ascii="Wingdings" w:hAnsi="Wingdings"/>
      </w:rPr>
    </w:lvl>
    <w:lvl w:ilvl="6">
      <w:start w:val="1"/>
      <w:numFmt w:val="bullet"/>
      <w:lvlText w:val=""/>
      <w:lvlJc w:val="left"/>
      <w:pPr>
        <w:ind w:left="2520" w:hanging="360"/>
      </w:pPr>
      <w:rPr>
        <w:rFonts w:ascii="Wingdings" w:hAnsi="Wingdings"/>
      </w:rPr>
    </w:lvl>
    <w:lvl w:ilvl="7">
      <w:start w:val="1"/>
      <w:numFmt w:val="bullet"/>
      <w:lvlText w:val=""/>
      <w:lvlJc w:val="left"/>
      <w:pPr>
        <w:ind w:left="2880" w:hanging="360"/>
      </w:pPr>
      <w:rPr>
        <w:rFonts w:ascii="Symbol" w:hAnsi="Symbol"/>
      </w:rPr>
    </w:lvl>
    <w:lvl w:ilvl="8">
      <w:start w:val="1"/>
      <w:numFmt w:val="bullet"/>
      <w:lvlText w:val=""/>
      <w:lvlJc w:val="left"/>
      <w:pPr>
        <w:ind w:left="3240" w:hanging="360"/>
      </w:pPr>
      <w:rPr>
        <w:rFonts w:ascii="Symbol" w:hAnsi="Symbol"/>
      </w:rPr>
    </w:lvl>
  </w:abstractNum>
  <w:abstractNum w:abstractNumId="126" w15:restartNumberingAfterBreak="0">
    <w:nsid w:val="6F9330AE"/>
    <w:multiLevelType w:val="multilevel"/>
    <w:tmpl w:val="9EBAB442"/>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705C5286"/>
    <w:multiLevelType w:val="multilevel"/>
    <w:tmpl w:val="462091BA"/>
    <w:lvl w:ilvl="0">
      <w:start w:val="1"/>
      <w:numFmt w:val="russianLower"/>
      <w:lvlText w:val="(%1)"/>
      <w:lvlJc w:val="left"/>
      <w:pPr>
        <w:ind w:left="643"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712557ED"/>
    <w:multiLevelType w:val="multilevel"/>
    <w:tmpl w:val="BDEEDDD2"/>
    <w:lvl w:ilvl="0">
      <w:start w:val="1"/>
      <w:numFmt w:val="decimal"/>
      <w:pStyle w:val="DefinitionsL1"/>
      <w:lvlText w:val=""/>
      <w:lvlJc w:val="left"/>
      <w:pPr>
        <w:tabs>
          <w:tab w:val="left" w:pos="720"/>
        </w:tabs>
        <w:ind w:left="720" w:firstLine="0"/>
      </w:pPr>
      <w:rPr>
        <w:rFonts w:ascii="Times New Roman" w:hAnsi="Times New Roman"/>
        <w:b w:val="0"/>
        <w:i w:val="0"/>
        <w:caps w:val="0"/>
        <w:strike w:val="0"/>
        <w:color w:val="000000"/>
        <w:sz w:val="24"/>
        <w:u w:val="none"/>
      </w:rPr>
    </w:lvl>
    <w:lvl w:ilvl="1">
      <w:start w:val="1"/>
      <w:numFmt w:val="lowerLetter"/>
      <w:pStyle w:val="DefinitionsL2"/>
      <w:lvlText w:val="(%2)"/>
      <w:lvlJc w:val="left"/>
      <w:pPr>
        <w:tabs>
          <w:tab w:val="left" w:pos="1440"/>
        </w:tabs>
        <w:ind w:left="1440" w:hanging="720"/>
      </w:pPr>
      <w:rPr>
        <w:rFonts w:ascii="Times New Roman" w:hAnsi="Times New Roman"/>
        <w:b w:val="0"/>
        <w:i w:val="0"/>
        <w:caps w:val="0"/>
        <w:strike w:val="0"/>
        <w:color w:val="000000"/>
        <w:sz w:val="24"/>
        <w:u w:val="none"/>
      </w:rPr>
    </w:lvl>
    <w:lvl w:ilvl="2">
      <w:start w:val="1"/>
      <w:numFmt w:val="lowerRoman"/>
      <w:pStyle w:val="DefinitionsL3"/>
      <w:lvlText w:val="(%3)"/>
      <w:lvlJc w:val="left"/>
      <w:pPr>
        <w:tabs>
          <w:tab w:val="left" w:pos="2160"/>
        </w:tabs>
        <w:ind w:left="2160" w:hanging="720"/>
      </w:pPr>
      <w:rPr>
        <w:rFonts w:ascii="Times New Roman" w:hAnsi="Times New Roman"/>
        <w:b w:val="0"/>
        <w:i w:val="0"/>
        <w:caps w:val="0"/>
        <w:strike w:val="0"/>
        <w:color w:val="000000"/>
        <w:sz w:val="24"/>
        <w:u w:val="none"/>
      </w:rPr>
    </w:lvl>
    <w:lvl w:ilvl="3">
      <w:start w:val="1"/>
      <w:numFmt w:val="upperLetter"/>
      <w:pStyle w:val="DefinitionsL4"/>
      <w:lvlText w:val="(%4)"/>
      <w:lvlJc w:val="left"/>
      <w:pPr>
        <w:tabs>
          <w:tab w:val="left" w:pos="2880"/>
        </w:tabs>
        <w:ind w:left="2880" w:hanging="720"/>
      </w:pPr>
      <w:rPr>
        <w:rFonts w:ascii="Times New Roman" w:hAnsi="Times New Roman"/>
        <w:b w:val="0"/>
        <w:i w:val="0"/>
        <w:caps w:val="0"/>
        <w:strike w:val="0"/>
        <w:color w:val="000000"/>
        <w:sz w:val="24"/>
        <w:u w:val="none"/>
      </w:rPr>
    </w:lvl>
    <w:lvl w:ilvl="4">
      <w:start w:val="1"/>
      <w:numFmt w:val="decimal"/>
      <w:pStyle w:val="DefinitionsL5"/>
      <w:lvlText w:val="(%5)"/>
      <w:lvlJc w:val="left"/>
      <w:pPr>
        <w:tabs>
          <w:tab w:val="left" w:pos="3600"/>
        </w:tabs>
        <w:ind w:left="3600" w:hanging="720"/>
      </w:pPr>
      <w:rPr>
        <w:rFonts w:ascii="Times New Roman" w:hAnsi="Times New Roman"/>
        <w:b w:val="0"/>
        <w:i w:val="0"/>
        <w:caps w:val="0"/>
        <w:strike w:val="0"/>
        <w:color w:val="000000"/>
        <w:sz w:val="24"/>
        <w:u w:val="none"/>
      </w:rPr>
    </w:lvl>
    <w:lvl w:ilvl="5">
      <w:start w:val="1"/>
      <w:numFmt w:val="decimal"/>
      <w:pStyle w:val="DefinitionsL6"/>
      <w:lvlText w:val=""/>
      <w:lvlJc w:val="left"/>
      <w:pPr>
        <w:tabs>
          <w:tab w:val="left" w:pos="0"/>
        </w:tabs>
      </w:pPr>
      <w:rPr>
        <w:rFonts w:ascii="Times New Roman" w:hAnsi="Times New Roman"/>
        <w:b w:val="0"/>
        <w:i w:val="0"/>
        <w:caps w:val="0"/>
        <w:strike w:val="0"/>
        <w:color w:val="000000"/>
        <w:sz w:val="24"/>
        <w:u w:val="none"/>
      </w:rPr>
    </w:lvl>
    <w:lvl w:ilvl="6">
      <w:start w:val="1"/>
      <w:numFmt w:val="decimal"/>
      <w:pStyle w:val="DefinitionsL7"/>
      <w:lvlText w:val=""/>
      <w:lvlJc w:val="left"/>
      <w:pPr>
        <w:tabs>
          <w:tab w:val="left" w:pos="0"/>
        </w:tabs>
      </w:pPr>
      <w:rPr>
        <w:rFonts w:ascii="Times New Roman" w:hAnsi="Times New Roman"/>
        <w:b w:val="0"/>
        <w:i w:val="0"/>
        <w:caps w:val="0"/>
        <w:strike w:val="0"/>
        <w:color w:val="000000"/>
        <w:sz w:val="24"/>
        <w:u w:val="none"/>
      </w:rPr>
    </w:lvl>
    <w:lvl w:ilvl="7">
      <w:start w:val="1"/>
      <w:numFmt w:val="decimal"/>
      <w:pStyle w:val="DefinitionsL8"/>
      <w:lvlText w:val=""/>
      <w:lvlJc w:val="left"/>
      <w:pPr>
        <w:tabs>
          <w:tab w:val="left" w:pos="0"/>
        </w:tabs>
      </w:pPr>
      <w:rPr>
        <w:rFonts w:ascii="Times New Roman" w:hAnsi="Times New Roman"/>
        <w:b w:val="0"/>
        <w:i w:val="0"/>
        <w:caps w:val="0"/>
        <w:strike w:val="0"/>
        <w:color w:val="000000"/>
        <w:sz w:val="24"/>
        <w:u w:val="none"/>
      </w:rPr>
    </w:lvl>
    <w:lvl w:ilvl="8">
      <w:start w:val="1"/>
      <w:numFmt w:val="decimal"/>
      <w:pStyle w:val="DefinitionsL9"/>
      <w:lvlText w:val=""/>
      <w:lvlJc w:val="left"/>
      <w:pPr>
        <w:tabs>
          <w:tab w:val="left" w:pos="0"/>
        </w:tabs>
      </w:pPr>
      <w:rPr>
        <w:rFonts w:ascii="Times New Roman" w:hAnsi="Times New Roman"/>
        <w:b w:val="0"/>
        <w:i w:val="0"/>
        <w:caps w:val="0"/>
        <w:strike w:val="0"/>
        <w:color w:val="000000"/>
        <w:sz w:val="24"/>
        <w:u w:val="none"/>
      </w:rPr>
    </w:lvl>
  </w:abstractNum>
  <w:abstractNum w:abstractNumId="129" w15:restartNumberingAfterBreak="0">
    <w:nsid w:val="71423897"/>
    <w:multiLevelType w:val="multilevel"/>
    <w:tmpl w:val="7A2C8818"/>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716748AE"/>
    <w:multiLevelType w:val="multilevel"/>
    <w:tmpl w:val="1C80C0F6"/>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pStyle w:val="i"/>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7258778F"/>
    <w:multiLevelType w:val="multilevel"/>
    <w:tmpl w:val="085E63E8"/>
    <w:lvl w:ilvl="0">
      <w:start w:val="1"/>
      <w:numFmt w:val="lowerLetter"/>
      <w:lvlText w:val="(%1)"/>
      <w:lvlJc w:val="left"/>
      <w:pPr>
        <w:tabs>
          <w:tab w:val="left" w:pos="720"/>
        </w:tabs>
        <w:ind w:left="720" w:hanging="720"/>
      </w:pPr>
      <w:rPr>
        <w:rFonts w:ascii="Times New Roman" w:hAnsi="Times New Roman"/>
        <w:sz w:val="24"/>
      </w:rPr>
    </w:lvl>
    <w:lvl w:ilvl="1">
      <w:start w:val="1"/>
      <w:numFmt w:val="decimal"/>
      <w:lvlText w:val="%1.%2"/>
      <w:lvlJc w:val="left"/>
      <w:pPr>
        <w:tabs>
          <w:tab w:val="left" w:pos="720"/>
        </w:tabs>
        <w:ind w:left="720" w:hanging="720"/>
      </w:pPr>
    </w:lvl>
    <w:lvl w:ilvl="2">
      <w:start w:val="1"/>
      <w:numFmt w:val="lowerLetter"/>
      <w:lvlText w:val="(%3)"/>
      <w:lvlJc w:val="left"/>
      <w:pPr>
        <w:tabs>
          <w:tab w:val="left" w:pos="1440"/>
        </w:tabs>
        <w:ind w:left="1440" w:hanging="720"/>
      </w:pPr>
    </w:lvl>
    <w:lvl w:ilvl="3">
      <w:start w:val="1"/>
      <w:numFmt w:val="lowerRoman"/>
      <w:pStyle w:val="Level4"/>
      <w:lvlText w:val="(%4)"/>
      <w:lvlJc w:val="left"/>
      <w:pPr>
        <w:tabs>
          <w:tab w:val="left" w:pos="2347"/>
        </w:tabs>
        <w:ind w:left="2347" w:hanging="907"/>
      </w:pPr>
    </w:lvl>
    <w:lvl w:ilvl="4">
      <w:start w:val="1"/>
      <w:numFmt w:val="decimal"/>
      <w:lvlText w:val="%5"/>
      <w:lvlJc w:val="left"/>
      <w:pPr>
        <w:tabs>
          <w:tab w:val="left" w:pos="0"/>
        </w:tabs>
      </w:pPr>
    </w:lvl>
    <w:lvl w:ilvl="5">
      <w:start w:val="1"/>
      <w:numFmt w:val="lowerRoman"/>
      <w:lvlText w:val="%6"/>
      <w:lvlJc w:val="left"/>
      <w:pPr>
        <w:tabs>
          <w:tab w:val="left" w:pos="0"/>
        </w:tabs>
      </w:pPr>
    </w:lvl>
    <w:lvl w:ilvl="6">
      <w:start w:val="1"/>
      <w:numFmt w:val="decimal"/>
      <w:lvlText w:val="%7"/>
      <w:lvlJc w:val="left"/>
      <w:pPr>
        <w:tabs>
          <w:tab w:val="left" w:pos="0"/>
        </w:tabs>
      </w:pPr>
    </w:lvl>
    <w:lvl w:ilvl="7">
      <w:start w:val="1"/>
      <w:numFmt w:val="lowerLetter"/>
      <w:lvlText w:val="%8"/>
      <w:lvlJc w:val="left"/>
      <w:pPr>
        <w:tabs>
          <w:tab w:val="left" w:pos="0"/>
        </w:tabs>
      </w:pPr>
    </w:lvl>
    <w:lvl w:ilvl="8">
      <w:numFmt w:val="decimal"/>
      <w:lvlText w:val=""/>
      <w:lvlJc w:val="left"/>
      <w:pPr>
        <w:tabs>
          <w:tab w:val="left" w:pos="0"/>
        </w:tabs>
      </w:pPr>
    </w:lvl>
  </w:abstractNum>
  <w:abstractNum w:abstractNumId="132" w15:restartNumberingAfterBreak="0">
    <w:nsid w:val="73066BA1"/>
    <w:multiLevelType w:val="multilevel"/>
    <w:tmpl w:val="76D0690E"/>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739B5CE3"/>
    <w:multiLevelType w:val="multilevel"/>
    <w:tmpl w:val="551C793E"/>
    <w:lvl w:ilvl="0">
      <w:start w:val="1"/>
      <w:numFmt w:val="russianLow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74A1255E"/>
    <w:multiLevelType w:val="multilevel"/>
    <w:tmpl w:val="A4864328"/>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753B38B4"/>
    <w:multiLevelType w:val="multilevel"/>
    <w:tmpl w:val="FC3A0750"/>
    <w:lvl w:ilvl="0">
      <w:start w:val="1"/>
      <w:numFmt w:val="bullet"/>
      <w:pStyle w:val="bullet1"/>
      <w:lvlText w:val=""/>
      <w:lvlJc w:val="left"/>
      <w:pPr>
        <w:tabs>
          <w:tab w:val="left" w:pos="680"/>
        </w:tabs>
        <w:ind w:left="680" w:hanging="68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36" w15:restartNumberingAfterBreak="0">
    <w:nsid w:val="779D2621"/>
    <w:multiLevelType w:val="multilevel"/>
    <w:tmpl w:val="08BC6694"/>
    <w:lvl w:ilvl="0">
      <w:start w:val="1"/>
      <w:numFmt w:val="bullet"/>
      <w:pStyle w:val="dashbullet6"/>
      <w:lvlText w:val=""/>
      <w:lvlJc w:val="left"/>
      <w:pPr>
        <w:tabs>
          <w:tab w:val="left" w:pos="3969"/>
        </w:tabs>
        <w:ind w:left="3969" w:hanging="681"/>
      </w:pPr>
      <w:rPr>
        <w:rFonts w:ascii="Symbol" w:hAnsi="Symbol"/>
        <w:color w:val="000058"/>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37" w15:restartNumberingAfterBreak="0">
    <w:nsid w:val="77DB55F1"/>
    <w:multiLevelType w:val="multilevel"/>
    <w:tmpl w:val="98184ECE"/>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78B46F9E"/>
    <w:multiLevelType w:val="multilevel"/>
    <w:tmpl w:val="940E528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9" w15:restartNumberingAfterBreak="0">
    <w:nsid w:val="793079E5"/>
    <w:multiLevelType w:val="multilevel"/>
    <w:tmpl w:val="1ADCECF0"/>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79ED3E98"/>
    <w:multiLevelType w:val="multilevel"/>
    <w:tmpl w:val="3CE68DA2"/>
    <w:lvl w:ilvl="0">
      <w:start w:val="1"/>
      <w:numFmt w:val="bullet"/>
      <w:pStyle w:val="bullet4"/>
      <w:lvlText w:val=""/>
      <w:lvlJc w:val="left"/>
      <w:pPr>
        <w:tabs>
          <w:tab w:val="left" w:pos="2608"/>
        </w:tabs>
        <w:ind w:left="2608" w:hanging="567"/>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41" w15:restartNumberingAfterBreak="0">
    <w:nsid w:val="79FD3A52"/>
    <w:multiLevelType w:val="multilevel"/>
    <w:tmpl w:val="14FC58EA"/>
    <w:lvl w:ilvl="0">
      <w:start w:val="1"/>
      <w:numFmt w:val="lowerLetter"/>
      <w:pStyle w:val="alpha4"/>
      <w:lvlText w:val="(%1)"/>
      <w:lvlJc w:val="left"/>
      <w:pPr>
        <w:tabs>
          <w:tab w:val="left" w:pos="2608"/>
        </w:tabs>
        <w:ind w:left="2608" w:hanging="567"/>
      </w:pPr>
      <w:rPr>
        <w:rFonts w:ascii="Arial" w:hAnsi="Arial"/>
        <w:b w:val="0"/>
        <w:i w:val="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7A4045B2"/>
    <w:multiLevelType w:val="multilevel"/>
    <w:tmpl w:val="E6FCF2B2"/>
    <w:lvl w:ilvl="0">
      <w:start w:val="1"/>
      <w:numFmt w:val="decimal"/>
      <w:pStyle w:val="AOGenNum2"/>
      <w:lvlText w:val="%1."/>
      <w:lvlJc w:val="left"/>
      <w:pPr>
        <w:tabs>
          <w:tab w:val="left" w:pos="720"/>
        </w:tabs>
        <w:ind w:left="720" w:hanging="720"/>
      </w:pPr>
    </w:lvl>
    <w:lvl w:ilvl="1">
      <w:start w:val="1"/>
      <w:numFmt w:val="decimal"/>
      <w:pStyle w:val="AOGenNum2Para"/>
      <w:lvlText w:val="%1.%2"/>
      <w:lvlJc w:val="left"/>
      <w:pPr>
        <w:tabs>
          <w:tab w:val="left" w:pos="720"/>
        </w:tabs>
        <w:ind w:left="720" w:hanging="720"/>
      </w:pPr>
    </w:lvl>
    <w:lvl w:ilvl="2">
      <w:start w:val="1"/>
      <w:numFmt w:val="russianUpper"/>
      <w:lvlText w:val="%3."/>
      <w:lvlJc w:val="left"/>
      <w:pPr>
        <w:tabs>
          <w:tab w:val="left" w:pos="720"/>
        </w:tabs>
        <w:ind w:left="720" w:hanging="720"/>
      </w:pPr>
    </w:lvl>
    <w:lvl w:ilvl="3">
      <w:start w:val="1"/>
      <w:numFmt w:val="russianLower"/>
      <w:lvlText w:val="(%4)"/>
      <w:lvlJc w:val="left"/>
      <w:pPr>
        <w:tabs>
          <w:tab w:val="left" w:pos="1080"/>
        </w:tabs>
        <w:ind w:left="1080" w:hanging="360"/>
      </w:pPr>
    </w:lvl>
    <w:lvl w:ilvl="4">
      <w:start w:val="1"/>
      <w:numFmt w:val="lowerRoman"/>
      <w:lvlText w:val="(%5)"/>
      <w:lvlJc w:val="left"/>
      <w:pPr>
        <w:tabs>
          <w:tab w:val="left" w:pos="1440"/>
        </w:tabs>
        <w:ind w:left="1440" w:hanging="720"/>
      </w:pPr>
    </w:lvl>
    <w:lvl w:ilvl="5">
      <w:start w:val="1"/>
      <w:numFmt w:val="lowerRoman"/>
      <w:lvlText w:val="(%6)"/>
      <w:lvlJc w:val="left"/>
      <w:pPr>
        <w:tabs>
          <w:tab w:val="left" w:pos="2160"/>
        </w:tabs>
        <w:ind w:left="2160" w:hanging="720"/>
      </w:pPr>
    </w:lvl>
    <w:lvl w:ilvl="6">
      <w:start w:val="1"/>
      <w:numFmt w:val="upperLetter"/>
      <w:lvlText w:val="(%7)"/>
      <w:lvlJc w:val="left"/>
      <w:pPr>
        <w:tabs>
          <w:tab w:val="left" w:pos="2160"/>
        </w:tabs>
        <w:ind w:left="2160" w:hanging="720"/>
      </w:pPr>
    </w:lvl>
    <w:lvl w:ilvl="7">
      <w:start w:val="1"/>
      <w:numFmt w:val="upperLetter"/>
      <w:lvlText w:val="(%8)"/>
      <w:lvlJc w:val="left"/>
      <w:pPr>
        <w:tabs>
          <w:tab w:val="left" w:pos="2880"/>
        </w:tabs>
        <w:ind w:left="2880" w:hanging="720"/>
      </w:pPr>
    </w:lvl>
    <w:lvl w:ilvl="8">
      <w:start w:val="1"/>
      <w:numFmt w:val="upperRoman"/>
      <w:lvlText w:val="%9."/>
      <w:lvlJc w:val="left"/>
      <w:pPr>
        <w:tabs>
          <w:tab w:val="left" w:pos="3600"/>
        </w:tabs>
        <w:ind w:left="3600" w:hanging="720"/>
      </w:pPr>
    </w:lvl>
  </w:abstractNum>
  <w:abstractNum w:abstractNumId="143" w15:restartNumberingAfterBreak="0">
    <w:nsid w:val="7A9D30A7"/>
    <w:multiLevelType w:val="multilevel"/>
    <w:tmpl w:val="6A5CA4D6"/>
    <w:lvl w:ilvl="0">
      <w:start w:val="1"/>
      <w:numFmt w:val="decimal"/>
      <w:pStyle w:val="25"/>
      <w:lvlText w:val="%1."/>
      <w:lvlJc w:val="left"/>
      <w:pPr>
        <w:ind w:left="357" w:hanging="357"/>
      </w:pPr>
      <w:rPr>
        <w:rFonts w:ascii="Times New Roman" w:hAnsi="Times New Roman"/>
        <w:b w:val="0"/>
        <w:i w:val="0"/>
        <w:sz w:val="24"/>
      </w:rPr>
    </w:lvl>
    <w:lvl w:ilvl="1">
      <w:start w:val="1"/>
      <w:numFmt w:val="decimal"/>
      <w:lvlText w:val="%1.%2."/>
      <w:lvlJc w:val="left"/>
      <w:pPr>
        <w:ind w:left="1067" w:hanging="357"/>
      </w:pPr>
      <w:rPr>
        <w:rFonts w:ascii="Times New Roman" w:hAnsi="Times New Roman"/>
        <w:b w:val="0"/>
        <w:i w:val="0"/>
        <w:color w:val="000000"/>
        <w:sz w:val="24"/>
      </w:rPr>
    </w:lvl>
    <w:lvl w:ilvl="2">
      <w:start w:val="1"/>
      <w:numFmt w:val="decimal"/>
      <w:lvlText w:val="%1.%2.%3."/>
      <w:lvlJc w:val="left"/>
      <w:pPr>
        <w:ind w:left="1775" w:hanging="357"/>
      </w:pPr>
      <w:rPr>
        <w:rFonts w:ascii="Times New Roman" w:hAnsi="Times New Roman"/>
        <w:b w:val="0"/>
        <w:i w:val="0"/>
      </w:rPr>
    </w:lvl>
    <w:lvl w:ilvl="3">
      <w:start w:val="1"/>
      <w:numFmt w:val="lowerLetter"/>
      <w:lvlText w:val="(%4)"/>
      <w:lvlJc w:val="left"/>
      <w:pPr>
        <w:ind w:left="2484" w:hanging="357"/>
      </w:pPr>
      <w:rPr>
        <w:i w:val="0"/>
      </w:rPr>
    </w:lvl>
    <w:lvl w:ilvl="4">
      <w:start w:val="1"/>
      <w:numFmt w:val="decimal"/>
      <w:lvlText w:val="%1.%2.%3.%4.%5."/>
      <w:lvlJc w:val="left"/>
      <w:pPr>
        <w:ind w:left="3193" w:hanging="357"/>
      </w:pPr>
    </w:lvl>
    <w:lvl w:ilvl="5">
      <w:start w:val="1"/>
      <w:numFmt w:val="decimal"/>
      <w:lvlText w:val="%1.%2.%3.%4.%5.%6."/>
      <w:lvlJc w:val="left"/>
      <w:pPr>
        <w:ind w:left="3902" w:hanging="357"/>
      </w:pPr>
    </w:lvl>
    <w:lvl w:ilvl="6">
      <w:start w:val="1"/>
      <w:numFmt w:val="decimal"/>
      <w:lvlText w:val="%1.%2.%3.%4.%5.%6.%7."/>
      <w:lvlJc w:val="left"/>
      <w:pPr>
        <w:ind w:left="4611" w:hanging="357"/>
      </w:pPr>
    </w:lvl>
    <w:lvl w:ilvl="7">
      <w:start w:val="1"/>
      <w:numFmt w:val="decimal"/>
      <w:lvlText w:val="%1.%2.%3.%4.%5.%6.%7.%8."/>
      <w:lvlJc w:val="left"/>
      <w:pPr>
        <w:ind w:left="5320" w:hanging="357"/>
      </w:pPr>
    </w:lvl>
    <w:lvl w:ilvl="8">
      <w:start w:val="1"/>
      <w:numFmt w:val="decimal"/>
      <w:lvlText w:val="%1.%2.%3.%4.%5.%6.%7.%8.%9."/>
      <w:lvlJc w:val="left"/>
      <w:pPr>
        <w:ind w:left="6029" w:hanging="357"/>
      </w:pPr>
    </w:lvl>
  </w:abstractNum>
  <w:abstractNum w:abstractNumId="144" w15:restartNumberingAfterBreak="0">
    <w:nsid w:val="7B327BF9"/>
    <w:multiLevelType w:val="multilevel"/>
    <w:tmpl w:val="B406E564"/>
    <w:lvl w:ilvl="0">
      <w:start w:val="2"/>
      <w:numFmt w:val="lowerRoman"/>
      <w:pStyle w:val="roman2"/>
      <w:lvlText w:val="(%1)"/>
      <w:lvlJc w:val="left"/>
      <w:pPr>
        <w:tabs>
          <w:tab w:val="left" w:pos="1247"/>
        </w:tabs>
        <w:ind w:left="1247" w:hanging="680"/>
      </w:pPr>
      <w:rPr>
        <w:rFonts w:ascii="Arial" w:hAnsi="Arial"/>
        <w:b w:val="0"/>
        <w:i w:val="0"/>
        <w:sz w:val="2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7B472164"/>
    <w:multiLevelType w:val="multilevel"/>
    <w:tmpl w:val="83943AFE"/>
    <w:lvl w:ilvl="0">
      <w:start w:val="1"/>
      <w:numFmt w:val="russianLow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7C4542A7"/>
    <w:multiLevelType w:val="multilevel"/>
    <w:tmpl w:val="91BEA85C"/>
    <w:lvl w:ilvl="0">
      <w:start w:val="1"/>
      <w:numFmt w:val="bullet"/>
      <w:pStyle w:val="FWRecital"/>
      <w:lvlText w:val=""/>
      <w:lvlJc w:val="left"/>
      <w:pPr>
        <w:tabs>
          <w:tab w:val="left" w:pos="643"/>
        </w:tabs>
      </w:pPr>
      <w:rPr>
        <w:rFonts w:ascii="Symbol" w:hAnsi="Symbol"/>
        <w:strike w:val="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7D9878F8"/>
    <w:multiLevelType w:val="multilevel"/>
    <w:tmpl w:val="10E213D2"/>
    <w:lvl w:ilvl="0">
      <w:start w:val="1"/>
      <w:numFmt w:val="upperLetter"/>
      <w:pStyle w:val="RUAppendicL1"/>
      <w:lvlText w:val="Приложение %1"/>
      <w:lvlJc w:val="left"/>
      <w:pPr>
        <w:ind w:left="0" w:firstLine="0"/>
      </w:pPr>
      <w:rPr>
        <w:rFonts w:ascii="Times New Roman" w:hAnsi="Times New Roman"/>
        <w:b/>
        <w:i w:val="0"/>
        <w:caps/>
        <w:smallCaps w:val="0"/>
        <w:color w:val="000000"/>
        <w:sz w:val="24"/>
        <w:u w:val="none"/>
      </w:rPr>
    </w:lvl>
    <w:lvl w:ilvl="1">
      <w:start w:val="1"/>
      <w:numFmt w:val="decimal"/>
      <w:pStyle w:val="RUAppendicL2"/>
      <w:lvlText w:val="%2."/>
      <w:lvlJc w:val="left"/>
      <w:pPr>
        <w:tabs>
          <w:tab w:val="left" w:pos="840"/>
        </w:tabs>
        <w:ind w:left="120" w:firstLine="0"/>
      </w:pPr>
      <w:rPr>
        <w:rFonts w:ascii="Times New Roman" w:hAnsi="Times New Roman"/>
        <w:b/>
        <w:i w:val="0"/>
        <w:caps w:val="0"/>
        <w:color w:val="000000"/>
        <w:sz w:val="24"/>
        <w:u w:val="none"/>
      </w:rPr>
    </w:lvl>
    <w:lvl w:ilvl="2">
      <w:start w:val="1"/>
      <w:numFmt w:val="decimal"/>
      <w:pStyle w:val="RUAppendicL3"/>
      <w:lvlText w:val="%3."/>
      <w:lvlJc w:val="left"/>
      <w:pPr>
        <w:tabs>
          <w:tab w:val="left" w:pos="720"/>
        </w:tabs>
        <w:ind w:left="0" w:firstLine="0"/>
      </w:pPr>
      <w:rPr>
        <w:rFonts w:ascii="Times New Roman" w:hAnsi="Times New Roman"/>
        <w:b w:val="0"/>
        <w:i w:val="0"/>
        <w:caps w:val="0"/>
        <w:color w:val="000000"/>
        <w:sz w:val="24"/>
        <w:u w:val="none"/>
      </w:rPr>
    </w:lvl>
    <w:lvl w:ilvl="3">
      <w:start w:val="1"/>
      <w:numFmt w:val="decimal"/>
      <w:pStyle w:val="RUAppendicL4"/>
      <w:lvlText w:val="%2.%4"/>
      <w:lvlJc w:val="left"/>
      <w:pPr>
        <w:tabs>
          <w:tab w:val="left" w:pos="720"/>
        </w:tabs>
        <w:ind w:left="0" w:firstLine="0"/>
      </w:pPr>
      <w:rPr>
        <w:rFonts w:ascii="Times New Roman" w:hAnsi="Times New Roman"/>
        <w:b w:val="0"/>
        <w:i w:val="0"/>
        <w:caps w:val="0"/>
        <w:color w:val="000000"/>
        <w:sz w:val="24"/>
        <w:u w:val="none"/>
      </w:rPr>
    </w:lvl>
    <w:lvl w:ilvl="4">
      <w:start w:val="1"/>
      <w:numFmt w:val="lowerLetter"/>
      <w:pStyle w:val="RUAppendicL5"/>
      <w:lvlText w:val="(%5)"/>
      <w:lvlJc w:val="left"/>
      <w:pPr>
        <w:tabs>
          <w:tab w:val="left" w:pos="720"/>
        </w:tabs>
        <w:ind w:left="720" w:hanging="720"/>
      </w:pPr>
      <w:rPr>
        <w:rFonts w:ascii="Times New Roman" w:hAnsi="Times New Roman"/>
        <w:b w:val="0"/>
        <w:i w:val="0"/>
        <w:caps w:val="0"/>
        <w:color w:val="000000"/>
        <w:sz w:val="24"/>
        <w:u w:val="none"/>
      </w:rPr>
    </w:lvl>
    <w:lvl w:ilvl="5">
      <w:start w:val="1"/>
      <w:numFmt w:val="lowerRoman"/>
      <w:pStyle w:val="RUAppendicL6"/>
      <w:lvlText w:val="(%6)"/>
      <w:lvlJc w:val="right"/>
      <w:pPr>
        <w:tabs>
          <w:tab w:val="left" w:pos="1440"/>
        </w:tabs>
        <w:ind w:left="1440" w:hanging="216"/>
      </w:pPr>
      <w:rPr>
        <w:rFonts w:ascii="Times New Roman" w:hAnsi="Times New Roman"/>
        <w:b w:val="0"/>
        <w:i w:val="0"/>
        <w:caps w:val="0"/>
        <w:color w:val="000000"/>
        <w:sz w:val="24"/>
        <w:u w:val="none"/>
      </w:rPr>
    </w:lvl>
    <w:lvl w:ilvl="6">
      <w:start w:val="1"/>
      <w:numFmt w:val="upperLetter"/>
      <w:pStyle w:val="RUAppendicL7"/>
      <w:lvlText w:val="(%7)"/>
      <w:lvlJc w:val="left"/>
      <w:pPr>
        <w:tabs>
          <w:tab w:val="left" w:pos="2160"/>
        </w:tabs>
        <w:ind w:left="2160" w:hanging="720"/>
      </w:pPr>
      <w:rPr>
        <w:rFonts w:ascii="Times New Roman" w:hAnsi="Times New Roman"/>
        <w:b w:val="0"/>
        <w:i w:val="0"/>
        <w:caps w:val="0"/>
        <w:color w:val="000000"/>
        <w:sz w:val="24"/>
        <w:u w:val="none"/>
      </w:rPr>
    </w:lvl>
    <w:lvl w:ilvl="7">
      <w:start w:val="1"/>
      <w:numFmt w:val="upperRoman"/>
      <w:pStyle w:val="RUAppendicL8"/>
      <w:lvlText w:val="(%8)"/>
      <w:lvlJc w:val="right"/>
      <w:pPr>
        <w:tabs>
          <w:tab w:val="left" w:pos="2880"/>
        </w:tabs>
        <w:ind w:left="2880" w:hanging="216"/>
      </w:pPr>
      <w:rPr>
        <w:rFonts w:ascii="Times New Roman" w:hAnsi="Times New Roman"/>
        <w:b w:val="0"/>
        <w:i w:val="0"/>
        <w:caps w:val="0"/>
        <w:color w:val="000000"/>
        <w:sz w:val="24"/>
        <w:u w:val="none"/>
      </w:rPr>
    </w:lvl>
    <w:lvl w:ilvl="8">
      <w:start w:val="27"/>
      <w:numFmt w:val="lowerLetter"/>
      <w:pStyle w:val="RUAppendicL9"/>
      <w:lvlText w:val="(%9)"/>
      <w:lvlJc w:val="left"/>
      <w:pPr>
        <w:tabs>
          <w:tab w:val="left" w:pos="3600"/>
        </w:tabs>
        <w:ind w:left="3600" w:hanging="720"/>
      </w:pPr>
      <w:rPr>
        <w:rFonts w:ascii="Times New Roman" w:hAnsi="Times New Roman"/>
        <w:b w:val="0"/>
        <w:i w:val="0"/>
        <w:caps w:val="0"/>
        <w:color w:val="000000"/>
        <w:sz w:val="24"/>
        <w:u w:val="none"/>
      </w:rPr>
    </w:lvl>
  </w:abstractNum>
  <w:abstractNum w:abstractNumId="148" w15:restartNumberingAfterBreak="0">
    <w:nsid w:val="7EDF17F4"/>
    <w:multiLevelType w:val="multilevel"/>
    <w:tmpl w:val="356CD27A"/>
    <w:lvl w:ilvl="0">
      <w:start w:val="1"/>
      <w:numFmt w:val="russianLow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7FD010C0"/>
    <w:multiLevelType w:val="multilevel"/>
    <w:tmpl w:val="A6EADC9C"/>
    <w:lvl w:ilvl="0">
      <w:start w:val="1"/>
      <w:numFmt w:val="bullet"/>
      <w:pStyle w:val="dashbullet5"/>
      <w:lvlText w:val=""/>
      <w:lvlJc w:val="left"/>
      <w:pPr>
        <w:tabs>
          <w:tab w:val="left" w:pos="3288"/>
        </w:tabs>
        <w:ind w:left="3288" w:hanging="680"/>
      </w:pPr>
      <w:rPr>
        <w:rFonts w:ascii="Symbol" w:hAnsi="Symbol"/>
        <w:color w:val="000058"/>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num w:numId="1" w16cid:durableId="487483860">
    <w:abstractNumId w:val="21"/>
  </w:num>
  <w:num w:numId="2" w16cid:durableId="1504585107">
    <w:abstractNumId w:val="30"/>
  </w:num>
  <w:num w:numId="3" w16cid:durableId="117845285">
    <w:abstractNumId w:val="91"/>
  </w:num>
  <w:num w:numId="4" w16cid:durableId="1842967980">
    <w:abstractNumId w:val="71"/>
  </w:num>
  <w:num w:numId="5" w16cid:durableId="269900939">
    <w:abstractNumId w:val="132"/>
  </w:num>
  <w:num w:numId="6" w16cid:durableId="1034891079">
    <w:abstractNumId w:val="22"/>
  </w:num>
  <w:num w:numId="7" w16cid:durableId="227882137">
    <w:abstractNumId w:val="103"/>
  </w:num>
  <w:num w:numId="8" w16cid:durableId="2061586702">
    <w:abstractNumId w:val="26"/>
  </w:num>
  <w:num w:numId="9" w16cid:durableId="348140628">
    <w:abstractNumId w:val="10"/>
  </w:num>
  <w:num w:numId="10" w16cid:durableId="1165630343">
    <w:abstractNumId w:val="51"/>
  </w:num>
  <w:num w:numId="11" w16cid:durableId="781917592">
    <w:abstractNumId w:val="63"/>
  </w:num>
  <w:num w:numId="12" w16cid:durableId="149946737">
    <w:abstractNumId w:val="18"/>
  </w:num>
  <w:num w:numId="13" w16cid:durableId="1463577281">
    <w:abstractNumId w:val="95"/>
  </w:num>
  <w:num w:numId="14" w16cid:durableId="279455085">
    <w:abstractNumId w:val="139"/>
  </w:num>
  <w:num w:numId="15" w16cid:durableId="1005135359">
    <w:abstractNumId w:val="85"/>
  </w:num>
  <w:num w:numId="16" w16cid:durableId="379673419">
    <w:abstractNumId w:val="13"/>
  </w:num>
  <w:num w:numId="17" w16cid:durableId="1885172969">
    <w:abstractNumId w:val="118"/>
  </w:num>
  <w:num w:numId="18" w16cid:durableId="1862470412">
    <w:abstractNumId w:val="105"/>
  </w:num>
  <w:num w:numId="19" w16cid:durableId="1401831735">
    <w:abstractNumId w:val="40"/>
  </w:num>
  <w:num w:numId="20" w16cid:durableId="1184250706">
    <w:abstractNumId w:val="126"/>
  </w:num>
  <w:num w:numId="21" w16cid:durableId="1822845210">
    <w:abstractNumId w:val="8"/>
  </w:num>
  <w:num w:numId="22" w16cid:durableId="1598782527">
    <w:abstractNumId w:val="65"/>
  </w:num>
  <w:num w:numId="23" w16cid:durableId="212621803">
    <w:abstractNumId w:val="50"/>
  </w:num>
  <w:num w:numId="24" w16cid:durableId="1834030417">
    <w:abstractNumId w:val="148"/>
  </w:num>
  <w:num w:numId="25" w16cid:durableId="275646607">
    <w:abstractNumId w:val="15"/>
  </w:num>
  <w:num w:numId="26" w16cid:durableId="813445670">
    <w:abstractNumId w:val="60"/>
  </w:num>
  <w:num w:numId="27" w16cid:durableId="1410347448">
    <w:abstractNumId w:val="25"/>
  </w:num>
  <w:num w:numId="28" w16cid:durableId="1845705573">
    <w:abstractNumId w:val="129"/>
  </w:num>
  <w:num w:numId="29" w16cid:durableId="834538748">
    <w:abstractNumId w:val="62"/>
  </w:num>
  <w:num w:numId="30" w16cid:durableId="115106599">
    <w:abstractNumId w:val="89"/>
  </w:num>
  <w:num w:numId="31" w16cid:durableId="1982884368">
    <w:abstractNumId w:val="16"/>
  </w:num>
  <w:num w:numId="32" w16cid:durableId="831607854">
    <w:abstractNumId w:val="11"/>
  </w:num>
  <w:num w:numId="33" w16cid:durableId="1193029488">
    <w:abstractNumId w:val="133"/>
  </w:num>
  <w:num w:numId="34" w16cid:durableId="750584845">
    <w:abstractNumId w:val="108"/>
  </w:num>
  <w:num w:numId="35" w16cid:durableId="1944416450">
    <w:abstractNumId w:val="145"/>
  </w:num>
  <w:num w:numId="36" w16cid:durableId="978001457">
    <w:abstractNumId w:val="114"/>
  </w:num>
  <w:num w:numId="37" w16cid:durableId="832136587">
    <w:abstractNumId w:val="78"/>
  </w:num>
  <w:num w:numId="38" w16cid:durableId="1241674531">
    <w:abstractNumId w:val="39"/>
  </w:num>
  <w:num w:numId="39" w16cid:durableId="2127580072">
    <w:abstractNumId w:val="35"/>
  </w:num>
  <w:num w:numId="40" w16cid:durableId="1087116708">
    <w:abstractNumId w:val="43"/>
  </w:num>
  <w:num w:numId="41" w16cid:durableId="451901289">
    <w:abstractNumId w:val="137"/>
  </w:num>
  <w:num w:numId="42" w16cid:durableId="1928221290">
    <w:abstractNumId w:val="99"/>
  </w:num>
  <w:num w:numId="43" w16cid:durableId="1325470446">
    <w:abstractNumId w:val="134"/>
  </w:num>
  <w:num w:numId="44" w16cid:durableId="688265192">
    <w:abstractNumId w:val="138"/>
  </w:num>
  <w:num w:numId="45" w16cid:durableId="658582324">
    <w:abstractNumId w:val="36"/>
  </w:num>
  <w:num w:numId="46" w16cid:durableId="1543398684">
    <w:abstractNumId w:val="56"/>
  </w:num>
  <w:num w:numId="47" w16cid:durableId="755446643">
    <w:abstractNumId w:val="127"/>
  </w:num>
  <w:num w:numId="48" w16cid:durableId="627055911">
    <w:abstractNumId w:val="14"/>
  </w:num>
  <w:num w:numId="49" w16cid:durableId="102725990">
    <w:abstractNumId w:val="88"/>
  </w:num>
  <w:num w:numId="50" w16cid:durableId="1179200687">
    <w:abstractNumId w:val="38"/>
  </w:num>
  <w:num w:numId="51" w16cid:durableId="236983944">
    <w:abstractNumId w:val="23"/>
  </w:num>
  <w:num w:numId="52" w16cid:durableId="1876304618">
    <w:abstractNumId w:val="31"/>
  </w:num>
  <w:num w:numId="53" w16cid:durableId="1996713189">
    <w:abstractNumId w:val="73"/>
  </w:num>
  <w:num w:numId="54" w16cid:durableId="261190140">
    <w:abstractNumId w:val="98"/>
  </w:num>
  <w:num w:numId="55" w16cid:durableId="273027820">
    <w:abstractNumId w:val="20"/>
  </w:num>
  <w:num w:numId="56" w16cid:durableId="1941063441">
    <w:abstractNumId w:val="68"/>
  </w:num>
  <w:num w:numId="57" w16cid:durableId="1273366942">
    <w:abstractNumId w:val="72"/>
  </w:num>
  <w:num w:numId="58" w16cid:durableId="740564727">
    <w:abstractNumId w:val="119"/>
  </w:num>
  <w:num w:numId="59" w16cid:durableId="1049497100">
    <w:abstractNumId w:val="66"/>
  </w:num>
  <w:num w:numId="60" w16cid:durableId="1083918567">
    <w:abstractNumId w:val="52"/>
  </w:num>
  <w:num w:numId="61" w16cid:durableId="985088056">
    <w:abstractNumId w:val="113"/>
  </w:num>
  <w:num w:numId="62" w16cid:durableId="1191070070">
    <w:abstractNumId w:val="111"/>
  </w:num>
  <w:num w:numId="63" w16cid:durableId="32509014">
    <w:abstractNumId w:val="75"/>
  </w:num>
  <w:num w:numId="64" w16cid:durableId="1078479010">
    <w:abstractNumId w:val="128"/>
  </w:num>
  <w:num w:numId="65" w16cid:durableId="831019657">
    <w:abstractNumId w:val="109"/>
  </w:num>
  <w:num w:numId="66" w16cid:durableId="1992634715">
    <w:abstractNumId w:val="104"/>
  </w:num>
  <w:num w:numId="67" w16cid:durableId="1887256334">
    <w:abstractNumId w:val="135"/>
  </w:num>
  <w:num w:numId="68" w16cid:durableId="1069500359">
    <w:abstractNumId w:val="70"/>
  </w:num>
  <w:num w:numId="69" w16cid:durableId="1094857833">
    <w:abstractNumId w:val="46"/>
  </w:num>
  <w:num w:numId="70" w16cid:durableId="2108576578">
    <w:abstractNumId w:val="77"/>
  </w:num>
  <w:num w:numId="71" w16cid:durableId="165706143">
    <w:abstractNumId w:val="57"/>
  </w:num>
  <w:num w:numId="72" w16cid:durableId="1282608965">
    <w:abstractNumId w:val="32"/>
  </w:num>
  <w:num w:numId="73" w16cid:durableId="1717848404">
    <w:abstractNumId w:val="142"/>
  </w:num>
  <w:num w:numId="74" w16cid:durableId="1448622285">
    <w:abstractNumId w:val="45"/>
  </w:num>
  <w:num w:numId="75" w16cid:durableId="745495416">
    <w:abstractNumId w:val="120"/>
  </w:num>
  <w:num w:numId="76" w16cid:durableId="1569538545">
    <w:abstractNumId w:val="69"/>
  </w:num>
  <w:num w:numId="77" w16cid:durableId="1293558200">
    <w:abstractNumId w:val="125"/>
  </w:num>
  <w:num w:numId="78" w16cid:durableId="973825915">
    <w:abstractNumId w:val="33"/>
  </w:num>
  <w:num w:numId="79" w16cid:durableId="766388958">
    <w:abstractNumId w:val="101"/>
  </w:num>
  <w:num w:numId="80" w16cid:durableId="851333805">
    <w:abstractNumId w:val="54"/>
  </w:num>
  <w:num w:numId="81" w16cid:durableId="803960534">
    <w:abstractNumId w:val="1"/>
  </w:num>
  <w:num w:numId="82" w16cid:durableId="2119982041">
    <w:abstractNumId w:val="64"/>
  </w:num>
  <w:num w:numId="83" w16cid:durableId="1841000512">
    <w:abstractNumId w:val="27"/>
  </w:num>
  <w:num w:numId="84" w16cid:durableId="603615264">
    <w:abstractNumId w:val="61"/>
  </w:num>
  <w:num w:numId="85" w16cid:durableId="11879595">
    <w:abstractNumId w:val="146"/>
  </w:num>
  <w:num w:numId="86" w16cid:durableId="730614436">
    <w:abstractNumId w:val="110"/>
  </w:num>
  <w:num w:numId="87" w16cid:durableId="411199303">
    <w:abstractNumId w:val="141"/>
  </w:num>
  <w:num w:numId="88" w16cid:durableId="436875641">
    <w:abstractNumId w:val="6"/>
  </w:num>
  <w:num w:numId="89" w16cid:durableId="1027951135">
    <w:abstractNumId w:val="24"/>
  </w:num>
  <w:num w:numId="90" w16cid:durableId="1075202209">
    <w:abstractNumId w:val="42"/>
  </w:num>
  <w:num w:numId="91" w16cid:durableId="811367118">
    <w:abstractNumId w:val="29"/>
  </w:num>
  <w:num w:numId="92" w16cid:durableId="1300575554">
    <w:abstractNumId w:val="86"/>
  </w:num>
  <w:num w:numId="93" w16cid:durableId="2056077777">
    <w:abstractNumId w:val="79"/>
  </w:num>
  <w:num w:numId="94" w16cid:durableId="776369314">
    <w:abstractNumId w:val="143"/>
  </w:num>
  <w:num w:numId="95" w16cid:durableId="268971327">
    <w:abstractNumId w:val="130"/>
  </w:num>
  <w:num w:numId="96" w16cid:durableId="1164473821">
    <w:abstractNumId w:val="93"/>
  </w:num>
  <w:num w:numId="97" w16cid:durableId="2014457550">
    <w:abstractNumId w:val="140"/>
  </w:num>
  <w:num w:numId="98" w16cid:durableId="421339021">
    <w:abstractNumId w:val="90"/>
  </w:num>
  <w:num w:numId="99" w16cid:durableId="90661591">
    <w:abstractNumId w:val="80"/>
  </w:num>
  <w:num w:numId="100" w16cid:durableId="1545173428">
    <w:abstractNumId w:val="131"/>
  </w:num>
  <w:num w:numId="101" w16cid:durableId="1050304972">
    <w:abstractNumId w:val="112"/>
  </w:num>
  <w:num w:numId="102" w16cid:durableId="1634797336">
    <w:abstractNumId w:val="149"/>
  </w:num>
  <w:num w:numId="103" w16cid:durableId="299267916">
    <w:abstractNumId w:val="116"/>
  </w:num>
  <w:num w:numId="104" w16cid:durableId="1068190712">
    <w:abstractNumId w:val="7"/>
  </w:num>
  <w:num w:numId="105" w16cid:durableId="1846045721">
    <w:abstractNumId w:val="102"/>
  </w:num>
  <w:num w:numId="106" w16cid:durableId="135605869">
    <w:abstractNumId w:val="5"/>
  </w:num>
  <w:num w:numId="107" w16cid:durableId="848443892">
    <w:abstractNumId w:val="136"/>
  </w:num>
  <w:num w:numId="108" w16cid:durableId="112795544">
    <w:abstractNumId w:val="37"/>
  </w:num>
  <w:num w:numId="109" w16cid:durableId="626475165">
    <w:abstractNumId w:val="92"/>
  </w:num>
  <w:num w:numId="110" w16cid:durableId="778985531">
    <w:abstractNumId w:val="4"/>
  </w:num>
  <w:num w:numId="111" w16cid:durableId="1345744765">
    <w:abstractNumId w:val="19"/>
  </w:num>
  <w:num w:numId="112" w16cid:durableId="827214378">
    <w:abstractNumId w:val="55"/>
  </w:num>
  <w:num w:numId="113" w16cid:durableId="1946421852">
    <w:abstractNumId w:val="53"/>
  </w:num>
  <w:num w:numId="114" w16cid:durableId="715130024">
    <w:abstractNumId w:val="48"/>
  </w:num>
  <w:num w:numId="115" w16cid:durableId="495150190">
    <w:abstractNumId w:val="76"/>
  </w:num>
  <w:num w:numId="116" w16cid:durableId="1347904913">
    <w:abstractNumId w:val="81"/>
  </w:num>
  <w:num w:numId="117" w16cid:durableId="938761200">
    <w:abstractNumId w:val="82"/>
  </w:num>
  <w:num w:numId="118" w16cid:durableId="7877393">
    <w:abstractNumId w:val="147"/>
  </w:num>
  <w:num w:numId="119" w16cid:durableId="1319311615">
    <w:abstractNumId w:val="97"/>
  </w:num>
  <w:num w:numId="120" w16cid:durableId="1654219547">
    <w:abstractNumId w:val="122"/>
  </w:num>
  <w:num w:numId="121" w16cid:durableId="1897230726">
    <w:abstractNumId w:val="123"/>
  </w:num>
  <w:num w:numId="122" w16cid:durableId="260072744">
    <w:abstractNumId w:val="9"/>
  </w:num>
  <w:num w:numId="123" w16cid:durableId="1311982586">
    <w:abstractNumId w:val="84"/>
  </w:num>
  <w:num w:numId="124" w16cid:durableId="236134530">
    <w:abstractNumId w:val="3"/>
  </w:num>
  <w:num w:numId="125" w16cid:durableId="2101439649">
    <w:abstractNumId w:val="41"/>
  </w:num>
  <w:num w:numId="126" w16cid:durableId="489564821">
    <w:abstractNumId w:val="59"/>
  </w:num>
  <w:num w:numId="127" w16cid:durableId="2075660001">
    <w:abstractNumId w:val="144"/>
  </w:num>
  <w:num w:numId="128" w16cid:durableId="1819573894">
    <w:abstractNumId w:val="34"/>
  </w:num>
  <w:num w:numId="129" w16cid:durableId="1288317169">
    <w:abstractNumId w:val="49"/>
  </w:num>
  <w:num w:numId="130" w16cid:durableId="96751799">
    <w:abstractNumId w:val="28"/>
  </w:num>
  <w:num w:numId="131" w16cid:durableId="1148135203">
    <w:abstractNumId w:val="94"/>
  </w:num>
  <w:num w:numId="132" w16cid:durableId="445777528">
    <w:abstractNumId w:val="87"/>
  </w:num>
  <w:num w:numId="133" w16cid:durableId="1638562998">
    <w:abstractNumId w:val="121"/>
  </w:num>
  <w:num w:numId="134" w16cid:durableId="2111974433">
    <w:abstractNumId w:val="0"/>
  </w:num>
  <w:num w:numId="135" w16cid:durableId="276522322">
    <w:abstractNumId w:val="100"/>
  </w:num>
  <w:num w:numId="136" w16cid:durableId="1695613793">
    <w:abstractNumId w:val="12"/>
  </w:num>
  <w:num w:numId="137" w16cid:durableId="40444323">
    <w:abstractNumId w:val="74"/>
  </w:num>
  <w:num w:numId="138" w16cid:durableId="1834448560">
    <w:abstractNumId w:val="83"/>
  </w:num>
  <w:num w:numId="139" w16cid:durableId="146675603">
    <w:abstractNumId w:val="96"/>
  </w:num>
  <w:num w:numId="140" w16cid:durableId="1682464282">
    <w:abstractNumId w:val="117"/>
  </w:num>
  <w:num w:numId="141" w16cid:durableId="362751677">
    <w:abstractNumId w:val="106"/>
  </w:num>
  <w:num w:numId="142" w16cid:durableId="1692147400">
    <w:abstractNumId w:val="44"/>
  </w:num>
  <w:num w:numId="143" w16cid:durableId="112216170">
    <w:abstractNumId w:val="58"/>
  </w:num>
  <w:num w:numId="144" w16cid:durableId="202791097">
    <w:abstractNumId w:val="124"/>
  </w:num>
  <w:num w:numId="145" w16cid:durableId="617492718">
    <w:abstractNumId w:val="2"/>
  </w:num>
  <w:num w:numId="146" w16cid:durableId="559826762">
    <w:abstractNumId w:val="107"/>
  </w:num>
  <w:num w:numId="147" w16cid:durableId="728071492">
    <w:abstractNumId w:val="67"/>
  </w:num>
  <w:num w:numId="148" w16cid:durableId="712465561">
    <w:abstractNumId w:val="17"/>
  </w:num>
  <w:num w:numId="149" w16cid:durableId="133253289">
    <w:abstractNumId w:val="115"/>
  </w:num>
  <w:num w:numId="150" w16cid:durableId="64111439">
    <w:abstractNumId w:val="47"/>
  </w:num>
  <w:numIdMacAtCleanup w:val="1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5CF"/>
    <w:rsid w:val="000602E0"/>
    <w:rsid w:val="00060983"/>
    <w:rsid w:val="0008450E"/>
    <w:rsid w:val="000A4905"/>
    <w:rsid w:val="000B4FD2"/>
    <w:rsid w:val="000C59F5"/>
    <w:rsid w:val="000E30AE"/>
    <w:rsid w:val="00101DF9"/>
    <w:rsid w:val="00115D48"/>
    <w:rsid w:val="001360B9"/>
    <w:rsid w:val="00151EF3"/>
    <w:rsid w:val="00164BB7"/>
    <w:rsid w:val="001D797E"/>
    <w:rsid w:val="001E1623"/>
    <w:rsid w:val="001F23A0"/>
    <w:rsid w:val="001F26DA"/>
    <w:rsid w:val="00211C6C"/>
    <w:rsid w:val="00223DB0"/>
    <w:rsid w:val="00231B1F"/>
    <w:rsid w:val="00241F9F"/>
    <w:rsid w:val="00247564"/>
    <w:rsid w:val="002A2306"/>
    <w:rsid w:val="002D15CF"/>
    <w:rsid w:val="002D179C"/>
    <w:rsid w:val="002D1BCA"/>
    <w:rsid w:val="00311A1C"/>
    <w:rsid w:val="00324AEA"/>
    <w:rsid w:val="00331BEC"/>
    <w:rsid w:val="00352CC4"/>
    <w:rsid w:val="00354E7A"/>
    <w:rsid w:val="003573BA"/>
    <w:rsid w:val="003706C6"/>
    <w:rsid w:val="003A0A38"/>
    <w:rsid w:val="003A1403"/>
    <w:rsid w:val="003B6172"/>
    <w:rsid w:val="003D1169"/>
    <w:rsid w:val="003D2A37"/>
    <w:rsid w:val="003E793F"/>
    <w:rsid w:val="00404D84"/>
    <w:rsid w:val="00414D1D"/>
    <w:rsid w:val="00421B44"/>
    <w:rsid w:val="004639F9"/>
    <w:rsid w:val="00471B11"/>
    <w:rsid w:val="00490797"/>
    <w:rsid w:val="004934C2"/>
    <w:rsid w:val="004A50E2"/>
    <w:rsid w:val="004A65F7"/>
    <w:rsid w:val="005501E6"/>
    <w:rsid w:val="0058116A"/>
    <w:rsid w:val="00586CA3"/>
    <w:rsid w:val="00591653"/>
    <w:rsid w:val="005D7FD9"/>
    <w:rsid w:val="005E4F14"/>
    <w:rsid w:val="00610295"/>
    <w:rsid w:val="006139E2"/>
    <w:rsid w:val="00623826"/>
    <w:rsid w:val="0062526D"/>
    <w:rsid w:val="00626A64"/>
    <w:rsid w:val="00641AA3"/>
    <w:rsid w:val="00656EA1"/>
    <w:rsid w:val="006634C4"/>
    <w:rsid w:val="006717C8"/>
    <w:rsid w:val="00682A59"/>
    <w:rsid w:val="006A5AA7"/>
    <w:rsid w:val="006B6B00"/>
    <w:rsid w:val="006C291F"/>
    <w:rsid w:val="006D0405"/>
    <w:rsid w:val="006E39A3"/>
    <w:rsid w:val="006F6912"/>
    <w:rsid w:val="00707410"/>
    <w:rsid w:val="00712015"/>
    <w:rsid w:val="007128B0"/>
    <w:rsid w:val="00722FA0"/>
    <w:rsid w:val="00747AEE"/>
    <w:rsid w:val="007668DF"/>
    <w:rsid w:val="0077314C"/>
    <w:rsid w:val="007E1E6C"/>
    <w:rsid w:val="008136E3"/>
    <w:rsid w:val="008208C0"/>
    <w:rsid w:val="00860767"/>
    <w:rsid w:val="00875B17"/>
    <w:rsid w:val="00893EFB"/>
    <w:rsid w:val="008A7BAB"/>
    <w:rsid w:val="008B25CC"/>
    <w:rsid w:val="008C14A2"/>
    <w:rsid w:val="008F09B6"/>
    <w:rsid w:val="008F45D4"/>
    <w:rsid w:val="00914733"/>
    <w:rsid w:val="00915EFD"/>
    <w:rsid w:val="00937DC9"/>
    <w:rsid w:val="00956F15"/>
    <w:rsid w:val="00960343"/>
    <w:rsid w:val="00990979"/>
    <w:rsid w:val="009C4903"/>
    <w:rsid w:val="009D3FA5"/>
    <w:rsid w:val="009F52EE"/>
    <w:rsid w:val="00A87434"/>
    <w:rsid w:val="00A9759F"/>
    <w:rsid w:val="00AF1309"/>
    <w:rsid w:val="00AF259F"/>
    <w:rsid w:val="00B3614E"/>
    <w:rsid w:val="00B404D7"/>
    <w:rsid w:val="00B47D64"/>
    <w:rsid w:val="00B61C25"/>
    <w:rsid w:val="00B673BF"/>
    <w:rsid w:val="00B76C01"/>
    <w:rsid w:val="00BA26DC"/>
    <w:rsid w:val="00BA56C3"/>
    <w:rsid w:val="00C0232B"/>
    <w:rsid w:val="00C2010B"/>
    <w:rsid w:val="00C41333"/>
    <w:rsid w:val="00C576BF"/>
    <w:rsid w:val="00C72FB0"/>
    <w:rsid w:val="00C77036"/>
    <w:rsid w:val="00C97B08"/>
    <w:rsid w:val="00CA53AA"/>
    <w:rsid w:val="00CB2769"/>
    <w:rsid w:val="00CF66C8"/>
    <w:rsid w:val="00CF7E96"/>
    <w:rsid w:val="00D17F4D"/>
    <w:rsid w:val="00D22F33"/>
    <w:rsid w:val="00D50ADD"/>
    <w:rsid w:val="00D55AB4"/>
    <w:rsid w:val="00DB2047"/>
    <w:rsid w:val="00DB53A2"/>
    <w:rsid w:val="00DC3E6B"/>
    <w:rsid w:val="00DE67F6"/>
    <w:rsid w:val="00E00845"/>
    <w:rsid w:val="00E009DE"/>
    <w:rsid w:val="00E00C83"/>
    <w:rsid w:val="00E42C91"/>
    <w:rsid w:val="00E50B07"/>
    <w:rsid w:val="00E67AAB"/>
    <w:rsid w:val="00E77327"/>
    <w:rsid w:val="00E925ED"/>
    <w:rsid w:val="00EB430D"/>
    <w:rsid w:val="00EE144F"/>
    <w:rsid w:val="00EE1E2A"/>
    <w:rsid w:val="00EE6544"/>
    <w:rsid w:val="00F005E3"/>
    <w:rsid w:val="00F179A3"/>
    <w:rsid w:val="00F348C8"/>
    <w:rsid w:val="00F349DB"/>
    <w:rsid w:val="00F45FD4"/>
    <w:rsid w:val="00F463C8"/>
    <w:rsid w:val="00FA325E"/>
    <w:rsid w:val="00FA56EE"/>
    <w:rsid w:val="00FB1512"/>
    <w:rsid w:val="00FB789B"/>
    <w:rsid w:val="00FE39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E972"/>
  <w15:docId w15:val="{20B19C85-5EAA-460A-8575-96F937555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2"/>
        <w:lang w:val="ru-RU" w:eastAsia="ru-RU" w:bidi="ar-SA"/>
      </w:rPr>
    </w:rPrDefault>
    <w:pPrDefault>
      <w:pPr>
        <w:spacing w:after="16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e">
    <w:name w:val="Normal"/>
    <w:link w:val="15"/>
    <w:qFormat/>
    <w:rsid w:val="00247564"/>
    <w:pPr>
      <w:spacing w:after="0" w:line="240" w:lineRule="auto"/>
      <w:jc w:val="both"/>
    </w:pPr>
    <w:rPr>
      <w:rFonts w:ascii="Times New Roman" w:hAnsi="Times New Roman"/>
    </w:rPr>
  </w:style>
  <w:style w:type="paragraph" w:styleId="16">
    <w:name w:val="heading 1"/>
    <w:basedOn w:val="ae"/>
    <w:next w:val="ae"/>
    <w:link w:val="17"/>
    <w:uiPriority w:val="9"/>
    <w:qFormat/>
    <w:rsid w:val="00247564"/>
    <w:pPr>
      <w:keepNext/>
      <w:keepLines/>
      <w:spacing w:before="240"/>
      <w:outlineLvl w:val="0"/>
    </w:pPr>
    <w:rPr>
      <w:rFonts w:asciiTheme="majorHAnsi" w:hAnsiTheme="majorHAnsi"/>
      <w:color w:val="2F5496" w:themeColor="accent1" w:themeShade="BF"/>
      <w:sz w:val="32"/>
    </w:rPr>
  </w:style>
  <w:style w:type="paragraph" w:styleId="26">
    <w:name w:val="heading 2"/>
    <w:basedOn w:val="ae"/>
    <w:next w:val="ae"/>
    <w:link w:val="27"/>
    <w:uiPriority w:val="9"/>
    <w:qFormat/>
    <w:rsid w:val="00247564"/>
    <w:pPr>
      <w:keepNext/>
      <w:keepLines/>
      <w:widowControl w:val="0"/>
      <w:spacing w:before="40"/>
      <w:jc w:val="left"/>
      <w:outlineLvl w:val="1"/>
    </w:pPr>
    <w:rPr>
      <w:rFonts w:asciiTheme="majorHAnsi" w:hAnsiTheme="majorHAnsi"/>
      <w:color w:val="2F5496" w:themeColor="accent1" w:themeShade="BF"/>
      <w:sz w:val="26"/>
    </w:rPr>
  </w:style>
  <w:style w:type="paragraph" w:styleId="35">
    <w:name w:val="heading 3"/>
    <w:basedOn w:val="af"/>
    <w:next w:val="ae"/>
    <w:link w:val="36"/>
    <w:uiPriority w:val="9"/>
    <w:qFormat/>
    <w:rsid w:val="00247564"/>
    <w:pPr>
      <w:ind w:left="1985" w:hanging="567"/>
      <w:outlineLvl w:val="2"/>
    </w:pPr>
  </w:style>
  <w:style w:type="paragraph" w:styleId="44">
    <w:name w:val="heading 4"/>
    <w:basedOn w:val="ae"/>
    <w:next w:val="ae"/>
    <w:link w:val="45"/>
    <w:uiPriority w:val="9"/>
    <w:qFormat/>
    <w:rsid w:val="00247564"/>
    <w:pPr>
      <w:keepNext/>
      <w:keepLines/>
      <w:widowControl w:val="0"/>
      <w:spacing w:after="240"/>
      <w:jc w:val="left"/>
      <w:outlineLvl w:val="3"/>
    </w:pPr>
    <w:rPr>
      <w:rFonts w:ascii="Calibri" w:hAnsi="Calibri"/>
      <w:b/>
      <w:sz w:val="28"/>
    </w:rPr>
  </w:style>
  <w:style w:type="paragraph" w:styleId="5">
    <w:name w:val="heading 5"/>
    <w:basedOn w:val="ae"/>
    <w:next w:val="ae"/>
    <w:link w:val="50"/>
    <w:uiPriority w:val="9"/>
    <w:qFormat/>
    <w:rsid w:val="00247564"/>
    <w:pPr>
      <w:keepNext/>
      <w:keepLines/>
      <w:widowControl w:val="0"/>
      <w:spacing w:after="240"/>
      <w:jc w:val="center"/>
      <w:outlineLvl w:val="4"/>
    </w:pPr>
    <w:rPr>
      <w:rFonts w:ascii="Calibri" w:hAnsi="Calibri"/>
      <w:b/>
      <w:i/>
      <w:sz w:val="26"/>
    </w:rPr>
  </w:style>
  <w:style w:type="paragraph" w:styleId="6">
    <w:name w:val="heading 6"/>
    <w:basedOn w:val="ae"/>
    <w:next w:val="ae"/>
    <w:link w:val="60"/>
    <w:uiPriority w:val="9"/>
    <w:qFormat/>
    <w:rsid w:val="00247564"/>
    <w:pPr>
      <w:keepNext/>
      <w:widowControl w:val="0"/>
      <w:spacing w:after="240"/>
      <w:jc w:val="center"/>
      <w:outlineLvl w:val="5"/>
    </w:pPr>
    <w:rPr>
      <w:rFonts w:ascii="Calibri" w:hAnsi="Calibri"/>
      <w:b/>
      <w:sz w:val="20"/>
    </w:rPr>
  </w:style>
  <w:style w:type="paragraph" w:styleId="7">
    <w:name w:val="heading 7"/>
    <w:basedOn w:val="ae"/>
    <w:next w:val="ae"/>
    <w:link w:val="70"/>
    <w:uiPriority w:val="9"/>
    <w:qFormat/>
    <w:rsid w:val="00247564"/>
    <w:pPr>
      <w:keepNext/>
      <w:keepLines/>
      <w:widowControl w:val="0"/>
      <w:spacing w:after="240"/>
      <w:outlineLvl w:val="6"/>
    </w:pPr>
    <w:rPr>
      <w:rFonts w:ascii="Calibri" w:hAnsi="Calibri"/>
      <w:sz w:val="24"/>
    </w:rPr>
  </w:style>
  <w:style w:type="paragraph" w:styleId="8">
    <w:name w:val="heading 8"/>
    <w:basedOn w:val="ae"/>
    <w:next w:val="ae"/>
    <w:link w:val="80"/>
    <w:uiPriority w:val="9"/>
    <w:qFormat/>
    <w:rsid w:val="00247564"/>
    <w:pPr>
      <w:keepNext/>
      <w:keepLines/>
      <w:widowControl w:val="0"/>
      <w:spacing w:before="200"/>
      <w:jc w:val="left"/>
      <w:outlineLvl w:val="7"/>
    </w:pPr>
    <w:rPr>
      <w:rFonts w:asciiTheme="majorHAnsi" w:hAnsiTheme="majorHAnsi"/>
      <w:color w:val="404040" w:themeColor="text1" w:themeTint="BF"/>
      <w:sz w:val="20"/>
    </w:rPr>
  </w:style>
  <w:style w:type="paragraph" w:styleId="9">
    <w:name w:val="heading 9"/>
    <w:basedOn w:val="ae"/>
    <w:next w:val="ae"/>
    <w:link w:val="90"/>
    <w:uiPriority w:val="9"/>
    <w:qFormat/>
    <w:rsid w:val="00247564"/>
    <w:pPr>
      <w:widowControl w:val="0"/>
      <w:spacing w:after="240"/>
      <w:outlineLvl w:val="8"/>
    </w:pPr>
    <w:rPr>
      <w:rFonts w:ascii="Cambria" w:hAnsi="Cambria"/>
      <w:sz w:val="20"/>
    </w:r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15">
    <w:name w:val="Обычный1"/>
    <w:rsid w:val="00247564"/>
    <w:rPr>
      <w:rFonts w:ascii="Times New Roman" w:hAnsi="Times New Roman"/>
    </w:rPr>
  </w:style>
  <w:style w:type="paragraph" w:customStyle="1" w:styleId="zFSco-names">
    <w:name w:val="zFSco-names"/>
    <w:basedOn w:val="ae"/>
    <w:next w:val="zFSand"/>
    <w:link w:val="zFSco-names0"/>
    <w:rsid w:val="00247564"/>
    <w:pPr>
      <w:spacing w:before="120" w:after="120" w:line="288" w:lineRule="auto"/>
      <w:jc w:val="center"/>
    </w:pPr>
    <w:rPr>
      <w:rFonts w:ascii="Arial" w:hAnsi="Arial"/>
      <w:sz w:val="24"/>
    </w:rPr>
  </w:style>
  <w:style w:type="character" w:customStyle="1" w:styleId="zFSco-names0">
    <w:name w:val="zFSco-names"/>
    <w:basedOn w:val="15"/>
    <w:link w:val="zFSco-names"/>
    <w:rsid w:val="00247564"/>
    <w:rPr>
      <w:rFonts w:ascii="Arial" w:hAnsi="Arial"/>
      <w:sz w:val="24"/>
    </w:rPr>
  </w:style>
  <w:style w:type="paragraph" w:customStyle="1" w:styleId="ItemizedList1">
    <w:name w:val="ItemizedList1"/>
    <w:link w:val="ItemizedList10"/>
    <w:rsid w:val="00247564"/>
    <w:pPr>
      <w:numPr>
        <w:numId w:val="63"/>
      </w:numPr>
      <w:spacing w:after="0" w:line="360" w:lineRule="auto"/>
      <w:jc w:val="both"/>
    </w:pPr>
    <w:rPr>
      <w:rFonts w:ascii="Times New Roman" w:hAnsi="Times New Roman"/>
      <w:sz w:val="28"/>
    </w:rPr>
  </w:style>
  <w:style w:type="character" w:customStyle="1" w:styleId="ItemizedList10">
    <w:name w:val="ItemizedList1"/>
    <w:link w:val="ItemizedList1"/>
    <w:rsid w:val="00247564"/>
    <w:rPr>
      <w:rFonts w:ascii="Times New Roman" w:hAnsi="Times New Roman"/>
      <w:sz w:val="28"/>
    </w:rPr>
  </w:style>
  <w:style w:type="paragraph" w:customStyle="1" w:styleId="CharChar">
    <w:name w:val="Char Char"/>
    <w:basedOn w:val="ae"/>
    <w:link w:val="CharChar0"/>
    <w:rsid w:val="00247564"/>
    <w:pPr>
      <w:spacing w:beforeAutospacing="1" w:afterAutospacing="1"/>
      <w:jc w:val="left"/>
    </w:pPr>
    <w:rPr>
      <w:rFonts w:ascii="Tahoma" w:hAnsi="Tahoma"/>
      <w:sz w:val="20"/>
    </w:rPr>
  </w:style>
  <w:style w:type="character" w:customStyle="1" w:styleId="CharChar0">
    <w:name w:val="Char Char"/>
    <w:basedOn w:val="15"/>
    <w:link w:val="CharChar"/>
    <w:rsid w:val="00247564"/>
    <w:rPr>
      <w:rFonts w:ascii="Tahoma" w:hAnsi="Tahoma"/>
      <w:sz w:val="20"/>
    </w:rPr>
  </w:style>
  <w:style w:type="paragraph" w:customStyle="1" w:styleId="DefinitionsL6">
    <w:name w:val="Definitions L6"/>
    <w:basedOn w:val="ae"/>
    <w:link w:val="DefinitionsL60"/>
    <w:rsid w:val="00247564"/>
    <w:pPr>
      <w:numPr>
        <w:ilvl w:val="5"/>
        <w:numId w:val="64"/>
      </w:numPr>
      <w:spacing w:after="240"/>
      <w:outlineLvl w:val="5"/>
    </w:pPr>
    <w:rPr>
      <w:sz w:val="24"/>
    </w:rPr>
  </w:style>
  <w:style w:type="character" w:customStyle="1" w:styleId="DefinitionsL60">
    <w:name w:val="Definitions L6"/>
    <w:basedOn w:val="15"/>
    <w:link w:val="DefinitionsL6"/>
    <w:rsid w:val="00247564"/>
    <w:rPr>
      <w:rFonts w:ascii="Times New Roman" w:hAnsi="Times New Roman"/>
      <w:sz w:val="24"/>
    </w:rPr>
  </w:style>
  <w:style w:type="paragraph" w:customStyle="1" w:styleId="RUAppendicL2">
    <w:name w:val="RUAppendic_L2"/>
    <w:basedOn w:val="RUAppendicL1"/>
    <w:next w:val="RUAppendicL4"/>
    <w:link w:val="RUAppendicL20"/>
    <w:rsid w:val="00247564"/>
    <w:pPr>
      <w:numPr>
        <w:ilvl w:val="1"/>
      </w:numPr>
      <w:tabs>
        <w:tab w:val="clear" w:pos="840"/>
        <w:tab w:val="left" w:pos="1430"/>
      </w:tabs>
      <w:spacing w:line="240" w:lineRule="auto"/>
      <w:ind w:left="792" w:hanging="432"/>
      <w:jc w:val="left"/>
      <w:outlineLvl w:val="1"/>
    </w:pPr>
    <w:rPr>
      <w:caps w:val="0"/>
      <w:smallCaps/>
    </w:rPr>
  </w:style>
  <w:style w:type="character" w:customStyle="1" w:styleId="RUAppendicL20">
    <w:name w:val="RUAppendic_L2"/>
    <w:basedOn w:val="RUAppendicL10"/>
    <w:link w:val="RUAppendicL2"/>
    <w:rsid w:val="00247564"/>
    <w:rPr>
      <w:rFonts w:ascii="Times New Roman" w:hAnsi="Times New Roman"/>
      <w:b/>
      <w:caps w:val="0"/>
      <w:smallCaps/>
      <w:sz w:val="24"/>
    </w:rPr>
  </w:style>
  <w:style w:type="paragraph" w:customStyle="1" w:styleId="PFBodyText">
    <w:name w:val="PF Body Text"/>
    <w:basedOn w:val="ae"/>
    <w:link w:val="PFBodyText0"/>
    <w:rsid w:val="00247564"/>
    <w:pPr>
      <w:spacing w:before="120" w:after="120" w:line="360" w:lineRule="auto"/>
      <w:ind w:left="57" w:right="170"/>
    </w:pPr>
    <w:rPr>
      <w:sz w:val="24"/>
    </w:rPr>
  </w:style>
  <w:style w:type="character" w:customStyle="1" w:styleId="PFBodyText0">
    <w:name w:val="PF Body Text"/>
    <w:basedOn w:val="15"/>
    <w:link w:val="PFBodyText"/>
    <w:rsid w:val="00247564"/>
    <w:rPr>
      <w:rFonts w:ascii="Times New Roman" w:hAnsi="Times New Roman"/>
      <w:sz w:val="24"/>
    </w:rPr>
  </w:style>
  <w:style w:type="paragraph" w:customStyle="1" w:styleId="28">
    <w:name w:val="заголовок 2"/>
    <w:basedOn w:val="ae"/>
    <w:next w:val="ae"/>
    <w:link w:val="29"/>
    <w:rsid w:val="00247564"/>
    <w:pPr>
      <w:keepNext/>
      <w:spacing w:after="120"/>
      <w:ind w:left="1815" w:hanging="680"/>
      <w:jc w:val="left"/>
      <w:outlineLvl w:val="1"/>
    </w:pPr>
    <w:rPr>
      <w:b/>
      <w:i/>
      <w:sz w:val="24"/>
    </w:rPr>
  </w:style>
  <w:style w:type="character" w:customStyle="1" w:styleId="29">
    <w:name w:val="заголовок 2"/>
    <w:basedOn w:val="15"/>
    <w:link w:val="28"/>
    <w:rsid w:val="00247564"/>
    <w:rPr>
      <w:rFonts w:ascii="Times New Roman" w:hAnsi="Times New Roman"/>
      <w:b/>
      <w:i/>
      <w:sz w:val="24"/>
    </w:rPr>
  </w:style>
  <w:style w:type="paragraph" w:customStyle="1" w:styleId="Style61">
    <w:name w:val="Style61"/>
    <w:basedOn w:val="ae"/>
    <w:link w:val="Style610"/>
    <w:rsid w:val="00247564"/>
    <w:pPr>
      <w:widowControl w:val="0"/>
      <w:spacing w:line="276" w:lineRule="exact"/>
      <w:ind w:left="590" w:hanging="590"/>
    </w:pPr>
    <w:rPr>
      <w:sz w:val="24"/>
    </w:rPr>
  </w:style>
  <w:style w:type="character" w:customStyle="1" w:styleId="Style610">
    <w:name w:val="Style61"/>
    <w:basedOn w:val="15"/>
    <w:link w:val="Style61"/>
    <w:rsid w:val="00247564"/>
    <w:rPr>
      <w:rFonts w:ascii="Times New Roman" w:hAnsi="Times New Roman"/>
      <w:sz w:val="24"/>
    </w:rPr>
  </w:style>
  <w:style w:type="paragraph" w:customStyle="1" w:styleId="2a">
    <w:name w:val="Слабое выделение2"/>
    <w:basedOn w:val="18"/>
    <w:link w:val="2b"/>
    <w:rsid w:val="00247564"/>
    <w:rPr>
      <w:rFonts w:ascii="Tahoma" w:hAnsi="Tahoma"/>
      <w:i/>
      <w:color w:val="808080" w:themeColor="text1" w:themeTint="7F"/>
      <w:sz w:val="20"/>
    </w:rPr>
  </w:style>
  <w:style w:type="character" w:customStyle="1" w:styleId="2b">
    <w:name w:val="Слабое выделение2"/>
    <w:basedOn w:val="19"/>
    <w:link w:val="2a"/>
    <w:rsid w:val="00247564"/>
    <w:rPr>
      <w:rFonts w:ascii="Tahoma" w:hAnsi="Tahoma"/>
      <w:i/>
      <w:color w:val="808080" w:themeColor="text1" w:themeTint="7F"/>
      <w:sz w:val="20"/>
    </w:rPr>
  </w:style>
  <w:style w:type="paragraph" w:customStyle="1" w:styleId="FWBCont3">
    <w:name w:val="FWB Cont 3"/>
    <w:link w:val="FWBCont30"/>
    <w:rsid w:val="00247564"/>
    <w:pPr>
      <w:widowControl w:val="0"/>
      <w:spacing w:after="240" w:line="240" w:lineRule="auto"/>
      <w:ind w:left="720"/>
      <w:jc w:val="both"/>
    </w:pPr>
    <w:rPr>
      <w:rFonts w:ascii="Times New Roman" w:hAnsi="Times New Roman"/>
      <w:sz w:val="24"/>
    </w:rPr>
  </w:style>
  <w:style w:type="character" w:customStyle="1" w:styleId="FWBCont30">
    <w:name w:val="FWB Cont 3"/>
    <w:link w:val="FWBCont3"/>
    <w:rsid w:val="00247564"/>
    <w:rPr>
      <w:rFonts w:ascii="Times New Roman" w:hAnsi="Times New Roman"/>
      <w:sz w:val="24"/>
    </w:rPr>
  </w:style>
  <w:style w:type="paragraph" w:customStyle="1" w:styleId="FSDMainText">
    <w:name w:val="FSD Main Text"/>
    <w:basedOn w:val="ae"/>
    <w:link w:val="FSDMainText0"/>
    <w:rsid w:val="00247564"/>
    <w:pPr>
      <w:spacing w:before="120" w:after="60" w:line="312" w:lineRule="auto"/>
    </w:pPr>
    <w:rPr>
      <w:sz w:val="28"/>
    </w:rPr>
  </w:style>
  <w:style w:type="character" w:customStyle="1" w:styleId="FSDMainText0">
    <w:name w:val="FSD Main Text"/>
    <w:basedOn w:val="15"/>
    <w:link w:val="FSDMainText"/>
    <w:rsid w:val="00247564"/>
    <w:rPr>
      <w:rFonts w:ascii="Times New Roman" w:hAnsi="Times New Roman"/>
      <w:sz w:val="28"/>
    </w:rPr>
  </w:style>
  <w:style w:type="paragraph" w:customStyle="1" w:styleId="af3">
    <w:name w:val="Оглавление"/>
    <w:basedOn w:val="ae"/>
    <w:link w:val="af4"/>
    <w:rsid w:val="00247564"/>
    <w:pPr>
      <w:widowControl w:val="0"/>
      <w:spacing w:after="160" w:line="274" w:lineRule="exact"/>
    </w:pPr>
    <w:rPr>
      <w:sz w:val="23"/>
    </w:rPr>
  </w:style>
  <w:style w:type="character" w:customStyle="1" w:styleId="af4">
    <w:name w:val="Оглавление"/>
    <w:basedOn w:val="15"/>
    <w:link w:val="af3"/>
    <w:rsid w:val="00247564"/>
    <w:rPr>
      <w:rFonts w:ascii="Times New Roman" w:hAnsi="Times New Roman"/>
      <w:sz w:val="23"/>
    </w:rPr>
  </w:style>
  <w:style w:type="paragraph" w:customStyle="1" w:styleId="af5">
    <w:name w:val="Год утверждения"/>
    <w:basedOn w:val="ae"/>
    <w:link w:val="af6"/>
    <w:rsid w:val="00247564"/>
    <w:pPr>
      <w:spacing w:after="160" w:line="264" w:lineRule="auto"/>
      <w:jc w:val="center"/>
    </w:pPr>
    <w:rPr>
      <w:b/>
      <w:sz w:val="28"/>
    </w:rPr>
  </w:style>
  <w:style w:type="character" w:customStyle="1" w:styleId="af6">
    <w:name w:val="Год утверждения"/>
    <w:basedOn w:val="15"/>
    <w:link w:val="af5"/>
    <w:rsid w:val="00247564"/>
    <w:rPr>
      <w:rFonts w:ascii="Times New Roman" w:hAnsi="Times New Roman"/>
      <w:b/>
      <w:sz w:val="28"/>
    </w:rPr>
  </w:style>
  <w:style w:type="paragraph" w:customStyle="1" w:styleId="RUSL6">
    <w:name w:val="RUS_L6"/>
    <w:basedOn w:val="RUSL5"/>
    <w:link w:val="RUSL60"/>
    <w:rsid w:val="00247564"/>
    <w:pPr>
      <w:numPr>
        <w:ilvl w:val="5"/>
      </w:numPr>
    </w:pPr>
  </w:style>
  <w:style w:type="character" w:customStyle="1" w:styleId="RUSL60">
    <w:name w:val="RUS_L6"/>
    <w:basedOn w:val="RUSL50"/>
    <w:link w:val="RUSL6"/>
    <w:rsid w:val="00247564"/>
    <w:rPr>
      <w:rFonts w:ascii="Times New Roman" w:hAnsi="Times New Roman"/>
      <w:sz w:val="24"/>
    </w:rPr>
  </w:style>
  <w:style w:type="paragraph" w:customStyle="1" w:styleId="UCRoman2">
    <w:name w:val="UCRoman 2"/>
    <w:basedOn w:val="ae"/>
    <w:link w:val="UCRoman20"/>
    <w:rsid w:val="00247564"/>
    <w:pPr>
      <w:numPr>
        <w:numId w:val="65"/>
      </w:numPr>
      <w:spacing w:after="140" w:line="288" w:lineRule="auto"/>
      <w:outlineLvl w:val="1"/>
    </w:pPr>
    <w:rPr>
      <w:rFonts w:ascii="Arial" w:hAnsi="Arial"/>
      <w:sz w:val="20"/>
    </w:rPr>
  </w:style>
  <w:style w:type="character" w:customStyle="1" w:styleId="UCRoman20">
    <w:name w:val="UCRoman 2"/>
    <w:basedOn w:val="15"/>
    <w:link w:val="UCRoman2"/>
    <w:rsid w:val="00247564"/>
    <w:rPr>
      <w:rFonts w:ascii="Arial" w:hAnsi="Arial"/>
      <w:sz w:val="20"/>
    </w:rPr>
  </w:style>
  <w:style w:type="paragraph" w:styleId="2c">
    <w:name w:val="toc 2"/>
    <w:basedOn w:val="ae"/>
    <w:next w:val="ae"/>
    <w:link w:val="2d"/>
    <w:uiPriority w:val="39"/>
    <w:rsid w:val="00247564"/>
    <w:pPr>
      <w:widowControl w:val="0"/>
      <w:spacing w:after="100"/>
      <w:ind w:left="240"/>
      <w:jc w:val="left"/>
    </w:pPr>
    <w:rPr>
      <w:sz w:val="24"/>
    </w:rPr>
  </w:style>
  <w:style w:type="character" w:customStyle="1" w:styleId="2d">
    <w:name w:val="Оглавление 2 Знак"/>
    <w:basedOn w:val="15"/>
    <w:link w:val="2c"/>
    <w:rsid w:val="00247564"/>
    <w:rPr>
      <w:rFonts w:ascii="Times New Roman" w:hAnsi="Times New Roman"/>
      <w:sz w:val="24"/>
    </w:rPr>
  </w:style>
  <w:style w:type="paragraph" w:customStyle="1" w:styleId="FontStyle72">
    <w:name w:val="Font Style72"/>
    <w:basedOn w:val="18"/>
    <w:link w:val="FontStyle720"/>
    <w:rsid w:val="00247564"/>
    <w:rPr>
      <w:rFonts w:ascii="Candara" w:hAnsi="Candara"/>
    </w:rPr>
  </w:style>
  <w:style w:type="character" w:customStyle="1" w:styleId="FontStyle720">
    <w:name w:val="Font Style72"/>
    <w:basedOn w:val="19"/>
    <w:link w:val="FontStyle72"/>
    <w:rsid w:val="00247564"/>
    <w:rPr>
      <w:rFonts w:ascii="Candara" w:hAnsi="Candara"/>
    </w:rPr>
  </w:style>
  <w:style w:type="paragraph" w:customStyle="1" w:styleId="StandardL5">
    <w:name w:val="Standard L5"/>
    <w:basedOn w:val="ae"/>
    <w:next w:val="ae"/>
    <w:link w:val="StandardL50"/>
    <w:rsid w:val="00247564"/>
    <w:pPr>
      <w:numPr>
        <w:ilvl w:val="4"/>
        <w:numId w:val="66"/>
      </w:numPr>
      <w:spacing w:after="200" w:line="288" w:lineRule="auto"/>
      <w:outlineLvl w:val="4"/>
    </w:pPr>
  </w:style>
  <w:style w:type="character" w:customStyle="1" w:styleId="StandardL50">
    <w:name w:val="Standard L5"/>
    <w:basedOn w:val="15"/>
    <w:link w:val="StandardL5"/>
    <w:rsid w:val="00247564"/>
    <w:rPr>
      <w:rFonts w:ascii="Times New Roman" w:hAnsi="Times New Roman"/>
    </w:rPr>
  </w:style>
  <w:style w:type="paragraph" w:customStyle="1" w:styleId="320">
    <w:name w:val="Заголовок №32"/>
    <w:link w:val="321"/>
    <w:rsid w:val="00247564"/>
    <w:rPr>
      <w:rFonts w:ascii="Times New Roman" w:hAnsi="Times New Roman"/>
      <w:b/>
      <w:sz w:val="23"/>
    </w:rPr>
  </w:style>
  <w:style w:type="character" w:customStyle="1" w:styleId="321">
    <w:name w:val="Заголовок №32"/>
    <w:link w:val="320"/>
    <w:rsid w:val="00247564"/>
    <w:rPr>
      <w:rFonts w:ascii="Times New Roman" w:hAnsi="Times New Roman"/>
      <w:b/>
      <w:sz w:val="23"/>
    </w:rPr>
  </w:style>
  <w:style w:type="paragraph" w:customStyle="1" w:styleId="ConsPlusTitle">
    <w:name w:val="ConsPlusTitle"/>
    <w:link w:val="ConsPlusTitle0"/>
    <w:rsid w:val="00247564"/>
    <w:pPr>
      <w:widowControl w:val="0"/>
      <w:spacing w:after="0" w:line="240" w:lineRule="auto"/>
    </w:pPr>
    <w:rPr>
      <w:rFonts w:ascii="Times New Roman" w:hAnsi="Times New Roman"/>
      <w:b/>
      <w:sz w:val="24"/>
    </w:rPr>
  </w:style>
  <w:style w:type="character" w:customStyle="1" w:styleId="ConsPlusTitle0">
    <w:name w:val="ConsPlusTitle"/>
    <w:link w:val="ConsPlusTitle"/>
    <w:rsid w:val="00247564"/>
    <w:rPr>
      <w:rFonts w:ascii="Times New Roman" w:hAnsi="Times New Roman"/>
      <w:b/>
      <w:sz w:val="24"/>
    </w:rPr>
  </w:style>
  <w:style w:type="paragraph" w:customStyle="1" w:styleId="ConsNonformat">
    <w:name w:val="ConsNonformat"/>
    <w:link w:val="ConsNonformat0"/>
    <w:rsid w:val="00247564"/>
    <w:pPr>
      <w:widowControl w:val="0"/>
      <w:spacing w:after="0" w:line="240" w:lineRule="auto"/>
      <w:ind w:right="19772"/>
    </w:pPr>
    <w:rPr>
      <w:rFonts w:ascii="Courier New" w:hAnsi="Courier New"/>
      <w:sz w:val="20"/>
    </w:rPr>
  </w:style>
  <w:style w:type="character" w:customStyle="1" w:styleId="ConsNonformat0">
    <w:name w:val="ConsNonformat"/>
    <w:link w:val="ConsNonformat"/>
    <w:rsid w:val="00247564"/>
    <w:rPr>
      <w:rFonts w:ascii="Courier New" w:hAnsi="Courier New"/>
      <w:sz w:val="20"/>
    </w:rPr>
  </w:style>
  <w:style w:type="paragraph" w:customStyle="1" w:styleId="zFSDraft">
    <w:name w:val="zFSDraft"/>
    <w:basedOn w:val="ae"/>
    <w:link w:val="zFSDraft0"/>
    <w:rsid w:val="00247564"/>
    <w:pPr>
      <w:spacing w:line="288" w:lineRule="auto"/>
      <w:jc w:val="left"/>
    </w:pPr>
    <w:rPr>
      <w:rFonts w:ascii="Arial" w:hAnsi="Arial"/>
      <w:sz w:val="20"/>
    </w:rPr>
  </w:style>
  <w:style w:type="character" w:customStyle="1" w:styleId="zFSDraft0">
    <w:name w:val="zFSDraft"/>
    <w:basedOn w:val="15"/>
    <w:link w:val="zFSDraft"/>
    <w:rsid w:val="00247564"/>
    <w:rPr>
      <w:rFonts w:ascii="Arial" w:hAnsi="Arial"/>
      <w:sz w:val="20"/>
    </w:rPr>
  </w:style>
  <w:style w:type="paragraph" w:customStyle="1" w:styleId="bullet1">
    <w:name w:val="bullet 1"/>
    <w:basedOn w:val="ae"/>
    <w:link w:val="bullet10"/>
    <w:rsid w:val="00247564"/>
    <w:pPr>
      <w:numPr>
        <w:numId w:val="67"/>
      </w:numPr>
      <w:spacing w:after="140" w:line="288" w:lineRule="auto"/>
      <w:outlineLvl w:val="0"/>
    </w:pPr>
    <w:rPr>
      <w:rFonts w:ascii="Arial" w:hAnsi="Arial"/>
      <w:sz w:val="20"/>
    </w:rPr>
  </w:style>
  <w:style w:type="character" w:customStyle="1" w:styleId="bullet10">
    <w:name w:val="bullet 1"/>
    <w:basedOn w:val="15"/>
    <w:link w:val="bullet1"/>
    <w:rsid w:val="00247564"/>
    <w:rPr>
      <w:rFonts w:ascii="Arial" w:hAnsi="Arial"/>
      <w:sz w:val="20"/>
    </w:rPr>
  </w:style>
  <w:style w:type="paragraph" w:styleId="46">
    <w:name w:val="toc 4"/>
    <w:basedOn w:val="ae"/>
    <w:next w:val="ae"/>
    <w:link w:val="47"/>
    <w:uiPriority w:val="39"/>
    <w:rsid w:val="00247564"/>
    <w:pPr>
      <w:widowControl w:val="0"/>
      <w:ind w:left="720"/>
      <w:jc w:val="left"/>
    </w:pPr>
    <w:rPr>
      <w:sz w:val="24"/>
    </w:rPr>
  </w:style>
  <w:style w:type="character" w:customStyle="1" w:styleId="47">
    <w:name w:val="Оглавление 4 Знак"/>
    <w:basedOn w:val="15"/>
    <w:link w:val="46"/>
    <w:rsid w:val="00247564"/>
    <w:rPr>
      <w:rFonts w:ascii="Times New Roman" w:hAnsi="Times New Roman"/>
      <w:sz w:val="24"/>
    </w:rPr>
  </w:style>
  <w:style w:type="paragraph" w:customStyle="1" w:styleId="bullet6">
    <w:name w:val="bullet 6"/>
    <w:basedOn w:val="ae"/>
    <w:link w:val="bullet60"/>
    <w:rsid w:val="00247564"/>
    <w:pPr>
      <w:numPr>
        <w:numId w:val="68"/>
      </w:numPr>
      <w:spacing w:after="140" w:line="288" w:lineRule="auto"/>
      <w:outlineLvl w:val="5"/>
    </w:pPr>
    <w:rPr>
      <w:rFonts w:ascii="Arial" w:hAnsi="Arial"/>
      <w:sz w:val="20"/>
    </w:rPr>
  </w:style>
  <w:style w:type="character" w:customStyle="1" w:styleId="bullet60">
    <w:name w:val="bullet 6"/>
    <w:basedOn w:val="15"/>
    <w:link w:val="bullet6"/>
    <w:rsid w:val="00247564"/>
    <w:rPr>
      <w:rFonts w:ascii="Arial" w:hAnsi="Arial"/>
      <w:sz w:val="20"/>
    </w:rPr>
  </w:style>
  <w:style w:type="character" w:customStyle="1" w:styleId="70">
    <w:name w:val="Заголовок 7 Знак"/>
    <w:basedOn w:val="15"/>
    <w:link w:val="7"/>
    <w:rsid w:val="00247564"/>
    <w:rPr>
      <w:rFonts w:ascii="Calibri" w:hAnsi="Calibri"/>
      <w:sz w:val="24"/>
    </w:rPr>
  </w:style>
  <w:style w:type="paragraph" w:customStyle="1" w:styleId="18">
    <w:name w:val="Основной шрифт абзаца1"/>
    <w:link w:val="19"/>
    <w:rsid w:val="00247564"/>
  </w:style>
  <w:style w:type="character" w:customStyle="1" w:styleId="19">
    <w:name w:val="Основной шрифт абзаца1"/>
    <w:link w:val="18"/>
    <w:rsid w:val="00247564"/>
  </w:style>
  <w:style w:type="paragraph" w:customStyle="1" w:styleId="PFHeading3">
    <w:name w:val="PF Heading 3"/>
    <w:basedOn w:val="ae"/>
    <w:next w:val="PFBodyText"/>
    <w:link w:val="PFHeading30"/>
    <w:rsid w:val="00247564"/>
    <w:pPr>
      <w:keepNext/>
      <w:numPr>
        <w:ilvl w:val="2"/>
        <w:numId w:val="69"/>
      </w:numPr>
      <w:tabs>
        <w:tab w:val="left" w:pos="851"/>
      </w:tabs>
      <w:spacing w:before="240" w:after="120"/>
    </w:pPr>
    <w:rPr>
      <w:b/>
      <w:sz w:val="32"/>
    </w:rPr>
  </w:style>
  <w:style w:type="character" w:customStyle="1" w:styleId="PFHeading30">
    <w:name w:val="PF Heading 3"/>
    <w:basedOn w:val="15"/>
    <w:link w:val="PFHeading3"/>
    <w:rsid w:val="00247564"/>
    <w:rPr>
      <w:rFonts w:ascii="Times New Roman" w:hAnsi="Times New Roman"/>
      <w:b/>
      <w:sz w:val="32"/>
    </w:rPr>
  </w:style>
  <w:style w:type="paragraph" w:customStyle="1" w:styleId="Table3">
    <w:name w:val="Table 3"/>
    <w:basedOn w:val="ae"/>
    <w:link w:val="Table30"/>
    <w:rsid w:val="00247564"/>
    <w:pPr>
      <w:numPr>
        <w:ilvl w:val="2"/>
        <w:numId w:val="70"/>
      </w:numPr>
      <w:spacing w:before="60" w:after="60" w:line="288" w:lineRule="auto"/>
      <w:jc w:val="left"/>
      <w:outlineLvl w:val="0"/>
    </w:pPr>
    <w:rPr>
      <w:rFonts w:ascii="Arial" w:hAnsi="Arial"/>
      <w:sz w:val="20"/>
    </w:rPr>
  </w:style>
  <w:style w:type="character" w:customStyle="1" w:styleId="Table30">
    <w:name w:val="Table 3"/>
    <w:basedOn w:val="15"/>
    <w:link w:val="Table3"/>
    <w:rsid w:val="00247564"/>
    <w:rPr>
      <w:rFonts w:ascii="Arial" w:hAnsi="Arial"/>
      <w:sz w:val="20"/>
    </w:rPr>
  </w:style>
  <w:style w:type="paragraph" w:customStyle="1" w:styleId="Style23">
    <w:name w:val="Style23"/>
    <w:basedOn w:val="ae"/>
    <w:link w:val="Style230"/>
    <w:rsid w:val="00247564"/>
    <w:pPr>
      <w:widowControl w:val="0"/>
      <w:spacing w:line="283" w:lineRule="exact"/>
      <w:ind w:left="283" w:hanging="283"/>
      <w:jc w:val="left"/>
    </w:pPr>
    <w:rPr>
      <w:sz w:val="24"/>
    </w:rPr>
  </w:style>
  <w:style w:type="character" w:customStyle="1" w:styleId="Style230">
    <w:name w:val="Style23"/>
    <w:basedOn w:val="15"/>
    <w:link w:val="Style23"/>
    <w:rsid w:val="00247564"/>
    <w:rPr>
      <w:rFonts w:ascii="Times New Roman" w:hAnsi="Times New Roman"/>
      <w:sz w:val="24"/>
    </w:rPr>
  </w:style>
  <w:style w:type="paragraph" w:customStyle="1" w:styleId="FWScheduleL8">
    <w:name w:val="FWSchedule_L8"/>
    <w:link w:val="FWScheduleL80"/>
    <w:rsid w:val="00247564"/>
    <w:pPr>
      <w:widowControl w:val="0"/>
      <w:spacing w:after="240" w:line="240" w:lineRule="auto"/>
      <w:ind w:left="4320" w:hanging="720"/>
      <w:jc w:val="both"/>
    </w:pPr>
    <w:rPr>
      <w:rFonts w:ascii="Times New Roman" w:hAnsi="Times New Roman"/>
      <w:sz w:val="24"/>
    </w:rPr>
  </w:style>
  <w:style w:type="character" w:customStyle="1" w:styleId="FWScheduleL80">
    <w:name w:val="FWSchedule_L8"/>
    <w:link w:val="FWScheduleL8"/>
    <w:rsid w:val="00247564"/>
    <w:rPr>
      <w:rFonts w:ascii="Times New Roman" w:hAnsi="Times New Roman"/>
      <w:sz w:val="24"/>
    </w:rPr>
  </w:style>
  <w:style w:type="paragraph" w:customStyle="1" w:styleId="Style27">
    <w:name w:val="Style27"/>
    <w:basedOn w:val="ae"/>
    <w:link w:val="Style270"/>
    <w:rsid w:val="00247564"/>
    <w:pPr>
      <w:widowControl w:val="0"/>
      <w:spacing w:line="278" w:lineRule="exact"/>
      <w:ind w:left="590" w:hanging="590"/>
      <w:jc w:val="left"/>
    </w:pPr>
    <w:rPr>
      <w:sz w:val="24"/>
    </w:rPr>
  </w:style>
  <w:style w:type="character" w:customStyle="1" w:styleId="Style270">
    <w:name w:val="Style27"/>
    <w:basedOn w:val="15"/>
    <w:link w:val="Style27"/>
    <w:rsid w:val="00247564"/>
    <w:rPr>
      <w:rFonts w:ascii="Times New Roman" w:hAnsi="Times New Roman"/>
      <w:sz w:val="24"/>
    </w:rPr>
  </w:style>
  <w:style w:type="paragraph" w:customStyle="1" w:styleId="FWSL5">
    <w:name w:val="FWS_L5"/>
    <w:basedOn w:val="ae"/>
    <w:link w:val="FWSL50"/>
    <w:rsid w:val="00247564"/>
    <w:pPr>
      <w:numPr>
        <w:ilvl w:val="4"/>
        <w:numId w:val="71"/>
      </w:numPr>
      <w:tabs>
        <w:tab w:val="left" w:pos="1069"/>
      </w:tabs>
      <w:spacing w:after="240"/>
    </w:pPr>
    <w:rPr>
      <w:sz w:val="24"/>
    </w:rPr>
  </w:style>
  <w:style w:type="character" w:customStyle="1" w:styleId="FWSL50">
    <w:name w:val="FWS_L5"/>
    <w:basedOn w:val="15"/>
    <w:link w:val="FWSL5"/>
    <w:rsid w:val="00247564"/>
    <w:rPr>
      <w:rFonts w:ascii="Times New Roman" w:hAnsi="Times New Roman"/>
      <w:sz w:val="24"/>
    </w:rPr>
  </w:style>
  <w:style w:type="paragraph" w:customStyle="1" w:styleId="alpha2">
    <w:name w:val="alpha 2"/>
    <w:basedOn w:val="ae"/>
    <w:link w:val="alpha20"/>
    <w:rsid w:val="00247564"/>
    <w:pPr>
      <w:numPr>
        <w:numId w:val="72"/>
      </w:numPr>
      <w:spacing w:after="140" w:line="288" w:lineRule="auto"/>
      <w:outlineLvl w:val="1"/>
    </w:pPr>
    <w:rPr>
      <w:rFonts w:ascii="Arial" w:hAnsi="Arial"/>
      <w:sz w:val="20"/>
    </w:rPr>
  </w:style>
  <w:style w:type="character" w:customStyle="1" w:styleId="alpha20">
    <w:name w:val="alpha 2"/>
    <w:basedOn w:val="15"/>
    <w:link w:val="alpha2"/>
    <w:rsid w:val="00247564"/>
    <w:rPr>
      <w:rFonts w:ascii="Arial" w:hAnsi="Arial"/>
      <w:sz w:val="20"/>
    </w:rPr>
  </w:style>
  <w:style w:type="paragraph" w:customStyle="1" w:styleId="51">
    <w:name w:val="Пункт 5"/>
    <w:basedOn w:val="5"/>
    <w:link w:val="52"/>
    <w:rsid w:val="00247564"/>
    <w:pPr>
      <w:keepNext w:val="0"/>
      <w:keepLines w:val="0"/>
      <w:widowControl/>
      <w:numPr>
        <w:ilvl w:val="4"/>
      </w:numPr>
      <w:tabs>
        <w:tab w:val="left" w:pos="1701"/>
      </w:tabs>
      <w:spacing w:before="60" w:after="60" w:line="264" w:lineRule="auto"/>
      <w:ind w:firstLine="567"/>
      <w:jc w:val="left"/>
    </w:pPr>
    <w:rPr>
      <w:rFonts w:ascii="Times New Roman" w:hAnsi="Times New Roman"/>
      <w:b w:val="0"/>
      <w:i w:val="0"/>
      <w:sz w:val="24"/>
    </w:rPr>
  </w:style>
  <w:style w:type="character" w:customStyle="1" w:styleId="52">
    <w:name w:val="Пункт 5"/>
    <w:basedOn w:val="50"/>
    <w:link w:val="51"/>
    <w:rsid w:val="00247564"/>
    <w:rPr>
      <w:rFonts w:ascii="Times New Roman" w:hAnsi="Times New Roman"/>
      <w:b w:val="0"/>
      <w:i w:val="0"/>
      <w:sz w:val="24"/>
    </w:rPr>
  </w:style>
  <w:style w:type="paragraph" w:customStyle="1" w:styleId="FWBL2CharChar">
    <w:name w:val="FWB_L2 Char Char"/>
    <w:link w:val="FWBL2CharChar0"/>
    <w:rsid w:val="00247564"/>
    <w:rPr>
      <w:rFonts w:ascii="Times New Roman" w:hAnsi="Times New Roman"/>
      <w:sz w:val="20"/>
    </w:rPr>
  </w:style>
  <w:style w:type="character" w:customStyle="1" w:styleId="FWBL2CharChar0">
    <w:name w:val="FWB_L2 Char Char"/>
    <w:link w:val="FWBL2CharChar"/>
    <w:rsid w:val="00247564"/>
    <w:rPr>
      <w:rFonts w:ascii="Times New Roman" w:hAnsi="Times New Roman"/>
      <w:sz w:val="20"/>
    </w:rPr>
  </w:style>
  <w:style w:type="paragraph" w:customStyle="1" w:styleId="zSFRef">
    <w:name w:val="zSFRef"/>
    <w:basedOn w:val="ae"/>
    <w:link w:val="zSFRef0"/>
    <w:rsid w:val="00247564"/>
    <w:pPr>
      <w:jc w:val="left"/>
    </w:pPr>
    <w:rPr>
      <w:rFonts w:ascii="Arial" w:hAnsi="Arial"/>
      <w:sz w:val="16"/>
    </w:rPr>
  </w:style>
  <w:style w:type="character" w:customStyle="1" w:styleId="zSFRef0">
    <w:name w:val="zSFRef"/>
    <w:basedOn w:val="15"/>
    <w:link w:val="zSFRef"/>
    <w:rsid w:val="00247564"/>
    <w:rPr>
      <w:rFonts w:ascii="Arial" w:hAnsi="Arial"/>
      <w:sz w:val="16"/>
    </w:rPr>
  </w:style>
  <w:style w:type="paragraph" w:customStyle="1" w:styleId="ITBodyTextL9">
    <w:name w:val="ITBodyText_L9"/>
    <w:link w:val="ITBodyTextL90"/>
    <w:rsid w:val="00247564"/>
    <w:pPr>
      <w:widowControl w:val="0"/>
      <w:spacing w:after="240" w:line="240" w:lineRule="auto"/>
      <w:jc w:val="both"/>
    </w:pPr>
    <w:rPr>
      <w:rFonts w:ascii="Times New Roman" w:hAnsi="Times New Roman"/>
      <w:sz w:val="24"/>
    </w:rPr>
  </w:style>
  <w:style w:type="character" w:customStyle="1" w:styleId="ITBodyTextL90">
    <w:name w:val="ITBodyText_L9"/>
    <w:link w:val="ITBodyTextL9"/>
    <w:rsid w:val="00247564"/>
    <w:rPr>
      <w:rFonts w:ascii="Times New Roman" w:hAnsi="Times New Roman"/>
      <w:sz w:val="24"/>
    </w:rPr>
  </w:style>
  <w:style w:type="paragraph" w:customStyle="1" w:styleId="ItemizedList2">
    <w:name w:val="ItemizedList2"/>
    <w:link w:val="ItemizedList20"/>
    <w:rsid w:val="00247564"/>
    <w:pPr>
      <w:numPr>
        <w:ilvl w:val="1"/>
        <w:numId w:val="63"/>
      </w:numPr>
      <w:spacing w:after="0" w:line="360" w:lineRule="auto"/>
      <w:ind w:left="1843" w:hanging="142"/>
      <w:jc w:val="both"/>
    </w:pPr>
    <w:rPr>
      <w:rFonts w:ascii="Times New Roman" w:hAnsi="Times New Roman"/>
      <w:sz w:val="28"/>
    </w:rPr>
  </w:style>
  <w:style w:type="character" w:customStyle="1" w:styleId="ItemizedList20">
    <w:name w:val="ItemizedList2"/>
    <w:link w:val="ItemizedList2"/>
    <w:rsid w:val="00247564"/>
    <w:rPr>
      <w:rFonts w:ascii="Times New Roman" w:hAnsi="Times New Roman"/>
      <w:sz w:val="28"/>
    </w:rPr>
  </w:style>
  <w:style w:type="paragraph" w:customStyle="1" w:styleId="FWBL8">
    <w:name w:val="FWB_L8"/>
    <w:link w:val="FWBL80"/>
    <w:rsid w:val="00247564"/>
    <w:pPr>
      <w:widowControl w:val="0"/>
      <w:tabs>
        <w:tab w:val="left" w:pos="720"/>
        <w:tab w:val="left" w:pos="2160"/>
      </w:tabs>
      <w:spacing w:after="240" w:line="240" w:lineRule="auto"/>
      <w:jc w:val="both"/>
    </w:pPr>
    <w:rPr>
      <w:rFonts w:ascii="Times New Roman" w:hAnsi="Times New Roman"/>
      <w:sz w:val="24"/>
    </w:rPr>
  </w:style>
  <w:style w:type="character" w:customStyle="1" w:styleId="FWBL80">
    <w:name w:val="FWB_L8"/>
    <w:link w:val="FWBL8"/>
    <w:rsid w:val="00247564"/>
    <w:rPr>
      <w:rFonts w:ascii="Times New Roman" w:hAnsi="Times New Roman"/>
      <w:sz w:val="24"/>
    </w:rPr>
  </w:style>
  <w:style w:type="paragraph" w:customStyle="1" w:styleId="af7">
    <w:name w:val="Строгий подстрочный"/>
    <w:basedOn w:val="18"/>
    <w:link w:val="af8"/>
    <w:rsid w:val="00247564"/>
    <w:rPr>
      <w:b/>
      <w:vertAlign w:val="subscript"/>
    </w:rPr>
  </w:style>
  <w:style w:type="character" w:customStyle="1" w:styleId="af8">
    <w:name w:val="Строгий подстрочный"/>
    <w:basedOn w:val="19"/>
    <w:link w:val="af7"/>
    <w:rsid w:val="00247564"/>
    <w:rPr>
      <w:b/>
      <w:vertAlign w:val="subscript"/>
    </w:rPr>
  </w:style>
  <w:style w:type="paragraph" w:customStyle="1" w:styleId="DefinitionsL8">
    <w:name w:val="Definitions L8"/>
    <w:basedOn w:val="ae"/>
    <w:link w:val="DefinitionsL80"/>
    <w:rsid w:val="00247564"/>
    <w:pPr>
      <w:numPr>
        <w:ilvl w:val="7"/>
        <w:numId w:val="64"/>
      </w:numPr>
      <w:spacing w:after="240"/>
      <w:outlineLvl w:val="7"/>
    </w:pPr>
    <w:rPr>
      <w:sz w:val="24"/>
    </w:rPr>
  </w:style>
  <w:style w:type="character" w:customStyle="1" w:styleId="DefinitionsL80">
    <w:name w:val="Definitions L8"/>
    <w:basedOn w:val="15"/>
    <w:link w:val="DefinitionsL8"/>
    <w:rsid w:val="00247564"/>
    <w:rPr>
      <w:rFonts w:ascii="Times New Roman" w:hAnsi="Times New Roman"/>
      <w:sz w:val="24"/>
    </w:rPr>
  </w:style>
  <w:style w:type="paragraph" w:customStyle="1" w:styleId="CellHead">
    <w:name w:val="CellHead"/>
    <w:basedOn w:val="ae"/>
    <w:link w:val="CellHead0"/>
    <w:rsid w:val="00247564"/>
    <w:pPr>
      <w:keepNext/>
      <w:spacing w:before="60" w:after="60" w:line="264" w:lineRule="auto"/>
      <w:jc w:val="left"/>
    </w:pPr>
    <w:rPr>
      <w:rFonts w:ascii="Arial" w:hAnsi="Arial"/>
      <w:b/>
      <w:sz w:val="20"/>
    </w:rPr>
  </w:style>
  <w:style w:type="character" w:customStyle="1" w:styleId="CellHead0">
    <w:name w:val="CellHead"/>
    <w:basedOn w:val="15"/>
    <w:link w:val="CellHead"/>
    <w:rsid w:val="00247564"/>
    <w:rPr>
      <w:rFonts w:ascii="Arial" w:hAnsi="Arial"/>
      <w:b/>
      <w:sz w:val="20"/>
    </w:rPr>
  </w:style>
  <w:style w:type="paragraph" w:customStyle="1" w:styleId="2e">
    <w:name w:val="Основной шрифт абзаца2"/>
    <w:rsid w:val="00247564"/>
  </w:style>
  <w:style w:type="paragraph" w:styleId="61">
    <w:name w:val="toc 6"/>
    <w:basedOn w:val="ae"/>
    <w:next w:val="ae"/>
    <w:link w:val="62"/>
    <w:uiPriority w:val="39"/>
    <w:rsid w:val="00247564"/>
    <w:pPr>
      <w:widowControl w:val="0"/>
      <w:ind w:left="1200"/>
      <w:jc w:val="left"/>
    </w:pPr>
    <w:rPr>
      <w:sz w:val="24"/>
    </w:rPr>
  </w:style>
  <w:style w:type="character" w:customStyle="1" w:styleId="62">
    <w:name w:val="Оглавление 6 Знак"/>
    <w:basedOn w:val="15"/>
    <w:link w:val="61"/>
    <w:rsid w:val="00247564"/>
    <w:rPr>
      <w:rFonts w:ascii="Times New Roman" w:hAnsi="Times New Roman"/>
      <w:sz w:val="24"/>
    </w:rPr>
  </w:style>
  <w:style w:type="paragraph" w:customStyle="1" w:styleId="FontStyle100">
    <w:name w:val="Font Style100"/>
    <w:link w:val="FontStyle1000"/>
    <w:rsid w:val="00247564"/>
    <w:rPr>
      <w:rFonts w:ascii="Garamond" w:hAnsi="Garamond"/>
      <w:sz w:val="18"/>
    </w:rPr>
  </w:style>
  <w:style w:type="character" w:customStyle="1" w:styleId="FontStyle1000">
    <w:name w:val="Font Style100"/>
    <w:link w:val="FontStyle100"/>
    <w:rsid w:val="00247564"/>
    <w:rPr>
      <w:rFonts w:ascii="Garamond" w:hAnsi="Garamond"/>
      <w:sz w:val="18"/>
    </w:rPr>
  </w:style>
  <w:style w:type="paragraph" w:styleId="1a">
    <w:name w:val="index 1"/>
    <w:basedOn w:val="ae"/>
    <w:next w:val="ae"/>
    <w:link w:val="1b"/>
    <w:rsid w:val="00247564"/>
    <w:pPr>
      <w:widowControl w:val="0"/>
      <w:ind w:left="240" w:hanging="240"/>
      <w:jc w:val="left"/>
    </w:pPr>
    <w:rPr>
      <w:sz w:val="24"/>
    </w:rPr>
  </w:style>
  <w:style w:type="character" w:customStyle="1" w:styleId="1b">
    <w:name w:val="Указатель 1 Знак"/>
    <w:basedOn w:val="15"/>
    <w:link w:val="1a"/>
    <w:rsid w:val="00247564"/>
    <w:rPr>
      <w:rFonts w:ascii="Times New Roman" w:hAnsi="Times New Roman"/>
      <w:sz w:val="24"/>
    </w:rPr>
  </w:style>
  <w:style w:type="paragraph" w:customStyle="1" w:styleId="RUAppendicCont2">
    <w:name w:val="RUAppendic Cont 2"/>
    <w:basedOn w:val="RUAppendicCont1"/>
    <w:link w:val="RUAppendicCont20"/>
    <w:rsid w:val="00247564"/>
    <w:pPr>
      <w:ind w:firstLine="720"/>
    </w:pPr>
  </w:style>
  <w:style w:type="character" w:customStyle="1" w:styleId="RUAppendicCont20">
    <w:name w:val="RUAppendic Cont 2"/>
    <w:basedOn w:val="RUAppendicCont10"/>
    <w:link w:val="RUAppendicCont2"/>
    <w:rsid w:val="00247564"/>
    <w:rPr>
      <w:rFonts w:ascii="Times New Roman" w:hAnsi="Times New Roman"/>
      <w:sz w:val="24"/>
    </w:rPr>
  </w:style>
  <w:style w:type="paragraph" w:styleId="71">
    <w:name w:val="toc 7"/>
    <w:basedOn w:val="ae"/>
    <w:next w:val="ae"/>
    <w:link w:val="72"/>
    <w:uiPriority w:val="39"/>
    <w:rsid w:val="00247564"/>
    <w:pPr>
      <w:widowControl w:val="0"/>
      <w:ind w:left="1440"/>
      <w:jc w:val="left"/>
    </w:pPr>
    <w:rPr>
      <w:sz w:val="24"/>
    </w:rPr>
  </w:style>
  <w:style w:type="character" w:customStyle="1" w:styleId="72">
    <w:name w:val="Оглавление 7 Знак"/>
    <w:basedOn w:val="15"/>
    <w:link w:val="71"/>
    <w:rsid w:val="00247564"/>
    <w:rPr>
      <w:rFonts w:ascii="Times New Roman" w:hAnsi="Times New Roman"/>
      <w:sz w:val="24"/>
    </w:rPr>
  </w:style>
  <w:style w:type="paragraph" w:customStyle="1" w:styleId="512pt1">
    <w:name w:val="Основной текст (5) + 12 pt1"/>
    <w:link w:val="512pt10"/>
    <w:rsid w:val="00247564"/>
    <w:rPr>
      <w:rFonts w:ascii="Times New Roman" w:hAnsi="Times New Roman"/>
      <w:i/>
      <w:sz w:val="24"/>
      <w:u w:val="single"/>
    </w:rPr>
  </w:style>
  <w:style w:type="character" w:customStyle="1" w:styleId="512pt10">
    <w:name w:val="Основной текст (5) + 12 pt1"/>
    <w:link w:val="512pt1"/>
    <w:rsid w:val="00247564"/>
    <w:rPr>
      <w:rFonts w:ascii="Times New Roman" w:hAnsi="Times New Roman"/>
      <w:i/>
      <w:sz w:val="24"/>
      <w:u w:val="single"/>
    </w:rPr>
  </w:style>
  <w:style w:type="paragraph" w:customStyle="1" w:styleId="AOGenNum2">
    <w:name w:val="AOGenNum2"/>
    <w:basedOn w:val="ae"/>
    <w:next w:val="AOGenNum2Para"/>
    <w:link w:val="AOGenNum20"/>
    <w:rsid w:val="00247564"/>
    <w:pPr>
      <w:keepNext/>
      <w:numPr>
        <w:numId w:val="73"/>
      </w:numPr>
      <w:spacing w:before="240" w:line="260" w:lineRule="atLeast"/>
    </w:pPr>
    <w:rPr>
      <w:b/>
    </w:rPr>
  </w:style>
  <w:style w:type="character" w:customStyle="1" w:styleId="AOGenNum20">
    <w:name w:val="AOGenNum2"/>
    <w:basedOn w:val="15"/>
    <w:link w:val="AOGenNum2"/>
    <w:rsid w:val="00247564"/>
    <w:rPr>
      <w:rFonts w:ascii="Times New Roman" w:hAnsi="Times New Roman"/>
      <w:b/>
    </w:rPr>
  </w:style>
  <w:style w:type="paragraph" w:customStyle="1" w:styleId="330">
    <w:name w:val="Заголовок №33"/>
    <w:link w:val="331"/>
    <w:rsid w:val="00247564"/>
    <w:rPr>
      <w:rFonts w:ascii="Times New Roman" w:hAnsi="Times New Roman"/>
      <w:b/>
      <w:sz w:val="23"/>
      <w:u w:val="single"/>
    </w:rPr>
  </w:style>
  <w:style w:type="character" w:customStyle="1" w:styleId="331">
    <w:name w:val="Заголовок №33"/>
    <w:link w:val="330"/>
    <w:rsid w:val="00247564"/>
    <w:rPr>
      <w:rFonts w:ascii="Times New Roman" w:hAnsi="Times New Roman"/>
      <w:b/>
      <w:sz w:val="23"/>
      <w:u w:val="single"/>
    </w:rPr>
  </w:style>
  <w:style w:type="paragraph" w:customStyle="1" w:styleId="ListLabel30">
    <w:name w:val="ListLabel 30"/>
    <w:link w:val="ListLabel300"/>
    <w:rsid w:val="00247564"/>
    <w:rPr>
      <w:rFonts w:ascii="Times New Roman" w:hAnsi="Times New Roman"/>
      <w:sz w:val="24"/>
    </w:rPr>
  </w:style>
  <w:style w:type="character" w:customStyle="1" w:styleId="ListLabel300">
    <w:name w:val="ListLabel 30"/>
    <w:link w:val="ListLabel30"/>
    <w:rsid w:val="00247564"/>
    <w:rPr>
      <w:rFonts w:ascii="Times New Roman" w:hAnsi="Times New Roman"/>
      <w:sz w:val="24"/>
    </w:rPr>
  </w:style>
  <w:style w:type="paragraph" w:customStyle="1" w:styleId="Style20">
    <w:name w:val="Style20"/>
    <w:basedOn w:val="ae"/>
    <w:link w:val="Style200"/>
    <w:rsid w:val="00247564"/>
    <w:pPr>
      <w:widowControl w:val="0"/>
      <w:spacing w:line="528" w:lineRule="exact"/>
      <w:ind w:firstLine="1080"/>
      <w:jc w:val="left"/>
    </w:pPr>
    <w:rPr>
      <w:sz w:val="24"/>
    </w:rPr>
  </w:style>
  <w:style w:type="character" w:customStyle="1" w:styleId="Style200">
    <w:name w:val="Style20"/>
    <w:basedOn w:val="15"/>
    <w:link w:val="Style20"/>
    <w:rsid w:val="00247564"/>
    <w:rPr>
      <w:rFonts w:ascii="Times New Roman" w:hAnsi="Times New Roman"/>
      <w:sz w:val="24"/>
    </w:rPr>
  </w:style>
  <w:style w:type="paragraph" w:styleId="2f">
    <w:name w:val="Body Text 2"/>
    <w:basedOn w:val="ae"/>
    <w:link w:val="2f0"/>
    <w:rsid w:val="00247564"/>
    <w:pPr>
      <w:spacing w:after="120" w:line="480" w:lineRule="auto"/>
      <w:jc w:val="left"/>
    </w:pPr>
    <w:rPr>
      <w:sz w:val="24"/>
    </w:rPr>
  </w:style>
  <w:style w:type="character" w:customStyle="1" w:styleId="2f0">
    <w:name w:val="Основной текст 2 Знак"/>
    <w:basedOn w:val="15"/>
    <w:link w:val="2f"/>
    <w:rsid w:val="00247564"/>
    <w:rPr>
      <w:rFonts w:ascii="Times New Roman" w:hAnsi="Times New Roman"/>
      <w:sz w:val="24"/>
    </w:rPr>
  </w:style>
  <w:style w:type="paragraph" w:styleId="81">
    <w:name w:val="index 8"/>
    <w:basedOn w:val="ae"/>
    <w:next w:val="ae"/>
    <w:link w:val="82"/>
    <w:rsid w:val="00247564"/>
    <w:pPr>
      <w:widowControl w:val="0"/>
      <w:ind w:left="1920" w:hanging="240"/>
      <w:jc w:val="left"/>
    </w:pPr>
    <w:rPr>
      <w:sz w:val="24"/>
    </w:rPr>
  </w:style>
  <w:style w:type="character" w:customStyle="1" w:styleId="82">
    <w:name w:val="Указатель 8 Знак"/>
    <w:basedOn w:val="15"/>
    <w:link w:val="81"/>
    <w:rsid w:val="00247564"/>
    <w:rPr>
      <w:rFonts w:ascii="Times New Roman" w:hAnsi="Times New Roman"/>
      <w:sz w:val="24"/>
    </w:rPr>
  </w:style>
  <w:style w:type="paragraph" w:customStyle="1" w:styleId="RUAppendicL8">
    <w:name w:val="RUAppendic_L8"/>
    <w:basedOn w:val="RUAppendicL7"/>
    <w:link w:val="RUAppendicL80"/>
    <w:rsid w:val="00247564"/>
    <w:pPr>
      <w:numPr>
        <w:ilvl w:val="7"/>
      </w:numPr>
      <w:tabs>
        <w:tab w:val="clear" w:pos="2880"/>
        <w:tab w:val="left" w:pos="2160"/>
      </w:tabs>
      <w:ind w:left="3744" w:hanging="1224"/>
    </w:pPr>
  </w:style>
  <w:style w:type="character" w:customStyle="1" w:styleId="RUAppendicL80">
    <w:name w:val="RUAppendic_L8"/>
    <w:basedOn w:val="RUAppendicL70"/>
    <w:link w:val="RUAppendicL8"/>
    <w:rsid w:val="00247564"/>
    <w:rPr>
      <w:rFonts w:ascii="Times New Roman" w:hAnsi="Times New Roman"/>
      <w:b w:val="0"/>
      <w:caps w:val="0"/>
      <w:smallCaps w:val="0"/>
      <w:sz w:val="24"/>
    </w:rPr>
  </w:style>
  <w:style w:type="paragraph" w:customStyle="1" w:styleId="a4">
    <w:name w:val="Преамбула ДС"/>
    <w:basedOn w:val="af9"/>
    <w:link w:val="afa"/>
    <w:rsid w:val="00247564"/>
    <w:pPr>
      <w:numPr>
        <w:numId w:val="74"/>
      </w:numPr>
      <w:spacing w:after="200"/>
      <w:contextualSpacing w:val="0"/>
    </w:pPr>
    <w:rPr>
      <w:sz w:val="24"/>
    </w:rPr>
  </w:style>
  <w:style w:type="character" w:customStyle="1" w:styleId="afa">
    <w:name w:val="Преамбула ДС"/>
    <w:basedOn w:val="afb"/>
    <w:link w:val="a4"/>
    <w:rsid w:val="00247564"/>
    <w:rPr>
      <w:rFonts w:ascii="Times New Roman" w:hAnsi="Times New Roman"/>
      <w:sz w:val="24"/>
    </w:rPr>
  </w:style>
  <w:style w:type="paragraph" w:customStyle="1" w:styleId="37">
    <w:name w:val="Основной текст (3)"/>
    <w:basedOn w:val="ae"/>
    <w:link w:val="38"/>
    <w:rsid w:val="00247564"/>
    <w:pPr>
      <w:widowControl w:val="0"/>
      <w:spacing w:after="3300" w:line="250" w:lineRule="exact"/>
      <w:jc w:val="right"/>
    </w:pPr>
    <w:rPr>
      <w:b/>
      <w:sz w:val="21"/>
    </w:rPr>
  </w:style>
  <w:style w:type="character" w:customStyle="1" w:styleId="38">
    <w:name w:val="Основной текст (3)"/>
    <w:basedOn w:val="15"/>
    <w:link w:val="37"/>
    <w:rsid w:val="00247564"/>
    <w:rPr>
      <w:rFonts w:ascii="Times New Roman" w:hAnsi="Times New Roman"/>
      <w:b/>
      <w:sz w:val="21"/>
    </w:rPr>
  </w:style>
  <w:style w:type="paragraph" w:customStyle="1" w:styleId="a3">
    <w:name w:val="Номер строки таблицы"/>
    <w:basedOn w:val="a2"/>
    <w:link w:val="afc"/>
    <w:rsid w:val="00247564"/>
    <w:pPr>
      <w:numPr>
        <w:ilvl w:val="1"/>
      </w:numPr>
      <w:spacing w:before="0"/>
      <w:ind w:left="459" w:hanging="425"/>
      <w:contextualSpacing w:val="0"/>
    </w:pPr>
    <w:rPr>
      <w:b w:val="0"/>
      <w:i w:val="0"/>
    </w:rPr>
  </w:style>
  <w:style w:type="character" w:customStyle="1" w:styleId="afc">
    <w:name w:val="Номер строки таблицы"/>
    <w:basedOn w:val="afd"/>
    <w:link w:val="a3"/>
    <w:rsid w:val="00247564"/>
    <w:rPr>
      <w:rFonts w:ascii="Times New Roman" w:hAnsi="Times New Roman"/>
      <w:b w:val="0"/>
      <w:i w:val="0"/>
    </w:rPr>
  </w:style>
  <w:style w:type="paragraph" w:customStyle="1" w:styleId="FWBL7">
    <w:name w:val="FWB_L7"/>
    <w:link w:val="FWBL70"/>
    <w:rsid w:val="00247564"/>
    <w:pPr>
      <w:widowControl w:val="0"/>
      <w:tabs>
        <w:tab w:val="left" w:pos="720"/>
        <w:tab w:val="left" w:pos="1440"/>
      </w:tabs>
      <w:spacing w:after="240" w:line="240" w:lineRule="auto"/>
      <w:jc w:val="both"/>
    </w:pPr>
    <w:rPr>
      <w:rFonts w:ascii="Times New Roman" w:hAnsi="Times New Roman"/>
      <w:sz w:val="24"/>
    </w:rPr>
  </w:style>
  <w:style w:type="character" w:customStyle="1" w:styleId="FWBL70">
    <w:name w:val="FWB_L7"/>
    <w:link w:val="FWBL7"/>
    <w:rsid w:val="00247564"/>
    <w:rPr>
      <w:rFonts w:ascii="Times New Roman" w:hAnsi="Times New Roman"/>
      <w:sz w:val="24"/>
    </w:rPr>
  </w:style>
  <w:style w:type="paragraph" w:customStyle="1" w:styleId="1c">
    <w:name w:val="Основной текст + Полужирный1"/>
    <w:link w:val="1d"/>
    <w:rsid w:val="00247564"/>
    <w:rPr>
      <w:rFonts w:ascii="Times New Roman" w:hAnsi="Times New Roman"/>
      <w:b/>
      <w:sz w:val="23"/>
    </w:rPr>
  </w:style>
  <w:style w:type="character" w:customStyle="1" w:styleId="1d">
    <w:name w:val="Основной текст + Полужирный1"/>
    <w:link w:val="1c"/>
    <w:rsid w:val="00247564"/>
    <w:rPr>
      <w:rFonts w:ascii="Times New Roman" w:hAnsi="Times New Roman"/>
      <w:b/>
      <w:sz w:val="23"/>
    </w:rPr>
  </w:style>
  <w:style w:type="paragraph" w:customStyle="1" w:styleId="FWBL1">
    <w:name w:val="FWB_L1"/>
    <w:basedOn w:val="ae"/>
    <w:next w:val="FWBL2"/>
    <w:link w:val="FWBL10"/>
    <w:rsid w:val="00247564"/>
    <w:pPr>
      <w:keepNext/>
      <w:keepLines/>
      <w:numPr>
        <w:numId w:val="75"/>
      </w:numPr>
      <w:spacing w:after="240"/>
      <w:outlineLvl w:val="0"/>
    </w:pPr>
    <w:rPr>
      <w:b/>
      <w:smallCaps/>
      <w:sz w:val="20"/>
    </w:rPr>
  </w:style>
  <w:style w:type="character" w:customStyle="1" w:styleId="FWBL10">
    <w:name w:val="FWB_L1"/>
    <w:basedOn w:val="15"/>
    <w:link w:val="FWBL1"/>
    <w:rsid w:val="00247564"/>
    <w:rPr>
      <w:rFonts w:ascii="Times New Roman" w:hAnsi="Times New Roman"/>
      <w:b/>
      <w:smallCaps/>
      <w:sz w:val="20"/>
    </w:rPr>
  </w:style>
  <w:style w:type="paragraph" w:customStyle="1" w:styleId="CAAppendicL4">
    <w:name w:val="CAAppendic_L4"/>
    <w:basedOn w:val="ae"/>
    <w:link w:val="CAAppendicL40"/>
    <w:rsid w:val="00247564"/>
    <w:pPr>
      <w:numPr>
        <w:ilvl w:val="3"/>
        <w:numId w:val="76"/>
      </w:numPr>
      <w:spacing w:after="240"/>
    </w:pPr>
    <w:rPr>
      <w:sz w:val="24"/>
    </w:rPr>
  </w:style>
  <w:style w:type="character" w:customStyle="1" w:styleId="CAAppendicL40">
    <w:name w:val="CAAppendic_L4"/>
    <w:basedOn w:val="15"/>
    <w:link w:val="CAAppendicL4"/>
    <w:rsid w:val="00247564"/>
    <w:rPr>
      <w:rFonts w:ascii="Times New Roman" w:hAnsi="Times New Roman"/>
      <w:sz w:val="24"/>
    </w:rPr>
  </w:style>
  <w:style w:type="paragraph" w:styleId="ad">
    <w:name w:val="List Bullet"/>
    <w:basedOn w:val="ae"/>
    <w:link w:val="afe"/>
    <w:rsid w:val="00247564"/>
    <w:pPr>
      <w:numPr>
        <w:numId w:val="77"/>
      </w:numPr>
      <w:spacing w:after="120"/>
    </w:pPr>
    <w:rPr>
      <w:rFonts w:ascii="Tahoma" w:hAnsi="Tahoma"/>
      <w:sz w:val="20"/>
    </w:rPr>
  </w:style>
  <w:style w:type="character" w:customStyle="1" w:styleId="afe">
    <w:name w:val="Маркированный список Знак"/>
    <w:basedOn w:val="15"/>
    <w:link w:val="ad"/>
    <w:rsid w:val="00247564"/>
    <w:rPr>
      <w:rFonts w:ascii="Tahoma" w:hAnsi="Tahoma"/>
      <w:sz w:val="20"/>
    </w:rPr>
  </w:style>
  <w:style w:type="paragraph" w:customStyle="1" w:styleId="Body">
    <w:name w:val="Body"/>
    <w:basedOn w:val="ae"/>
    <w:link w:val="Body0"/>
    <w:rsid w:val="00247564"/>
    <w:pPr>
      <w:spacing w:after="140" w:line="288" w:lineRule="auto"/>
    </w:pPr>
    <w:rPr>
      <w:rFonts w:ascii="Arial" w:hAnsi="Arial"/>
      <w:sz w:val="20"/>
    </w:rPr>
  </w:style>
  <w:style w:type="character" w:customStyle="1" w:styleId="Body0">
    <w:name w:val="Body"/>
    <w:basedOn w:val="15"/>
    <w:link w:val="Body"/>
    <w:rsid w:val="00247564"/>
    <w:rPr>
      <w:rFonts w:ascii="Arial" w:hAnsi="Arial"/>
      <w:sz w:val="20"/>
    </w:rPr>
  </w:style>
  <w:style w:type="paragraph" w:customStyle="1" w:styleId="Style41">
    <w:name w:val="Style41"/>
    <w:basedOn w:val="ae"/>
    <w:link w:val="Style410"/>
    <w:rsid w:val="00247564"/>
    <w:pPr>
      <w:widowControl w:val="0"/>
      <w:spacing w:line="274" w:lineRule="exact"/>
      <w:ind w:left="365" w:hanging="365"/>
      <w:jc w:val="left"/>
    </w:pPr>
    <w:rPr>
      <w:sz w:val="24"/>
    </w:rPr>
  </w:style>
  <w:style w:type="character" w:customStyle="1" w:styleId="Style410">
    <w:name w:val="Style41"/>
    <w:basedOn w:val="15"/>
    <w:link w:val="Style41"/>
    <w:rsid w:val="00247564"/>
    <w:rPr>
      <w:rFonts w:ascii="Times New Roman" w:hAnsi="Times New Roman"/>
      <w:sz w:val="24"/>
    </w:rPr>
  </w:style>
  <w:style w:type="paragraph" w:customStyle="1" w:styleId="HeaderCPN">
    <w:name w:val="HeaderCPN"/>
    <w:link w:val="HeaderCPN0"/>
    <w:rsid w:val="00247564"/>
    <w:pPr>
      <w:widowControl w:val="0"/>
      <w:spacing w:before="360" w:after="0" w:line="240" w:lineRule="auto"/>
      <w:jc w:val="right"/>
    </w:pPr>
    <w:rPr>
      <w:rFonts w:ascii="Times New Roman" w:hAnsi="Times New Roman"/>
      <w:sz w:val="24"/>
    </w:rPr>
  </w:style>
  <w:style w:type="character" w:customStyle="1" w:styleId="HeaderCPN0">
    <w:name w:val="HeaderCPN"/>
    <w:link w:val="HeaderCPN"/>
    <w:rsid w:val="00247564"/>
    <w:rPr>
      <w:rFonts w:ascii="Times New Roman" w:hAnsi="Times New Roman"/>
      <w:sz w:val="24"/>
    </w:rPr>
  </w:style>
  <w:style w:type="paragraph" w:styleId="aff">
    <w:name w:val="No Spacing"/>
    <w:link w:val="aff0"/>
    <w:rsid w:val="00247564"/>
    <w:pPr>
      <w:spacing w:after="0" w:line="240" w:lineRule="auto"/>
    </w:pPr>
    <w:rPr>
      <w:rFonts w:ascii="Calibri" w:hAnsi="Calibri"/>
    </w:rPr>
  </w:style>
  <w:style w:type="character" w:customStyle="1" w:styleId="aff0">
    <w:name w:val="Без интервала Знак"/>
    <w:link w:val="aff"/>
    <w:rsid w:val="00247564"/>
    <w:rPr>
      <w:rFonts w:ascii="Calibri" w:hAnsi="Calibri"/>
    </w:rPr>
  </w:style>
  <w:style w:type="paragraph" w:customStyle="1" w:styleId="aff1">
    <w:name w:val="Название приложения"/>
    <w:basedOn w:val="ae"/>
    <w:link w:val="aff2"/>
    <w:rsid w:val="00247564"/>
    <w:pPr>
      <w:spacing w:after="160" w:line="264" w:lineRule="auto"/>
      <w:jc w:val="center"/>
    </w:pPr>
    <w:rPr>
      <w:b/>
      <w:sz w:val="24"/>
    </w:rPr>
  </w:style>
  <w:style w:type="character" w:customStyle="1" w:styleId="aff2">
    <w:name w:val="Название приложения"/>
    <w:basedOn w:val="15"/>
    <w:link w:val="aff1"/>
    <w:rsid w:val="00247564"/>
    <w:rPr>
      <w:rFonts w:ascii="Times New Roman" w:hAnsi="Times New Roman"/>
      <w:b/>
      <w:sz w:val="24"/>
    </w:rPr>
  </w:style>
  <w:style w:type="paragraph" w:customStyle="1" w:styleId="39">
    <w:name w:val="Основной текст3"/>
    <w:link w:val="3a"/>
    <w:rsid w:val="00247564"/>
    <w:rPr>
      <w:rFonts w:ascii="Times New Roman" w:hAnsi="Times New Roman"/>
      <w:sz w:val="23"/>
      <w:u w:val="single"/>
    </w:rPr>
  </w:style>
  <w:style w:type="character" w:customStyle="1" w:styleId="3a">
    <w:name w:val="Основной текст3"/>
    <w:link w:val="39"/>
    <w:rsid w:val="00247564"/>
    <w:rPr>
      <w:rFonts w:ascii="Times New Roman" w:hAnsi="Times New Roman"/>
      <w:sz w:val="23"/>
      <w:u w:val="single"/>
    </w:rPr>
  </w:style>
  <w:style w:type="paragraph" w:customStyle="1" w:styleId="DefinitionsL7">
    <w:name w:val="Definitions L7"/>
    <w:basedOn w:val="ae"/>
    <w:link w:val="DefinitionsL70"/>
    <w:rsid w:val="00247564"/>
    <w:pPr>
      <w:numPr>
        <w:ilvl w:val="6"/>
        <w:numId w:val="64"/>
      </w:numPr>
      <w:spacing w:after="240"/>
      <w:outlineLvl w:val="6"/>
    </w:pPr>
    <w:rPr>
      <w:sz w:val="24"/>
    </w:rPr>
  </w:style>
  <w:style w:type="character" w:customStyle="1" w:styleId="DefinitionsL70">
    <w:name w:val="Definitions L7"/>
    <w:basedOn w:val="15"/>
    <w:link w:val="DefinitionsL7"/>
    <w:rsid w:val="00247564"/>
    <w:rPr>
      <w:rFonts w:ascii="Times New Roman" w:hAnsi="Times New Roman"/>
      <w:sz w:val="24"/>
    </w:rPr>
  </w:style>
  <w:style w:type="paragraph" w:customStyle="1" w:styleId="aff3">
    <w:name w:val="Табл_текст_отступ"/>
    <w:basedOn w:val="ae"/>
    <w:link w:val="aff4"/>
    <w:rsid w:val="00247564"/>
    <w:pPr>
      <w:widowControl w:val="0"/>
      <w:ind w:left="170"/>
      <w:jc w:val="left"/>
    </w:pPr>
    <w:rPr>
      <w:sz w:val="18"/>
    </w:rPr>
  </w:style>
  <w:style w:type="character" w:customStyle="1" w:styleId="aff4">
    <w:name w:val="Табл_текст_отступ"/>
    <w:basedOn w:val="15"/>
    <w:link w:val="aff3"/>
    <w:rsid w:val="00247564"/>
    <w:rPr>
      <w:rFonts w:ascii="Times New Roman" w:hAnsi="Times New Roman"/>
      <w:sz w:val="18"/>
    </w:rPr>
  </w:style>
  <w:style w:type="paragraph" w:customStyle="1" w:styleId="AOGenNum2Para">
    <w:name w:val="AOGenNum2Para"/>
    <w:basedOn w:val="AOGenNum2"/>
    <w:next w:val="AOGenNum2List"/>
    <w:link w:val="AOGenNum2Para0"/>
    <w:rsid w:val="00247564"/>
    <w:pPr>
      <w:keepNext w:val="0"/>
      <w:numPr>
        <w:ilvl w:val="1"/>
      </w:numPr>
    </w:pPr>
    <w:rPr>
      <w:b w:val="0"/>
    </w:rPr>
  </w:style>
  <w:style w:type="character" w:customStyle="1" w:styleId="AOGenNum2Para0">
    <w:name w:val="AOGenNum2Para"/>
    <w:basedOn w:val="AOGenNum20"/>
    <w:link w:val="AOGenNum2Para"/>
    <w:rsid w:val="00247564"/>
    <w:rPr>
      <w:rFonts w:ascii="Times New Roman" w:hAnsi="Times New Roman"/>
      <w:b w:val="0"/>
    </w:rPr>
  </w:style>
  <w:style w:type="paragraph" w:styleId="63">
    <w:name w:val="index 6"/>
    <w:basedOn w:val="ae"/>
    <w:next w:val="ae"/>
    <w:link w:val="64"/>
    <w:rsid w:val="00247564"/>
    <w:pPr>
      <w:widowControl w:val="0"/>
      <w:tabs>
        <w:tab w:val="left" w:pos="1570"/>
      </w:tabs>
      <w:ind w:left="1440" w:hanging="240"/>
      <w:jc w:val="left"/>
    </w:pPr>
    <w:rPr>
      <w:sz w:val="24"/>
    </w:rPr>
  </w:style>
  <w:style w:type="character" w:customStyle="1" w:styleId="64">
    <w:name w:val="Указатель 6 Знак"/>
    <w:basedOn w:val="15"/>
    <w:link w:val="63"/>
    <w:rsid w:val="00247564"/>
    <w:rPr>
      <w:rFonts w:ascii="Times New Roman" w:hAnsi="Times New Roman"/>
      <w:sz w:val="24"/>
    </w:rPr>
  </w:style>
  <w:style w:type="paragraph" w:customStyle="1" w:styleId="a1">
    <w:name w:val="Требования"/>
    <w:basedOn w:val="2f1"/>
    <w:link w:val="aff5"/>
    <w:rsid w:val="00247564"/>
    <w:pPr>
      <w:numPr>
        <w:ilvl w:val="0"/>
        <w:numId w:val="78"/>
      </w:numPr>
      <w:tabs>
        <w:tab w:val="clear" w:pos="1134"/>
      </w:tabs>
      <w:ind w:left="0" w:firstLine="567"/>
    </w:pPr>
    <w:rPr>
      <w:i/>
    </w:rPr>
  </w:style>
  <w:style w:type="character" w:customStyle="1" w:styleId="aff5">
    <w:name w:val="Требования"/>
    <w:basedOn w:val="2f2"/>
    <w:link w:val="a1"/>
    <w:rsid w:val="00247564"/>
    <w:rPr>
      <w:rFonts w:ascii="Times New Roman" w:hAnsi="Times New Roman"/>
      <w:i/>
      <w:color w:val="000000"/>
      <w:sz w:val="24"/>
    </w:rPr>
  </w:style>
  <w:style w:type="paragraph" w:customStyle="1" w:styleId="aff6">
    <w:name w:val="Табличный_центр"/>
    <w:basedOn w:val="ae"/>
    <w:link w:val="aff7"/>
    <w:rsid w:val="00247564"/>
    <w:pPr>
      <w:spacing w:after="160" w:line="264" w:lineRule="auto"/>
      <w:jc w:val="center"/>
    </w:pPr>
  </w:style>
  <w:style w:type="character" w:customStyle="1" w:styleId="aff7">
    <w:name w:val="Табличный_центр"/>
    <w:basedOn w:val="15"/>
    <w:link w:val="aff6"/>
    <w:rsid w:val="00247564"/>
    <w:rPr>
      <w:rFonts w:ascii="Times New Roman" w:hAnsi="Times New Roman"/>
    </w:rPr>
  </w:style>
  <w:style w:type="paragraph" w:customStyle="1" w:styleId="2f3">
    <w:name w:val="Основной текст + Полужирный2"/>
    <w:link w:val="2f4"/>
    <w:rsid w:val="00247564"/>
    <w:rPr>
      <w:rFonts w:ascii="Times New Roman" w:hAnsi="Times New Roman"/>
      <w:b/>
      <w:sz w:val="23"/>
      <w:u w:val="single"/>
    </w:rPr>
  </w:style>
  <w:style w:type="character" w:customStyle="1" w:styleId="2f4">
    <w:name w:val="Основной текст + Полужирный2"/>
    <w:link w:val="2f3"/>
    <w:rsid w:val="00247564"/>
    <w:rPr>
      <w:rFonts w:ascii="Times New Roman" w:hAnsi="Times New Roman"/>
      <w:b/>
      <w:sz w:val="23"/>
      <w:u w:val="single"/>
    </w:rPr>
  </w:style>
  <w:style w:type="paragraph" w:customStyle="1" w:styleId="HeaderFPCSLogo">
    <w:name w:val="HeaderFPCSLogo"/>
    <w:link w:val="HeaderFPCSLogo0"/>
    <w:rsid w:val="00247564"/>
    <w:pPr>
      <w:widowControl w:val="0"/>
      <w:spacing w:after="0" w:line="240" w:lineRule="auto"/>
      <w:jc w:val="center"/>
    </w:pPr>
    <w:rPr>
      <w:rFonts w:ascii="Times New Roman" w:hAnsi="Times New Roman"/>
      <w:sz w:val="24"/>
    </w:rPr>
  </w:style>
  <w:style w:type="character" w:customStyle="1" w:styleId="HeaderFPCSLogo0">
    <w:name w:val="HeaderFPCSLogo"/>
    <w:link w:val="HeaderFPCSLogo"/>
    <w:rsid w:val="00247564"/>
    <w:rPr>
      <w:rFonts w:ascii="Times New Roman" w:hAnsi="Times New Roman"/>
      <w:sz w:val="24"/>
    </w:rPr>
  </w:style>
  <w:style w:type="paragraph" w:customStyle="1" w:styleId="1e">
    <w:name w:val="Текст сноски Знак1"/>
    <w:basedOn w:val="18"/>
    <w:link w:val="1f"/>
    <w:rsid w:val="00247564"/>
    <w:rPr>
      <w:sz w:val="20"/>
    </w:rPr>
  </w:style>
  <w:style w:type="character" w:customStyle="1" w:styleId="1f">
    <w:name w:val="Текст сноски Знак1"/>
    <w:basedOn w:val="19"/>
    <w:link w:val="1e"/>
    <w:rsid w:val="00247564"/>
    <w:rPr>
      <w:sz w:val="20"/>
    </w:rPr>
  </w:style>
  <w:style w:type="paragraph" w:customStyle="1" w:styleId="Body4">
    <w:name w:val="Body 4"/>
    <w:basedOn w:val="ae"/>
    <w:link w:val="Body40"/>
    <w:rsid w:val="00247564"/>
    <w:pPr>
      <w:spacing w:after="140" w:line="288" w:lineRule="auto"/>
      <w:ind w:left="2041"/>
    </w:pPr>
    <w:rPr>
      <w:rFonts w:ascii="Arial" w:hAnsi="Arial"/>
      <w:sz w:val="20"/>
    </w:rPr>
  </w:style>
  <w:style w:type="character" w:customStyle="1" w:styleId="Body40">
    <w:name w:val="Body 4"/>
    <w:basedOn w:val="15"/>
    <w:link w:val="Body4"/>
    <w:rsid w:val="00247564"/>
    <w:rPr>
      <w:rFonts w:ascii="Arial" w:hAnsi="Arial"/>
      <w:sz w:val="20"/>
    </w:rPr>
  </w:style>
  <w:style w:type="paragraph" w:customStyle="1" w:styleId="FWScheduleCont3">
    <w:name w:val="FWSchedule Cont 3"/>
    <w:link w:val="FWScheduleCont30"/>
    <w:rsid w:val="00247564"/>
    <w:pPr>
      <w:widowControl w:val="0"/>
      <w:tabs>
        <w:tab w:val="left" w:pos="1440"/>
        <w:tab w:val="left" w:pos="5399"/>
      </w:tabs>
      <w:spacing w:after="240" w:line="240" w:lineRule="auto"/>
      <w:jc w:val="both"/>
    </w:pPr>
    <w:rPr>
      <w:rFonts w:ascii="Times New Roman" w:hAnsi="Times New Roman"/>
      <w:sz w:val="24"/>
    </w:rPr>
  </w:style>
  <w:style w:type="character" w:customStyle="1" w:styleId="FWScheduleCont30">
    <w:name w:val="FWSchedule Cont 3"/>
    <w:link w:val="FWScheduleCont3"/>
    <w:rsid w:val="00247564"/>
    <w:rPr>
      <w:rFonts w:ascii="Times New Roman" w:hAnsi="Times New Roman"/>
      <w:sz w:val="24"/>
    </w:rPr>
  </w:style>
  <w:style w:type="paragraph" w:customStyle="1" w:styleId="Standard4">
    <w:name w:val="Standard_4"/>
    <w:basedOn w:val="ae"/>
    <w:next w:val="3b"/>
    <w:link w:val="Standard40"/>
    <w:rsid w:val="00247564"/>
    <w:pPr>
      <w:numPr>
        <w:ilvl w:val="3"/>
        <w:numId w:val="79"/>
      </w:numPr>
      <w:spacing w:after="240"/>
      <w:outlineLvl w:val="3"/>
    </w:pPr>
    <w:rPr>
      <w:sz w:val="24"/>
    </w:rPr>
  </w:style>
  <w:style w:type="character" w:customStyle="1" w:styleId="Standard40">
    <w:name w:val="Standard_4"/>
    <w:basedOn w:val="15"/>
    <w:link w:val="Standard4"/>
    <w:rsid w:val="00247564"/>
    <w:rPr>
      <w:rFonts w:ascii="Times New Roman" w:hAnsi="Times New Roman"/>
      <w:sz w:val="24"/>
    </w:rPr>
  </w:style>
  <w:style w:type="paragraph" w:customStyle="1" w:styleId="Schedule1">
    <w:name w:val="Schedule 1"/>
    <w:basedOn w:val="ae"/>
    <w:link w:val="Schedule10"/>
    <w:rsid w:val="00247564"/>
    <w:pPr>
      <w:numPr>
        <w:numId w:val="80"/>
      </w:numPr>
      <w:spacing w:after="140" w:line="288" w:lineRule="auto"/>
    </w:pPr>
    <w:rPr>
      <w:rFonts w:ascii="Arial" w:hAnsi="Arial"/>
      <w:sz w:val="20"/>
    </w:rPr>
  </w:style>
  <w:style w:type="character" w:customStyle="1" w:styleId="Schedule10">
    <w:name w:val="Schedule 1"/>
    <w:basedOn w:val="15"/>
    <w:link w:val="Schedule1"/>
    <w:rsid w:val="00247564"/>
    <w:rPr>
      <w:rFonts w:ascii="Arial" w:hAnsi="Arial"/>
      <w:sz w:val="20"/>
    </w:rPr>
  </w:style>
  <w:style w:type="paragraph" w:customStyle="1" w:styleId="PrivateMABL6">
    <w:name w:val="PrivateMAB_L6"/>
    <w:basedOn w:val="PrivateMABL5"/>
    <w:link w:val="PrivateMABL60"/>
    <w:rsid w:val="00247564"/>
    <w:pPr>
      <w:numPr>
        <w:ilvl w:val="5"/>
      </w:numPr>
    </w:pPr>
  </w:style>
  <w:style w:type="character" w:customStyle="1" w:styleId="PrivateMABL60">
    <w:name w:val="PrivateMAB_L6"/>
    <w:basedOn w:val="PrivateMABL50"/>
    <w:link w:val="PrivateMABL6"/>
    <w:rsid w:val="00247564"/>
    <w:rPr>
      <w:rFonts w:ascii="Times New Roman" w:hAnsi="Times New Roman"/>
      <w:b w:val="0"/>
      <w:smallCaps w:val="0"/>
      <w:sz w:val="24"/>
    </w:rPr>
  </w:style>
  <w:style w:type="paragraph" w:customStyle="1" w:styleId="ListNumbers">
    <w:name w:val="List Numbers"/>
    <w:basedOn w:val="ae"/>
    <w:link w:val="ListNumbers0"/>
    <w:rsid w:val="00247564"/>
    <w:pPr>
      <w:numPr>
        <w:numId w:val="81"/>
      </w:numPr>
      <w:spacing w:after="140" w:line="288" w:lineRule="auto"/>
      <w:outlineLvl w:val="0"/>
    </w:pPr>
    <w:rPr>
      <w:rFonts w:ascii="Arial" w:hAnsi="Arial"/>
      <w:sz w:val="20"/>
    </w:rPr>
  </w:style>
  <w:style w:type="character" w:customStyle="1" w:styleId="ListNumbers0">
    <w:name w:val="List Numbers"/>
    <w:basedOn w:val="15"/>
    <w:link w:val="ListNumbers"/>
    <w:rsid w:val="00247564"/>
    <w:rPr>
      <w:rFonts w:ascii="Arial" w:hAnsi="Arial"/>
      <w:sz w:val="20"/>
    </w:rPr>
  </w:style>
  <w:style w:type="paragraph" w:customStyle="1" w:styleId="Style17">
    <w:name w:val="Style17"/>
    <w:basedOn w:val="ae"/>
    <w:link w:val="Style170"/>
    <w:rsid w:val="00247564"/>
    <w:pPr>
      <w:widowControl w:val="0"/>
      <w:spacing w:line="276" w:lineRule="exact"/>
      <w:ind w:left="350" w:hanging="350"/>
    </w:pPr>
    <w:rPr>
      <w:sz w:val="24"/>
    </w:rPr>
  </w:style>
  <w:style w:type="character" w:customStyle="1" w:styleId="Style170">
    <w:name w:val="Style17"/>
    <w:basedOn w:val="15"/>
    <w:link w:val="Style17"/>
    <w:rsid w:val="00247564"/>
    <w:rPr>
      <w:rFonts w:ascii="Times New Roman" w:hAnsi="Times New Roman"/>
      <w:sz w:val="24"/>
    </w:rPr>
  </w:style>
  <w:style w:type="paragraph" w:styleId="aff8">
    <w:name w:val="Body Text Indent"/>
    <w:basedOn w:val="ae"/>
    <w:link w:val="aff9"/>
    <w:rsid w:val="00247564"/>
    <w:pPr>
      <w:widowControl w:val="0"/>
      <w:spacing w:after="120"/>
      <w:ind w:left="283"/>
      <w:jc w:val="left"/>
    </w:pPr>
    <w:rPr>
      <w:sz w:val="24"/>
    </w:rPr>
  </w:style>
  <w:style w:type="character" w:customStyle="1" w:styleId="aff9">
    <w:name w:val="Основной текст с отступом Знак"/>
    <w:basedOn w:val="15"/>
    <w:link w:val="aff8"/>
    <w:rsid w:val="00247564"/>
    <w:rPr>
      <w:rFonts w:ascii="Times New Roman" w:hAnsi="Times New Roman"/>
      <w:sz w:val="24"/>
    </w:rPr>
  </w:style>
  <w:style w:type="paragraph" w:customStyle="1" w:styleId="Tableroman">
    <w:name w:val="Table roman"/>
    <w:basedOn w:val="CellBody"/>
    <w:link w:val="Tableroman0"/>
    <w:rsid w:val="00247564"/>
    <w:pPr>
      <w:numPr>
        <w:numId w:val="82"/>
      </w:numPr>
    </w:pPr>
  </w:style>
  <w:style w:type="character" w:customStyle="1" w:styleId="Tableroman0">
    <w:name w:val="Table roman"/>
    <w:basedOn w:val="CellBody0"/>
    <w:link w:val="Tableroman"/>
    <w:rsid w:val="00247564"/>
    <w:rPr>
      <w:rFonts w:ascii="Arial" w:hAnsi="Arial"/>
      <w:sz w:val="20"/>
    </w:rPr>
  </w:style>
  <w:style w:type="paragraph" w:customStyle="1" w:styleId="Endnote">
    <w:name w:val="Endnote"/>
    <w:basedOn w:val="ae"/>
    <w:link w:val="Endnote0"/>
    <w:rsid w:val="00247564"/>
    <w:pPr>
      <w:jc w:val="left"/>
    </w:pPr>
    <w:rPr>
      <w:rFonts w:ascii="Calibri" w:hAnsi="Calibri"/>
      <w:sz w:val="20"/>
    </w:rPr>
  </w:style>
  <w:style w:type="character" w:customStyle="1" w:styleId="Endnote0">
    <w:name w:val="Endnote"/>
    <w:basedOn w:val="15"/>
    <w:link w:val="Endnote"/>
    <w:rsid w:val="00247564"/>
    <w:rPr>
      <w:rFonts w:ascii="Calibri" w:hAnsi="Calibri"/>
      <w:sz w:val="20"/>
    </w:rPr>
  </w:style>
  <w:style w:type="character" w:customStyle="1" w:styleId="36">
    <w:name w:val="Заголовок 3 Знак"/>
    <w:basedOn w:val="affa"/>
    <w:link w:val="35"/>
    <w:rsid w:val="00247564"/>
    <w:rPr>
      <w:rFonts w:ascii="Times New Roman" w:hAnsi="Times New Roman"/>
      <w:color w:val="000000"/>
      <w:sz w:val="24"/>
    </w:rPr>
  </w:style>
  <w:style w:type="paragraph" w:customStyle="1" w:styleId="Style34">
    <w:name w:val="Style34"/>
    <w:basedOn w:val="ae"/>
    <w:link w:val="Style340"/>
    <w:rsid w:val="00247564"/>
    <w:pPr>
      <w:widowControl w:val="0"/>
      <w:jc w:val="left"/>
    </w:pPr>
    <w:rPr>
      <w:sz w:val="24"/>
    </w:rPr>
  </w:style>
  <w:style w:type="character" w:customStyle="1" w:styleId="Style340">
    <w:name w:val="Style34"/>
    <w:basedOn w:val="15"/>
    <w:link w:val="Style34"/>
    <w:rsid w:val="00247564"/>
    <w:rPr>
      <w:rFonts w:ascii="Times New Roman" w:hAnsi="Times New Roman"/>
      <w:sz w:val="24"/>
    </w:rPr>
  </w:style>
  <w:style w:type="paragraph" w:customStyle="1" w:styleId="Style62">
    <w:name w:val="Style62"/>
    <w:basedOn w:val="ae"/>
    <w:link w:val="Style620"/>
    <w:rsid w:val="00247564"/>
    <w:pPr>
      <w:widowControl w:val="0"/>
      <w:jc w:val="right"/>
    </w:pPr>
    <w:rPr>
      <w:sz w:val="24"/>
    </w:rPr>
  </w:style>
  <w:style w:type="character" w:customStyle="1" w:styleId="Style620">
    <w:name w:val="Style62"/>
    <w:basedOn w:val="15"/>
    <w:link w:val="Style62"/>
    <w:rsid w:val="00247564"/>
    <w:rPr>
      <w:rFonts w:ascii="Times New Roman" w:hAnsi="Times New Roman"/>
      <w:sz w:val="24"/>
    </w:rPr>
  </w:style>
  <w:style w:type="paragraph" w:customStyle="1" w:styleId="zFSDate">
    <w:name w:val="zFSDate"/>
    <w:basedOn w:val="ae"/>
    <w:link w:val="zFSDate0"/>
    <w:rsid w:val="00247564"/>
    <w:pPr>
      <w:spacing w:line="288" w:lineRule="auto"/>
      <w:jc w:val="center"/>
    </w:pPr>
    <w:rPr>
      <w:rFonts w:ascii="Arial" w:hAnsi="Arial"/>
      <w:sz w:val="20"/>
    </w:rPr>
  </w:style>
  <w:style w:type="character" w:customStyle="1" w:styleId="zFSDate0">
    <w:name w:val="zFSDate"/>
    <w:basedOn w:val="15"/>
    <w:link w:val="zFSDate"/>
    <w:rsid w:val="00247564"/>
    <w:rPr>
      <w:rFonts w:ascii="Arial" w:hAnsi="Arial"/>
      <w:sz w:val="20"/>
    </w:rPr>
  </w:style>
  <w:style w:type="paragraph" w:customStyle="1" w:styleId="2f5">
    <w:name w:val="Основной текст2"/>
    <w:link w:val="2f6"/>
    <w:rsid w:val="00247564"/>
    <w:rPr>
      <w:rFonts w:ascii="Times New Roman" w:hAnsi="Times New Roman"/>
      <w:sz w:val="23"/>
      <w:highlight w:val="black"/>
    </w:rPr>
  </w:style>
  <w:style w:type="character" w:customStyle="1" w:styleId="2f6">
    <w:name w:val="Основной текст2"/>
    <w:link w:val="2f5"/>
    <w:rsid w:val="00247564"/>
    <w:rPr>
      <w:rFonts w:ascii="Times New Roman" w:hAnsi="Times New Roman"/>
      <w:sz w:val="23"/>
      <w:highlight w:val="black"/>
    </w:rPr>
  </w:style>
  <w:style w:type="paragraph" w:customStyle="1" w:styleId="ListParagraph1">
    <w:name w:val="List Paragraph1"/>
    <w:basedOn w:val="ae"/>
    <w:link w:val="ListParagraph10"/>
    <w:rsid w:val="00247564"/>
    <w:pPr>
      <w:ind w:left="720"/>
    </w:pPr>
  </w:style>
  <w:style w:type="character" w:customStyle="1" w:styleId="ListParagraph10">
    <w:name w:val="List Paragraph1"/>
    <w:basedOn w:val="15"/>
    <w:link w:val="ListParagraph1"/>
    <w:rsid w:val="00247564"/>
    <w:rPr>
      <w:rFonts w:ascii="Times New Roman" w:hAnsi="Times New Roman"/>
    </w:rPr>
  </w:style>
  <w:style w:type="paragraph" w:customStyle="1" w:styleId="CellBody">
    <w:name w:val="CellBody"/>
    <w:basedOn w:val="ae"/>
    <w:link w:val="CellBody0"/>
    <w:rsid w:val="00247564"/>
    <w:pPr>
      <w:spacing w:before="60" w:after="60" w:line="288" w:lineRule="auto"/>
      <w:jc w:val="left"/>
    </w:pPr>
    <w:rPr>
      <w:rFonts w:ascii="Arial" w:hAnsi="Arial"/>
      <w:sz w:val="20"/>
    </w:rPr>
  </w:style>
  <w:style w:type="character" w:customStyle="1" w:styleId="CellBody0">
    <w:name w:val="CellBody"/>
    <w:basedOn w:val="15"/>
    <w:link w:val="CellBody"/>
    <w:rsid w:val="00247564"/>
    <w:rPr>
      <w:rFonts w:ascii="Arial" w:hAnsi="Arial"/>
      <w:sz w:val="20"/>
    </w:rPr>
  </w:style>
  <w:style w:type="paragraph" w:customStyle="1" w:styleId="40">
    <w:name w:val="Заголовок 4 ТТ"/>
    <w:basedOn w:val="44"/>
    <w:next w:val="ae"/>
    <w:link w:val="48"/>
    <w:rsid w:val="00247564"/>
    <w:pPr>
      <w:keepLines w:val="0"/>
      <w:widowControl/>
      <w:numPr>
        <w:ilvl w:val="3"/>
        <w:numId w:val="83"/>
      </w:numPr>
      <w:tabs>
        <w:tab w:val="left" w:pos="3447"/>
      </w:tabs>
      <w:spacing w:before="120" w:after="60" w:line="276" w:lineRule="auto"/>
      <w:ind w:left="3447" w:hanging="360"/>
    </w:pPr>
    <w:rPr>
      <w:rFonts w:ascii="Times New Roman" w:hAnsi="Times New Roman"/>
    </w:rPr>
  </w:style>
  <w:style w:type="character" w:customStyle="1" w:styleId="48">
    <w:name w:val="Заголовок 4 ТТ"/>
    <w:basedOn w:val="45"/>
    <w:link w:val="40"/>
    <w:rsid w:val="00247564"/>
    <w:rPr>
      <w:rFonts w:ascii="Times New Roman" w:hAnsi="Times New Roman"/>
      <w:b/>
      <w:sz w:val="28"/>
    </w:rPr>
  </w:style>
  <w:style w:type="paragraph" w:customStyle="1" w:styleId="Level7">
    <w:name w:val="Level 7"/>
    <w:basedOn w:val="ae"/>
    <w:link w:val="Level70"/>
    <w:rsid w:val="00247564"/>
    <w:pPr>
      <w:tabs>
        <w:tab w:val="left" w:pos="3969"/>
      </w:tabs>
      <w:spacing w:after="140" w:line="288" w:lineRule="auto"/>
      <w:ind w:left="3969" w:hanging="681"/>
    </w:pPr>
    <w:rPr>
      <w:rFonts w:ascii="Arial" w:hAnsi="Arial"/>
      <w:sz w:val="20"/>
    </w:rPr>
  </w:style>
  <w:style w:type="character" w:customStyle="1" w:styleId="Level70">
    <w:name w:val="Level 7"/>
    <w:basedOn w:val="15"/>
    <w:link w:val="Level7"/>
    <w:rsid w:val="00247564"/>
    <w:rPr>
      <w:rFonts w:ascii="Arial" w:hAnsi="Arial"/>
      <w:sz w:val="20"/>
    </w:rPr>
  </w:style>
  <w:style w:type="paragraph" w:customStyle="1" w:styleId="PFBullet1">
    <w:name w:val="PF Bullet 1"/>
    <w:basedOn w:val="ae"/>
    <w:link w:val="PFBullet10"/>
    <w:rsid w:val="00247564"/>
    <w:pPr>
      <w:numPr>
        <w:numId w:val="84"/>
      </w:numPr>
      <w:spacing w:line="360" w:lineRule="auto"/>
      <w:ind w:right="170"/>
      <w:contextualSpacing/>
    </w:pPr>
    <w:rPr>
      <w:sz w:val="24"/>
    </w:rPr>
  </w:style>
  <w:style w:type="character" w:customStyle="1" w:styleId="PFBullet10">
    <w:name w:val="PF Bullet 1"/>
    <w:basedOn w:val="15"/>
    <w:link w:val="PFBullet1"/>
    <w:rsid w:val="00247564"/>
    <w:rPr>
      <w:rFonts w:ascii="Times New Roman" w:hAnsi="Times New Roman"/>
      <w:sz w:val="24"/>
    </w:rPr>
  </w:style>
  <w:style w:type="paragraph" w:customStyle="1" w:styleId="affb">
    <w:name w:val="Знак подстрочный"/>
    <w:basedOn w:val="18"/>
    <w:link w:val="affc"/>
    <w:rsid w:val="00247564"/>
    <w:rPr>
      <w:vertAlign w:val="subscript"/>
    </w:rPr>
  </w:style>
  <w:style w:type="character" w:customStyle="1" w:styleId="affc">
    <w:name w:val="Знак подстрочный"/>
    <w:basedOn w:val="19"/>
    <w:link w:val="affb"/>
    <w:rsid w:val="00247564"/>
    <w:rPr>
      <w:vertAlign w:val="subscript"/>
    </w:rPr>
  </w:style>
  <w:style w:type="paragraph" w:customStyle="1" w:styleId="RUSL7">
    <w:name w:val="RUS_L7"/>
    <w:basedOn w:val="RUSL6"/>
    <w:link w:val="RUSL70"/>
    <w:rsid w:val="00247564"/>
    <w:pPr>
      <w:numPr>
        <w:ilvl w:val="6"/>
      </w:numPr>
    </w:pPr>
  </w:style>
  <w:style w:type="character" w:customStyle="1" w:styleId="RUSL70">
    <w:name w:val="RUS_L7"/>
    <w:basedOn w:val="RUSL60"/>
    <w:link w:val="RUSL7"/>
    <w:rsid w:val="00247564"/>
    <w:rPr>
      <w:rFonts w:ascii="Times New Roman" w:hAnsi="Times New Roman"/>
      <w:sz w:val="24"/>
    </w:rPr>
  </w:style>
  <w:style w:type="paragraph" w:customStyle="1" w:styleId="FWRecital">
    <w:name w:val="FWRecital"/>
    <w:link w:val="FWRecital0"/>
    <w:rsid w:val="00247564"/>
    <w:pPr>
      <w:widowControl w:val="0"/>
      <w:numPr>
        <w:numId w:val="85"/>
      </w:numPr>
      <w:spacing w:after="240" w:line="240" w:lineRule="auto"/>
      <w:jc w:val="both"/>
    </w:pPr>
    <w:rPr>
      <w:rFonts w:ascii="Times New Roman" w:hAnsi="Times New Roman"/>
      <w:sz w:val="24"/>
    </w:rPr>
  </w:style>
  <w:style w:type="character" w:customStyle="1" w:styleId="FWRecital0">
    <w:name w:val="FWRecital"/>
    <w:link w:val="FWRecital"/>
    <w:rsid w:val="00247564"/>
    <w:rPr>
      <w:rFonts w:ascii="Times New Roman" w:hAnsi="Times New Roman"/>
      <w:sz w:val="24"/>
    </w:rPr>
  </w:style>
  <w:style w:type="paragraph" w:customStyle="1" w:styleId="a9">
    <w:name w:val="(a)"/>
    <w:link w:val="affd"/>
    <w:rsid w:val="00247564"/>
    <w:pPr>
      <w:widowControl w:val="0"/>
      <w:numPr>
        <w:numId w:val="86"/>
      </w:numPr>
      <w:spacing w:after="240" w:line="240" w:lineRule="auto"/>
      <w:jc w:val="both"/>
    </w:pPr>
    <w:rPr>
      <w:rFonts w:ascii="Times New Roman" w:hAnsi="Times New Roman"/>
      <w:sz w:val="24"/>
    </w:rPr>
  </w:style>
  <w:style w:type="character" w:customStyle="1" w:styleId="affd">
    <w:name w:val="(a)"/>
    <w:link w:val="a9"/>
    <w:rsid w:val="00247564"/>
    <w:rPr>
      <w:rFonts w:ascii="Times New Roman" w:hAnsi="Times New Roman"/>
      <w:sz w:val="24"/>
    </w:rPr>
  </w:style>
  <w:style w:type="paragraph" w:customStyle="1" w:styleId="affe">
    <w:name w:val="Знак надстрочный"/>
    <w:basedOn w:val="18"/>
    <w:link w:val="afff"/>
    <w:rsid w:val="00247564"/>
    <w:rPr>
      <w:vertAlign w:val="superscript"/>
    </w:rPr>
  </w:style>
  <w:style w:type="character" w:customStyle="1" w:styleId="afff">
    <w:name w:val="Знак надстрочный"/>
    <w:basedOn w:val="19"/>
    <w:link w:val="affe"/>
    <w:rsid w:val="00247564"/>
    <w:rPr>
      <w:vertAlign w:val="superscript"/>
    </w:rPr>
  </w:style>
  <w:style w:type="paragraph" w:customStyle="1" w:styleId="alpha4">
    <w:name w:val="alpha 4"/>
    <w:basedOn w:val="ae"/>
    <w:link w:val="alpha40"/>
    <w:rsid w:val="00247564"/>
    <w:pPr>
      <w:numPr>
        <w:numId w:val="87"/>
      </w:numPr>
      <w:spacing w:after="140" w:line="288" w:lineRule="auto"/>
      <w:outlineLvl w:val="3"/>
    </w:pPr>
    <w:rPr>
      <w:rFonts w:ascii="Arial" w:hAnsi="Arial"/>
      <w:sz w:val="20"/>
    </w:rPr>
  </w:style>
  <w:style w:type="character" w:customStyle="1" w:styleId="alpha40">
    <w:name w:val="alpha 4"/>
    <w:basedOn w:val="15"/>
    <w:link w:val="alpha4"/>
    <w:rsid w:val="00247564"/>
    <w:rPr>
      <w:rFonts w:ascii="Arial" w:hAnsi="Arial"/>
      <w:sz w:val="20"/>
    </w:rPr>
  </w:style>
  <w:style w:type="paragraph" w:customStyle="1" w:styleId="ConsPlusNormal">
    <w:name w:val="ConsPlusNormal"/>
    <w:link w:val="ConsPlusNormal0"/>
    <w:rsid w:val="00247564"/>
    <w:pPr>
      <w:spacing w:after="0" w:line="240" w:lineRule="auto"/>
      <w:ind w:firstLine="720"/>
    </w:pPr>
    <w:rPr>
      <w:rFonts w:ascii="Arial" w:hAnsi="Arial"/>
      <w:sz w:val="20"/>
    </w:rPr>
  </w:style>
  <w:style w:type="character" w:customStyle="1" w:styleId="ConsPlusNormal0">
    <w:name w:val="ConsPlusNormal"/>
    <w:link w:val="ConsPlusNormal"/>
    <w:rsid w:val="00247564"/>
    <w:rPr>
      <w:rFonts w:ascii="Arial" w:hAnsi="Arial"/>
      <w:sz w:val="20"/>
    </w:rPr>
  </w:style>
  <w:style w:type="paragraph" w:customStyle="1" w:styleId="Table5">
    <w:name w:val="Table 5"/>
    <w:basedOn w:val="ae"/>
    <w:link w:val="Table50"/>
    <w:rsid w:val="00247564"/>
    <w:pPr>
      <w:numPr>
        <w:ilvl w:val="4"/>
        <w:numId w:val="70"/>
      </w:numPr>
      <w:spacing w:before="60" w:after="60" w:line="288" w:lineRule="auto"/>
      <w:jc w:val="left"/>
      <w:outlineLvl w:val="0"/>
    </w:pPr>
    <w:rPr>
      <w:rFonts w:ascii="Arial" w:hAnsi="Arial"/>
      <w:sz w:val="20"/>
    </w:rPr>
  </w:style>
  <w:style w:type="character" w:customStyle="1" w:styleId="Table50">
    <w:name w:val="Table 5"/>
    <w:basedOn w:val="15"/>
    <w:link w:val="Table5"/>
    <w:rsid w:val="00247564"/>
    <w:rPr>
      <w:rFonts w:ascii="Arial" w:hAnsi="Arial"/>
      <w:sz w:val="20"/>
    </w:rPr>
  </w:style>
  <w:style w:type="paragraph" w:customStyle="1" w:styleId="Head2">
    <w:name w:val="Head 2"/>
    <w:basedOn w:val="ae"/>
    <w:next w:val="Body3"/>
    <w:link w:val="Head20"/>
    <w:rsid w:val="00247564"/>
    <w:pPr>
      <w:keepNext/>
      <w:spacing w:before="280" w:after="60" w:line="288" w:lineRule="auto"/>
      <w:ind w:left="1361"/>
      <w:outlineLvl w:val="1"/>
    </w:pPr>
    <w:rPr>
      <w:rFonts w:ascii="Arial" w:hAnsi="Arial"/>
      <w:b/>
      <w:sz w:val="21"/>
    </w:rPr>
  </w:style>
  <w:style w:type="character" w:customStyle="1" w:styleId="Head20">
    <w:name w:val="Head 2"/>
    <w:basedOn w:val="15"/>
    <w:link w:val="Head2"/>
    <w:rsid w:val="00247564"/>
    <w:rPr>
      <w:rFonts w:ascii="Arial" w:hAnsi="Arial"/>
      <w:b/>
      <w:sz w:val="21"/>
    </w:rPr>
  </w:style>
  <w:style w:type="paragraph" w:customStyle="1" w:styleId="Tablebullet">
    <w:name w:val="Table bullet"/>
    <w:basedOn w:val="ae"/>
    <w:link w:val="Tablebullet0"/>
    <w:rsid w:val="00247564"/>
    <w:pPr>
      <w:numPr>
        <w:numId w:val="88"/>
      </w:numPr>
      <w:spacing w:before="60" w:after="60" w:line="288" w:lineRule="auto"/>
      <w:jc w:val="left"/>
    </w:pPr>
    <w:rPr>
      <w:rFonts w:ascii="Arial" w:hAnsi="Arial"/>
      <w:sz w:val="20"/>
    </w:rPr>
  </w:style>
  <w:style w:type="character" w:customStyle="1" w:styleId="Tablebullet0">
    <w:name w:val="Table bullet"/>
    <w:basedOn w:val="15"/>
    <w:link w:val="Tablebullet"/>
    <w:rsid w:val="00247564"/>
    <w:rPr>
      <w:rFonts w:ascii="Arial" w:hAnsi="Arial"/>
      <w:sz w:val="20"/>
    </w:rPr>
  </w:style>
  <w:style w:type="paragraph" w:customStyle="1" w:styleId="Body3">
    <w:name w:val="Body 3"/>
    <w:basedOn w:val="ae"/>
    <w:link w:val="Body30"/>
    <w:rsid w:val="00247564"/>
    <w:pPr>
      <w:spacing w:after="140" w:line="288" w:lineRule="auto"/>
      <w:ind w:left="1361"/>
    </w:pPr>
    <w:rPr>
      <w:rFonts w:ascii="Arial" w:hAnsi="Arial"/>
      <w:sz w:val="20"/>
    </w:rPr>
  </w:style>
  <w:style w:type="character" w:customStyle="1" w:styleId="Body30">
    <w:name w:val="Body 3"/>
    <w:basedOn w:val="15"/>
    <w:link w:val="Body3"/>
    <w:rsid w:val="00247564"/>
    <w:rPr>
      <w:rFonts w:ascii="Arial" w:hAnsi="Arial"/>
      <w:sz w:val="20"/>
    </w:rPr>
  </w:style>
  <w:style w:type="paragraph" w:customStyle="1" w:styleId="10pt">
    <w:name w:val="Основной текст + 10 pt;Полужирный"/>
    <w:link w:val="10pt0"/>
    <w:rsid w:val="00247564"/>
    <w:rPr>
      <w:rFonts w:ascii="Times New Roman" w:hAnsi="Times New Roman"/>
      <w:b/>
      <w:sz w:val="20"/>
    </w:rPr>
  </w:style>
  <w:style w:type="character" w:customStyle="1" w:styleId="10pt0">
    <w:name w:val="Основной текст + 10 pt;Полужирный"/>
    <w:link w:val="10pt"/>
    <w:rsid w:val="00247564"/>
    <w:rPr>
      <w:rFonts w:ascii="Times New Roman" w:hAnsi="Times New Roman"/>
      <w:b/>
      <w:sz w:val="20"/>
    </w:rPr>
  </w:style>
  <w:style w:type="paragraph" w:customStyle="1" w:styleId="ITBodyTextL8">
    <w:name w:val="ITBodyText_L8"/>
    <w:link w:val="ITBodyTextL80"/>
    <w:rsid w:val="00247564"/>
    <w:pPr>
      <w:widowControl w:val="0"/>
      <w:spacing w:after="240" w:line="240" w:lineRule="auto"/>
      <w:jc w:val="both"/>
    </w:pPr>
    <w:rPr>
      <w:rFonts w:ascii="Times New Roman" w:hAnsi="Times New Roman"/>
      <w:sz w:val="24"/>
    </w:rPr>
  </w:style>
  <w:style w:type="character" w:customStyle="1" w:styleId="ITBodyTextL80">
    <w:name w:val="ITBodyText_L8"/>
    <w:link w:val="ITBodyTextL8"/>
    <w:rsid w:val="00247564"/>
    <w:rPr>
      <w:rFonts w:ascii="Times New Roman" w:hAnsi="Times New Roman"/>
      <w:sz w:val="24"/>
    </w:rPr>
  </w:style>
  <w:style w:type="paragraph" w:customStyle="1" w:styleId="Style3">
    <w:name w:val="Style3"/>
    <w:basedOn w:val="ae"/>
    <w:link w:val="Style30"/>
    <w:rsid w:val="00247564"/>
    <w:pPr>
      <w:widowControl w:val="0"/>
      <w:jc w:val="left"/>
    </w:pPr>
    <w:rPr>
      <w:sz w:val="24"/>
    </w:rPr>
  </w:style>
  <w:style w:type="character" w:customStyle="1" w:styleId="Style30">
    <w:name w:val="Style3"/>
    <w:basedOn w:val="15"/>
    <w:link w:val="Style3"/>
    <w:rsid w:val="00247564"/>
    <w:rPr>
      <w:rFonts w:ascii="Times New Roman" w:hAnsi="Times New Roman"/>
      <w:sz w:val="24"/>
    </w:rPr>
  </w:style>
  <w:style w:type="paragraph" w:customStyle="1" w:styleId="Address">
    <w:name w:val="Address"/>
    <w:link w:val="Address0"/>
    <w:rsid w:val="00247564"/>
    <w:pPr>
      <w:widowControl w:val="0"/>
      <w:spacing w:after="720" w:line="280" w:lineRule="exact"/>
      <w:jc w:val="both"/>
    </w:pPr>
    <w:rPr>
      <w:rFonts w:ascii="Times New Roman" w:hAnsi="Times New Roman"/>
      <w:sz w:val="24"/>
    </w:rPr>
  </w:style>
  <w:style w:type="character" w:customStyle="1" w:styleId="Address0">
    <w:name w:val="Address"/>
    <w:link w:val="Address"/>
    <w:rsid w:val="00247564"/>
    <w:rPr>
      <w:rFonts w:ascii="Times New Roman" w:hAnsi="Times New Roman"/>
      <w:sz w:val="24"/>
    </w:rPr>
  </w:style>
  <w:style w:type="paragraph" w:styleId="afff0">
    <w:name w:val="index heading"/>
    <w:basedOn w:val="ae"/>
    <w:next w:val="1a"/>
    <w:link w:val="afff1"/>
    <w:rsid w:val="00247564"/>
    <w:pPr>
      <w:widowControl w:val="0"/>
      <w:spacing w:after="480"/>
      <w:jc w:val="center"/>
    </w:pPr>
    <w:rPr>
      <w:b/>
      <w:caps/>
      <w:sz w:val="24"/>
    </w:rPr>
  </w:style>
  <w:style w:type="character" w:customStyle="1" w:styleId="afff1">
    <w:name w:val="Указатель Знак"/>
    <w:basedOn w:val="15"/>
    <w:link w:val="afff0"/>
    <w:rsid w:val="00247564"/>
    <w:rPr>
      <w:rFonts w:ascii="Times New Roman" w:hAnsi="Times New Roman"/>
      <w:b/>
      <w:caps/>
      <w:sz w:val="24"/>
    </w:rPr>
  </w:style>
  <w:style w:type="paragraph" w:customStyle="1" w:styleId="Table1">
    <w:name w:val="Table 1"/>
    <w:basedOn w:val="ae"/>
    <w:link w:val="Table10"/>
    <w:rsid w:val="00247564"/>
    <w:pPr>
      <w:numPr>
        <w:numId w:val="70"/>
      </w:numPr>
      <w:spacing w:before="60" w:after="60" w:line="288" w:lineRule="auto"/>
      <w:jc w:val="left"/>
      <w:outlineLvl w:val="0"/>
    </w:pPr>
    <w:rPr>
      <w:rFonts w:ascii="Arial" w:hAnsi="Arial"/>
      <w:sz w:val="20"/>
    </w:rPr>
  </w:style>
  <w:style w:type="character" w:customStyle="1" w:styleId="Table10">
    <w:name w:val="Table 1"/>
    <w:basedOn w:val="15"/>
    <w:link w:val="Table1"/>
    <w:rsid w:val="00247564"/>
    <w:rPr>
      <w:rFonts w:ascii="Arial" w:hAnsi="Arial"/>
      <w:sz w:val="20"/>
    </w:rPr>
  </w:style>
  <w:style w:type="paragraph" w:customStyle="1" w:styleId="RUAppendicCont1">
    <w:name w:val="RUAppendic Cont 1"/>
    <w:basedOn w:val="ae"/>
    <w:link w:val="RUAppendicCont10"/>
    <w:rsid w:val="00247564"/>
    <w:pPr>
      <w:spacing w:after="240"/>
      <w:jc w:val="left"/>
    </w:pPr>
    <w:rPr>
      <w:sz w:val="24"/>
    </w:rPr>
  </w:style>
  <w:style w:type="character" w:customStyle="1" w:styleId="RUAppendicCont10">
    <w:name w:val="RUAppendic Cont 1"/>
    <w:basedOn w:val="15"/>
    <w:link w:val="RUAppendicCont1"/>
    <w:rsid w:val="00247564"/>
    <w:rPr>
      <w:rFonts w:ascii="Times New Roman" w:hAnsi="Times New Roman"/>
      <w:sz w:val="24"/>
    </w:rPr>
  </w:style>
  <w:style w:type="paragraph" w:customStyle="1" w:styleId="Schedule3">
    <w:name w:val="Schedule 3"/>
    <w:basedOn w:val="ae"/>
    <w:link w:val="Schedule30"/>
    <w:rsid w:val="00247564"/>
    <w:pPr>
      <w:numPr>
        <w:ilvl w:val="2"/>
        <w:numId w:val="80"/>
      </w:numPr>
      <w:spacing w:after="140" w:line="288" w:lineRule="auto"/>
    </w:pPr>
    <w:rPr>
      <w:rFonts w:ascii="Arial" w:hAnsi="Arial"/>
      <w:sz w:val="20"/>
    </w:rPr>
  </w:style>
  <w:style w:type="character" w:customStyle="1" w:styleId="Schedule30">
    <w:name w:val="Schedule 3"/>
    <w:basedOn w:val="15"/>
    <w:link w:val="Schedule3"/>
    <w:rsid w:val="00247564"/>
    <w:rPr>
      <w:rFonts w:ascii="Arial" w:hAnsi="Arial"/>
      <w:sz w:val="20"/>
    </w:rPr>
  </w:style>
  <w:style w:type="paragraph" w:customStyle="1" w:styleId="afff2">
    <w:name w:val="Формула"/>
    <w:basedOn w:val="ae"/>
    <w:next w:val="ae"/>
    <w:link w:val="afff3"/>
    <w:rsid w:val="00247564"/>
    <w:pPr>
      <w:widowControl w:val="0"/>
      <w:jc w:val="center"/>
    </w:pPr>
    <w:rPr>
      <w:b/>
      <w:sz w:val="24"/>
    </w:rPr>
  </w:style>
  <w:style w:type="character" w:customStyle="1" w:styleId="afff3">
    <w:name w:val="Формула"/>
    <w:basedOn w:val="15"/>
    <w:link w:val="afff2"/>
    <w:rsid w:val="00247564"/>
    <w:rPr>
      <w:rFonts w:ascii="Times New Roman" w:hAnsi="Times New Roman"/>
      <w:b/>
      <w:sz w:val="24"/>
    </w:rPr>
  </w:style>
  <w:style w:type="paragraph" w:customStyle="1" w:styleId="Style40">
    <w:name w:val="Style40"/>
    <w:basedOn w:val="ae"/>
    <w:link w:val="Style400"/>
    <w:rsid w:val="00247564"/>
    <w:pPr>
      <w:widowControl w:val="0"/>
      <w:spacing w:line="278" w:lineRule="exact"/>
    </w:pPr>
    <w:rPr>
      <w:sz w:val="24"/>
    </w:rPr>
  </w:style>
  <w:style w:type="character" w:customStyle="1" w:styleId="Style400">
    <w:name w:val="Style40"/>
    <w:basedOn w:val="15"/>
    <w:link w:val="Style40"/>
    <w:rsid w:val="00247564"/>
    <w:rPr>
      <w:rFonts w:ascii="Times New Roman" w:hAnsi="Times New Roman"/>
      <w:sz w:val="24"/>
    </w:rPr>
  </w:style>
  <w:style w:type="paragraph" w:customStyle="1" w:styleId="10">
    <w:name w:val="ПС уровень 1"/>
    <w:basedOn w:val="af9"/>
    <w:link w:val="1f0"/>
    <w:rsid w:val="00247564"/>
    <w:pPr>
      <w:keepNext/>
      <w:numPr>
        <w:numId w:val="89"/>
      </w:numPr>
      <w:spacing w:after="200"/>
      <w:ind w:left="709" w:hanging="709"/>
      <w:contextualSpacing w:val="0"/>
      <w:jc w:val="left"/>
    </w:pPr>
    <w:rPr>
      <w:b/>
      <w:sz w:val="24"/>
    </w:rPr>
  </w:style>
  <w:style w:type="character" w:customStyle="1" w:styleId="1f0">
    <w:name w:val="ПС уровень 1"/>
    <w:basedOn w:val="afb"/>
    <w:link w:val="10"/>
    <w:rsid w:val="00247564"/>
    <w:rPr>
      <w:rFonts w:ascii="Times New Roman" w:hAnsi="Times New Roman"/>
      <w:b/>
      <w:sz w:val="24"/>
    </w:rPr>
  </w:style>
  <w:style w:type="paragraph" w:customStyle="1" w:styleId="Table2">
    <w:name w:val="Table 2"/>
    <w:basedOn w:val="ae"/>
    <w:link w:val="Table20"/>
    <w:rsid w:val="00247564"/>
    <w:pPr>
      <w:numPr>
        <w:ilvl w:val="1"/>
        <w:numId w:val="70"/>
      </w:numPr>
      <w:spacing w:before="60" w:after="60" w:line="288" w:lineRule="auto"/>
      <w:jc w:val="left"/>
      <w:outlineLvl w:val="0"/>
    </w:pPr>
    <w:rPr>
      <w:rFonts w:ascii="Arial" w:hAnsi="Arial"/>
      <w:sz w:val="20"/>
    </w:rPr>
  </w:style>
  <w:style w:type="character" w:customStyle="1" w:styleId="Table20">
    <w:name w:val="Table 2"/>
    <w:basedOn w:val="15"/>
    <w:link w:val="Table2"/>
    <w:rsid w:val="00247564"/>
    <w:rPr>
      <w:rFonts w:ascii="Arial" w:hAnsi="Arial"/>
      <w:sz w:val="20"/>
    </w:rPr>
  </w:style>
  <w:style w:type="paragraph" w:customStyle="1" w:styleId="afff4">
    <w:name w:val="Заказчик_Исполнитель_Имя"/>
    <w:basedOn w:val="ae"/>
    <w:next w:val="afff5"/>
    <w:link w:val="afff6"/>
    <w:rsid w:val="00247564"/>
    <w:pPr>
      <w:widowControl w:val="0"/>
      <w:spacing w:before="140"/>
      <w:jc w:val="left"/>
    </w:pPr>
    <w:rPr>
      <w:color w:val="44546A" w:themeColor="text2"/>
      <w:sz w:val="18"/>
    </w:rPr>
  </w:style>
  <w:style w:type="character" w:customStyle="1" w:styleId="afff6">
    <w:name w:val="Заказчик_Исполнитель_Имя"/>
    <w:basedOn w:val="15"/>
    <w:link w:val="afff4"/>
    <w:rsid w:val="00247564"/>
    <w:rPr>
      <w:rFonts w:ascii="Times New Roman" w:hAnsi="Times New Roman"/>
      <w:color w:val="44546A" w:themeColor="text2"/>
      <w:sz w:val="18"/>
    </w:rPr>
  </w:style>
  <w:style w:type="paragraph" w:customStyle="1" w:styleId="2f7">
    <w:name w:val="Сноска (2)"/>
    <w:basedOn w:val="ae"/>
    <w:link w:val="2f8"/>
    <w:rsid w:val="00247564"/>
    <w:pPr>
      <w:spacing w:after="120" w:line="240" w:lineRule="atLeast"/>
      <w:jc w:val="left"/>
    </w:pPr>
    <w:rPr>
      <w:sz w:val="12"/>
    </w:rPr>
  </w:style>
  <w:style w:type="character" w:customStyle="1" w:styleId="2f8">
    <w:name w:val="Сноска (2)"/>
    <w:basedOn w:val="15"/>
    <w:link w:val="2f7"/>
    <w:rsid w:val="00247564"/>
    <w:rPr>
      <w:rFonts w:ascii="Times New Roman" w:hAnsi="Times New Roman"/>
      <w:sz w:val="12"/>
    </w:rPr>
  </w:style>
  <w:style w:type="paragraph" w:customStyle="1" w:styleId="UCAlpha3">
    <w:name w:val="UCAlpha 3"/>
    <w:basedOn w:val="ae"/>
    <w:link w:val="UCAlpha30"/>
    <w:rsid w:val="00247564"/>
    <w:pPr>
      <w:numPr>
        <w:numId w:val="90"/>
      </w:numPr>
      <w:spacing w:after="140" w:line="288" w:lineRule="auto"/>
      <w:outlineLvl w:val="2"/>
    </w:pPr>
    <w:rPr>
      <w:rFonts w:ascii="Arial" w:hAnsi="Arial"/>
      <w:sz w:val="20"/>
    </w:rPr>
  </w:style>
  <w:style w:type="character" w:customStyle="1" w:styleId="UCAlpha30">
    <w:name w:val="UCAlpha 3"/>
    <w:basedOn w:val="15"/>
    <w:link w:val="UCAlpha3"/>
    <w:rsid w:val="00247564"/>
    <w:rPr>
      <w:rFonts w:ascii="Arial" w:hAnsi="Arial"/>
      <w:sz w:val="20"/>
    </w:rPr>
  </w:style>
  <w:style w:type="paragraph" w:customStyle="1" w:styleId="11111">
    <w:name w:val="1.1.1.1 Стиль1"/>
    <w:basedOn w:val="35"/>
    <w:link w:val="111110"/>
    <w:rsid w:val="00247564"/>
    <w:pPr>
      <w:widowControl w:val="0"/>
      <w:numPr>
        <w:ilvl w:val="3"/>
        <w:numId w:val="91"/>
      </w:numPr>
      <w:spacing w:before="240" w:after="0" w:line="360" w:lineRule="auto"/>
      <w:jc w:val="left"/>
    </w:pPr>
    <w:rPr>
      <w:b/>
      <w:i/>
      <w:sz w:val="28"/>
    </w:rPr>
  </w:style>
  <w:style w:type="character" w:customStyle="1" w:styleId="111110">
    <w:name w:val="1.1.1.1 Стиль1"/>
    <w:basedOn w:val="36"/>
    <w:link w:val="11111"/>
    <w:rsid w:val="00247564"/>
    <w:rPr>
      <w:rFonts w:ascii="Times New Roman" w:hAnsi="Times New Roman"/>
      <w:b/>
      <w:i/>
      <w:color w:val="000000"/>
      <w:sz w:val="28"/>
    </w:rPr>
  </w:style>
  <w:style w:type="paragraph" w:customStyle="1" w:styleId="ITBodyTextL7">
    <w:name w:val="ITBodyText_L7"/>
    <w:link w:val="ITBodyTextL70"/>
    <w:rsid w:val="00247564"/>
    <w:pPr>
      <w:widowControl w:val="0"/>
      <w:spacing w:after="240" w:line="240" w:lineRule="auto"/>
      <w:jc w:val="both"/>
    </w:pPr>
    <w:rPr>
      <w:rFonts w:ascii="Times New Roman" w:hAnsi="Times New Roman"/>
      <w:sz w:val="24"/>
    </w:rPr>
  </w:style>
  <w:style w:type="character" w:customStyle="1" w:styleId="ITBodyTextL70">
    <w:name w:val="ITBodyText_L7"/>
    <w:link w:val="ITBodyTextL7"/>
    <w:rsid w:val="00247564"/>
    <w:rPr>
      <w:rFonts w:ascii="Times New Roman" w:hAnsi="Times New Roman"/>
      <w:sz w:val="24"/>
    </w:rPr>
  </w:style>
  <w:style w:type="paragraph" w:customStyle="1" w:styleId="zFSAmount">
    <w:name w:val="zFSAmount"/>
    <w:basedOn w:val="ae"/>
    <w:link w:val="zFSAmount0"/>
    <w:rsid w:val="00247564"/>
    <w:pPr>
      <w:spacing w:before="800" w:line="288" w:lineRule="auto"/>
      <w:jc w:val="center"/>
    </w:pPr>
    <w:rPr>
      <w:rFonts w:ascii="Arial" w:hAnsi="Arial"/>
      <w:i/>
      <w:sz w:val="20"/>
    </w:rPr>
  </w:style>
  <w:style w:type="character" w:customStyle="1" w:styleId="zFSAmount0">
    <w:name w:val="zFSAmount"/>
    <w:basedOn w:val="15"/>
    <w:link w:val="zFSAmount"/>
    <w:rsid w:val="00247564"/>
    <w:rPr>
      <w:rFonts w:ascii="Arial" w:hAnsi="Arial"/>
      <w:i/>
      <w:sz w:val="20"/>
    </w:rPr>
  </w:style>
  <w:style w:type="paragraph" w:styleId="2f9">
    <w:name w:val="index 2"/>
    <w:basedOn w:val="ae"/>
    <w:next w:val="ae"/>
    <w:link w:val="2fa"/>
    <w:rsid w:val="00247564"/>
    <w:pPr>
      <w:widowControl w:val="0"/>
      <w:ind w:left="480" w:hanging="240"/>
      <w:jc w:val="left"/>
    </w:pPr>
    <w:rPr>
      <w:sz w:val="24"/>
    </w:rPr>
  </w:style>
  <w:style w:type="character" w:customStyle="1" w:styleId="2fa">
    <w:name w:val="Указатель 2 Знак"/>
    <w:basedOn w:val="15"/>
    <w:link w:val="2f9"/>
    <w:rsid w:val="00247564"/>
    <w:rPr>
      <w:rFonts w:ascii="Times New Roman" w:hAnsi="Times New Roman"/>
      <w:sz w:val="24"/>
    </w:rPr>
  </w:style>
  <w:style w:type="paragraph" w:styleId="3b">
    <w:name w:val="Body Text 3"/>
    <w:basedOn w:val="ae"/>
    <w:link w:val="3c"/>
    <w:rsid w:val="00247564"/>
    <w:pPr>
      <w:spacing w:after="120"/>
      <w:jc w:val="left"/>
    </w:pPr>
    <w:rPr>
      <w:sz w:val="16"/>
    </w:rPr>
  </w:style>
  <w:style w:type="character" w:customStyle="1" w:styleId="3c">
    <w:name w:val="Основной текст 3 Знак"/>
    <w:basedOn w:val="15"/>
    <w:link w:val="3b"/>
    <w:rsid w:val="00247564"/>
    <w:rPr>
      <w:rFonts w:ascii="Times New Roman" w:hAnsi="Times New Roman"/>
      <w:sz w:val="16"/>
    </w:rPr>
  </w:style>
  <w:style w:type="paragraph" w:customStyle="1" w:styleId="1f1">
    <w:name w:val="Заголовок №1"/>
    <w:basedOn w:val="ae"/>
    <w:link w:val="1f2"/>
    <w:rsid w:val="00247564"/>
    <w:pPr>
      <w:widowControl w:val="0"/>
      <w:spacing w:after="360" w:line="0" w:lineRule="atLeast"/>
      <w:outlineLvl w:val="0"/>
    </w:pPr>
    <w:rPr>
      <w:b/>
      <w:sz w:val="27"/>
    </w:rPr>
  </w:style>
  <w:style w:type="character" w:customStyle="1" w:styleId="1f2">
    <w:name w:val="Заголовок №1"/>
    <w:basedOn w:val="15"/>
    <w:link w:val="1f1"/>
    <w:rsid w:val="00247564"/>
    <w:rPr>
      <w:rFonts w:ascii="Times New Roman" w:hAnsi="Times New Roman"/>
      <w:b/>
      <w:sz w:val="27"/>
    </w:rPr>
  </w:style>
  <w:style w:type="paragraph" w:customStyle="1" w:styleId="Body2">
    <w:name w:val="Body 2"/>
    <w:basedOn w:val="ae"/>
    <w:link w:val="Body20"/>
    <w:rsid w:val="00247564"/>
    <w:pPr>
      <w:spacing w:after="140" w:line="288" w:lineRule="auto"/>
      <w:ind w:left="680"/>
    </w:pPr>
    <w:rPr>
      <w:rFonts w:ascii="Arial" w:hAnsi="Arial"/>
      <w:sz w:val="20"/>
    </w:rPr>
  </w:style>
  <w:style w:type="character" w:customStyle="1" w:styleId="Body20">
    <w:name w:val="Body 2"/>
    <w:basedOn w:val="15"/>
    <w:link w:val="Body2"/>
    <w:rsid w:val="00247564"/>
    <w:rPr>
      <w:rFonts w:ascii="Arial" w:hAnsi="Arial"/>
      <w:sz w:val="20"/>
    </w:rPr>
  </w:style>
  <w:style w:type="paragraph" w:customStyle="1" w:styleId="SubHead">
    <w:name w:val="SubHead"/>
    <w:basedOn w:val="ae"/>
    <w:next w:val="Body"/>
    <w:link w:val="SubHead0"/>
    <w:rsid w:val="00247564"/>
    <w:pPr>
      <w:keepNext/>
      <w:spacing w:before="200" w:after="120"/>
      <w:outlineLvl w:val="0"/>
    </w:pPr>
    <w:rPr>
      <w:b/>
      <w:sz w:val="24"/>
    </w:rPr>
  </w:style>
  <w:style w:type="character" w:customStyle="1" w:styleId="SubHead0">
    <w:name w:val="SubHead"/>
    <w:basedOn w:val="15"/>
    <w:link w:val="SubHead"/>
    <w:rsid w:val="00247564"/>
    <w:rPr>
      <w:rFonts w:ascii="Times New Roman" w:hAnsi="Times New Roman"/>
      <w:b/>
      <w:sz w:val="24"/>
    </w:rPr>
  </w:style>
  <w:style w:type="paragraph" w:customStyle="1" w:styleId="23">
    <w:name w:val="Заголовок 2_Приложения"/>
    <w:basedOn w:val="ae"/>
    <w:next w:val="afff7"/>
    <w:link w:val="2fb"/>
    <w:rsid w:val="00247564"/>
    <w:pPr>
      <w:numPr>
        <w:ilvl w:val="1"/>
        <w:numId w:val="92"/>
      </w:numPr>
      <w:spacing w:before="180" w:after="60" w:line="264" w:lineRule="auto"/>
    </w:pPr>
    <w:rPr>
      <w:b/>
      <w:sz w:val="28"/>
    </w:rPr>
  </w:style>
  <w:style w:type="character" w:customStyle="1" w:styleId="2fb">
    <w:name w:val="Заголовок 2_Приложения"/>
    <w:basedOn w:val="15"/>
    <w:link w:val="23"/>
    <w:rsid w:val="00247564"/>
    <w:rPr>
      <w:rFonts w:ascii="Times New Roman" w:hAnsi="Times New Roman"/>
      <w:b/>
      <w:sz w:val="28"/>
    </w:rPr>
  </w:style>
  <w:style w:type="paragraph" w:customStyle="1" w:styleId="FWSL51">
    <w:name w:val="FWS_L5 Знак"/>
    <w:basedOn w:val="18"/>
    <w:link w:val="FWSL52"/>
    <w:rsid w:val="00247564"/>
    <w:rPr>
      <w:rFonts w:ascii="Times New Roman" w:hAnsi="Times New Roman"/>
      <w:sz w:val="24"/>
    </w:rPr>
  </w:style>
  <w:style w:type="character" w:customStyle="1" w:styleId="FWSL52">
    <w:name w:val="FWS_L5 Знак"/>
    <w:basedOn w:val="19"/>
    <w:link w:val="FWSL51"/>
    <w:rsid w:val="00247564"/>
    <w:rPr>
      <w:rFonts w:ascii="Times New Roman" w:hAnsi="Times New Roman"/>
      <w:sz w:val="24"/>
    </w:rPr>
  </w:style>
  <w:style w:type="character" w:customStyle="1" w:styleId="90">
    <w:name w:val="Заголовок 9 Знак"/>
    <w:basedOn w:val="15"/>
    <w:link w:val="9"/>
    <w:rsid w:val="00247564"/>
    <w:rPr>
      <w:rFonts w:ascii="Cambria" w:hAnsi="Cambria"/>
      <w:sz w:val="20"/>
    </w:rPr>
  </w:style>
  <w:style w:type="paragraph" w:customStyle="1" w:styleId="ITBodyTextL6">
    <w:name w:val="ITBodyText_L6"/>
    <w:link w:val="ITBodyTextL60"/>
    <w:rsid w:val="00247564"/>
    <w:pPr>
      <w:widowControl w:val="0"/>
      <w:numPr>
        <w:ilvl w:val="7"/>
        <w:numId w:val="93"/>
      </w:numPr>
      <w:spacing w:after="240" w:line="240" w:lineRule="auto"/>
      <w:jc w:val="both"/>
    </w:pPr>
    <w:rPr>
      <w:rFonts w:ascii="Times New Roman" w:hAnsi="Times New Roman"/>
      <w:sz w:val="24"/>
    </w:rPr>
  </w:style>
  <w:style w:type="character" w:customStyle="1" w:styleId="ITBodyTextL60">
    <w:name w:val="ITBodyText_L6"/>
    <w:link w:val="ITBodyTextL6"/>
    <w:rsid w:val="00247564"/>
    <w:rPr>
      <w:rFonts w:ascii="Times New Roman" w:hAnsi="Times New Roman"/>
      <w:sz w:val="24"/>
    </w:rPr>
  </w:style>
  <w:style w:type="paragraph" w:customStyle="1" w:styleId="ConsTitle">
    <w:name w:val="ConsTitle"/>
    <w:link w:val="ConsTitle0"/>
    <w:rsid w:val="00247564"/>
    <w:pPr>
      <w:widowControl w:val="0"/>
      <w:spacing w:after="0" w:line="240" w:lineRule="auto"/>
      <w:ind w:right="19772"/>
    </w:pPr>
    <w:rPr>
      <w:rFonts w:ascii="Arial" w:hAnsi="Arial"/>
      <w:b/>
      <w:sz w:val="20"/>
    </w:rPr>
  </w:style>
  <w:style w:type="character" w:customStyle="1" w:styleId="ConsTitle0">
    <w:name w:val="ConsTitle"/>
    <w:link w:val="ConsTitle"/>
    <w:rsid w:val="00247564"/>
    <w:rPr>
      <w:rFonts w:ascii="Arial" w:hAnsi="Arial"/>
      <w:b/>
      <w:sz w:val="20"/>
    </w:rPr>
  </w:style>
  <w:style w:type="paragraph" w:customStyle="1" w:styleId="25">
    <w:name w:val="Стиль2"/>
    <w:basedOn w:val="26"/>
    <w:link w:val="2fc"/>
    <w:rsid w:val="00247564"/>
    <w:pPr>
      <w:widowControl/>
      <w:numPr>
        <w:numId w:val="94"/>
      </w:numPr>
      <w:spacing w:before="0" w:after="240" w:line="276" w:lineRule="auto"/>
    </w:pPr>
    <w:rPr>
      <w:rFonts w:ascii="Times New Roman" w:hAnsi="Times New Roman"/>
      <w:b/>
      <w:color w:val="000000" w:themeColor="text1"/>
      <w:sz w:val="24"/>
    </w:rPr>
  </w:style>
  <w:style w:type="character" w:customStyle="1" w:styleId="2fc">
    <w:name w:val="Стиль2"/>
    <w:basedOn w:val="27"/>
    <w:link w:val="25"/>
    <w:rsid w:val="00247564"/>
    <w:rPr>
      <w:rFonts w:ascii="Times New Roman" w:hAnsi="Times New Roman"/>
      <w:b/>
      <w:color w:val="000000" w:themeColor="text1"/>
      <w:sz w:val="24"/>
    </w:rPr>
  </w:style>
  <w:style w:type="paragraph" w:customStyle="1" w:styleId="DocumentMap">
    <w:name w:val="DocumentMap"/>
    <w:basedOn w:val="ae"/>
    <w:link w:val="DocumentMap0"/>
    <w:rsid w:val="00247564"/>
    <w:pPr>
      <w:jc w:val="left"/>
    </w:pPr>
    <w:rPr>
      <w:rFonts w:ascii="Arial" w:hAnsi="Arial"/>
      <w:sz w:val="20"/>
    </w:rPr>
  </w:style>
  <w:style w:type="character" w:customStyle="1" w:styleId="DocumentMap0">
    <w:name w:val="DocumentMap"/>
    <w:basedOn w:val="15"/>
    <w:link w:val="DocumentMap"/>
    <w:rsid w:val="00247564"/>
    <w:rPr>
      <w:rFonts w:ascii="Arial" w:hAnsi="Arial"/>
      <w:sz w:val="20"/>
    </w:rPr>
  </w:style>
  <w:style w:type="paragraph" w:customStyle="1" w:styleId="6pt7">
    <w:name w:val="Основной текст + 6 pt7"/>
    <w:link w:val="6pt70"/>
    <w:rsid w:val="00247564"/>
    <w:rPr>
      <w:rFonts w:ascii="Times New Roman" w:hAnsi="Times New Roman"/>
      <w:sz w:val="12"/>
    </w:rPr>
  </w:style>
  <w:style w:type="character" w:customStyle="1" w:styleId="6pt70">
    <w:name w:val="Основной текст + 6 pt7"/>
    <w:link w:val="6pt7"/>
    <w:rsid w:val="00247564"/>
    <w:rPr>
      <w:rFonts w:ascii="Times New Roman" w:hAnsi="Times New Roman"/>
      <w:sz w:val="12"/>
    </w:rPr>
  </w:style>
  <w:style w:type="paragraph" w:customStyle="1" w:styleId="3135pt">
    <w:name w:val="Заголовок №3 + 13;5 pt"/>
    <w:link w:val="3135pt0"/>
    <w:rsid w:val="00247564"/>
    <w:rPr>
      <w:rFonts w:ascii="Times New Roman" w:hAnsi="Times New Roman"/>
      <w:b/>
      <w:sz w:val="27"/>
    </w:rPr>
  </w:style>
  <w:style w:type="character" w:customStyle="1" w:styleId="3135pt0">
    <w:name w:val="Заголовок №3 + 13;5 pt"/>
    <w:link w:val="3135pt"/>
    <w:rsid w:val="00247564"/>
    <w:rPr>
      <w:rFonts w:ascii="Times New Roman" w:hAnsi="Times New Roman"/>
      <w:b/>
      <w:sz w:val="27"/>
    </w:rPr>
  </w:style>
  <w:style w:type="paragraph" w:customStyle="1" w:styleId="Style5">
    <w:name w:val="Style5"/>
    <w:basedOn w:val="ae"/>
    <w:link w:val="Style50"/>
    <w:rsid w:val="00247564"/>
    <w:pPr>
      <w:widowControl w:val="0"/>
      <w:jc w:val="left"/>
    </w:pPr>
    <w:rPr>
      <w:sz w:val="24"/>
    </w:rPr>
  </w:style>
  <w:style w:type="character" w:customStyle="1" w:styleId="Style50">
    <w:name w:val="Style5"/>
    <w:basedOn w:val="15"/>
    <w:link w:val="Style5"/>
    <w:rsid w:val="00247564"/>
    <w:rPr>
      <w:rFonts w:ascii="Times New Roman" w:hAnsi="Times New Roman"/>
      <w:sz w:val="24"/>
    </w:rPr>
  </w:style>
  <w:style w:type="paragraph" w:customStyle="1" w:styleId="FWAnnexL7">
    <w:name w:val="FWAnnex_L7"/>
    <w:link w:val="FWAnnexL70"/>
    <w:rsid w:val="00247564"/>
    <w:pPr>
      <w:widowControl w:val="0"/>
      <w:spacing w:after="240" w:line="240" w:lineRule="auto"/>
      <w:jc w:val="both"/>
    </w:pPr>
    <w:rPr>
      <w:rFonts w:ascii="Times New Roman" w:hAnsi="Times New Roman"/>
      <w:sz w:val="24"/>
    </w:rPr>
  </w:style>
  <w:style w:type="character" w:customStyle="1" w:styleId="FWAnnexL70">
    <w:name w:val="FWAnnex_L7"/>
    <w:link w:val="FWAnnexL7"/>
    <w:rsid w:val="00247564"/>
    <w:rPr>
      <w:rFonts w:ascii="Times New Roman" w:hAnsi="Times New Roman"/>
      <w:sz w:val="24"/>
    </w:rPr>
  </w:style>
  <w:style w:type="paragraph" w:customStyle="1" w:styleId="PFHeading1">
    <w:name w:val="PF Heading 1"/>
    <w:basedOn w:val="ae"/>
    <w:next w:val="PFBodyText"/>
    <w:link w:val="PFHeading10"/>
    <w:rsid w:val="00247564"/>
    <w:pPr>
      <w:keepNext/>
      <w:pageBreakBefore/>
      <w:numPr>
        <w:numId w:val="69"/>
      </w:numPr>
      <w:spacing w:before="360" w:after="360"/>
      <w:ind w:left="0" w:firstLine="0"/>
      <w:outlineLvl w:val="0"/>
    </w:pPr>
    <w:rPr>
      <w:b/>
      <w:caps/>
      <w:sz w:val="36"/>
    </w:rPr>
  </w:style>
  <w:style w:type="character" w:customStyle="1" w:styleId="PFHeading10">
    <w:name w:val="PF Heading 1"/>
    <w:basedOn w:val="15"/>
    <w:link w:val="PFHeading1"/>
    <w:rsid w:val="00247564"/>
    <w:rPr>
      <w:rFonts w:ascii="Times New Roman" w:hAnsi="Times New Roman"/>
      <w:b/>
      <w:caps/>
      <w:sz w:val="36"/>
    </w:rPr>
  </w:style>
  <w:style w:type="paragraph" w:customStyle="1" w:styleId="ItemizedList3">
    <w:name w:val="ItemizedList3"/>
    <w:link w:val="ItemizedList30"/>
    <w:rsid w:val="00247564"/>
    <w:pPr>
      <w:numPr>
        <w:ilvl w:val="2"/>
        <w:numId w:val="63"/>
      </w:numPr>
      <w:spacing w:before="120" w:after="0" w:line="360" w:lineRule="auto"/>
      <w:jc w:val="both"/>
    </w:pPr>
    <w:rPr>
      <w:rFonts w:ascii="Times New Roman" w:hAnsi="Times New Roman"/>
      <w:sz w:val="28"/>
    </w:rPr>
  </w:style>
  <w:style w:type="character" w:customStyle="1" w:styleId="ItemizedList30">
    <w:name w:val="ItemizedList3"/>
    <w:link w:val="ItemizedList3"/>
    <w:rsid w:val="00247564"/>
    <w:rPr>
      <w:rFonts w:ascii="Times New Roman" w:hAnsi="Times New Roman"/>
      <w:sz w:val="28"/>
    </w:rPr>
  </w:style>
  <w:style w:type="paragraph" w:customStyle="1" w:styleId="Standard8">
    <w:name w:val="Standard_8"/>
    <w:basedOn w:val="ae"/>
    <w:next w:val="2f"/>
    <w:link w:val="Standard80"/>
    <w:rsid w:val="00247564"/>
    <w:pPr>
      <w:numPr>
        <w:ilvl w:val="7"/>
        <w:numId w:val="79"/>
      </w:numPr>
      <w:spacing w:after="240"/>
      <w:outlineLvl w:val="7"/>
    </w:pPr>
    <w:rPr>
      <w:sz w:val="24"/>
    </w:rPr>
  </w:style>
  <w:style w:type="character" w:customStyle="1" w:styleId="Standard80">
    <w:name w:val="Standard_8"/>
    <w:basedOn w:val="15"/>
    <w:link w:val="Standard8"/>
    <w:rsid w:val="00247564"/>
    <w:rPr>
      <w:rFonts w:ascii="Times New Roman" w:hAnsi="Times New Roman"/>
      <w:sz w:val="24"/>
    </w:rPr>
  </w:style>
  <w:style w:type="paragraph" w:customStyle="1" w:styleId="Standard5">
    <w:name w:val="Standard_5"/>
    <w:basedOn w:val="ae"/>
    <w:next w:val="ae"/>
    <w:link w:val="Standard50"/>
    <w:rsid w:val="00247564"/>
    <w:pPr>
      <w:numPr>
        <w:ilvl w:val="4"/>
        <w:numId w:val="79"/>
      </w:numPr>
      <w:spacing w:after="240"/>
      <w:outlineLvl w:val="4"/>
    </w:pPr>
    <w:rPr>
      <w:sz w:val="24"/>
    </w:rPr>
  </w:style>
  <w:style w:type="character" w:customStyle="1" w:styleId="Standard50">
    <w:name w:val="Standard_5"/>
    <w:basedOn w:val="15"/>
    <w:link w:val="Standard5"/>
    <w:rsid w:val="00247564"/>
    <w:rPr>
      <w:rFonts w:ascii="Times New Roman" w:hAnsi="Times New Roman"/>
      <w:sz w:val="24"/>
    </w:rPr>
  </w:style>
  <w:style w:type="paragraph" w:customStyle="1" w:styleId="DefinitionsL3">
    <w:name w:val="Definitions L3"/>
    <w:basedOn w:val="ae"/>
    <w:next w:val="3b"/>
    <w:link w:val="DefinitionsL30"/>
    <w:rsid w:val="00247564"/>
    <w:pPr>
      <w:numPr>
        <w:ilvl w:val="2"/>
        <w:numId w:val="64"/>
      </w:numPr>
      <w:spacing w:after="240"/>
      <w:outlineLvl w:val="2"/>
    </w:pPr>
    <w:rPr>
      <w:sz w:val="24"/>
    </w:rPr>
  </w:style>
  <w:style w:type="character" w:customStyle="1" w:styleId="DefinitionsL30">
    <w:name w:val="Definitions L3"/>
    <w:basedOn w:val="15"/>
    <w:link w:val="DefinitionsL3"/>
    <w:rsid w:val="00247564"/>
    <w:rPr>
      <w:rFonts w:ascii="Times New Roman" w:hAnsi="Times New Roman"/>
      <w:sz w:val="24"/>
    </w:rPr>
  </w:style>
  <w:style w:type="paragraph" w:customStyle="1" w:styleId="ITBodyTextL4">
    <w:name w:val="ITBodyText_L4"/>
    <w:link w:val="ITBodyTextL40"/>
    <w:rsid w:val="00247564"/>
    <w:pPr>
      <w:widowControl w:val="0"/>
      <w:numPr>
        <w:ilvl w:val="5"/>
        <w:numId w:val="93"/>
      </w:numPr>
      <w:spacing w:after="240" w:line="240" w:lineRule="auto"/>
      <w:jc w:val="both"/>
    </w:pPr>
    <w:rPr>
      <w:rFonts w:ascii="Times New Roman" w:hAnsi="Times New Roman"/>
      <w:sz w:val="24"/>
    </w:rPr>
  </w:style>
  <w:style w:type="character" w:customStyle="1" w:styleId="ITBodyTextL40">
    <w:name w:val="ITBodyText_L4"/>
    <w:link w:val="ITBodyTextL4"/>
    <w:rsid w:val="00247564"/>
    <w:rPr>
      <w:rFonts w:ascii="Times New Roman" w:hAnsi="Times New Roman"/>
      <w:sz w:val="24"/>
    </w:rPr>
  </w:style>
  <w:style w:type="paragraph" w:customStyle="1" w:styleId="i">
    <w:name w:val="Четвертый уровень (i)"/>
    <w:basedOn w:val="35"/>
    <w:link w:val="i0"/>
    <w:rsid w:val="00247564"/>
    <w:pPr>
      <w:numPr>
        <w:ilvl w:val="3"/>
        <w:numId w:val="95"/>
      </w:numPr>
    </w:pPr>
  </w:style>
  <w:style w:type="character" w:customStyle="1" w:styleId="i0">
    <w:name w:val="Четвертый уровень (i)"/>
    <w:basedOn w:val="36"/>
    <w:link w:val="i"/>
    <w:rsid w:val="00247564"/>
    <w:rPr>
      <w:rFonts w:ascii="Times New Roman" w:hAnsi="Times New Roman"/>
      <w:color w:val="000000"/>
      <w:sz w:val="24"/>
    </w:rPr>
  </w:style>
  <w:style w:type="paragraph" w:customStyle="1" w:styleId="Head3">
    <w:name w:val="Head 3"/>
    <w:basedOn w:val="ae"/>
    <w:next w:val="Body4"/>
    <w:link w:val="Head30"/>
    <w:rsid w:val="00247564"/>
    <w:pPr>
      <w:keepNext/>
      <w:spacing w:before="280" w:after="40" w:line="288" w:lineRule="auto"/>
      <w:ind w:left="2041"/>
      <w:outlineLvl w:val="2"/>
    </w:pPr>
    <w:rPr>
      <w:rFonts w:ascii="Arial" w:hAnsi="Arial"/>
      <w:b/>
      <w:sz w:val="20"/>
    </w:rPr>
  </w:style>
  <w:style w:type="character" w:customStyle="1" w:styleId="Head30">
    <w:name w:val="Head 3"/>
    <w:basedOn w:val="15"/>
    <w:link w:val="Head3"/>
    <w:rsid w:val="00247564"/>
    <w:rPr>
      <w:rFonts w:ascii="Arial" w:hAnsi="Arial"/>
      <w:b/>
      <w:sz w:val="20"/>
    </w:rPr>
  </w:style>
  <w:style w:type="paragraph" w:customStyle="1" w:styleId="DocExCode-NoLine">
    <w:name w:val="DocExCode - No Line"/>
    <w:basedOn w:val="DocExCode"/>
    <w:link w:val="DocExCode-NoLine0"/>
    <w:rsid w:val="00247564"/>
  </w:style>
  <w:style w:type="character" w:customStyle="1" w:styleId="DocExCode-NoLine0">
    <w:name w:val="DocExCode - No Line"/>
    <w:basedOn w:val="DocExCode0"/>
    <w:link w:val="DocExCode-NoLine"/>
    <w:rsid w:val="00247564"/>
    <w:rPr>
      <w:rFonts w:ascii="Arial" w:hAnsi="Arial"/>
      <w:sz w:val="16"/>
    </w:rPr>
  </w:style>
  <w:style w:type="paragraph" w:customStyle="1" w:styleId="2fd">
    <w:name w:val="Обычный2"/>
    <w:link w:val="2fe"/>
    <w:rsid w:val="00247564"/>
    <w:pPr>
      <w:widowControl w:val="0"/>
      <w:spacing w:after="0" w:line="240" w:lineRule="auto"/>
    </w:pPr>
    <w:rPr>
      <w:rFonts w:ascii="Times New Roman" w:hAnsi="Times New Roman"/>
      <w:sz w:val="20"/>
    </w:rPr>
  </w:style>
  <w:style w:type="character" w:customStyle="1" w:styleId="2fe">
    <w:name w:val="Обычный2"/>
    <w:link w:val="2fd"/>
    <w:rsid w:val="00247564"/>
    <w:rPr>
      <w:rFonts w:ascii="Times New Roman" w:hAnsi="Times New Roman"/>
      <w:sz w:val="20"/>
    </w:rPr>
  </w:style>
  <w:style w:type="paragraph" w:customStyle="1" w:styleId="FWScheduleL6">
    <w:name w:val="FWSchedule_L6"/>
    <w:link w:val="FWScheduleL60"/>
    <w:rsid w:val="00247564"/>
    <w:pPr>
      <w:widowControl w:val="0"/>
      <w:spacing w:after="240" w:line="240" w:lineRule="auto"/>
      <w:ind w:left="720" w:hanging="720"/>
      <w:jc w:val="both"/>
    </w:pPr>
    <w:rPr>
      <w:rFonts w:ascii="Times New Roman" w:hAnsi="Times New Roman"/>
      <w:sz w:val="24"/>
    </w:rPr>
  </w:style>
  <w:style w:type="character" w:customStyle="1" w:styleId="FWScheduleL60">
    <w:name w:val="FWSchedule_L6"/>
    <w:link w:val="FWScheduleL6"/>
    <w:rsid w:val="00247564"/>
    <w:rPr>
      <w:rFonts w:ascii="Times New Roman" w:hAnsi="Times New Roman"/>
      <w:sz w:val="24"/>
    </w:rPr>
  </w:style>
  <w:style w:type="paragraph" w:styleId="afff8">
    <w:name w:val="Body Text"/>
    <w:basedOn w:val="ae"/>
    <w:link w:val="afff9"/>
    <w:rsid w:val="00247564"/>
    <w:pPr>
      <w:spacing w:after="240"/>
      <w:ind w:left="851"/>
    </w:pPr>
  </w:style>
  <w:style w:type="character" w:customStyle="1" w:styleId="afff9">
    <w:name w:val="Основной текст Знак"/>
    <w:basedOn w:val="15"/>
    <w:link w:val="afff8"/>
    <w:rsid w:val="00247564"/>
    <w:rPr>
      <w:rFonts w:ascii="Times New Roman" w:hAnsi="Times New Roman"/>
    </w:rPr>
  </w:style>
  <w:style w:type="paragraph" w:customStyle="1" w:styleId="510">
    <w:name w:val="Основной текст (5)1"/>
    <w:basedOn w:val="ae"/>
    <w:link w:val="511"/>
    <w:rsid w:val="00247564"/>
    <w:pPr>
      <w:widowControl w:val="0"/>
      <w:spacing w:before="360" w:after="160" w:line="283" w:lineRule="exact"/>
      <w:jc w:val="left"/>
    </w:pPr>
    <w:rPr>
      <w:i/>
      <w:sz w:val="13"/>
    </w:rPr>
  </w:style>
  <w:style w:type="character" w:customStyle="1" w:styleId="511">
    <w:name w:val="Основной текст (5)1"/>
    <w:basedOn w:val="15"/>
    <w:link w:val="510"/>
    <w:rsid w:val="00247564"/>
    <w:rPr>
      <w:rFonts w:ascii="Times New Roman" w:hAnsi="Times New Roman"/>
      <w:i/>
      <w:sz w:val="13"/>
    </w:rPr>
  </w:style>
  <w:style w:type="paragraph" w:customStyle="1" w:styleId="FsHidden">
    <w:name w:val="FsHidden"/>
    <w:link w:val="FsHidden0"/>
    <w:rsid w:val="00247564"/>
    <w:rPr>
      <w:color w:val="FFFF00"/>
    </w:rPr>
  </w:style>
  <w:style w:type="character" w:customStyle="1" w:styleId="FsHidden0">
    <w:name w:val="FsHidden"/>
    <w:link w:val="FsHidden"/>
    <w:rsid w:val="00247564"/>
    <w:rPr>
      <w:color w:val="FFFF00"/>
    </w:rPr>
  </w:style>
  <w:style w:type="paragraph" w:customStyle="1" w:styleId="12pt">
    <w:name w:val="Основной текст + 12 pt;Курсив"/>
    <w:link w:val="12pt0"/>
    <w:rsid w:val="00247564"/>
    <w:rPr>
      <w:rFonts w:ascii="Times New Roman" w:hAnsi="Times New Roman"/>
      <w:i/>
      <w:sz w:val="24"/>
    </w:rPr>
  </w:style>
  <w:style w:type="character" w:customStyle="1" w:styleId="12pt0">
    <w:name w:val="Основной текст + 12 pt;Курсив"/>
    <w:link w:val="12pt"/>
    <w:rsid w:val="00247564"/>
    <w:rPr>
      <w:rFonts w:ascii="Times New Roman" w:hAnsi="Times New Roman"/>
      <w:i/>
      <w:sz w:val="24"/>
    </w:rPr>
  </w:style>
  <w:style w:type="paragraph" w:customStyle="1" w:styleId="zFSAddress">
    <w:name w:val="zFSAddress"/>
    <w:basedOn w:val="ae"/>
    <w:link w:val="zFSAddress0"/>
    <w:rsid w:val="00247564"/>
    <w:pPr>
      <w:spacing w:line="288" w:lineRule="auto"/>
      <w:jc w:val="left"/>
    </w:pPr>
    <w:rPr>
      <w:rFonts w:ascii="Arial" w:hAnsi="Arial"/>
      <w:sz w:val="16"/>
    </w:rPr>
  </w:style>
  <w:style w:type="character" w:customStyle="1" w:styleId="zFSAddress0">
    <w:name w:val="zFSAddress"/>
    <w:basedOn w:val="15"/>
    <w:link w:val="zFSAddress"/>
    <w:rsid w:val="00247564"/>
    <w:rPr>
      <w:rFonts w:ascii="Arial" w:hAnsi="Arial"/>
      <w:sz w:val="16"/>
    </w:rPr>
  </w:style>
  <w:style w:type="paragraph" w:customStyle="1" w:styleId="Default">
    <w:name w:val="Default"/>
    <w:link w:val="Default0"/>
    <w:rsid w:val="00247564"/>
    <w:pPr>
      <w:spacing w:after="0" w:line="240" w:lineRule="auto"/>
    </w:pPr>
    <w:rPr>
      <w:rFonts w:ascii="Times New Roman" w:hAnsi="Times New Roman"/>
      <w:sz w:val="24"/>
    </w:rPr>
  </w:style>
  <w:style w:type="character" w:customStyle="1" w:styleId="Default0">
    <w:name w:val="Default"/>
    <w:link w:val="Default"/>
    <w:rsid w:val="00247564"/>
    <w:rPr>
      <w:rFonts w:ascii="Times New Roman" w:hAnsi="Times New Roman"/>
      <w:sz w:val="24"/>
    </w:rPr>
  </w:style>
  <w:style w:type="paragraph" w:customStyle="1" w:styleId="PrivateMABL7">
    <w:name w:val="PrivateMAB_L7"/>
    <w:basedOn w:val="PrivateMABL6"/>
    <w:link w:val="PrivateMABL70"/>
    <w:rsid w:val="00247564"/>
    <w:pPr>
      <w:numPr>
        <w:ilvl w:val="6"/>
      </w:numPr>
    </w:pPr>
  </w:style>
  <w:style w:type="character" w:customStyle="1" w:styleId="PrivateMABL70">
    <w:name w:val="PrivateMAB_L7"/>
    <w:basedOn w:val="PrivateMABL60"/>
    <w:link w:val="PrivateMABL7"/>
    <w:rsid w:val="00247564"/>
    <w:rPr>
      <w:rFonts w:ascii="Times New Roman" w:hAnsi="Times New Roman"/>
      <w:b w:val="0"/>
      <w:smallCaps w:val="0"/>
      <w:sz w:val="24"/>
    </w:rPr>
  </w:style>
  <w:style w:type="paragraph" w:customStyle="1" w:styleId="Style11">
    <w:name w:val="Style11"/>
    <w:basedOn w:val="ae"/>
    <w:link w:val="Style110"/>
    <w:rsid w:val="00247564"/>
    <w:pPr>
      <w:widowControl w:val="0"/>
    </w:pPr>
    <w:rPr>
      <w:sz w:val="24"/>
    </w:rPr>
  </w:style>
  <w:style w:type="character" w:customStyle="1" w:styleId="Style110">
    <w:name w:val="Style11"/>
    <w:basedOn w:val="15"/>
    <w:link w:val="Style11"/>
    <w:rsid w:val="00247564"/>
    <w:rPr>
      <w:rFonts w:ascii="Times New Roman" w:hAnsi="Times New Roman"/>
      <w:sz w:val="24"/>
    </w:rPr>
  </w:style>
  <w:style w:type="paragraph" w:customStyle="1" w:styleId="RUAppendicL7">
    <w:name w:val="RUAppendic_L7"/>
    <w:basedOn w:val="RUAppendicL6"/>
    <w:link w:val="RUAppendicL70"/>
    <w:rsid w:val="00247564"/>
    <w:pPr>
      <w:numPr>
        <w:ilvl w:val="6"/>
      </w:numPr>
      <w:tabs>
        <w:tab w:val="clear" w:pos="2160"/>
        <w:tab w:val="left" w:pos="1440"/>
      </w:tabs>
      <w:ind w:left="3240" w:hanging="1080"/>
    </w:pPr>
  </w:style>
  <w:style w:type="character" w:customStyle="1" w:styleId="RUAppendicL70">
    <w:name w:val="RUAppendic_L7"/>
    <w:basedOn w:val="RUAppendicL60"/>
    <w:link w:val="RUAppendicL7"/>
    <w:rsid w:val="00247564"/>
    <w:rPr>
      <w:rFonts w:ascii="Times New Roman" w:hAnsi="Times New Roman"/>
      <w:b w:val="0"/>
      <w:caps w:val="0"/>
      <w:smallCaps w:val="0"/>
      <w:sz w:val="24"/>
    </w:rPr>
  </w:style>
  <w:style w:type="paragraph" w:customStyle="1" w:styleId="6pt">
    <w:name w:val="Основной текст + 6 pt;Курсив"/>
    <w:link w:val="6pt0"/>
    <w:rsid w:val="00247564"/>
    <w:rPr>
      <w:rFonts w:ascii="Times New Roman" w:hAnsi="Times New Roman"/>
      <w:i/>
      <w:sz w:val="12"/>
    </w:rPr>
  </w:style>
  <w:style w:type="character" w:customStyle="1" w:styleId="6pt0">
    <w:name w:val="Основной текст + 6 pt;Курсив"/>
    <w:link w:val="6pt"/>
    <w:rsid w:val="00247564"/>
    <w:rPr>
      <w:rFonts w:ascii="Times New Roman" w:hAnsi="Times New Roman"/>
      <w:i/>
      <w:sz w:val="12"/>
    </w:rPr>
  </w:style>
  <w:style w:type="paragraph" w:customStyle="1" w:styleId="Style54">
    <w:name w:val="Style54"/>
    <w:basedOn w:val="ae"/>
    <w:link w:val="Style540"/>
    <w:rsid w:val="00247564"/>
    <w:pPr>
      <w:widowControl w:val="0"/>
      <w:jc w:val="center"/>
    </w:pPr>
    <w:rPr>
      <w:sz w:val="24"/>
    </w:rPr>
  </w:style>
  <w:style w:type="character" w:customStyle="1" w:styleId="Style540">
    <w:name w:val="Style54"/>
    <w:basedOn w:val="15"/>
    <w:link w:val="Style54"/>
    <w:rsid w:val="00247564"/>
    <w:rPr>
      <w:rFonts w:ascii="Times New Roman" w:hAnsi="Times New Roman"/>
      <w:sz w:val="24"/>
    </w:rPr>
  </w:style>
  <w:style w:type="paragraph" w:customStyle="1" w:styleId="afffa">
    <w:name w:val="Табл_Заголовок_шапка"/>
    <w:basedOn w:val="18"/>
    <w:link w:val="afffb"/>
    <w:rsid w:val="00247564"/>
    <w:rPr>
      <w:b/>
      <w:color w:val="E7E6E6" w:themeColor="background2"/>
      <w:sz w:val="18"/>
    </w:rPr>
  </w:style>
  <w:style w:type="character" w:customStyle="1" w:styleId="afffb">
    <w:name w:val="Табл_Заголовок_шапка"/>
    <w:basedOn w:val="19"/>
    <w:link w:val="afffa"/>
    <w:rsid w:val="00247564"/>
    <w:rPr>
      <w:b/>
      <w:color w:val="E7E6E6" w:themeColor="background2"/>
      <w:sz w:val="18"/>
    </w:rPr>
  </w:style>
  <w:style w:type="paragraph" w:customStyle="1" w:styleId="af">
    <w:name w:val="Третий уровень (a)"/>
    <w:basedOn w:val="112"/>
    <w:link w:val="affa"/>
    <w:rsid w:val="00247564"/>
    <w:pPr>
      <w:ind w:left="1497" w:hanging="504"/>
    </w:pPr>
  </w:style>
  <w:style w:type="character" w:customStyle="1" w:styleId="affa">
    <w:name w:val="Третий уровень (a)"/>
    <w:basedOn w:val="113"/>
    <w:link w:val="af"/>
    <w:rsid w:val="00247564"/>
    <w:rPr>
      <w:rFonts w:ascii="Times New Roman" w:hAnsi="Times New Roman"/>
      <w:color w:val="000000"/>
      <w:sz w:val="24"/>
    </w:rPr>
  </w:style>
  <w:style w:type="paragraph" w:customStyle="1" w:styleId="afffc">
    <w:name w:val="Сноска"/>
    <w:basedOn w:val="ae"/>
    <w:link w:val="afffd"/>
    <w:rsid w:val="00247564"/>
    <w:pPr>
      <w:widowControl w:val="0"/>
      <w:spacing w:after="160" w:line="0" w:lineRule="atLeast"/>
      <w:jc w:val="left"/>
    </w:pPr>
    <w:rPr>
      <w:sz w:val="21"/>
    </w:rPr>
  </w:style>
  <w:style w:type="character" w:customStyle="1" w:styleId="afffd">
    <w:name w:val="Сноска"/>
    <w:basedOn w:val="15"/>
    <w:link w:val="afffc"/>
    <w:rsid w:val="00247564"/>
    <w:rPr>
      <w:rFonts w:ascii="Times New Roman" w:hAnsi="Times New Roman"/>
      <w:sz w:val="21"/>
    </w:rPr>
  </w:style>
  <w:style w:type="paragraph" w:customStyle="1" w:styleId="Style31">
    <w:name w:val="Style31"/>
    <w:basedOn w:val="ae"/>
    <w:link w:val="Style310"/>
    <w:rsid w:val="00247564"/>
    <w:pPr>
      <w:widowControl w:val="0"/>
      <w:spacing w:line="276" w:lineRule="exact"/>
      <w:ind w:left="605" w:hanging="605"/>
    </w:pPr>
    <w:rPr>
      <w:sz w:val="24"/>
    </w:rPr>
  </w:style>
  <w:style w:type="character" w:customStyle="1" w:styleId="Style310">
    <w:name w:val="Style31"/>
    <w:basedOn w:val="15"/>
    <w:link w:val="Style31"/>
    <w:rsid w:val="00247564"/>
    <w:rPr>
      <w:rFonts w:ascii="Times New Roman" w:hAnsi="Times New Roman"/>
      <w:sz w:val="24"/>
    </w:rPr>
  </w:style>
  <w:style w:type="paragraph" w:customStyle="1" w:styleId="afffe">
    <w:name w:val="Источник"/>
    <w:basedOn w:val="ae"/>
    <w:next w:val="afff8"/>
    <w:link w:val="affff"/>
    <w:rsid w:val="00247564"/>
    <w:pPr>
      <w:widowControl w:val="0"/>
      <w:spacing w:before="120" w:after="120"/>
      <w:jc w:val="left"/>
    </w:pPr>
    <w:rPr>
      <w:i/>
      <w:color w:val="44546A" w:themeColor="text2"/>
      <w:sz w:val="18"/>
    </w:rPr>
  </w:style>
  <w:style w:type="character" w:customStyle="1" w:styleId="affff">
    <w:name w:val="Источник"/>
    <w:basedOn w:val="15"/>
    <w:link w:val="afffe"/>
    <w:rsid w:val="00247564"/>
    <w:rPr>
      <w:rFonts w:ascii="Times New Roman" w:hAnsi="Times New Roman"/>
      <w:i/>
      <w:color w:val="44546A" w:themeColor="text2"/>
      <w:sz w:val="18"/>
    </w:rPr>
  </w:style>
  <w:style w:type="paragraph" w:customStyle="1" w:styleId="affff0">
    <w:name w:val="текст таблицы"/>
    <w:basedOn w:val="ae"/>
    <w:link w:val="affff1"/>
    <w:rsid w:val="00247564"/>
    <w:pPr>
      <w:spacing w:before="120" w:after="160" w:line="264" w:lineRule="auto"/>
      <w:ind w:right="-102"/>
      <w:jc w:val="left"/>
    </w:pPr>
    <w:rPr>
      <w:sz w:val="24"/>
    </w:rPr>
  </w:style>
  <w:style w:type="character" w:customStyle="1" w:styleId="affff1">
    <w:name w:val="текст таблицы"/>
    <w:basedOn w:val="15"/>
    <w:link w:val="affff0"/>
    <w:rsid w:val="00247564"/>
    <w:rPr>
      <w:rFonts w:ascii="Times New Roman" w:hAnsi="Times New Roman"/>
      <w:sz w:val="24"/>
    </w:rPr>
  </w:style>
  <w:style w:type="paragraph" w:customStyle="1" w:styleId="zFSDescription">
    <w:name w:val="zFSDescription"/>
    <w:basedOn w:val="zFSDate"/>
    <w:link w:val="zFSDescription0"/>
    <w:rsid w:val="00247564"/>
    <w:rPr>
      <w:i/>
      <w:caps/>
    </w:rPr>
  </w:style>
  <w:style w:type="character" w:customStyle="1" w:styleId="zFSDescription0">
    <w:name w:val="zFSDescription"/>
    <w:basedOn w:val="zFSDate0"/>
    <w:link w:val="zFSDescription"/>
    <w:rsid w:val="00247564"/>
    <w:rPr>
      <w:rFonts w:ascii="Arial" w:hAnsi="Arial"/>
      <w:i/>
      <w:caps/>
      <w:sz w:val="20"/>
    </w:rPr>
  </w:style>
  <w:style w:type="paragraph" w:styleId="affff2">
    <w:name w:val="footer"/>
    <w:basedOn w:val="ae"/>
    <w:link w:val="affff3"/>
    <w:rsid w:val="00247564"/>
    <w:pPr>
      <w:tabs>
        <w:tab w:val="center" w:pos="4677"/>
        <w:tab w:val="right" w:pos="9355"/>
      </w:tabs>
    </w:pPr>
  </w:style>
  <w:style w:type="character" w:customStyle="1" w:styleId="affff3">
    <w:name w:val="Нижний колонтитул Знак"/>
    <w:basedOn w:val="15"/>
    <w:link w:val="affff2"/>
    <w:rsid w:val="00247564"/>
    <w:rPr>
      <w:rFonts w:ascii="Times New Roman" w:hAnsi="Times New Roman"/>
    </w:rPr>
  </w:style>
  <w:style w:type="paragraph" w:customStyle="1" w:styleId="210">
    <w:name w:val="Основной текст (2)1"/>
    <w:basedOn w:val="ae"/>
    <w:link w:val="211"/>
    <w:rsid w:val="00247564"/>
    <w:pPr>
      <w:widowControl w:val="0"/>
      <w:spacing w:line="274" w:lineRule="exact"/>
      <w:jc w:val="right"/>
    </w:pPr>
    <w:rPr>
      <w:b/>
      <w:sz w:val="23"/>
    </w:rPr>
  </w:style>
  <w:style w:type="character" w:customStyle="1" w:styleId="211">
    <w:name w:val="Основной текст (2)1"/>
    <w:basedOn w:val="15"/>
    <w:link w:val="210"/>
    <w:rsid w:val="00247564"/>
    <w:rPr>
      <w:rFonts w:ascii="Times New Roman" w:hAnsi="Times New Roman"/>
      <w:b/>
      <w:sz w:val="23"/>
    </w:rPr>
  </w:style>
  <w:style w:type="paragraph" w:customStyle="1" w:styleId="PrivateMABL4">
    <w:name w:val="PrivateMAB_L4"/>
    <w:basedOn w:val="PrivateMABL3"/>
    <w:link w:val="PrivateMABL40"/>
    <w:rsid w:val="00247564"/>
    <w:pPr>
      <w:numPr>
        <w:ilvl w:val="3"/>
      </w:numPr>
    </w:pPr>
  </w:style>
  <w:style w:type="character" w:customStyle="1" w:styleId="PrivateMABL40">
    <w:name w:val="PrivateMAB_L4"/>
    <w:basedOn w:val="PrivateMABL30"/>
    <w:link w:val="PrivateMABL4"/>
    <w:rsid w:val="00247564"/>
    <w:rPr>
      <w:rFonts w:ascii="Times New Roman" w:hAnsi="Times New Roman"/>
      <w:b w:val="0"/>
      <w:smallCaps w:val="0"/>
      <w:sz w:val="24"/>
    </w:rPr>
  </w:style>
  <w:style w:type="paragraph" w:styleId="73">
    <w:name w:val="index 7"/>
    <w:basedOn w:val="ae"/>
    <w:next w:val="ae"/>
    <w:link w:val="74"/>
    <w:rsid w:val="00247564"/>
    <w:pPr>
      <w:widowControl w:val="0"/>
      <w:tabs>
        <w:tab w:val="left" w:pos="2307"/>
        <w:tab w:val="left" w:pos="5399"/>
      </w:tabs>
      <w:jc w:val="left"/>
    </w:pPr>
    <w:rPr>
      <w:sz w:val="24"/>
    </w:rPr>
  </w:style>
  <w:style w:type="character" w:customStyle="1" w:styleId="74">
    <w:name w:val="Указатель 7 Знак"/>
    <w:basedOn w:val="15"/>
    <w:link w:val="73"/>
    <w:rsid w:val="00247564"/>
    <w:rPr>
      <w:rFonts w:ascii="Times New Roman" w:hAnsi="Times New Roman"/>
      <w:sz w:val="24"/>
    </w:rPr>
  </w:style>
  <w:style w:type="paragraph" w:customStyle="1" w:styleId="Firm3Cont2">
    <w:name w:val="Firm3 Cont 2"/>
    <w:basedOn w:val="ae"/>
    <w:link w:val="Firm3Cont20"/>
    <w:rsid w:val="00247564"/>
    <w:pPr>
      <w:spacing w:after="180" w:line="280" w:lineRule="atLeast"/>
      <w:ind w:left="720"/>
    </w:pPr>
    <w:rPr>
      <w:sz w:val="24"/>
    </w:rPr>
  </w:style>
  <w:style w:type="character" w:customStyle="1" w:styleId="Firm3Cont20">
    <w:name w:val="Firm3 Cont 2"/>
    <w:basedOn w:val="15"/>
    <w:link w:val="Firm3Cont2"/>
    <w:rsid w:val="00247564"/>
    <w:rPr>
      <w:rFonts w:ascii="Times New Roman" w:hAnsi="Times New Roman"/>
      <w:sz w:val="24"/>
    </w:rPr>
  </w:style>
  <w:style w:type="paragraph" w:customStyle="1" w:styleId="affff4">
    <w:name w:val="Табличный_по ширине"/>
    <w:basedOn w:val="affff5"/>
    <w:link w:val="affff6"/>
    <w:rsid w:val="00247564"/>
    <w:pPr>
      <w:jc w:val="both"/>
    </w:pPr>
  </w:style>
  <w:style w:type="character" w:customStyle="1" w:styleId="affff6">
    <w:name w:val="Табличный_по ширине"/>
    <w:basedOn w:val="affff7"/>
    <w:link w:val="affff4"/>
    <w:rsid w:val="00247564"/>
    <w:rPr>
      <w:rFonts w:ascii="Times New Roman" w:hAnsi="Times New Roman"/>
    </w:rPr>
  </w:style>
  <w:style w:type="paragraph" w:customStyle="1" w:styleId="Firm3L5">
    <w:name w:val="Firm3_L5"/>
    <w:basedOn w:val="Firm3L4"/>
    <w:link w:val="Firm3L50"/>
    <w:rsid w:val="00247564"/>
    <w:pPr>
      <w:numPr>
        <w:ilvl w:val="4"/>
      </w:numPr>
      <w:tabs>
        <w:tab w:val="clear" w:pos="2160"/>
        <w:tab w:val="left" w:pos="0"/>
        <w:tab w:val="left" w:pos="360"/>
      </w:tabs>
      <w:ind w:left="3600" w:hanging="360"/>
      <w:outlineLvl w:val="4"/>
    </w:pPr>
  </w:style>
  <w:style w:type="character" w:customStyle="1" w:styleId="Firm3L50">
    <w:name w:val="Firm3_L5"/>
    <w:basedOn w:val="Firm3L40"/>
    <w:link w:val="Firm3L5"/>
    <w:rsid w:val="00247564"/>
    <w:rPr>
      <w:rFonts w:ascii="Times New Roman" w:hAnsi="Times New Roman"/>
      <w:b w:val="0"/>
      <w:caps w:val="0"/>
      <w:sz w:val="24"/>
    </w:rPr>
  </w:style>
  <w:style w:type="paragraph" w:styleId="affff8">
    <w:name w:val="Body Text First Indent"/>
    <w:basedOn w:val="afff8"/>
    <w:link w:val="affff9"/>
    <w:rsid w:val="00247564"/>
    <w:pPr>
      <w:spacing w:after="0" w:line="264" w:lineRule="auto"/>
      <w:ind w:left="0" w:firstLine="360"/>
      <w:jc w:val="left"/>
    </w:pPr>
    <w:rPr>
      <w:sz w:val="24"/>
    </w:rPr>
  </w:style>
  <w:style w:type="character" w:customStyle="1" w:styleId="affff9">
    <w:name w:val="Красная строка Знак"/>
    <w:basedOn w:val="afff9"/>
    <w:link w:val="affff8"/>
    <w:rsid w:val="00247564"/>
    <w:rPr>
      <w:rFonts w:ascii="Times New Roman" w:hAnsi="Times New Roman"/>
      <w:sz w:val="24"/>
    </w:rPr>
  </w:style>
  <w:style w:type="paragraph" w:customStyle="1" w:styleId="UCAlpha1">
    <w:name w:val="UCAlpha 1"/>
    <w:basedOn w:val="ae"/>
    <w:link w:val="UCAlpha10"/>
    <w:rsid w:val="00247564"/>
    <w:pPr>
      <w:numPr>
        <w:numId w:val="96"/>
      </w:numPr>
      <w:spacing w:after="140" w:line="288" w:lineRule="auto"/>
      <w:outlineLvl w:val="0"/>
    </w:pPr>
    <w:rPr>
      <w:rFonts w:ascii="Arial" w:hAnsi="Arial"/>
      <w:sz w:val="20"/>
    </w:rPr>
  </w:style>
  <w:style w:type="character" w:customStyle="1" w:styleId="UCAlpha10">
    <w:name w:val="UCAlpha 1"/>
    <w:basedOn w:val="15"/>
    <w:link w:val="UCAlpha1"/>
    <w:rsid w:val="00247564"/>
    <w:rPr>
      <w:rFonts w:ascii="Arial" w:hAnsi="Arial"/>
      <w:sz w:val="20"/>
    </w:rPr>
  </w:style>
  <w:style w:type="paragraph" w:customStyle="1" w:styleId="FWBL4">
    <w:name w:val="FWB_L4"/>
    <w:basedOn w:val="FWBL3"/>
    <w:link w:val="FWBL40"/>
    <w:rsid w:val="00247564"/>
    <w:pPr>
      <w:numPr>
        <w:ilvl w:val="3"/>
      </w:numPr>
      <w:tabs>
        <w:tab w:val="clear" w:pos="720"/>
      </w:tabs>
    </w:pPr>
  </w:style>
  <w:style w:type="character" w:customStyle="1" w:styleId="FWBL40">
    <w:name w:val="FWB_L4"/>
    <w:basedOn w:val="FWBL30"/>
    <w:link w:val="FWBL4"/>
    <w:rsid w:val="00247564"/>
    <w:rPr>
      <w:rFonts w:ascii="Times New Roman" w:hAnsi="Times New Roman"/>
      <w:b w:val="0"/>
      <w:smallCaps w:val="0"/>
      <w:sz w:val="20"/>
    </w:rPr>
  </w:style>
  <w:style w:type="paragraph" w:customStyle="1" w:styleId="affffa">
    <w:name w:val="Табличный"/>
    <w:basedOn w:val="ae"/>
    <w:link w:val="affffb"/>
    <w:rsid w:val="00247564"/>
    <w:pPr>
      <w:keepNext/>
      <w:widowControl w:val="0"/>
      <w:spacing w:before="60" w:after="60" w:line="264" w:lineRule="auto"/>
      <w:jc w:val="center"/>
    </w:pPr>
    <w:rPr>
      <w:b/>
    </w:rPr>
  </w:style>
  <w:style w:type="character" w:customStyle="1" w:styleId="affffb">
    <w:name w:val="Табличный"/>
    <w:basedOn w:val="15"/>
    <w:link w:val="affffa"/>
    <w:rsid w:val="00247564"/>
    <w:rPr>
      <w:rFonts w:ascii="Times New Roman" w:hAnsi="Times New Roman"/>
      <w:b/>
    </w:rPr>
  </w:style>
  <w:style w:type="paragraph" w:customStyle="1" w:styleId="1f3">
    <w:name w:val="Знак примечания1"/>
    <w:basedOn w:val="18"/>
    <w:link w:val="1f4"/>
    <w:rsid w:val="00247564"/>
    <w:rPr>
      <w:sz w:val="16"/>
    </w:rPr>
  </w:style>
  <w:style w:type="character" w:customStyle="1" w:styleId="1f4">
    <w:name w:val="Знак примечания1"/>
    <w:basedOn w:val="19"/>
    <w:link w:val="1f3"/>
    <w:rsid w:val="00247564"/>
    <w:rPr>
      <w:sz w:val="16"/>
    </w:rPr>
  </w:style>
  <w:style w:type="paragraph" w:customStyle="1" w:styleId="FootNoteSeparator">
    <w:name w:val="FootNote Separator"/>
    <w:link w:val="FootNoteSeparator0"/>
    <w:rsid w:val="00247564"/>
    <w:pPr>
      <w:widowControl w:val="0"/>
      <w:spacing w:after="0" w:line="240" w:lineRule="auto"/>
    </w:pPr>
    <w:rPr>
      <w:rFonts w:ascii="Times New Roman" w:hAnsi="Times New Roman"/>
      <w:sz w:val="24"/>
    </w:rPr>
  </w:style>
  <w:style w:type="character" w:customStyle="1" w:styleId="FootNoteSeparator0">
    <w:name w:val="FootNote Separator"/>
    <w:link w:val="FootNoteSeparator"/>
    <w:rsid w:val="00247564"/>
    <w:rPr>
      <w:rFonts w:ascii="Times New Roman" w:hAnsi="Times New Roman"/>
      <w:sz w:val="24"/>
    </w:rPr>
  </w:style>
  <w:style w:type="paragraph" w:customStyle="1" w:styleId="RUAppendicL5">
    <w:name w:val="RUAppendic_L5"/>
    <w:basedOn w:val="RUAppendicL4"/>
    <w:link w:val="RUAppendicL50"/>
    <w:rsid w:val="00247564"/>
    <w:pPr>
      <w:numPr>
        <w:ilvl w:val="4"/>
      </w:numPr>
      <w:tabs>
        <w:tab w:val="clear" w:pos="720"/>
        <w:tab w:val="left" w:pos="2307"/>
      </w:tabs>
      <w:ind w:left="2232" w:hanging="792"/>
    </w:pPr>
  </w:style>
  <w:style w:type="character" w:customStyle="1" w:styleId="RUAppendicL50">
    <w:name w:val="RUAppendic_L5"/>
    <w:basedOn w:val="RUAppendicL40"/>
    <w:link w:val="RUAppendicL5"/>
    <w:rsid w:val="00247564"/>
    <w:rPr>
      <w:rFonts w:ascii="Times New Roman" w:hAnsi="Times New Roman"/>
      <w:b w:val="0"/>
      <w:caps w:val="0"/>
      <w:smallCaps w:val="0"/>
      <w:sz w:val="24"/>
    </w:rPr>
  </w:style>
  <w:style w:type="paragraph" w:customStyle="1" w:styleId="bullet4">
    <w:name w:val="bullet 4"/>
    <w:basedOn w:val="ae"/>
    <w:link w:val="bullet40"/>
    <w:rsid w:val="00247564"/>
    <w:pPr>
      <w:numPr>
        <w:numId w:val="97"/>
      </w:numPr>
      <w:spacing w:after="140" w:line="288" w:lineRule="auto"/>
      <w:outlineLvl w:val="3"/>
    </w:pPr>
    <w:rPr>
      <w:rFonts w:ascii="Arial" w:hAnsi="Arial"/>
      <w:sz w:val="20"/>
    </w:rPr>
  </w:style>
  <w:style w:type="character" w:customStyle="1" w:styleId="bullet40">
    <w:name w:val="bullet 4"/>
    <w:basedOn w:val="15"/>
    <w:link w:val="bullet4"/>
    <w:rsid w:val="00247564"/>
    <w:rPr>
      <w:rFonts w:ascii="Arial" w:hAnsi="Arial"/>
      <w:sz w:val="20"/>
    </w:rPr>
  </w:style>
  <w:style w:type="paragraph" w:customStyle="1" w:styleId="western">
    <w:name w:val="western"/>
    <w:basedOn w:val="ae"/>
    <w:link w:val="western0"/>
    <w:rsid w:val="00247564"/>
    <w:pPr>
      <w:spacing w:beforeAutospacing="1" w:afterAutospacing="1" w:line="264" w:lineRule="auto"/>
      <w:jc w:val="left"/>
    </w:pPr>
    <w:rPr>
      <w:sz w:val="24"/>
    </w:rPr>
  </w:style>
  <w:style w:type="character" w:customStyle="1" w:styleId="western0">
    <w:name w:val="western"/>
    <w:basedOn w:val="15"/>
    <w:link w:val="western"/>
    <w:rsid w:val="00247564"/>
    <w:rPr>
      <w:rFonts w:ascii="Times New Roman" w:hAnsi="Times New Roman"/>
      <w:sz w:val="24"/>
    </w:rPr>
  </w:style>
  <w:style w:type="paragraph" w:customStyle="1" w:styleId="RUAppendicCont8">
    <w:name w:val="RUAppendic Cont 8"/>
    <w:basedOn w:val="RUAppendicCont7"/>
    <w:link w:val="RUAppendicCont80"/>
    <w:rsid w:val="00247564"/>
    <w:pPr>
      <w:ind w:left="2880"/>
    </w:pPr>
  </w:style>
  <w:style w:type="character" w:customStyle="1" w:styleId="RUAppendicCont80">
    <w:name w:val="RUAppendic Cont 8"/>
    <w:basedOn w:val="RUAppendicCont70"/>
    <w:link w:val="RUAppendicCont8"/>
    <w:rsid w:val="00247564"/>
    <w:rPr>
      <w:rFonts w:ascii="Times New Roman" w:hAnsi="Times New Roman"/>
      <w:sz w:val="24"/>
    </w:rPr>
  </w:style>
  <w:style w:type="paragraph" w:styleId="3d">
    <w:name w:val="index 3"/>
    <w:basedOn w:val="ae"/>
    <w:next w:val="ae"/>
    <w:link w:val="3e"/>
    <w:rsid w:val="00247564"/>
    <w:pPr>
      <w:widowControl w:val="0"/>
      <w:ind w:left="720" w:hanging="240"/>
      <w:jc w:val="left"/>
    </w:pPr>
    <w:rPr>
      <w:sz w:val="24"/>
    </w:rPr>
  </w:style>
  <w:style w:type="character" w:customStyle="1" w:styleId="3e">
    <w:name w:val="Указатель 3 Знак"/>
    <w:basedOn w:val="15"/>
    <w:link w:val="3d"/>
    <w:rsid w:val="00247564"/>
    <w:rPr>
      <w:rFonts w:ascii="Times New Roman" w:hAnsi="Times New Roman"/>
      <w:sz w:val="24"/>
    </w:rPr>
  </w:style>
  <w:style w:type="paragraph" w:customStyle="1" w:styleId="dashbullet2">
    <w:name w:val="dash bullet 2"/>
    <w:basedOn w:val="ae"/>
    <w:link w:val="dashbullet20"/>
    <w:rsid w:val="00247564"/>
    <w:pPr>
      <w:numPr>
        <w:numId w:val="98"/>
      </w:numPr>
      <w:spacing w:after="140" w:line="288" w:lineRule="auto"/>
      <w:outlineLvl w:val="1"/>
    </w:pPr>
    <w:rPr>
      <w:rFonts w:ascii="Arial" w:hAnsi="Arial"/>
      <w:sz w:val="20"/>
    </w:rPr>
  </w:style>
  <w:style w:type="character" w:customStyle="1" w:styleId="dashbullet20">
    <w:name w:val="dash bullet 2"/>
    <w:basedOn w:val="15"/>
    <w:link w:val="dashbullet2"/>
    <w:rsid w:val="00247564"/>
    <w:rPr>
      <w:rFonts w:ascii="Arial" w:hAnsi="Arial"/>
      <w:sz w:val="20"/>
    </w:rPr>
  </w:style>
  <w:style w:type="paragraph" w:customStyle="1" w:styleId="12">
    <w:name w:val="Заголовок1"/>
    <w:basedOn w:val="ae"/>
    <w:next w:val="ae"/>
    <w:link w:val="1f5"/>
    <w:rsid w:val="00247564"/>
    <w:pPr>
      <w:pageBreakBefore/>
      <w:numPr>
        <w:numId w:val="99"/>
      </w:numPr>
      <w:spacing w:after="480"/>
      <w:jc w:val="center"/>
      <w:outlineLvl w:val="0"/>
    </w:pPr>
    <w:rPr>
      <w:caps/>
      <w:sz w:val="28"/>
    </w:rPr>
  </w:style>
  <w:style w:type="character" w:customStyle="1" w:styleId="1f5">
    <w:name w:val="Заголовок1"/>
    <w:basedOn w:val="15"/>
    <w:link w:val="12"/>
    <w:rsid w:val="00247564"/>
    <w:rPr>
      <w:rFonts w:ascii="Times New Roman" w:hAnsi="Times New Roman"/>
      <w:caps/>
      <w:sz w:val="28"/>
    </w:rPr>
  </w:style>
  <w:style w:type="paragraph" w:customStyle="1" w:styleId="Level4">
    <w:name w:val="Level 4"/>
    <w:basedOn w:val="ae"/>
    <w:link w:val="Level40"/>
    <w:rsid w:val="00247564"/>
    <w:pPr>
      <w:numPr>
        <w:ilvl w:val="3"/>
        <w:numId w:val="100"/>
      </w:numPr>
      <w:spacing w:after="220"/>
      <w:jc w:val="left"/>
      <w:outlineLvl w:val="3"/>
    </w:pPr>
    <w:rPr>
      <w:rFonts w:ascii="Arial" w:hAnsi="Arial"/>
      <w:sz w:val="20"/>
    </w:rPr>
  </w:style>
  <w:style w:type="character" w:customStyle="1" w:styleId="Level40">
    <w:name w:val="Level 4"/>
    <w:basedOn w:val="15"/>
    <w:link w:val="Level4"/>
    <w:rsid w:val="00247564"/>
    <w:rPr>
      <w:rFonts w:ascii="Arial" w:hAnsi="Arial"/>
      <w:sz w:val="20"/>
    </w:rPr>
  </w:style>
  <w:style w:type="paragraph" w:customStyle="1" w:styleId="MarginalNote">
    <w:name w:val="Marginal Note"/>
    <w:basedOn w:val="afff8"/>
    <w:next w:val="afff8"/>
    <w:link w:val="MarginalNote0"/>
    <w:rsid w:val="00247564"/>
    <w:pPr>
      <w:keepNext/>
      <w:keepLines/>
      <w:spacing w:before="40" w:line="180" w:lineRule="exact"/>
      <w:ind w:left="0"/>
    </w:pPr>
    <w:rPr>
      <w:b/>
      <w:sz w:val="16"/>
    </w:rPr>
  </w:style>
  <w:style w:type="character" w:customStyle="1" w:styleId="MarginalNote0">
    <w:name w:val="Marginal Note"/>
    <w:basedOn w:val="afff9"/>
    <w:link w:val="MarginalNote"/>
    <w:rsid w:val="00247564"/>
    <w:rPr>
      <w:rFonts w:ascii="Times New Roman" w:hAnsi="Times New Roman"/>
      <w:b/>
      <w:sz w:val="16"/>
    </w:rPr>
  </w:style>
  <w:style w:type="paragraph" w:styleId="43">
    <w:name w:val="List Bullet 4"/>
    <w:basedOn w:val="ae"/>
    <w:link w:val="49"/>
    <w:rsid w:val="00247564"/>
    <w:pPr>
      <w:numPr>
        <w:ilvl w:val="3"/>
        <w:numId w:val="77"/>
      </w:numPr>
      <w:spacing w:after="120"/>
    </w:pPr>
    <w:rPr>
      <w:rFonts w:ascii="Tahoma" w:hAnsi="Tahoma"/>
      <w:sz w:val="20"/>
    </w:rPr>
  </w:style>
  <w:style w:type="character" w:customStyle="1" w:styleId="49">
    <w:name w:val="Маркированный список 4 Знак"/>
    <w:basedOn w:val="15"/>
    <w:link w:val="43"/>
    <w:rsid w:val="00247564"/>
    <w:rPr>
      <w:rFonts w:ascii="Tahoma" w:hAnsi="Tahoma"/>
      <w:sz w:val="20"/>
    </w:rPr>
  </w:style>
  <w:style w:type="paragraph" w:customStyle="1" w:styleId="affffc">
    <w:name w:val="Табличный_заголовки"/>
    <w:basedOn w:val="ae"/>
    <w:link w:val="affffd"/>
    <w:rsid w:val="00247564"/>
    <w:pPr>
      <w:keepNext/>
      <w:keepLines/>
      <w:spacing w:after="160" w:line="264" w:lineRule="auto"/>
      <w:jc w:val="center"/>
    </w:pPr>
    <w:rPr>
      <w:b/>
    </w:rPr>
  </w:style>
  <w:style w:type="character" w:customStyle="1" w:styleId="affffd">
    <w:name w:val="Табличный_заголовки"/>
    <w:basedOn w:val="15"/>
    <w:link w:val="affffc"/>
    <w:rsid w:val="00247564"/>
    <w:rPr>
      <w:rFonts w:ascii="Times New Roman" w:hAnsi="Times New Roman"/>
      <w:b/>
    </w:rPr>
  </w:style>
  <w:style w:type="paragraph" w:customStyle="1" w:styleId="FWDL5">
    <w:name w:val="FWD_L5"/>
    <w:link w:val="FWDL50"/>
    <w:rsid w:val="00247564"/>
    <w:pPr>
      <w:widowControl w:val="0"/>
      <w:spacing w:after="240" w:line="240" w:lineRule="auto"/>
      <w:ind w:left="3600" w:hanging="360"/>
      <w:jc w:val="both"/>
    </w:pPr>
    <w:rPr>
      <w:rFonts w:ascii="Times New Roman" w:hAnsi="Times New Roman"/>
      <w:sz w:val="24"/>
    </w:rPr>
  </w:style>
  <w:style w:type="character" w:customStyle="1" w:styleId="FWDL50">
    <w:name w:val="FWD_L5"/>
    <w:link w:val="FWDL5"/>
    <w:rsid w:val="00247564"/>
    <w:rPr>
      <w:rFonts w:ascii="Times New Roman" w:hAnsi="Times New Roman"/>
      <w:sz w:val="24"/>
    </w:rPr>
  </w:style>
  <w:style w:type="paragraph" w:customStyle="1" w:styleId="RUAppendicCont5">
    <w:name w:val="RUAppendic Cont 5"/>
    <w:basedOn w:val="RUAppendicCont4"/>
    <w:link w:val="RUAppendicCont50"/>
    <w:rsid w:val="00247564"/>
    <w:pPr>
      <w:ind w:left="720" w:firstLine="0"/>
    </w:pPr>
  </w:style>
  <w:style w:type="character" w:customStyle="1" w:styleId="RUAppendicCont50">
    <w:name w:val="RUAppendic Cont 5"/>
    <w:basedOn w:val="RUAppendicCont40"/>
    <w:link w:val="RUAppendicCont5"/>
    <w:rsid w:val="00247564"/>
    <w:rPr>
      <w:rFonts w:ascii="Times New Roman" w:hAnsi="Times New Roman"/>
      <w:sz w:val="24"/>
    </w:rPr>
  </w:style>
  <w:style w:type="paragraph" w:customStyle="1" w:styleId="FWBCont2">
    <w:name w:val="FWB Cont 2"/>
    <w:link w:val="FWBCont20"/>
    <w:rsid w:val="00247564"/>
    <w:pPr>
      <w:widowControl w:val="0"/>
      <w:spacing w:after="240" w:line="240" w:lineRule="auto"/>
      <w:jc w:val="both"/>
    </w:pPr>
    <w:rPr>
      <w:rFonts w:ascii="Times New Roman" w:hAnsi="Times New Roman"/>
      <w:sz w:val="24"/>
    </w:rPr>
  </w:style>
  <w:style w:type="character" w:customStyle="1" w:styleId="FWBCont20">
    <w:name w:val="FWB Cont 2"/>
    <w:link w:val="FWBCont2"/>
    <w:rsid w:val="00247564"/>
    <w:rPr>
      <w:rFonts w:ascii="Times New Roman" w:hAnsi="Times New Roman"/>
      <w:sz w:val="24"/>
    </w:rPr>
  </w:style>
  <w:style w:type="paragraph" w:customStyle="1" w:styleId="6pt2">
    <w:name w:val="Основной текст + 6 pt2"/>
    <w:link w:val="6pt20"/>
    <w:rsid w:val="00247564"/>
    <w:rPr>
      <w:rFonts w:ascii="Times New Roman" w:hAnsi="Times New Roman"/>
      <w:sz w:val="12"/>
    </w:rPr>
  </w:style>
  <w:style w:type="character" w:customStyle="1" w:styleId="6pt20">
    <w:name w:val="Основной текст + 6 pt2"/>
    <w:link w:val="6pt2"/>
    <w:rsid w:val="00247564"/>
    <w:rPr>
      <w:rFonts w:ascii="Times New Roman" w:hAnsi="Times New Roman"/>
      <w:sz w:val="12"/>
    </w:rPr>
  </w:style>
  <w:style w:type="paragraph" w:customStyle="1" w:styleId="Level1">
    <w:name w:val="Level 1"/>
    <w:basedOn w:val="ae"/>
    <w:link w:val="Level10"/>
    <w:rsid w:val="00247564"/>
    <w:pPr>
      <w:tabs>
        <w:tab w:val="left" w:pos="1700"/>
      </w:tabs>
      <w:spacing w:after="240"/>
      <w:ind w:left="1700" w:hanging="850"/>
      <w:outlineLvl w:val="0"/>
    </w:pPr>
    <w:rPr>
      <w:rFonts w:ascii="Arial" w:hAnsi="Arial"/>
      <w:sz w:val="24"/>
      <w:u w:color="000000"/>
    </w:rPr>
  </w:style>
  <w:style w:type="character" w:customStyle="1" w:styleId="Level10">
    <w:name w:val="Level 1"/>
    <w:basedOn w:val="15"/>
    <w:link w:val="Level1"/>
    <w:rsid w:val="00247564"/>
    <w:rPr>
      <w:rFonts w:ascii="Arial" w:hAnsi="Arial"/>
      <w:sz w:val="24"/>
      <w:u w:color="000000"/>
    </w:rPr>
  </w:style>
  <w:style w:type="paragraph" w:customStyle="1" w:styleId="PrivateMABL9">
    <w:name w:val="PrivateMAB_L9"/>
    <w:basedOn w:val="PrivateMABL8"/>
    <w:link w:val="PrivateMABL90"/>
    <w:rsid w:val="00247564"/>
    <w:pPr>
      <w:numPr>
        <w:ilvl w:val="8"/>
      </w:numPr>
    </w:pPr>
  </w:style>
  <w:style w:type="character" w:customStyle="1" w:styleId="PrivateMABL90">
    <w:name w:val="PrivateMAB_L9"/>
    <w:basedOn w:val="PrivateMABL80"/>
    <w:link w:val="PrivateMABL9"/>
    <w:rsid w:val="00247564"/>
    <w:rPr>
      <w:rFonts w:ascii="Times New Roman" w:hAnsi="Times New Roman"/>
      <w:b w:val="0"/>
      <w:smallCaps w:val="0"/>
      <w:sz w:val="24"/>
    </w:rPr>
  </w:style>
  <w:style w:type="paragraph" w:customStyle="1" w:styleId="1f6">
    <w:name w:val="Выделение1"/>
    <w:basedOn w:val="18"/>
    <w:link w:val="1f7"/>
    <w:rsid w:val="00247564"/>
    <w:rPr>
      <w:rFonts w:ascii="Tahoma" w:hAnsi="Tahoma"/>
      <w:i/>
      <w:sz w:val="20"/>
    </w:rPr>
  </w:style>
  <w:style w:type="character" w:customStyle="1" w:styleId="1f7">
    <w:name w:val="Выделение1"/>
    <w:basedOn w:val="19"/>
    <w:link w:val="1f6"/>
    <w:rsid w:val="00247564"/>
    <w:rPr>
      <w:rFonts w:ascii="Tahoma" w:hAnsi="Tahoma"/>
      <w:i/>
      <w:sz w:val="20"/>
    </w:rPr>
  </w:style>
  <w:style w:type="paragraph" w:customStyle="1" w:styleId="BodyTextChar">
    <w:name w:val="Body Text Char"/>
    <w:link w:val="BodyTextChar0"/>
    <w:rsid w:val="00247564"/>
    <w:rPr>
      <w:rFonts w:ascii="Times New Roman" w:hAnsi="Times New Roman"/>
      <w:sz w:val="28"/>
      <w:highlight w:val="white"/>
    </w:rPr>
  </w:style>
  <w:style w:type="character" w:customStyle="1" w:styleId="BodyTextChar0">
    <w:name w:val="Body Text Char"/>
    <w:link w:val="BodyTextChar"/>
    <w:rsid w:val="00247564"/>
    <w:rPr>
      <w:rFonts w:ascii="Times New Roman" w:hAnsi="Times New Roman"/>
      <w:sz w:val="28"/>
      <w:highlight w:val="white"/>
    </w:rPr>
  </w:style>
  <w:style w:type="paragraph" w:customStyle="1" w:styleId="Head1">
    <w:name w:val="Head 1"/>
    <w:basedOn w:val="ae"/>
    <w:next w:val="Body1"/>
    <w:link w:val="Head10"/>
    <w:rsid w:val="00247564"/>
    <w:pPr>
      <w:keepNext/>
      <w:spacing w:before="280" w:after="140" w:line="288" w:lineRule="auto"/>
      <w:ind w:left="680"/>
      <w:outlineLvl w:val="0"/>
    </w:pPr>
    <w:rPr>
      <w:rFonts w:ascii="Arial" w:hAnsi="Arial"/>
      <w:b/>
    </w:rPr>
  </w:style>
  <w:style w:type="character" w:customStyle="1" w:styleId="Head10">
    <w:name w:val="Head 1"/>
    <w:basedOn w:val="15"/>
    <w:link w:val="Head1"/>
    <w:rsid w:val="00247564"/>
    <w:rPr>
      <w:rFonts w:ascii="Arial" w:hAnsi="Arial"/>
      <w:b/>
    </w:rPr>
  </w:style>
  <w:style w:type="paragraph" w:customStyle="1" w:styleId="1f8">
    <w:name w:val="Номер строки1"/>
    <w:link w:val="1f9"/>
    <w:rsid w:val="00247564"/>
  </w:style>
  <w:style w:type="character" w:customStyle="1" w:styleId="1f9">
    <w:name w:val="Номер строки1"/>
    <w:link w:val="1f8"/>
    <w:rsid w:val="00247564"/>
  </w:style>
  <w:style w:type="paragraph" w:customStyle="1" w:styleId="1fa">
    <w:name w:val="Обычный1"/>
    <w:link w:val="1fb"/>
    <w:rsid w:val="00247564"/>
    <w:rPr>
      <w:rFonts w:ascii="Times New Roman" w:hAnsi="Times New Roman"/>
    </w:rPr>
  </w:style>
  <w:style w:type="character" w:customStyle="1" w:styleId="1fb">
    <w:name w:val="Обычный1"/>
    <w:link w:val="1fa"/>
    <w:rsid w:val="00247564"/>
    <w:rPr>
      <w:rFonts w:ascii="Times New Roman" w:hAnsi="Times New Roman"/>
    </w:rPr>
  </w:style>
  <w:style w:type="paragraph" w:customStyle="1" w:styleId="FontStyle102">
    <w:name w:val="Font Style102"/>
    <w:link w:val="FontStyle1020"/>
    <w:rsid w:val="00247564"/>
    <w:rPr>
      <w:rFonts w:ascii="Garamond" w:hAnsi="Garamond"/>
      <w:sz w:val="20"/>
    </w:rPr>
  </w:style>
  <w:style w:type="character" w:customStyle="1" w:styleId="FontStyle1020">
    <w:name w:val="Font Style102"/>
    <w:link w:val="FontStyle102"/>
    <w:rsid w:val="00247564"/>
    <w:rPr>
      <w:rFonts w:ascii="Garamond" w:hAnsi="Garamond"/>
      <w:sz w:val="20"/>
    </w:rPr>
  </w:style>
  <w:style w:type="paragraph" w:customStyle="1" w:styleId="FWDL3">
    <w:name w:val="FWD_L3"/>
    <w:link w:val="FWDL30"/>
    <w:rsid w:val="00247564"/>
    <w:pPr>
      <w:widowControl w:val="0"/>
      <w:spacing w:after="240" w:line="240" w:lineRule="auto"/>
      <w:jc w:val="both"/>
    </w:pPr>
    <w:rPr>
      <w:rFonts w:ascii="Times New Roman" w:hAnsi="Times New Roman"/>
      <w:sz w:val="24"/>
    </w:rPr>
  </w:style>
  <w:style w:type="character" w:customStyle="1" w:styleId="FWDL30">
    <w:name w:val="FWD_L3"/>
    <w:link w:val="FWDL3"/>
    <w:rsid w:val="00247564"/>
    <w:rPr>
      <w:rFonts w:ascii="Times New Roman" w:hAnsi="Times New Roman"/>
      <w:sz w:val="24"/>
    </w:rPr>
  </w:style>
  <w:style w:type="paragraph" w:customStyle="1" w:styleId="affff5">
    <w:name w:val="Табличный_слева"/>
    <w:basedOn w:val="ae"/>
    <w:link w:val="affff7"/>
    <w:rsid w:val="00247564"/>
    <w:pPr>
      <w:spacing w:after="160" w:line="264" w:lineRule="auto"/>
      <w:jc w:val="left"/>
    </w:pPr>
  </w:style>
  <w:style w:type="character" w:customStyle="1" w:styleId="affff7">
    <w:name w:val="Табличный_слева"/>
    <w:basedOn w:val="15"/>
    <w:link w:val="affff5"/>
    <w:rsid w:val="00247564"/>
    <w:rPr>
      <w:rFonts w:ascii="Times New Roman" w:hAnsi="Times New Roman"/>
    </w:rPr>
  </w:style>
  <w:style w:type="paragraph" w:customStyle="1" w:styleId="31">
    <w:name w:val="Заголовок 31"/>
    <w:basedOn w:val="21"/>
    <w:next w:val="ae"/>
    <w:link w:val="310"/>
    <w:rsid w:val="00247564"/>
    <w:pPr>
      <w:numPr>
        <w:ilvl w:val="2"/>
      </w:numPr>
      <w:tabs>
        <w:tab w:val="clear" w:pos="1134"/>
        <w:tab w:val="left" w:pos="1503"/>
      </w:tabs>
      <w:outlineLvl w:val="2"/>
    </w:pPr>
  </w:style>
  <w:style w:type="character" w:customStyle="1" w:styleId="310">
    <w:name w:val="Заголовок 31"/>
    <w:basedOn w:val="212"/>
    <w:link w:val="31"/>
    <w:rsid w:val="00247564"/>
    <w:rPr>
      <w:rFonts w:ascii="Times New Roman" w:hAnsi="Times New Roman"/>
      <w:caps w:val="0"/>
      <w:sz w:val="28"/>
    </w:rPr>
  </w:style>
  <w:style w:type="paragraph" w:customStyle="1" w:styleId="aa">
    <w:name w:val="Пункт ДС"/>
    <w:basedOn w:val="af9"/>
    <w:link w:val="affffe"/>
    <w:rsid w:val="00247564"/>
    <w:pPr>
      <w:numPr>
        <w:numId w:val="101"/>
      </w:numPr>
      <w:spacing w:after="200"/>
      <w:contextualSpacing w:val="0"/>
    </w:pPr>
    <w:rPr>
      <w:sz w:val="24"/>
    </w:rPr>
  </w:style>
  <w:style w:type="character" w:customStyle="1" w:styleId="affffe">
    <w:name w:val="Пункт ДС"/>
    <w:basedOn w:val="afb"/>
    <w:link w:val="aa"/>
    <w:rsid w:val="00247564"/>
    <w:rPr>
      <w:rFonts w:ascii="Times New Roman" w:hAnsi="Times New Roman"/>
      <w:sz w:val="24"/>
    </w:rPr>
  </w:style>
  <w:style w:type="paragraph" w:customStyle="1" w:styleId="dashbullet5">
    <w:name w:val="dash bullet 5"/>
    <w:basedOn w:val="ae"/>
    <w:link w:val="dashbullet50"/>
    <w:rsid w:val="00247564"/>
    <w:pPr>
      <w:numPr>
        <w:numId w:val="102"/>
      </w:numPr>
      <w:spacing w:after="140" w:line="288" w:lineRule="auto"/>
      <w:outlineLvl w:val="4"/>
    </w:pPr>
    <w:rPr>
      <w:rFonts w:ascii="Arial" w:hAnsi="Arial"/>
      <w:sz w:val="20"/>
    </w:rPr>
  </w:style>
  <w:style w:type="character" w:customStyle="1" w:styleId="dashbullet50">
    <w:name w:val="dash bullet 5"/>
    <w:basedOn w:val="15"/>
    <w:link w:val="dashbullet5"/>
    <w:rsid w:val="00247564"/>
    <w:rPr>
      <w:rFonts w:ascii="Arial" w:hAnsi="Arial"/>
      <w:sz w:val="20"/>
    </w:rPr>
  </w:style>
  <w:style w:type="paragraph" w:customStyle="1" w:styleId="1fc">
    <w:name w:val="Без интервала1"/>
    <w:link w:val="1fd"/>
    <w:rsid w:val="00247564"/>
    <w:rPr>
      <w:rFonts w:ascii="Times New Roman" w:hAnsi="Times New Roman"/>
      <w:sz w:val="24"/>
    </w:rPr>
  </w:style>
  <w:style w:type="character" w:customStyle="1" w:styleId="1fd">
    <w:name w:val="Без интервала1"/>
    <w:link w:val="1fc"/>
    <w:rsid w:val="00247564"/>
    <w:rPr>
      <w:rFonts w:ascii="Times New Roman" w:hAnsi="Times New Roman"/>
      <w:sz w:val="24"/>
    </w:rPr>
  </w:style>
  <w:style w:type="paragraph" w:customStyle="1" w:styleId="afffff">
    <w:name w:val="Верх. колонт. нечет."/>
    <w:basedOn w:val="ae"/>
    <w:link w:val="afffff0"/>
    <w:rsid w:val="00247564"/>
    <w:pPr>
      <w:widowControl w:val="0"/>
      <w:spacing w:after="160" w:line="240" w:lineRule="exact"/>
      <w:jc w:val="left"/>
    </w:pPr>
    <w:rPr>
      <w:rFonts w:ascii="Arial" w:hAnsi="Arial"/>
      <w:b/>
      <w:i/>
      <w:sz w:val="24"/>
    </w:rPr>
  </w:style>
  <w:style w:type="character" w:customStyle="1" w:styleId="afffff0">
    <w:name w:val="Верх. колонт. нечет."/>
    <w:basedOn w:val="15"/>
    <w:link w:val="afffff"/>
    <w:rsid w:val="00247564"/>
    <w:rPr>
      <w:rFonts w:ascii="Arial" w:hAnsi="Arial"/>
      <w:b/>
      <w:i/>
      <w:sz w:val="24"/>
    </w:rPr>
  </w:style>
  <w:style w:type="paragraph" w:customStyle="1" w:styleId="Level8">
    <w:name w:val="Level 8"/>
    <w:basedOn w:val="ae"/>
    <w:link w:val="Level80"/>
    <w:rsid w:val="00247564"/>
    <w:pPr>
      <w:tabs>
        <w:tab w:val="left" w:pos="3969"/>
      </w:tabs>
      <w:spacing w:after="140" w:line="288" w:lineRule="auto"/>
      <w:ind w:left="3969" w:hanging="681"/>
    </w:pPr>
    <w:rPr>
      <w:rFonts w:ascii="Arial" w:hAnsi="Arial"/>
      <w:sz w:val="20"/>
    </w:rPr>
  </w:style>
  <w:style w:type="character" w:customStyle="1" w:styleId="Level80">
    <w:name w:val="Level 8"/>
    <w:basedOn w:val="15"/>
    <w:link w:val="Level8"/>
    <w:rsid w:val="00247564"/>
    <w:rPr>
      <w:rFonts w:ascii="Arial" w:hAnsi="Arial"/>
      <w:sz w:val="20"/>
    </w:rPr>
  </w:style>
  <w:style w:type="paragraph" w:customStyle="1" w:styleId="engageL1">
    <w:name w:val="engage_L1"/>
    <w:basedOn w:val="ae"/>
    <w:link w:val="engageL10"/>
    <w:rsid w:val="00247564"/>
    <w:pPr>
      <w:keepNext/>
      <w:numPr>
        <w:numId w:val="103"/>
      </w:numPr>
      <w:spacing w:after="140" w:line="288" w:lineRule="auto"/>
      <w:jc w:val="left"/>
    </w:pPr>
    <w:rPr>
      <w:rFonts w:ascii="Arial" w:hAnsi="Arial"/>
      <w:b/>
      <w:sz w:val="13"/>
    </w:rPr>
  </w:style>
  <w:style w:type="character" w:customStyle="1" w:styleId="engageL10">
    <w:name w:val="engage_L1"/>
    <w:basedOn w:val="15"/>
    <w:link w:val="engageL1"/>
    <w:rsid w:val="00247564"/>
    <w:rPr>
      <w:rFonts w:ascii="Arial" w:hAnsi="Arial"/>
      <w:b/>
      <w:sz w:val="13"/>
    </w:rPr>
  </w:style>
  <w:style w:type="paragraph" w:customStyle="1" w:styleId="65pt1">
    <w:name w:val="Основной текст + 6;5 pt;Полужирный1"/>
    <w:link w:val="65pt10"/>
    <w:rsid w:val="00247564"/>
    <w:rPr>
      <w:rFonts w:ascii="Times New Roman" w:hAnsi="Times New Roman"/>
      <w:b/>
      <w:sz w:val="13"/>
    </w:rPr>
  </w:style>
  <w:style w:type="character" w:customStyle="1" w:styleId="65pt10">
    <w:name w:val="Основной текст + 6;5 pt;Полужирный1"/>
    <w:link w:val="65pt1"/>
    <w:rsid w:val="00247564"/>
    <w:rPr>
      <w:rFonts w:ascii="Times New Roman" w:hAnsi="Times New Roman"/>
      <w:b/>
      <w:sz w:val="13"/>
    </w:rPr>
  </w:style>
  <w:style w:type="paragraph" w:customStyle="1" w:styleId="FontStyle97">
    <w:name w:val="Font Style97"/>
    <w:link w:val="FontStyle970"/>
    <w:rsid w:val="00247564"/>
    <w:rPr>
      <w:rFonts w:ascii="Garamond" w:hAnsi="Garamond"/>
      <w:sz w:val="16"/>
    </w:rPr>
  </w:style>
  <w:style w:type="character" w:customStyle="1" w:styleId="FontStyle970">
    <w:name w:val="Font Style97"/>
    <w:link w:val="FontStyle97"/>
    <w:rsid w:val="00247564"/>
    <w:rPr>
      <w:rFonts w:ascii="Garamond" w:hAnsi="Garamond"/>
      <w:sz w:val="16"/>
    </w:rPr>
  </w:style>
  <w:style w:type="paragraph" w:customStyle="1" w:styleId="ITBodyTextL5">
    <w:name w:val="ITBodyText_L5"/>
    <w:link w:val="ITBodyTextL50"/>
    <w:rsid w:val="00247564"/>
    <w:pPr>
      <w:widowControl w:val="0"/>
      <w:numPr>
        <w:ilvl w:val="6"/>
        <w:numId w:val="93"/>
      </w:numPr>
      <w:spacing w:after="240" w:line="240" w:lineRule="auto"/>
      <w:jc w:val="both"/>
    </w:pPr>
    <w:rPr>
      <w:rFonts w:ascii="Times New Roman" w:hAnsi="Times New Roman"/>
      <w:sz w:val="24"/>
    </w:rPr>
  </w:style>
  <w:style w:type="character" w:customStyle="1" w:styleId="ITBodyTextL50">
    <w:name w:val="ITBodyText_L5"/>
    <w:link w:val="ITBodyTextL5"/>
    <w:rsid w:val="00247564"/>
    <w:rPr>
      <w:rFonts w:ascii="Times New Roman" w:hAnsi="Times New Roman"/>
      <w:sz w:val="24"/>
    </w:rPr>
  </w:style>
  <w:style w:type="paragraph" w:customStyle="1" w:styleId="Style7">
    <w:name w:val="Style7"/>
    <w:basedOn w:val="ae"/>
    <w:link w:val="Style70"/>
    <w:rsid w:val="00247564"/>
    <w:pPr>
      <w:widowControl w:val="0"/>
    </w:pPr>
    <w:rPr>
      <w:sz w:val="24"/>
    </w:rPr>
  </w:style>
  <w:style w:type="character" w:customStyle="1" w:styleId="Style70">
    <w:name w:val="Style7"/>
    <w:basedOn w:val="15"/>
    <w:link w:val="Style7"/>
    <w:rsid w:val="00247564"/>
    <w:rPr>
      <w:rFonts w:ascii="Times New Roman" w:hAnsi="Times New Roman"/>
      <w:sz w:val="24"/>
    </w:rPr>
  </w:style>
  <w:style w:type="paragraph" w:customStyle="1" w:styleId="UCAlpha4">
    <w:name w:val="UCAlpha 4"/>
    <w:basedOn w:val="ae"/>
    <w:link w:val="UCAlpha40"/>
    <w:rsid w:val="00247564"/>
    <w:pPr>
      <w:numPr>
        <w:numId w:val="104"/>
      </w:numPr>
      <w:spacing w:after="140" w:line="288" w:lineRule="auto"/>
      <w:outlineLvl w:val="3"/>
    </w:pPr>
    <w:rPr>
      <w:rFonts w:ascii="Arial" w:hAnsi="Arial"/>
      <w:sz w:val="20"/>
    </w:rPr>
  </w:style>
  <w:style w:type="character" w:customStyle="1" w:styleId="UCAlpha40">
    <w:name w:val="UCAlpha 4"/>
    <w:basedOn w:val="15"/>
    <w:link w:val="UCAlpha4"/>
    <w:rsid w:val="00247564"/>
    <w:rPr>
      <w:rFonts w:ascii="Arial" w:hAnsi="Arial"/>
      <w:sz w:val="20"/>
    </w:rPr>
  </w:style>
  <w:style w:type="paragraph" w:customStyle="1" w:styleId="0pt2">
    <w:name w:val="Основной текст + Интервал 0 pt2"/>
    <w:link w:val="0pt20"/>
    <w:rsid w:val="00247564"/>
    <w:rPr>
      <w:rFonts w:ascii="Times New Roman" w:hAnsi="Times New Roman"/>
      <w:spacing w:val="1"/>
      <w:sz w:val="23"/>
      <w:highlight w:val="black"/>
    </w:rPr>
  </w:style>
  <w:style w:type="character" w:customStyle="1" w:styleId="0pt20">
    <w:name w:val="Основной текст + Интервал 0 pt2"/>
    <w:link w:val="0pt2"/>
    <w:rsid w:val="00247564"/>
    <w:rPr>
      <w:rFonts w:ascii="Times New Roman" w:hAnsi="Times New Roman"/>
      <w:spacing w:val="1"/>
      <w:sz w:val="23"/>
      <w:highlight w:val="black"/>
    </w:rPr>
  </w:style>
  <w:style w:type="paragraph" w:customStyle="1" w:styleId="Sealing">
    <w:name w:val="Sealing"/>
    <w:link w:val="Sealing0"/>
    <w:rsid w:val="00247564"/>
    <w:pPr>
      <w:keepLines/>
      <w:widowControl w:val="0"/>
      <w:spacing w:after="480" w:line="240" w:lineRule="auto"/>
      <w:jc w:val="both"/>
    </w:pPr>
    <w:rPr>
      <w:rFonts w:ascii="Times New Roman" w:hAnsi="Times New Roman"/>
      <w:sz w:val="24"/>
    </w:rPr>
  </w:style>
  <w:style w:type="character" w:customStyle="1" w:styleId="Sealing0">
    <w:name w:val="Sealing"/>
    <w:link w:val="Sealing"/>
    <w:rsid w:val="00247564"/>
    <w:rPr>
      <w:rFonts w:ascii="Times New Roman" w:hAnsi="Times New Roman"/>
      <w:sz w:val="24"/>
    </w:rPr>
  </w:style>
  <w:style w:type="paragraph" w:customStyle="1" w:styleId="33">
    <w:name w:val="Заголовок 3_Приложения"/>
    <w:basedOn w:val="ae"/>
    <w:next w:val="afff7"/>
    <w:link w:val="3f"/>
    <w:rsid w:val="00247564"/>
    <w:pPr>
      <w:numPr>
        <w:ilvl w:val="2"/>
        <w:numId w:val="92"/>
      </w:numPr>
      <w:spacing w:before="120" w:after="60" w:line="264" w:lineRule="auto"/>
    </w:pPr>
    <w:rPr>
      <w:b/>
      <w:sz w:val="26"/>
    </w:rPr>
  </w:style>
  <w:style w:type="character" w:customStyle="1" w:styleId="3f">
    <w:name w:val="Заголовок 3_Приложения"/>
    <w:basedOn w:val="15"/>
    <w:link w:val="33"/>
    <w:rsid w:val="00247564"/>
    <w:rPr>
      <w:rFonts w:ascii="Times New Roman" w:hAnsi="Times New Roman"/>
      <w:b/>
      <w:sz w:val="26"/>
    </w:rPr>
  </w:style>
  <w:style w:type="paragraph" w:customStyle="1" w:styleId="RUAppendicCont7">
    <w:name w:val="RUAppendic Cont 7"/>
    <w:basedOn w:val="RUAppendicCont6"/>
    <w:link w:val="RUAppendicCont70"/>
    <w:rsid w:val="00247564"/>
    <w:pPr>
      <w:ind w:left="2160"/>
    </w:pPr>
  </w:style>
  <w:style w:type="character" w:customStyle="1" w:styleId="RUAppendicCont70">
    <w:name w:val="RUAppendic Cont 7"/>
    <w:basedOn w:val="RUAppendicCont60"/>
    <w:link w:val="RUAppendicCont7"/>
    <w:rsid w:val="00247564"/>
    <w:rPr>
      <w:rFonts w:ascii="Times New Roman" w:hAnsi="Times New Roman"/>
      <w:sz w:val="24"/>
    </w:rPr>
  </w:style>
  <w:style w:type="paragraph" w:customStyle="1" w:styleId="Schedule4">
    <w:name w:val="Schedule 4"/>
    <w:basedOn w:val="ae"/>
    <w:link w:val="Schedule40"/>
    <w:rsid w:val="00247564"/>
    <w:pPr>
      <w:numPr>
        <w:ilvl w:val="3"/>
        <w:numId w:val="80"/>
      </w:numPr>
      <w:spacing w:after="140" w:line="288" w:lineRule="auto"/>
    </w:pPr>
    <w:rPr>
      <w:rFonts w:ascii="Arial" w:hAnsi="Arial"/>
      <w:sz w:val="20"/>
    </w:rPr>
  </w:style>
  <w:style w:type="character" w:customStyle="1" w:styleId="Schedule40">
    <w:name w:val="Schedule 4"/>
    <w:basedOn w:val="15"/>
    <w:link w:val="Schedule4"/>
    <w:rsid w:val="00247564"/>
    <w:rPr>
      <w:rFonts w:ascii="Arial" w:hAnsi="Arial"/>
      <w:sz w:val="20"/>
    </w:rPr>
  </w:style>
  <w:style w:type="paragraph" w:customStyle="1" w:styleId="FontStyle75">
    <w:name w:val="Font Style75"/>
    <w:basedOn w:val="18"/>
    <w:link w:val="FontStyle750"/>
    <w:rsid w:val="00247564"/>
    <w:rPr>
      <w:rFonts w:ascii="Times New Roman" w:hAnsi="Times New Roman"/>
      <w:sz w:val="20"/>
    </w:rPr>
  </w:style>
  <w:style w:type="character" w:customStyle="1" w:styleId="FontStyle750">
    <w:name w:val="Font Style75"/>
    <w:basedOn w:val="19"/>
    <w:link w:val="FontStyle75"/>
    <w:rsid w:val="00247564"/>
    <w:rPr>
      <w:rFonts w:ascii="Times New Roman" w:hAnsi="Times New Roman"/>
      <w:sz w:val="20"/>
    </w:rPr>
  </w:style>
  <w:style w:type="paragraph" w:customStyle="1" w:styleId="Schedule5">
    <w:name w:val="Schedule 5"/>
    <w:basedOn w:val="ae"/>
    <w:link w:val="Schedule50"/>
    <w:rsid w:val="00247564"/>
    <w:pPr>
      <w:numPr>
        <w:ilvl w:val="4"/>
        <w:numId w:val="80"/>
      </w:numPr>
      <w:spacing w:after="140" w:line="288" w:lineRule="auto"/>
    </w:pPr>
    <w:rPr>
      <w:rFonts w:ascii="Arial" w:hAnsi="Arial"/>
      <w:sz w:val="20"/>
    </w:rPr>
  </w:style>
  <w:style w:type="character" w:customStyle="1" w:styleId="Schedule50">
    <w:name w:val="Schedule 5"/>
    <w:basedOn w:val="15"/>
    <w:link w:val="Schedule5"/>
    <w:rsid w:val="00247564"/>
    <w:rPr>
      <w:rFonts w:ascii="Arial" w:hAnsi="Arial"/>
      <w:sz w:val="20"/>
    </w:rPr>
  </w:style>
  <w:style w:type="paragraph" w:customStyle="1" w:styleId="afffff1">
    <w:name w:val="Основной"/>
    <w:basedOn w:val="ae"/>
    <w:link w:val="afffff2"/>
    <w:rsid w:val="00247564"/>
    <w:pPr>
      <w:spacing w:line="360" w:lineRule="auto"/>
      <w:ind w:firstLine="851"/>
    </w:pPr>
    <w:rPr>
      <w:sz w:val="24"/>
    </w:rPr>
  </w:style>
  <w:style w:type="character" w:customStyle="1" w:styleId="afffff2">
    <w:name w:val="Основной"/>
    <w:basedOn w:val="15"/>
    <w:link w:val="afffff1"/>
    <w:rsid w:val="00247564"/>
    <w:rPr>
      <w:rFonts w:ascii="Times New Roman" w:hAnsi="Times New Roman"/>
      <w:sz w:val="24"/>
    </w:rPr>
  </w:style>
  <w:style w:type="paragraph" w:customStyle="1" w:styleId="7pt0pt">
    <w:name w:val="Основной текст + 7 pt;Интервал 0 pt"/>
    <w:link w:val="7pt0pt0"/>
    <w:rsid w:val="00247564"/>
    <w:rPr>
      <w:rFonts w:ascii="Times New Roman" w:hAnsi="Times New Roman"/>
      <w:spacing w:val="-10"/>
      <w:sz w:val="14"/>
    </w:rPr>
  </w:style>
  <w:style w:type="character" w:customStyle="1" w:styleId="7pt0pt0">
    <w:name w:val="Основной текст + 7 pt;Интервал 0 pt"/>
    <w:link w:val="7pt0pt"/>
    <w:rsid w:val="00247564"/>
    <w:rPr>
      <w:rFonts w:ascii="Times New Roman" w:hAnsi="Times New Roman"/>
      <w:spacing w:val="-10"/>
      <w:sz w:val="14"/>
    </w:rPr>
  </w:style>
  <w:style w:type="paragraph" w:customStyle="1" w:styleId="zTokyoLogoCaption2">
    <w:name w:val="zTokyoLogoCaption2"/>
    <w:link w:val="zTokyoLogoCaption20"/>
    <w:rsid w:val="00247564"/>
    <w:rPr>
      <w:rFonts w:ascii="MS Mincho" w:hAnsi="MS Mincho"/>
      <w:sz w:val="16"/>
    </w:rPr>
  </w:style>
  <w:style w:type="character" w:customStyle="1" w:styleId="zTokyoLogoCaption20">
    <w:name w:val="zTokyoLogoCaption2"/>
    <w:link w:val="zTokyoLogoCaption2"/>
    <w:rsid w:val="00247564"/>
    <w:rPr>
      <w:rFonts w:ascii="MS Mincho" w:hAnsi="MS Mincho"/>
      <w:sz w:val="16"/>
    </w:rPr>
  </w:style>
  <w:style w:type="paragraph" w:customStyle="1" w:styleId="alpha1">
    <w:name w:val="alpha 1"/>
    <w:basedOn w:val="ae"/>
    <w:link w:val="alpha10"/>
    <w:rsid w:val="00247564"/>
    <w:pPr>
      <w:numPr>
        <w:numId w:val="105"/>
      </w:numPr>
      <w:spacing w:after="140" w:line="288" w:lineRule="auto"/>
      <w:outlineLvl w:val="0"/>
    </w:pPr>
    <w:rPr>
      <w:rFonts w:ascii="Arial" w:hAnsi="Arial"/>
      <w:sz w:val="20"/>
    </w:rPr>
  </w:style>
  <w:style w:type="character" w:customStyle="1" w:styleId="alpha10">
    <w:name w:val="alpha 1"/>
    <w:basedOn w:val="15"/>
    <w:link w:val="alpha1"/>
    <w:rsid w:val="00247564"/>
    <w:rPr>
      <w:rFonts w:ascii="Arial" w:hAnsi="Arial"/>
      <w:sz w:val="20"/>
    </w:rPr>
  </w:style>
  <w:style w:type="paragraph" w:customStyle="1" w:styleId="a">
    <w:name w:val="ненумерованный список"/>
    <w:basedOn w:val="ae"/>
    <w:link w:val="afffff3"/>
    <w:rsid w:val="00247564"/>
    <w:pPr>
      <w:numPr>
        <w:numId w:val="106"/>
      </w:numPr>
    </w:pPr>
    <w:rPr>
      <w:sz w:val="28"/>
    </w:rPr>
  </w:style>
  <w:style w:type="character" w:customStyle="1" w:styleId="afffff3">
    <w:name w:val="ненумерованный список"/>
    <w:basedOn w:val="15"/>
    <w:link w:val="a"/>
    <w:rsid w:val="00247564"/>
    <w:rPr>
      <w:rFonts w:ascii="Times New Roman" w:hAnsi="Times New Roman"/>
      <w:sz w:val="28"/>
    </w:rPr>
  </w:style>
  <w:style w:type="paragraph" w:customStyle="1" w:styleId="afff7">
    <w:name w:val="Абзац"/>
    <w:basedOn w:val="ae"/>
    <w:link w:val="afffff4"/>
    <w:rsid w:val="00247564"/>
    <w:pPr>
      <w:spacing w:before="120" w:after="60" w:line="264" w:lineRule="auto"/>
      <w:ind w:firstLine="567"/>
    </w:pPr>
    <w:rPr>
      <w:sz w:val="24"/>
    </w:rPr>
  </w:style>
  <w:style w:type="character" w:customStyle="1" w:styleId="afffff4">
    <w:name w:val="Абзац"/>
    <w:basedOn w:val="15"/>
    <w:link w:val="afff7"/>
    <w:rsid w:val="00247564"/>
    <w:rPr>
      <w:rFonts w:ascii="Times New Roman" w:hAnsi="Times New Roman"/>
      <w:sz w:val="24"/>
    </w:rPr>
  </w:style>
  <w:style w:type="paragraph" w:customStyle="1" w:styleId="Style10">
    <w:name w:val="Style10"/>
    <w:basedOn w:val="ae"/>
    <w:link w:val="Style100"/>
    <w:rsid w:val="00247564"/>
    <w:pPr>
      <w:widowControl w:val="0"/>
      <w:spacing w:line="274" w:lineRule="exact"/>
      <w:ind w:left="720" w:hanging="720"/>
      <w:jc w:val="left"/>
    </w:pPr>
    <w:rPr>
      <w:sz w:val="24"/>
    </w:rPr>
  </w:style>
  <w:style w:type="character" w:customStyle="1" w:styleId="Style100">
    <w:name w:val="Style10"/>
    <w:basedOn w:val="15"/>
    <w:link w:val="Style10"/>
    <w:rsid w:val="00247564"/>
    <w:rPr>
      <w:rFonts w:ascii="Times New Roman" w:hAnsi="Times New Roman"/>
      <w:sz w:val="24"/>
    </w:rPr>
  </w:style>
  <w:style w:type="paragraph" w:customStyle="1" w:styleId="afffff5">
    <w:name w:val="Содержимое таблицы"/>
    <w:basedOn w:val="ae"/>
    <w:link w:val="afffff6"/>
    <w:rsid w:val="00247564"/>
    <w:pPr>
      <w:widowControl w:val="0"/>
      <w:spacing w:after="160" w:line="264" w:lineRule="auto"/>
      <w:jc w:val="left"/>
    </w:pPr>
    <w:rPr>
      <w:sz w:val="24"/>
    </w:rPr>
  </w:style>
  <w:style w:type="character" w:customStyle="1" w:styleId="afffff6">
    <w:name w:val="Содержимое таблицы"/>
    <w:basedOn w:val="15"/>
    <w:link w:val="afffff5"/>
    <w:rsid w:val="00247564"/>
    <w:rPr>
      <w:rFonts w:ascii="Times New Roman" w:hAnsi="Times New Roman"/>
      <w:sz w:val="24"/>
    </w:rPr>
  </w:style>
  <w:style w:type="paragraph" w:customStyle="1" w:styleId="PrivateMABL5">
    <w:name w:val="PrivateMAB_L5"/>
    <w:basedOn w:val="PrivateMABL4"/>
    <w:link w:val="PrivateMABL50"/>
    <w:rsid w:val="00247564"/>
    <w:pPr>
      <w:numPr>
        <w:ilvl w:val="4"/>
      </w:numPr>
    </w:pPr>
  </w:style>
  <w:style w:type="character" w:customStyle="1" w:styleId="PrivateMABL50">
    <w:name w:val="PrivateMAB_L5"/>
    <w:basedOn w:val="PrivateMABL40"/>
    <w:link w:val="PrivateMABL5"/>
    <w:rsid w:val="00247564"/>
    <w:rPr>
      <w:rFonts w:ascii="Times New Roman" w:hAnsi="Times New Roman"/>
      <w:b w:val="0"/>
      <w:smallCaps w:val="0"/>
      <w:sz w:val="24"/>
    </w:rPr>
  </w:style>
  <w:style w:type="paragraph" w:customStyle="1" w:styleId="dashbullet6">
    <w:name w:val="dash bullet 6"/>
    <w:basedOn w:val="ae"/>
    <w:link w:val="dashbullet60"/>
    <w:rsid w:val="00247564"/>
    <w:pPr>
      <w:numPr>
        <w:numId w:val="107"/>
      </w:numPr>
      <w:spacing w:after="140" w:line="288" w:lineRule="auto"/>
      <w:outlineLvl w:val="5"/>
    </w:pPr>
    <w:rPr>
      <w:rFonts w:ascii="Arial" w:hAnsi="Arial"/>
      <w:sz w:val="20"/>
    </w:rPr>
  </w:style>
  <w:style w:type="character" w:customStyle="1" w:styleId="dashbullet60">
    <w:name w:val="dash bullet 6"/>
    <w:basedOn w:val="15"/>
    <w:link w:val="dashbullet6"/>
    <w:rsid w:val="00247564"/>
    <w:rPr>
      <w:rFonts w:ascii="Arial" w:hAnsi="Arial"/>
      <w:sz w:val="20"/>
    </w:rPr>
  </w:style>
  <w:style w:type="paragraph" w:styleId="3f0">
    <w:name w:val="toc 3"/>
    <w:basedOn w:val="ae"/>
    <w:next w:val="ae"/>
    <w:link w:val="3f1"/>
    <w:uiPriority w:val="39"/>
    <w:rsid w:val="00247564"/>
    <w:pPr>
      <w:widowControl w:val="0"/>
      <w:ind w:left="720" w:right="720"/>
    </w:pPr>
    <w:rPr>
      <w:sz w:val="24"/>
    </w:rPr>
  </w:style>
  <w:style w:type="character" w:customStyle="1" w:styleId="3f1">
    <w:name w:val="Оглавление 3 Знак"/>
    <w:basedOn w:val="15"/>
    <w:link w:val="3f0"/>
    <w:rsid w:val="00247564"/>
    <w:rPr>
      <w:rFonts w:ascii="Times New Roman" w:hAnsi="Times New Roman"/>
      <w:sz w:val="24"/>
    </w:rPr>
  </w:style>
  <w:style w:type="paragraph" w:customStyle="1" w:styleId="1fe">
    <w:name w:val="Просмотренная гиперссылка1"/>
    <w:basedOn w:val="18"/>
    <w:link w:val="1ff"/>
    <w:rsid w:val="00247564"/>
    <w:rPr>
      <w:color w:val="954F72" w:themeColor="followedHyperlink"/>
      <w:u w:val="single"/>
    </w:rPr>
  </w:style>
  <w:style w:type="character" w:customStyle="1" w:styleId="1ff">
    <w:name w:val="Просмотренная гиперссылка1"/>
    <w:basedOn w:val="19"/>
    <w:link w:val="1fe"/>
    <w:rsid w:val="00247564"/>
    <w:rPr>
      <w:color w:val="954F72" w:themeColor="followedHyperlink"/>
      <w:u w:val="single"/>
    </w:rPr>
  </w:style>
  <w:style w:type="paragraph" w:customStyle="1" w:styleId="FWBCont4">
    <w:name w:val="FWB Cont 4"/>
    <w:link w:val="FWBCont40"/>
    <w:rsid w:val="00247564"/>
    <w:pPr>
      <w:widowControl w:val="0"/>
      <w:spacing w:after="240" w:line="240" w:lineRule="auto"/>
      <w:ind w:left="1440"/>
      <w:jc w:val="both"/>
    </w:pPr>
    <w:rPr>
      <w:rFonts w:ascii="Times New Roman" w:hAnsi="Times New Roman"/>
      <w:sz w:val="24"/>
    </w:rPr>
  </w:style>
  <w:style w:type="character" w:customStyle="1" w:styleId="FWBCont40">
    <w:name w:val="FWB Cont 4"/>
    <w:link w:val="FWBCont4"/>
    <w:rsid w:val="00247564"/>
    <w:rPr>
      <w:rFonts w:ascii="Times New Roman" w:hAnsi="Times New Roman"/>
      <w:sz w:val="24"/>
    </w:rPr>
  </w:style>
  <w:style w:type="paragraph" w:customStyle="1" w:styleId="75pt0pt">
    <w:name w:val="Основной текст + 7;5 pt;Интервал 0 pt"/>
    <w:link w:val="75pt0pt0"/>
    <w:rsid w:val="00247564"/>
    <w:rPr>
      <w:rFonts w:ascii="Times New Roman" w:hAnsi="Times New Roman"/>
      <w:spacing w:val="-10"/>
      <w:sz w:val="15"/>
    </w:rPr>
  </w:style>
  <w:style w:type="character" w:customStyle="1" w:styleId="75pt0pt0">
    <w:name w:val="Основной текст + 7;5 pt;Интервал 0 pt"/>
    <w:link w:val="75pt0pt"/>
    <w:rsid w:val="00247564"/>
    <w:rPr>
      <w:rFonts w:ascii="Times New Roman" w:hAnsi="Times New Roman"/>
      <w:spacing w:val="-10"/>
      <w:sz w:val="15"/>
    </w:rPr>
  </w:style>
  <w:style w:type="paragraph" w:customStyle="1" w:styleId="30">
    <w:name w:val="Заголовок 3 ТТ"/>
    <w:basedOn w:val="35"/>
    <w:next w:val="ae"/>
    <w:link w:val="3f2"/>
    <w:rsid w:val="00247564"/>
    <w:pPr>
      <w:keepNext/>
      <w:keepLines/>
      <w:numPr>
        <w:ilvl w:val="2"/>
        <w:numId w:val="83"/>
      </w:numPr>
      <w:spacing w:before="240" w:after="60" w:line="276" w:lineRule="auto"/>
    </w:pPr>
    <w:rPr>
      <w:b/>
      <w:sz w:val="28"/>
    </w:rPr>
  </w:style>
  <w:style w:type="character" w:customStyle="1" w:styleId="3f2">
    <w:name w:val="Заголовок 3 ТТ"/>
    <w:basedOn w:val="36"/>
    <w:link w:val="30"/>
    <w:rsid w:val="00247564"/>
    <w:rPr>
      <w:rFonts w:ascii="Times New Roman" w:hAnsi="Times New Roman"/>
      <w:b/>
      <w:color w:val="000000"/>
      <w:sz w:val="28"/>
    </w:rPr>
  </w:style>
  <w:style w:type="paragraph" w:customStyle="1" w:styleId="RUAppendicCont3">
    <w:name w:val="RUAppendic Cont 3"/>
    <w:basedOn w:val="RUAppendicCont2"/>
    <w:link w:val="RUAppendicCont30"/>
    <w:rsid w:val="00247564"/>
    <w:pPr>
      <w:jc w:val="both"/>
    </w:pPr>
  </w:style>
  <w:style w:type="character" w:customStyle="1" w:styleId="RUAppendicCont30">
    <w:name w:val="RUAppendic Cont 3"/>
    <w:basedOn w:val="RUAppendicCont20"/>
    <w:link w:val="RUAppendicCont3"/>
    <w:rsid w:val="00247564"/>
    <w:rPr>
      <w:rFonts w:ascii="Times New Roman" w:hAnsi="Times New Roman"/>
      <w:sz w:val="24"/>
    </w:rPr>
  </w:style>
  <w:style w:type="paragraph" w:customStyle="1" w:styleId="Style8">
    <w:name w:val="Style8"/>
    <w:basedOn w:val="ae"/>
    <w:link w:val="Style80"/>
    <w:rsid w:val="00247564"/>
    <w:pPr>
      <w:widowControl w:val="0"/>
      <w:jc w:val="left"/>
    </w:pPr>
    <w:rPr>
      <w:sz w:val="24"/>
    </w:rPr>
  </w:style>
  <w:style w:type="character" w:customStyle="1" w:styleId="Style80">
    <w:name w:val="Style8"/>
    <w:basedOn w:val="15"/>
    <w:link w:val="Style8"/>
    <w:rsid w:val="00247564"/>
    <w:rPr>
      <w:rFonts w:ascii="Times New Roman" w:hAnsi="Times New Roman"/>
      <w:sz w:val="24"/>
    </w:rPr>
  </w:style>
  <w:style w:type="paragraph" w:customStyle="1" w:styleId="afffff7">
    <w:name w:val="первый уровень приложения"/>
    <w:basedOn w:val="ae"/>
    <w:link w:val="afffff8"/>
    <w:rsid w:val="00247564"/>
    <w:pPr>
      <w:widowControl w:val="0"/>
      <w:spacing w:after="240"/>
    </w:pPr>
    <w:rPr>
      <w:sz w:val="24"/>
    </w:rPr>
  </w:style>
  <w:style w:type="character" w:customStyle="1" w:styleId="afffff8">
    <w:name w:val="первый уровень приложения"/>
    <w:basedOn w:val="15"/>
    <w:link w:val="afffff7"/>
    <w:rsid w:val="00247564"/>
    <w:rPr>
      <w:rFonts w:ascii="Times New Roman" w:hAnsi="Times New Roman"/>
      <w:sz w:val="24"/>
    </w:rPr>
  </w:style>
  <w:style w:type="paragraph" w:customStyle="1" w:styleId="FWBL6">
    <w:name w:val="FWB_L6"/>
    <w:link w:val="FWBL60"/>
    <w:rsid w:val="00247564"/>
    <w:pPr>
      <w:widowControl w:val="0"/>
      <w:tabs>
        <w:tab w:val="left" w:pos="720"/>
      </w:tabs>
      <w:spacing w:after="240" w:line="240" w:lineRule="auto"/>
      <w:jc w:val="both"/>
    </w:pPr>
    <w:rPr>
      <w:rFonts w:ascii="Times New Roman" w:hAnsi="Times New Roman"/>
      <w:sz w:val="24"/>
    </w:rPr>
  </w:style>
  <w:style w:type="character" w:customStyle="1" w:styleId="FWBL60">
    <w:name w:val="FWB_L6"/>
    <w:link w:val="FWBL6"/>
    <w:rsid w:val="00247564"/>
    <w:rPr>
      <w:rFonts w:ascii="Times New Roman" w:hAnsi="Times New Roman"/>
      <w:sz w:val="24"/>
    </w:rPr>
  </w:style>
  <w:style w:type="paragraph" w:customStyle="1" w:styleId="bullet2">
    <w:name w:val="bullet 2"/>
    <w:basedOn w:val="ae"/>
    <w:link w:val="bullet20"/>
    <w:rsid w:val="00247564"/>
    <w:pPr>
      <w:numPr>
        <w:numId w:val="108"/>
      </w:numPr>
      <w:spacing w:after="140" w:line="288" w:lineRule="auto"/>
      <w:outlineLvl w:val="1"/>
    </w:pPr>
    <w:rPr>
      <w:rFonts w:ascii="Arial" w:hAnsi="Arial"/>
      <w:sz w:val="20"/>
    </w:rPr>
  </w:style>
  <w:style w:type="character" w:customStyle="1" w:styleId="bullet20">
    <w:name w:val="bullet 2"/>
    <w:basedOn w:val="15"/>
    <w:link w:val="bullet2"/>
    <w:rsid w:val="00247564"/>
    <w:rPr>
      <w:rFonts w:ascii="Arial" w:hAnsi="Arial"/>
      <w:sz w:val="20"/>
    </w:rPr>
  </w:style>
  <w:style w:type="paragraph" w:customStyle="1" w:styleId="FWBCont7">
    <w:name w:val="FWB Cont 7"/>
    <w:link w:val="FWBCont70"/>
    <w:rsid w:val="00247564"/>
    <w:pPr>
      <w:widowControl w:val="0"/>
      <w:spacing w:after="240" w:line="240" w:lineRule="auto"/>
      <w:ind w:left="3600"/>
      <w:jc w:val="both"/>
    </w:pPr>
    <w:rPr>
      <w:rFonts w:ascii="Times New Roman" w:hAnsi="Times New Roman"/>
      <w:sz w:val="24"/>
    </w:rPr>
  </w:style>
  <w:style w:type="character" w:customStyle="1" w:styleId="FWBCont70">
    <w:name w:val="FWB Cont 7"/>
    <w:link w:val="FWBCont7"/>
    <w:rsid w:val="00247564"/>
    <w:rPr>
      <w:rFonts w:ascii="Times New Roman" w:hAnsi="Times New Roman"/>
      <w:sz w:val="24"/>
    </w:rPr>
  </w:style>
  <w:style w:type="paragraph" w:customStyle="1" w:styleId="engageL2">
    <w:name w:val="engage_L2"/>
    <w:basedOn w:val="ae"/>
    <w:link w:val="engageL20"/>
    <w:rsid w:val="00247564"/>
    <w:pPr>
      <w:numPr>
        <w:ilvl w:val="1"/>
        <w:numId w:val="103"/>
      </w:numPr>
      <w:spacing w:after="140" w:line="288" w:lineRule="auto"/>
    </w:pPr>
    <w:rPr>
      <w:rFonts w:ascii="Arial" w:hAnsi="Arial"/>
      <w:sz w:val="13"/>
    </w:rPr>
  </w:style>
  <w:style w:type="character" w:customStyle="1" w:styleId="engageL20">
    <w:name w:val="engage_L2"/>
    <w:basedOn w:val="15"/>
    <w:link w:val="engageL2"/>
    <w:rsid w:val="00247564"/>
    <w:rPr>
      <w:rFonts w:ascii="Arial" w:hAnsi="Arial"/>
      <w:sz w:val="13"/>
    </w:rPr>
  </w:style>
  <w:style w:type="paragraph" w:customStyle="1" w:styleId="afffff9">
    <w:name w:val="Шапка таблицы"/>
    <w:basedOn w:val="ae"/>
    <w:link w:val="afffffa"/>
    <w:rsid w:val="00247564"/>
    <w:pPr>
      <w:spacing w:after="160" w:line="264" w:lineRule="auto"/>
      <w:jc w:val="center"/>
    </w:pPr>
    <w:rPr>
      <w:b/>
      <w:sz w:val="24"/>
    </w:rPr>
  </w:style>
  <w:style w:type="character" w:customStyle="1" w:styleId="afffffa">
    <w:name w:val="Шапка таблицы"/>
    <w:basedOn w:val="15"/>
    <w:link w:val="afffff9"/>
    <w:rsid w:val="00247564"/>
    <w:rPr>
      <w:rFonts w:ascii="Times New Roman" w:hAnsi="Times New Roman"/>
      <w:b/>
      <w:sz w:val="24"/>
    </w:rPr>
  </w:style>
  <w:style w:type="paragraph" w:customStyle="1" w:styleId="afffffb">
    <w:name w:val="Номер приложения"/>
    <w:basedOn w:val="ae"/>
    <w:link w:val="afffffc"/>
    <w:rsid w:val="00247564"/>
    <w:pPr>
      <w:spacing w:after="240" w:line="264" w:lineRule="auto"/>
      <w:jc w:val="right"/>
    </w:pPr>
    <w:rPr>
      <w:b/>
      <w:sz w:val="24"/>
    </w:rPr>
  </w:style>
  <w:style w:type="character" w:customStyle="1" w:styleId="afffffc">
    <w:name w:val="Номер приложения"/>
    <w:basedOn w:val="15"/>
    <w:link w:val="afffffb"/>
    <w:rsid w:val="00247564"/>
    <w:rPr>
      <w:rFonts w:ascii="Times New Roman" w:hAnsi="Times New Roman"/>
      <w:b/>
      <w:sz w:val="24"/>
    </w:rPr>
  </w:style>
  <w:style w:type="paragraph" w:customStyle="1" w:styleId="StandardL3">
    <w:name w:val="Standard L3"/>
    <w:basedOn w:val="ae"/>
    <w:next w:val="2f"/>
    <w:link w:val="StandardL30"/>
    <w:rsid w:val="00247564"/>
    <w:pPr>
      <w:numPr>
        <w:ilvl w:val="2"/>
        <w:numId w:val="66"/>
      </w:numPr>
      <w:spacing w:after="200" w:line="288" w:lineRule="auto"/>
      <w:outlineLvl w:val="2"/>
    </w:pPr>
  </w:style>
  <w:style w:type="character" w:customStyle="1" w:styleId="StandardL30">
    <w:name w:val="Standard L3"/>
    <w:basedOn w:val="15"/>
    <w:link w:val="StandardL3"/>
    <w:rsid w:val="00247564"/>
    <w:rPr>
      <w:rFonts w:ascii="Times New Roman" w:hAnsi="Times New Roman"/>
    </w:rPr>
  </w:style>
  <w:style w:type="paragraph" w:customStyle="1" w:styleId="afffffd">
    <w:name w:val="Содержание"/>
    <w:basedOn w:val="ae"/>
    <w:link w:val="afffffe"/>
    <w:rsid w:val="00247564"/>
    <w:pPr>
      <w:widowControl w:val="0"/>
      <w:spacing w:before="240" w:after="240" w:line="264" w:lineRule="auto"/>
      <w:jc w:val="center"/>
    </w:pPr>
    <w:rPr>
      <w:b/>
      <w:caps/>
      <w:sz w:val="24"/>
    </w:rPr>
  </w:style>
  <w:style w:type="character" w:customStyle="1" w:styleId="afffffe">
    <w:name w:val="Содержание"/>
    <w:basedOn w:val="15"/>
    <w:link w:val="afffffd"/>
    <w:rsid w:val="00247564"/>
    <w:rPr>
      <w:rFonts w:ascii="Times New Roman" w:hAnsi="Times New Roman"/>
      <w:b/>
      <w:caps/>
      <w:sz w:val="24"/>
    </w:rPr>
  </w:style>
  <w:style w:type="paragraph" w:customStyle="1" w:styleId="itemtext1">
    <w:name w:val="itemtext1"/>
    <w:basedOn w:val="18"/>
    <w:link w:val="itemtext10"/>
    <w:rsid w:val="00247564"/>
    <w:rPr>
      <w:rFonts w:ascii="Tahoma" w:hAnsi="Tahoma"/>
      <w:sz w:val="20"/>
    </w:rPr>
  </w:style>
  <w:style w:type="character" w:customStyle="1" w:styleId="itemtext10">
    <w:name w:val="itemtext1"/>
    <w:basedOn w:val="19"/>
    <w:link w:val="itemtext1"/>
    <w:rsid w:val="00247564"/>
    <w:rPr>
      <w:rFonts w:ascii="Tahoma" w:hAnsi="Tahoma"/>
      <w:sz w:val="20"/>
    </w:rPr>
  </w:style>
  <w:style w:type="paragraph" w:customStyle="1" w:styleId="53">
    <w:name w:val="Основной текст (5)"/>
    <w:link w:val="54"/>
    <w:rsid w:val="00247564"/>
    <w:rPr>
      <w:rFonts w:ascii="Times New Roman" w:hAnsi="Times New Roman"/>
      <w:i/>
      <w:sz w:val="13"/>
      <w:u w:val="single"/>
    </w:rPr>
  </w:style>
  <w:style w:type="character" w:customStyle="1" w:styleId="54">
    <w:name w:val="Основной текст (5)"/>
    <w:link w:val="53"/>
    <w:rsid w:val="00247564"/>
    <w:rPr>
      <w:rFonts w:ascii="Times New Roman" w:hAnsi="Times New Roman"/>
      <w:i/>
      <w:sz w:val="13"/>
      <w:u w:val="single"/>
    </w:rPr>
  </w:style>
  <w:style w:type="paragraph" w:customStyle="1" w:styleId="zFSNameofDoc">
    <w:name w:val="zFSNameofDoc"/>
    <w:basedOn w:val="ae"/>
    <w:link w:val="zFSNameofDoc0"/>
    <w:rsid w:val="00247564"/>
    <w:pPr>
      <w:spacing w:before="300" w:after="400" w:line="288" w:lineRule="auto"/>
      <w:jc w:val="center"/>
    </w:pPr>
    <w:rPr>
      <w:rFonts w:ascii="Arial" w:hAnsi="Arial"/>
      <w:caps/>
      <w:sz w:val="20"/>
    </w:rPr>
  </w:style>
  <w:style w:type="character" w:customStyle="1" w:styleId="zFSNameofDoc0">
    <w:name w:val="zFSNameofDoc"/>
    <w:basedOn w:val="15"/>
    <w:link w:val="zFSNameofDoc"/>
    <w:rsid w:val="00247564"/>
    <w:rPr>
      <w:rFonts w:ascii="Arial" w:hAnsi="Arial"/>
      <w:caps/>
      <w:sz w:val="20"/>
    </w:rPr>
  </w:style>
  <w:style w:type="paragraph" w:customStyle="1" w:styleId="1110">
    <w:name w:val="1.1.1 Заголовок"/>
    <w:basedOn w:val="111"/>
    <w:next w:val="PlainText"/>
    <w:link w:val="1111"/>
    <w:rsid w:val="00247564"/>
    <w:pPr>
      <w:numPr>
        <w:ilvl w:val="2"/>
      </w:numPr>
    </w:pPr>
  </w:style>
  <w:style w:type="character" w:customStyle="1" w:styleId="1111">
    <w:name w:val="1.1.1 Заголовок"/>
    <w:basedOn w:val="1112"/>
    <w:link w:val="1110"/>
    <w:rsid w:val="00247564"/>
    <w:rPr>
      <w:rFonts w:ascii="Times New Roman" w:hAnsi="Times New Roman"/>
      <w:b/>
      <w:sz w:val="28"/>
    </w:rPr>
  </w:style>
  <w:style w:type="paragraph" w:customStyle="1" w:styleId="bullet3">
    <w:name w:val="bullet 3"/>
    <w:basedOn w:val="ae"/>
    <w:link w:val="bullet30"/>
    <w:rsid w:val="00247564"/>
    <w:pPr>
      <w:numPr>
        <w:numId w:val="109"/>
      </w:numPr>
      <w:spacing w:after="140" w:line="288" w:lineRule="auto"/>
      <w:outlineLvl w:val="2"/>
    </w:pPr>
    <w:rPr>
      <w:rFonts w:ascii="Arial" w:hAnsi="Arial"/>
      <w:sz w:val="20"/>
    </w:rPr>
  </w:style>
  <w:style w:type="character" w:customStyle="1" w:styleId="bullet30">
    <w:name w:val="bullet 3"/>
    <w:basedOn w:val="15"/>
    <w:link w:val="bullet3"/>
    <w:rsid w:val="00247564"/>
    <w:rPr>
      <w:rFonts w:ascii="Arial" w:hAnsi="Arial"/>
      <w:sz w:val="20"/>
    </w:rPr>
  </w:style>
  <w:style w:type="paragraph" w:customStyle="1" w:styleId="DefinitionsL9">
    <w:name w:val="Definitions L9"/>
    <w:basedOn w:val="ae"/>
    <w:link w:val="DefinitionsL90"/>
    <w:rsid w:val="00247564"/>
    <w:pPr>
      <w:numPr>
        <w:ilvl w:val="8"/>
        <w:numId w:val="64"/>
      </w:numPr>
      <w:spacing w:after="240"/>
      <w:outlineLvl w:val="8"/>
    </w:pPr>
    <w:rPr>
      <w:sz w:val="24"/>
    </w:rPr>
  </w:style>
  <w:style w:type="character" w:customStyle="1" w:styleId="DefinitionsL90">
    <w:name w:val="Definitions L9"/>
    <w:basedOn w:val="15"/>
    <w:link w:val="DefinitionsL9"/>
    <w:rsid w:val="00247564"/>
    <w:rPr>
      <w:rFonts w:ascii="Times New Roman" w:hAnsi="Times New Roman"/>
      <w:sz w:val="24"/>
    </w:rPr>
  </w:style>
  <w:style w:type="paragraph" w:customStyle="1" w:styleId="zFSNarrative">
    <w:name w:val="zFSNarrative"/>
    <w:basedOn w:val="ae"/>
    <w:link w:val="zFSNarrative0"/>
    <w:rsid w:val="00247564"/>
    <w:pPr>
      <w:spacing w:before="120" w:after="120" w:line="288" w:lineRule="auto"/>
      <w:jc w:val="center"/>
    </w:pPr>
    <w:rPr>
      <w:rFonts w:ascii="Arial" w:hAnsi="Arial"/>
      <w:sz w:val="20"/>
    </w:rPr>
  </w:style>
  <w:style w:type="character" w:customStyle="1" w:styleId="zFSNarrative0">
    <w:name w:val="zFSNarrative"/>
    <w:basedOn w:val="15"/>
    <w:link w:val="zFSNarrative"/>
    <w:rsid w:val="00247564"/>
    <w:rPr>
      <w:rFonts w:ascii="Arial" w:hAnsi="Arial"/>
      <w:sz w:val="20"/>
    </w:rPr>
  </w:style>
  <w:style w:type="paragraph" w:customStyle="1" w:styleId="PlainText">
    <w:name w:val="PlainText"/>
    <w:basedOn w:val="ae"/>
    <w:link w:val="PlainText0"/>
    <w:rsid w:val="00247564"/>
    <w:pPr>
      <w:spacing w:line="360" w:lineRule="auto"/>
      <w:ind w:firstLine="851"/>
    </w:pPr>
    <w:rPr>
      <w:sz w:val="28"/>
    </w:rPr>
  </w:style>
  <w:style w:type="character" w:customStyle="1" w:styleId="PlainText0">
    <w:name w:val="PlainText"/>
    <w:basedOn w:val="15"/>
    <w:link w:val="PlainText"/>
    <w:rsid w:val="00247564"/>
    <w:rPr>
      <w:rFonts w:ascii="Times New Roman" w:hAnsi="Times New Roman"/>
      <w:sz w:val="28"/>
    </w:rPr>
  </w:style>
  <w:style w:type="paragraph" w:customStyle="1" w:styleId="42">
    <w:name w:val="Заголовок 4_Приложения"/>
    <w:basedOn w:val="ae"/>
    <w:next w:val="afff7"/>
    <w:link w:val="4a"/>
    <w:rsid w:val="00247564"/>
    <w:pPr>
      <w:numPr>
        <w:ilvl w:val="3"/>
        <w:numId w:val="92"/>
      </w:numPr>
      <w:spacing w:before="120" w:after="120" w:line="264" w:lineRule="auto"/>
      <w:jc w:val="left"/>
    </w:pPr>
    <w:rPr>
      <w:b/>
      <w:sz w:val="24"/>
    </w:rPr>
  </w:style>
  <w:style w:type="character" w:customStyle="1" w:styleId="4a">
    <w:name w:val="Заголовок 4_Приложения"/>
    <w:basedOn w:val="15"/>
    <w:link w:val="42"/>
    <w:rsid w:val="00247564"/>
    <w:rPr>
      <w:rFonts w:ascii="Times New Roman" w:hAnsi="Times New Roman"/>
      <w:b/>
      <w:sz w:val="24"/>
    </w:rPr>
  </w:style>
  <w:style w:type="paragraph" w:customStyle="1" w:styleId="11">
    <w:name w:val="Заголовок 1 ТТ"/>
    <w:basedOn w:val="16"/>
    <w:next w:val="ae"/>
    <w:link w:val="1ff0"/>
    <w:rsid w:val="00247564"/>
    <w:pPr>
      <w:keepLines w:val="0"/>
      <w:numPr>
        <w:numId w:val="83"/>
      </w:numPr>
      <w:spacing w:after="60" w:line="276" w:lineRule="auto"/>
    </w:pPr>
    <w:rPr>
      <w:rFonts w:ascii="Times New Roman" w:hAnsi="Times New Roman"/>
      <w:b/>
      <w:color w:val="000000"/>
      <w:sz w:val="28"/>
    </w:rPr>
  </w:style>
  <w:style w:type="character" w:customStyle="1" w:styleId="1ff0">
    <w:name w:val="Заголовок 1 ТТ"/>
    <w:basedOn w:val="17"/>
    <w:link w:val="11"/>
    <w:rsid w:val="00247564"/>
    <w:rPr>
      <w:rFonts w:ascii="Times New Roman" w:hAnsi="Times New Roman"/>
      <w:b/>
      <w:color w:val="000000"/>
      <w:sz w:val="28"/>
    </w:rPr>
  </w:style>
  <w:style w:type="paragraph" w:customStyle="1" w:styleId="6pt6">
    <w:name w:val="Основной текст + 6 pt6"/>
    <w:link w:val="6pt60"/>
    <w:rsid w:val="00247564"/>
    <w:rPr>
      <w:rFonts w:ascii="Times New Roman" w:hAnsi="Times New Roman"/>
      <w:sz w:val="12"/>
    </w:rPr>
  </w:style>
  <w:style w:type="character" w:customStyle="1" w:styleId="6pt60">
    <w:name w:val="Основной текст + 6 pt6"/>
    <w:link w:val="6pt6"/>
    <w:rsid w:val="00247564"/>
    <w:rPr>
      <w:rFonts w:ascii="Times New Roman" w:hAnsi="Times New Roman"/>
      <w:sz w:val="12"/>
    </w:rPr>
  </w:style>
  <w:style w:type="paragraph" w:customStyle="1" w:styleId="affffff">
    <w:name w:val="Комментарии"/>
    <w:basedOn w:val="ae"/>
    <w:link w:val="affffff0"/>
    <w:rsid w:val="00247564"/>
    <w:pPr>
      <w:spacing w:after="160" w:line="360" w:lineRule="auto"/>
      <w:ind w:firstLine="851"/>
    </w:pPr>
    <w:rPr>
      <w:color w:val="FF9900"/>
      <w:sz w:val="24"/>
    </w:rPr>
  </w:style>
  <w:style w:type="character" w:customStyle="1" w:styleId="affffff0">
    <w:name w:val="Комментарии"/>
    <w:basedOn w:val="15"/>
    <w:link w:val="affffff"/>
    <w:rsid w:val="00247564"/>
    <w:rPr>
      <w:rFonts w:ascii="Times New Roman" w:hAnsi="Times New Roman"/>
      <w:color w:val="FF9900"/>
      <w:sz w:val="24"/>
    </w:rPr>
  </w:style>
  <w:style w:type="paragraph" w:customStyle="1" w:styleId="1ff1">
    <w:name w:val="Сильное выделение1"/>
    <w:basedOn w:val="18"/>
    <w:link w:val="1ff2"/>
    <w:rsid w:val="00247564"/>
    <w:rPr>
      <w:rFonts w:ascii="Tahoma" w:hAnsi="Tahoma"/>
      <w:sz w:val="20"/>
      <w:highlight w:val="yellow"/>
    </w:rPr>
  </w:style>
  <w:style w:type="character" w:customStyle="1" w:styleId="1ff2">
    <w:name w:val="Сильное выделение1"/>
    <w:basedOn w:val="19"/>
    <w:link w:val="1ff1"/>
    <w:rsid w:val="00247564"/>
    <w:rPr>
      <w:rFonts w:ascii="Tahoma" w:hAnsi="Tahoma"/>
      <w:sz w:val="20"/>
      <w:highlight w:val="yellow"/>
    </w:rPr>
  </w:style>
  <w:style w:type="paragraph" w:customStyle="1" w:styleId="ConsPlusCell">
    <w:name w:val="ConsPlusCell"/>
    <w:link w:val="ConsPlusCell0"/>
    <w:rsid w:val="00247564"/>
    <w:pPr>
      <w:widowControl w:val="0"/>
      <w:spacing w:after="0" w:line="240" w:lineRule="auto"/>
    </w:pPr>
    <w:rPr>
      <w:rFonts w:ascii="Arial" w:hAnsi="Arial"/>
      <w:sz w:val="20"/>
    </w:rPr>
  </w:style>
  <w:style w:type="character" w:customStyle="1" w:styleId="ConsPlusCell0">
    <w:name w:val="ConsPlusCell"/>
    <w:link w:val="ConsPlusCell"/>
    <w:rsid w:val="00247564"/>
    <w:rPr>
      <w:rFonts w:ascii="Arial" w:hAnsi="Arial"/>
      <w:sz w:val="20"/>
    </w:rPr>
  </w:style>
  <w:style w:type="paragraph" w:customStyle="1" w:styleId="Style49">
    <w:name w:val="Style49"/>
    <w:basedOn w:val="ae"/>
    <w:link w:val="Style490"/>
    <w:rsid w:val="00247564"/>
    <w:pPr>
      <w:widowControl w:val="0"/>
      <w:spacing w:line="276" w:lineRule="exact"/>
      <w:ind w:left="710" w:hanging="710"/>
    </w:pPr>
    <w:rPr>
      <w:sz w:val="24"/>
    </w:rPr>
  </w:style>
  <w:style w:type="character" w:customStyle="1" w:styleId="Style490">
    <w:name w:val="Style49"/>
    <w:basedOn w:val="15"/>
    <w:link w:val="Style49"/>
    <w:rsid w:val="00247564"/>
    <w:rPr>
      <w:rFonts w:ascii="Times New Roman" w:hAnsi="Times New Roman"/>
      <w:sz w:val="24"/>
    </w:rPr>
  </w:style>
  <w:style w:type="paragraph" w:customStyle="1" w:styleId="UCRoman1">
    <w:name w:val="UCRoman 1"/>
    <w:basedOn w:val="ae"/>
    <w:link w:val="UCRoman10"/>
    <w:rsid w:val="00247564"/>
    <w:pPr>
      <w:numPr>
        <w:numId w:val="110"/>
      </w:numPr>
      <w:spacing w:after="140" w:line="288" w:lineRule="auto"/>
      <w:outlineLvl w:val="0"/>
    </w:pPr>
    <w:rPr>
      <w:rFonts w:ascii="Arial" w:hAnsi="Arial"/>
      <w:sz w:val="20"/>
    </w:rPr>
  </w:style>
  <w:style w:type="character" w:customStyle="1" w:styleId="UCRoman10">
    <w:name w:val="UCRoman 1"/>
    <w:basedOn w:val="15"/>
    <w:link w:val="UCRoman1"/>
    <w:rsid w:val="00247564"/>
    <w:rPr>
      <w:rFonts w:ascii="Arial" w:hAnsi="Arial"/>
      <w:sz w:val="20"/>
    </w:rPr>
  </w:style>
  <w:style w:type="paragraph" w:customStyle="1" w:styleId="DefinitionsL5">
    <w:name w:val="Definitions L5"/>
    <w:basedOn w:val="ae"/>
    <w:next w:val="ae"/>
    <w:link w:val="DefinitionsL50"/>
    <w:rsid w:val="00247564"/>
    <w:pPr>
      <w:numPr>
        <w:ilvl w:val="4"/>
        <w:numId w:val="64"/>
      </w:numPr>
      <w:spacing w:after="240"/>
      <w:outlineLvl w:val="4"/>
    </w:pPr>
    <w:rPr>
      <w:sz w:val="24"/>
    </w:rPr>
  </w:style>
  <w:style w:type="character" w:customStyle="1" w:styleId="DefinitionsL50">
    <w:name w:val="Definitions L5"/>
    <w:basedOn w:val="15"/>
    <w:link w:val="DefinitionsL5"/>
    <w:rsid w:val="00247564"/>
    <w:rPr>
      <w:rFonts w:ascii="Times New Roman" w:hAnsi="Times New Roman"/>
      <w:sz w:val="24"/>
    </w:rPr>
  </w:style>
  <w:style w:type="paragraph" w:customStyle="1" w:styleId="3f3">
    <w:name w:val="Заголовок №3"/>
    <w:link w:val="3f4"/>
    <w:rsid w:val="00247564"/>
    <w:rPr>
      <w:rFonts w:ascii="Times New Roman" w:hAnsi="Times New Roman"/>
      <w:b/>
      <w:sz w:val="23"/>
      <w:u w:val="single"/>
    </w:rPr>
  </w:style>
  <w:style w:type="character" w:customStyle="1" w:styleId="3f4">
    <w:name w:val="Заголовок №3"/>
    <w:link w:val="3f3"/>
    <w:rsid w:val="00247564"/>
    <w:rPr>
      <w:rFonts w:ascii="Times New Roman" w:hAnsi="Times New Roman"/>
      <w:b/>
      <w:sz w:val="23"/>
      <w:u w:val="single"/>
    </w:rPr>
  </w:style>
  <w:style w:type="paragraph" w:styleId="34">
    <w:name w:val="List Bullet 3"/>
    <w:basedOn w:val="ae"/>
    <w:link w:val="3f5"/>
    <w:rsid w:val="00247564"/>
    <w:pPr>
      <w:numPr>
        <w:ilvl w:val="2"/>
        <w:numId w:val="77"/>
      </w:numPr>
      <w:spacing w:after="120"/>
    </w:pPr>
    <w:rPr>
      <w:rFonts w:ascii="Tahoma" w:hAnsi="Tahoma"/>
      <w:sz w:val="20"/>
    </w:rPr>
  </w:style>
  <w:style w:type="character" w:customStyle="1" w:styleId="3f5">
    <w:name w:val="Маркированный список 3 Знак"/>
    <w:basedOn w:val="15"/>
    <w:link w:val="34"/>
    <w:rsid w:val="00247564"/>
    <w:rPr>
      <w:rFonts w:ascii="Tahoma" w:hAnsi="Tahoma"/>
      <w:sz w:val="20"/>
    </w:rPr>
  </w:style>
  <w:style w:type="paragraph" w:customStyle="1" w:styleId="i1">
    <w:name w:val="(i)"/>
    <w:link w:val="i2"/>
    <w:rsid w:val="00247564"/>
    <w:pPr>
      <w:widowControl w:val="0"/>
      <w:spacing w:after="240" w:line="240" w:lineRule="auto"/>
      <w:ind w:left="1440" w:hanging="1440"/>
      <w:jc w:val="both"/>
    </w:pPr>
    <w:rPr>
      <w:rFonts w:ascii="Times New Roman" w:hAnsi="Times New Roman"/>
      <w:sz w:val="24"/>
    </w:rPr>
  </w:style>
  <w:style w:type="character" w:customStyle="1" w:styleId="i2">
    <w:name w:val="(i)"/>
    <w:link w:val="i1"/>
    <w:rsid w:val="00247564"/>
    <w:rPr>
      <w:rFonts w:ascii="Times New Roman" w:hAnsi="Times New Roman"/>
      <w:sz w:val="24"/>
    </w:rPr>
  </w:style>
  <w:style w:type="paragraph" w:customStyle="1" w:styleId="DefinitionsL4">
    <w:name w:val="Definitions L4"/>
    <w:basedOn w:val="ae"/>
    <w:next w:val="ae"/>
    <w:link w:val="DefinitionsL40"/>
    <w:rsid w:val="00247564"/>
    <w:pPr>
      <w:numPr>
        <w:ilvl w:val="3"/>
        <w:numId w:val="64"/>
      </w:numPr>
      <w:spacing w:after="240"/>
      <w:outlineLvl w:val="3"/>
    </w:pPr>
    <w:rPr>
      <w:sz w:val="24"/>
    </w:rPr>
  </w:style>
  <w:style w:type="character" w:customStyle="1" w:styleId="DefinitionsL40">
    <w:name w:val="Definitions L4"/>
    <w:basedOn w:val="15"/>
    <w:link w:val="DefinitionsL4"/>
    <w:rsid w:val="00247564"/>
    <w:rPr>
      <w:rFonts w:ascii="Times New Roman" w:hAnsi="Times New Roman"/>
      <w:sz w:val="24"/>
    </w:rPr>
  </w:style>
  <w:style w:type="paragraph" w:customStyle="1" w:styleId="FWScheduleL7">
    <w:name w:val="FWSchedule_L7"/>
    <w:link w:val="FWScheduleL70"/>
    <w:rsid w:val="00247564"/>
    <w:pPr>
      <w:widowControl w:val="0"/>
      <w:spacing w:after="240" w:line="240" w:lineRule="auto"/>
      <w:ind w:left="720" w:hanging="720"/>
      <w:jc w:val="both"/>
    </w:pPr>
    <w:rPr>
      <w:rFonts w:ascii="Times New Roman" w:hAnsi="Times New Roman"/>
      <w:sz w:val="24"/>
    </w:rPr>
  </w:style>
  <w:style w:type="character" w:customStyle="1" w:styleId="FWScheduleL70">
    <w:name w:val="FWSchedule_L7"/>
    <w:link w:val="FWScheduleL7"/>
    <w:rsid w:val="00247564"/>
    <w:rPr>
      <w:rFonts w:ascii="Times New Roman" w:hAnsi="Times New Roman"/>
      <w:sz w:val="24"/>
    </w:rPr>
  </w:style>
  <w:style w:type="paragraph" w:customStyle="1" w:styleId="6pt4">
    <w:name w:val="Основной текст + 6 pt4"/>
    <w:link w:val="6pt40"/>
    <w:rsid w:val="00247564"/>
    <w:rPr>
      <w:rFonts w:ascii="Times New Roman" w:hAnsi="Times New Roman"/>
      <w:sz w:val="12"/>
    </w:rPr>
  </w:style>
  <w:style w:type="character" w:customStyle="1" w:styleId="6pt40">
    <w:name w:val="Основной текст + 6 pt4"/>
    <w:link w:val="6pt4"/>
    <w:rsid w:val="00247564"/>
    <w:rPr>
      <w:rFonts w:ascii="Times New Roman" w:hAnsi="Times New Roman"/>
      <w:sz w:val="12"/>
    </w:rPr>
  </w:style>
  <w:style w:type="paragraph" w:customStyle="1" w:styleId="PFHeading5NS">
    <w:name w:val="PF Heading 5 NS"/>
    <w:basedOn w:val="ae"/>
    <w:link w:val="PFHeading5NS0"/>
    <w:rsid w:val="00247564"/>
    <w:pPr>
      <w:numPr>
        <w:ilvl w:val="4"/>
        <w:numId w:val="69"/>
      </w:numPr>
      <w:spacing w:line="360" w:lineRule="auto"/>
      <w:ind w:left="1077" w:hanging="1077"/>
      <w:outlineLvl w:val="4"/>
    </w:pPr>
    <w:rPr>
      <w:b/>
      <w:sz w:val="24"/>
    </w:rPr>
  </w:style>
  <w:style w:type="character" w:customStyle="1" w:styleId="PFHeading5NS0">
    <w:name w:val="PF Heading 5 NS"/>
    <w:basedOn w:val="15"/>
    <w:link w:val="PFHeading5NS"/>
    <w:rsid w:val="00247564"/>
    <w:rPr>
      <w:rFonts w:ascii="Times New Roman" w:hAnsi="Times New Roman"/>
      <w:b/>
      <w:sz w:val="24"/>
    </w:rPr>
  </w:style>
  <w:style w:type="paragraph" w:customStyle="1" w:styleId="StandardL9">
    <w:name w:val="Standard L9"/>
    <w:basedOn w:val="ae"/>
    <w:link w:val="StandardL90"/>
    <w:rsid w:val="00247564"/>
    <w:pPr>
      <w:numPr>
        <w:ilvl w:val="8"/>
        <w:numId w:val="66"/>
      </w:numPr>
      <w:spacing w:after="200" w:line="288" w:lineRule="auto"/>
      <w:outlineLvl w:val="8"/>
    </w:pPr>
  </w:style>
  <w:style w:type="character" w:customStyle="1" w:styleId="StandardL90">
    <w:name w:val="Standard L9"/>
    <w:basedOn w:val="15"/>
    <w:link w:val="StandardL9"/>
    <w:rsid w:val="00247564"/>
    <w:rPr>
      <w:rFonts w:ascii="Times New Roman" w:hAnsi="Times New Roman"/>
    </w:rPr>
  </w:style>
  <w:style w:type="paragraph" w:customStyle="1" w:styleId="affffff1">
    <w:name w:val="Гипертекстовая ссылка"/>
    <w:basedOn w:val="18"/>
    <w:link w:val="affffff2"/>
    <w:rsid w:val="00247564"/>
    <w:rPr>
      <w:color w:val="008000"/>
      <w:u w:val="single"/>
    </w:rPr>
  </w:style>
  <w:style w:type="character" w:customStyle="1" w:styleId="affffff2">
    <w:name w:val="Гипертекстовая ссылка"/>
    <w:basedOn w:val="19"/>
    <w:link w:val="affffff1"/>
    <w:rsid w:val="00247564"/>
    <w:rPr>
      <w:color w:val="008000"/>
      <w:u w:val="single"/>
    </w:rPr>
  </w:style>
  <w:style w:type="paragraph" w:customStyle="1" w:styleId="TCLevel1">
    <w:name w:val="T+C Level 1"/>
    <w:basedOn w:val="ae"/>
    <w:next w:val="TCLevel2"/>
    <w:link w:val="TCLevel10"/>
    <w:rsid w:val="00247564"/>
    <w:pPr>
      <w:keepNext/>
      <w:numPr>
        <w:numId w:val="111"/>
      </w:numPr>
      <w:spacing w:before="140" w:line="288" w:lineRule="auto"/>
      <w:outlineLvl w:val="0"/>
    </w:pPr>
    <w:rPr>
      <w:rFonts w:ascii="Arial" w:hAnsi="Arial"/>
      <w:b/>
      <w:sz w:val="20"/>
    </w:rPr>
  </w:style>
  <w:style w:type="character" w:customStyle="1" w:styleId="TCLevel10">
    <w:name w:val="T+C Level 1"/>
    <w:basedOn w:val="15"/>
    <w:link w:val="TCLevel1"/>
    <w:rsid w:val="00247564"/>
    <w:rPr>
      <w:rFonts w:ascii="Arial" w:hAnsi="Arial"/>
      <w:b/>
      <w:sz w:val="20"/>
    </w:rPr>
  </w:style>
  <w:style w:type="paragraph" w:customStyle="1" w:styleId="a5">
    <w:name w:val="Название раздела"/>
    <w:basedOn w:val="16"/>
    <w:link w:val="affffff3"/>
    <w:rsid w:val="00247564"/>
    <w:pPr>
      <w:widowControl w:val="0"/>
      <w:numPr>
        <w:numId w:val="112"/>
      </w:numPr>
      <w:tabs>
        <w:tab w:val="clear" w:pos="720"/>
      </w:tabs>
      <w:spacing w:before="0" w:after="200"/>
      <w:ind w:left="0" w:firstLine="0"/>
      <w:jc w:val="left"/>
    </w:pPr>
    <w:rPr>
      <w:rFonts w:ascii="Times New Roman" w:hAnsi="Times New Roman"/>
      <w:b/>
      <w:color w:val="000000"/>
      <w:sz w:val="24"/>
    </w:rPr>
  </w:style>
  <w:style w:type="character" w:customStyle="1" w:styleId="affffff3">
    <w:name w:val="Название раздела"/>
    <w:basedOn w:val="17"/>
    <w:link w:val="a5"/>
    <w:rsid w:val="00247564"/>
    <w:rPr>
      <w:rFonts w:ascii="Times New Roman" w:hAnsi="Times New Roman"/>
      <w:b/>
      <w:color w:val="000000"/>
      <w:sz w:val="24"/>
    </w:rPr>
  </w:style>
  <w:style w:type="paragraph" w:customStyle="1" w:styleId="FWScheduleL1">
    <w:name w:val="FWSchedule_L1"/>
    <w:next w:val="FWScheduleL2"/>
    <w:link w:val="FWScheduleL10"/>
    <w:rsid w:val="00247564"/>
    <w:pPr>
      <w:keepNext/>
      <w:keepLines/>
      <w:widowControl w:val="0"/>
      <w:tabs>
        <w:tab w:val="left" w:pos="2160"/>
        <w:tab w:val="left" w:pos="5399"/>
      </w:tabs>
      <w:spacing w:after="240" w:line="240" w:lineRule="auto"/>
      <w:outlineLvl w:val="0"/>
    </w:pPr>
    <w:rPr>
      <w:rFonts w:ascii="Times New Roman" w:hAnsi="Times New Roman"/>
      <w:b/>
      <w:smallCaps/>
      <w:sz w:val="24"/>
    </w:rPr>
  </w:style>
  <w:style w:type="character" w:customStyle="1" w:styleId="FWScheduleL10">
    <w:name w:val="FWSchedule_L1"/>
    <w:link w:val="FWScheduleL1"/>
    <w:rsid w:val="00247564"/>
    <w:rPr>
      <w:rFonts w:ascii="Times New Roman" w:hAnsi="Times New Roman"/>
      <w:b/>
      <w:smallCaps/>
      <w:sz w:val="24"/>
    </w:rPr>
  </w:style>
  <w:style w:type="paragraph" w:customStyle="1" w:styleId="ITBodyTextL1">
    <w:name w:val="ITBodyText_L1"/>
    <w:next w:val="ae"/>
    <w:link w:val="ITBodyTextL10"/>
    <w:rsid w:val="00247564"/>
    <w:pPr>
      <w:widowControl w:val="0"/>
      <w:numPr>
        <w:ilvl w:val="2"/>
        <w:numId w:val="93"/>
      </w:numPr>
      <w:spacing w:after="240" w:line="240" w:lineRule="auto"/>
      <w:outlineLvl w:val="0"/>
    </w:pPr>
    <w:rPr>
      <w:rFonts w:ascii="Times New Roman" w:hAnsi="Times New Roman"/>
      <w:b/>
      <w:smallCaps/>
      <w:sz w:val="24"/>
    </w:rPr>
  </w:style>
  <w:style w:type="character" w:customStyle="1" w:styleId="ITBodyTextL10">
    <w:name w:val="ITBodyText_L1"/>
    <w:link w:val="ITBodyTextL1"/>
    <w:rsid w:val="00247564"/>
    <w:rPr>
      <w:rFonts w:ascii="Times New Roman" w:hAnsi="Times New Roman"/>
      <w:b/>
      <w:smallCaps/>
      <w:sz w:val="24"/>
    </w:rPr>
  </w:style>
  <w:style w:type="paragraph" w:customStyle="1" w:styleId="112">
    <w:name w:val="Второй уровень (1.1.)"/>
    <w:basedOn w:val="16"/>
    <w:link w:val="113"/>
    <w:rsid w:val="00247564"/>
    <w:pPr>
      <w:keepNext w:val="0"/>
      <w:keepLines w:val="0"/>
      <w:spacing w:before="0" w:after="200"/>
      <w:ind w:left="709" w:hanging="709"/>
    </w:pPr>
    <w:rPr>
      <w:rFonts w:ascii="Times New Roman" w:hAnsi="Times New Roman"/>
      <w:color w:val="000000"/>
      <w:sz w:val="24"/>
    </w:rPr>
  </w:style>
  <w:style w:type="character" w:customStyle="1" w:styleId="113">
    <w:name w:val="Второй уровень (1.1.)"/>
    <w:basedOn w:val="17"/>
    <w:link w:val="112"/>
    <w:rsid w:val="00247564"/>
    <w:rPr>
      <w:rFonts w:ascii="Times New Roman" w:hAnsi="Times New Roman"/>
      <w:color w:val="000000"/>
      <w:sz w:val="24"/>
    </w:rPr>
  </w:style>
  <w:style w:type="paragraph" w:customStyle="1" w:styleId="affffff4">
    <w:link w:val="affffff5"/>
    <w:semiHidden/>
    <w:unhideWhenUsed/>
    <w:rsid w:val="00247564"/>
    <w:rPr>
      <w:rFonts w:ascii="Times New Roman" w:hAnsi="Times New Roman"/>
      <w:sz w:val="24"/>
    </w:rPr>
  </w:style>
  <w:style w:type="character" w:customStyle="1" w:styleId="affffff5">
    <w:link w:val="affffff4"/>
    <w:semiHidden/>
    <w:unhideWhenUsed/>
    <w:rsid w:val="00247564"/>
    <w:rPr>
      <w:rFonts w:ascii="Times New Roman" w:hAnsi="Times New Roman"/>
      <w:sz w:val="24"/>
    </w:rPr>
  </w:style>
  <w:style w:type="paragraph" w:customStyle="1" w:styleId="FWDL1">
    <w:name w:val="FWD_L1"/>
    <w:link w:val="FWDL10"/>
    <w:rsid w:val="00247564"/>
    <w:pPr>
      <w:widowControl w:val="0"/>
      <w:spacing w:after="240" w:line="240" w:lineRule="auto"/>
      <w:jc w:val="both"/>
    </w:pPr>
    <w:rPr>
      <w:rFonts w:ascii="Times New Roman" w:hAnsi="Times New Roman"/>
      <w:sz w:val="24"/>
    </w:rPr>
  </w:style>
  <w:style w:type="character" w:customStyle="1" w:styleId="FWDL10">
    <w:name w:val="FWD_L1"/>
    <w:link w:val="FWDL1"/>
    <w:rsid w:val="00247564"/>
    <w:rPr>
      <w:rFonts w:ascii="Times New Roman" w:hAnsi="Times New Roman"/>
      <w:sz w:val="24"/>
    </w:rPr>
  </w:style>
  <w:style w:type="paragraph" w:customStyle="1" w:styleId="UCAlpha5">
    <w:name w:val="UCAlpha 5"/>
    <w:basedOn w:val="ae"/>
    <w:link w:val="UCAlpha50"/>
    <w:rsid w:val="00247564"/>
    <w:pPr>
      <w:numPr>
        <w:numId w:val="113"/>
      </w:numPr>
      <w:spacing w:after="140" w:line="288" w:lineRule="auto"/>
      <w:outlineLvl w:val="4"/>
    </w:pPr>
    <w:rPr>
      <w:rFonts w:ascii="Arial" w:hAnsi="Arial"/>
      <w:sz w:val="20"/>
    </w:rPr>
  </w:style>
  <w:style w:type="character" w:customStyle="1" w:styleId="UCAlpha50">
    <w:name w:val="UCAlpha 5"/>
    <w:basedOn w:val="15"/>
    <w:link w:val="UCAlpha5"/>
    <w:rsid w:val="00247564"/>
    <w:rPr>
      <w:rFonts w:ascii="Arial" w:hAnsi="Arial"/>
      <w:sz w:val="20"/>
    </w:rPr>
  </w:style>
  <w:style w:type="paragraph" w:customStyle="1" w:styleId="StandardL6">
    <w:name w:val="Standard L6"/>
    <w:basedOn w:val="ae"/>
    <w:next w:val="ae"/>
    <w:link w:val="StandardL60"/>
    <w:rsid w:val="00247564"/>
    <w:pPr>
      <w:numPr>
        <w:ilvl w:val="5"/>
        <w:numId w:val="66"/>
      </w:numPr>
      <w:spacing w:after="200" w:line="288" w:lineRule="auto"/>
      <w:outlineLvl w:val="5"/>
    </w:pPr>
  </w:style>
  <w:style w:type="character" w:customStyle="1" w:styleId="StandardL60">
    <w:name w:val="Standard L6"/>
    <w:basedOn w:val="15"/>
    <w:link w:val="StandardL6"/>
    <w:rsid w:val="00247564"/>
    <w:rPr>
      <w:rFonts w:ascii="Times New Roman" w:hAnsi="Times New Roman"/>
    </w:rPr>
  </w:style>
  <w:style w:type="paragraph" w:customStyle="1" w:styleId="2ff">
    <w:name w:val="Основной текст (2)"/>
    <w:link w:val="2ff0"/>
    <w:rsid w:val="00247564"/>
    <w:rPr>
      <w:rFonts w:ascii="Times New Roman" w:hAnsi="Times New Roman"/>
      <w:b/>
      <w:sz w:val="23"/>
      <w:u w:val="single"/>
    </w:rPr>
  </w:style>
  <w:style w:type="character" w:customStyle="1" w:styleId="2ff0">
    <w:name w:val="Основной текст (2)"/>
    <w:link w:val="2ff"/>
    <w:rsid w:val="00247564"/>
    <w:rPr>
      <w:rFonts w:ascii="Times New Roman" w:hAnsi="Times New Roman"/>
      <w:b/>
      <w:sz w:val="23"/>
      <w:u w:val="single"/>
    </w:rPr>
  </w:style>
  <w:style w:type="paragraph" w:customStyle="1" w:styleId="apple-converted-space">
    <w:name w:val="apple-converted-space"/>
    <w:link w:val="apple-converted-space0"/>
    <w:rsid w:val="00247564"/>
  </w:style>
  <w:style w:type="character" w:customStyle="1" w:styleId="apple-converted-space0">
    <w:name w:val="apple-converted-space"/>
    <w:link w:val="apple-converted-space"/>
    <w:rsid w:val="00247564"/>
  </w:style>
  <w:style w:type="paragraph" w:customStyle="1" w:styleId="alpha5">
    <w:name w:val="alpha 5"/>
    <w:basedOn w:val="ae"/>
    <w:link w:val="alpha50"/>
    <w:rsid w:val="00247564"/>
    <w:pPr>
      <w:numPr>
        <w:numId w:val="114"/>
      </w:numPr>
      <w:spacing w:after="140" w:line="288" w:lineRule="auto"/>
      <w:outlineLvl w:val="4"/>
    </w:pPr>
    <w:rPr>
      <w:rFonts w:ascii="Arial" w:hAnsi="Arial"/>
      <w:sz w:val="20"/>
    </w:rPr>
  </w:style>
  <w:style w:type="character" w:customStyle="1" w:styleId="alpha50">
    <w:name w:val="alpha 5"/>
    <w:basedOn w:val="15"/>
    <w:link w:val="alpha5"/>
    <w:rsid w:val="00247564"/>
    <w:rPr>
      <w:rFonts w:ascii="Arial" w:hAnsi="Arial"/>
      <w:sz w:val="20"/>
    </w:rPr>
  </w:style>
  <w:style w:type="paragraph" w:customStyle="1" w:styleId="Level6">
    <w:name w:val="Level 6"/>
    <w:basedOn w:val="ae"/>
    <w:link w:val="Level60"/>
    <w:rsid w:val="00247564"/>
    <w:pPr>
      <w:tabs>
        <w:tab w:val="left" w:pos="3969"/>
      </w:tabs>
      <w:spacing w:after="140" w:line="288" w:lineRule="auto"/>
      <w:ind w:left="3969" w:hanging="681"/>
    </w:pPr>
    <w:rPr>
      <w:rFonts w:ascii="Arial" w:hAnsi="Arial"/>
      <w:sz w:val="20"/>
    </w:rPr>
  </w:style>
  <w:style w:type="character" w:customStyle="1" w:styleId="Level60">
    <w:name w:val="Level 6"/>
    <w:basedOn w:val="15"/>
    <w:link w:val="Level6"/>
    <w:rsid w:val="00247564"/>
    <w:rPr>
      <w:rFonts w:ascii="Arial" w:hAnsi="Arial"/>
      <w:sz w:val="20"/>
    </w:rPr>
  </w:style>
  <w:style w:type="paragraph" w:customStyle="1" w:styleId="DeltaViewInsertion">
    <w:name w:val="DeltaView Insertion"/>
    <w:link w:val="DeltaViewInsertion0"/>
    <w:rsid w:val="00247564"/>
    <w:rPr>
      <w:b/>
      <w:color w:val="0000FF"/>
      <w:u w:val="single"/>
    </w:rPr>
  </w:style>
  <w:style w:type="character" w:customStyle="1" w:styleId="DeltaViewInsertion0">
    <w:name w:val="DeltaView Insertion"/>
    <w:link w:val="DeltaViewInsertion"/>
    <w:rsid w:val="00247564"/>
    <w:rPr>
      <w:b/>
      <w:color w:val="0000FF"/>
      <w:u w:val="single"/>
    </w:rPr>
  </w:style>
  <w:style w:type="paragraph" w:customStyle="1" w:styleId="Schedule6">
    <w:name w:val="Schedule 6"/>
    <w:basedOn w:val="ae"/>
    <w:link w:val="Schedule60"/>
    <w:rsid w:val="00247564"/>
    <w:pPr>
      <w:numPr>
        <w:ilvl w:val="5"/>
        <w:numId w:val="80"/>
      </w:numPr>
      <w:spacing w:after="140" w:line="288" w:lineRule="auto"/>
    </w:pPr>
    <w:rPr>
      <w:rFonts w:ascii="Arial" w:hAnsi="Arial"/>
      <w:sz w:val="20"/>
    </w:rPr>
  </w:style>
  <w:style w:type="character" w:customStyle="1" w:styleId="Schedule60">
    <w:name w:val="Schedule 6"/>
    <w:basedOn w:val="15"/>
    <w:link w:val="Schedule6"/>
    <w:rsid w:val="00247564"/>
    <w:rPr>
      <w:rFonts w:ascii="Arial" w:hAnsi="Arial"/>
      <w:sz w:val="20"/>
    </w:rPr>
  </w:style>
  <w:style w:type="paragraph" w:customStyle="1" w:styleId="roman6">
    <w:name w:val="roman 6"/>
    <w:basedOn w:val="ae"/>
    <w:link w:val="roman60"/>
    <w:rsid w:val="00247564"/>
    <w:pPr>
      <w:numPr>
        <w:numId w:val="115"/>
      </w:numPr>
      <w:spacing w:after="140" w:line="288" w:lineRule="auto"/>
      <w:outlineLvl w:val="5"/>
    </w:pPr>
    <w:rPr>
      <w:rFonts w:ascii="Arial" w:hAnsi="Arial"/>
      <w:sz w:val="20"/>
    </w:rPr>
  </w:style>
  <w:style w:type="character" w:customStyle="1" w:styleId="roman60">
    <w:name w:val="roman 6"/>
    <w:basedOn w:val="15"/>
    <w:link w:val="roman6"/>
    <w:rsid w:val="00247564"/>
    <w:rPr>
      <w:rFonts w:ascii="Arial" w:hAnsi="Arial"/>
      <w:sz w:val="20"/>
    </w:rPr>
  </w:style>
  <w:style w:type="paragraph" w:styleId="affffff6">
    <w:name w:val="caption"/>
    <w:basedOn w:val="ae"/>
    <w:next w:val="ae"/>
    <w:link w:val="affffff7"/>
    <w:rsid w:val="00247564"/>
    <w:pPr>
      <w:spacing w:after="200"/>
      <w:jc w:val="left"/>
    </w:pPr>
    <w:rPr>
      <w:rFonts w:ascii="Calibri" w:hAnsi="Calibri"/>
      <w:b/>
      <w:color w:val="4F81BD"/>
      <w:sz w:val="18"/>
    </w:rPr>
  </w:style>
  <w:style w:type="character" w:customStyle="1" w:styleId="affffff7">
    <w:name w:val="Название объекта Знак"/>
    <w:basedOn w:val="15"/>
    <w:link w:val="affffff6"/>
    <w:rsid w:val="00247564"/>
    <w:rPr>
      <w:rFonts w:ascii="Calibri" w:hAnsi="Calibri"/>
      <w:b/>
      <w:color w:val="4F81BD"/>
      <w:sz w:val="18"/>
    </w:rPr>
  </w:style>
  <w:style w:type="paragraph" w:customStyle="1" w:styleId="FSDraftReady">
    <w:name w:val="FSDraftReady"/>
    <w:next w:val="affffff8"/>
    <w:link w:val="FSDraftReady0"/>
    <w:rsid w:val="00247564"/>
    <w:pPr>
      <w:widowControl w:val="0"/>
      <w:spacing w:after="0" w:line="240" w:lineRule="auto"/>
      <w:jc w:val="right"/>
    </w:pPr>
    <w:rPr>
      <w:rFonts w:ascii="Times New Roman" w:hAnsi="Times New Roman"/>
      <w:sz w:val="36"/>
    </w:rPr>
  </w:style>
  <w:style w:type="character" w:customStyle="1" w:styleId="FSDraftReady0">
    <w:name w:val="FSDraftReady"/>
    <w:link w:val="FSDraftReady"/>
    <w:rsid w:val="00247564"/>
    <w:rPr>
      <w:rFonts w:ascii="Times New Roman" w:hAnsi="Times New Roman"/>
      <w:sz w:val="36"/>
    </w:rPr>
  </w:style>
  <w:style w:type="paragraph" w:customStyle="1" w:styleId="1ff3">
    <w:name w:val="Строгий1"/>
    <w:link w:val="1ff4"/>
    <w:rsid w:val="00247564"/>
    <w:rPr>
      <w:b/>
    </w:rPr>
  </w:style>
  <w:style w:type="character" w:customStyle="1" w:styleId="1ff4">
    <w:name w:val="Строгий1"/>
    <w:link w:val="1ff3"/>
    <w:rsid w:val="00247564"/>
    <w:rPr>
      <w:b/>
    </w:rPr>
  </w:style>
  <w:style w:type="paragraph" w:customStyle="1" w:styleId="-">
    <w:name w:val="Комментарии - список"/>
    <w:basedOn w:val="ae"/>
    <w:link w:val="-0"/>
    <w:rsid w:val="00247564"/>
    <w:pPr>
      <w:numPr>
        <w:numId w:val="116"/>
      </w:numPr>
      <w:spacing w:line="360" w:lineRule="auto"/>
    </w:pPr>
    <w:rPr>
      <w:color w:val="FF9900"/>
      <w:sz w:val="24"/>
    </w:rPr>
  </w:style>
  <w:style w:type="character" w:customStyle="1" w:styleId="-0">
    <w:name w:val="Комментарии - список"/>
    <w:basedOn w:val="15"/>
    <w:link w:val="-"/>
    <w:rsid w:val="00247564"/>
    <w:rPr>
      <w:rFonts w:ascii="Times New Roman" w:hAnsi="Times New Roman"/>
      <w:color w:val="FF9900"/>
      <w:sz w:val="24"/>
    </w:rPr>
  </w:style>
  <w:style w:type="character" w:customStyle="1" w:styleId="50">
    <w:name w:val="Заголовок 5 Знак"/>
    <w:basedOn w:val="15"/>
    <w:link w:val="5"/>
    <w:rsid w:val="00247564"/>
    <w:rPr>
      <w:rFonts w:ascii="Calibri" w:hAnsi="Calibri"/>
      <w:b/>
      <w:i/>
      <w:sz w:val="26"/>
    </w:rPr>
  </w:style>
  <w:style w:type="paragraph" w:customStyle="1" w:styleId="Level2">
    <w:name w:val="Level 2"/>
    <w:basedOn w:val="ae"/>
    <w:link w:val="Level20"/>
    <w:rsid w:val="00247564"/>
    <w:pPr>
      <w:tabs>
        <w:tab w:val="left" w:pos="1700"/>
      </w:tabs>
      <w:spacing w:after="240"/>
      <w:ind w:left="1700" w:hanging="850"/>
      <w:outlineLvl w:val="1"/>
    </w:pPr>
    <w:rPr>
      <w:rFonts w:ascii="Arial" w:hAnsi="Arial"/>
      <w:sz w:val="24"/>
      <w:u w:color="000000"/>
    </w:rPr>
  </w:style>
  <w:style w:type="character" w:customStyle="1" w:styleId="Level20">
    <w:name w:val="Level 2"/>
    <w:basedOn w:val="15"/>
    <w:link w:val="Level2"/>
    <w:rsid w:val="00247564"/>
    <w:rPr>
      <w:rFonts w:ascii="Arial" w:hAnsi="Arial"/>
      <w:sz w:val="24"/>
      <w:u w:color="000000"/>
    </w:rPr>
  </w:style>
  <w:style w:type="paragraph" w:customStyle="1" w:styleId="BodyText1">
    <w:name w:val="Body Text 1"/>
    <w:basedOn w:val="ae"/>
    <w:link w:val="BodyText10"/>
    <w:rsid w:val="00247564"/>
    <w:pPr>
      <w:spacing w:after="200" w:line="288" w:lineRule="auto"/>
      <w:ind w:left="720"/>
    </w:pPr>
  </w:style>
  <w:style w:type="character" w:customStyle="1" w:styleId="BodyText10">
    <w:name w:val="Body Text 1"/>
    <w:basedOn w:val="15"/>
    <w:link w:val="BodyText1"/>
    <w:rsid w:val="00247564"/>
    <w:rPr>
      <w:rFonts w:ascii="Times New Roman" w:hAnsi="Times New Roman"/>
    </w:rPr>
  </w:style>
  <w:style w:type="paragraph" w:customStyle="1" w:styleId="affffff9">
    <w:name w:val="Таблица шапка"/>
    <w:basedOn w:val="ae"/>
    <w:link w:val="affffffa"/>
    <w:rsid w:val="00247564"/>
    <w:pPr>
      <w:spacing w:after="160" w:line="264" w:lineRule="auto"/>
      <w:jc w:val="center"/>
    </w:pPr>
    <w:rPr>
      <w:b/>
      <w:sz w:val="24"/>
    </w:rPr>
  </w:style>
  <w:style w:type="character" w:customStyle="1" w:styleId="affffffa">
    <w:name w:val="Таблица шапка"/>
    <w:basedOn w:val="15"/>
    <w:link w:val="affffff9"/>
    <w:rsid w:val="00247564"/>
    <w:rPr>
      <w:rFonts w:ascii="Times New Roman" w:hAnsi="Times New Roman"/>
      <w:b/>
      <w:sz w:val="24"/>
    </w:rPr>
  </w:style>
  <w:style w:type="paragraph" w:customStyle="1" w:styleId="affffffb">
    <w:link w:val="affffffc"/>
    <w:semiHidden/>
    <w:unhideWhenUsed/>
    <w:rsid w:val="00247564"/>
    <w:pPr>
      <w:spacing w:after="0" w:line="240" w:lineRule="auto"/>
    </w:pPr>
    <w:rPr>
      <w:rFonts w:ascii="Times New Roman" w:hAnsi="Times New Roman"/>
    </w:rPr>
  </w:style>
  <w:style w:type="character" w:customStyle="1" w:styleId="affffffc">
    <w:link w:val="affffffb"/>
    <w:semiHidden/>
    <w:unhideWhenUsed/>
    <w:rsid w:val="00247564"/>
    <w:rPr>
      <w:rFonts w:ascii="Times New Roman" w:hAnsi="Times New Roman"/>
    </w:rPr>
  </w:style>
  <w:style w:type="paragraph" w:customStyle="1" w:styleId="StandardL1">
    <w:name w:val="Standard L1"/>
    <w:basedOn w:val="ae"/>
    <w:next w:val="ae"/>
    <w:link w:val="StandardL10"/>
    <w:rsid w:val="00247564"/>
    <w:pPr>
      <w:keepNext/>
      <w:numPr>
        <w:numId w:val="66"/>
      </w:numPr>
      <w:spacing w:after="200" w:line="288" w:lineRule="auto"/>
      <w:jc w:val="left"/>
      <w:outlineLvl w:val="0"/>
    </w:pPr>
    <w:rPr>
      <w:b/>
      <w:caps/>
    </w:rPr>
  </w:style>
  <w:style w:type="character" w:customStyle="1" w:styleId="StandardL10">
    <w:name w:val="Standard L1"/>
    <w:basedOn w:val="15"/>
    <w:link w:val="StandardL1"/>
    <w:rsid w:val="00247564"/>
    <w:rPr>
      <w:rFonts w:ascii="Times New Roman" w:hAnsi="Times New Roman"/>
      <w:b/>
      <w:caps/>
    </w:rPr>
  </w:style>
  <w:style w:type="paragraph" w:customStyle="1" w:styleId="zFSTitle">
    <w:name w:val="zFSTitle"/>
    <w:basedOn w:val="ae"/>
    <w:next w:val="zFSNarrative"/>
    <w:link w:val="zFSTitle0"/>
    <w:rsid w:val="00247564"/>
    <w:pPr>
      <w:keepNext/>
      <w:spacing w:before="240" w:after="120" w:line="288" w:lineRule="auto"/>
      <w:jc w:val="center"/>
    </w:pPr>
    <w:rPr>
      <w:rFonts w:ascii="Arial" w:hAnsi="Arial"/>
      <w:sz w:val="28"/>
    </w:rPr>
  </w:style>
  <w:style w:type="character" w:customStyle="1" w:styleId="zFSTitle0">
    <w:name w:val="zFSTitle"/>
    <w:basedOn w:val="15"/>
    <w:link w:val="zFSTitle"/>
    <w:rsid w:val="00247564"/>
    <w:rPr>
      <w:rFonts w:ascii="Arial" w:hAnsi="Arial"/>
      <w:sz w:val="28"/>
    </w:rPr>
  </w:style>
  <w:style w:type="paragraph" w:customStyle="1" w:styleId="FWBCont5">
    <w:name w:val="FWB Cont 5"/>
    <w:link w:val="FWBCont50"/>
    <w:rsid w:val="00247564"/>
    <w:pPr>
      <w:widowControl w:val="0"/>
      <w:spacing w:after="240" w:line="240" w:lineRule="auto"/>
      <w:ind w:left="2160"/>
      <w:jc w:val="both"/>
    </w:pPr>
    <w:rPr>
      <w:rFonts w:ascii="Times New Roman" w:hAnsi="Times New Roman"/>
      <w:sz w:val="24"/>
    </w:rPr>
  </w:style>
  <w:style w:type="character" w:customStyle="1" w:styleId="FWBCont50">
    <w:name w:val="FWB Cont 5"/>
    <w:link w:val="FWBCont5"/>
    <w:rsid w:val="00247564"/>
    <w:rPr>
      <w:rFonts w:ascii="Times New Roman" w:hAnsi="Times New Roman"/>
      <w:sz w:val="24"/>
    </w:rPr>
  </w:style>
  <w:style w:type="paragraph" w:customStyle="1" w:styleId="4b">
    <w:name w:val="Основной текст4"/>
    <w:basedOn w:val="ae"/>
    <w:link w:val="4c"/>
    <w:rsid w:val="00247564"/>
    <w:pPr>
      <w:widowControl w:val="0"/>
      <w:spacing w:before="6840" w:line="0" w:lineRule="atLeast"/>
      <w:jc w:val="center"/>
    </w:pPr>
    <w:rPr>
      <w:sz w:val="23"/>
    </w:rPr>
  </w:style>
  <w:style w:type="character" w:customStyle="1" w:styleId="4c">
    <w:name w:val="Основной текст4"/>
    <w:basedOn w:val="15"/>
    <w:link w:val="4b"/>
    <w:rsid w:val="00247564"/>
    <w:rPr>
      <w:rFonts w:ascii="Times New Roman" w:hAnsi="Times New Roman"/>
      <w:sz w:val="23"/>
    </w:rPr>
  </w:style>
  <w:style w:type="paragraph" w:customStyle="1" w:styleId="FWBCont8">
    <w:name w:val="FWB Cont 8"/>
    <w:link w:val="FWBCont80"/>
    <w:rsid w:val="00247564"/>
    <w:pPr>
      <w:widowControl w:val="0"/>
      <w:spacing w:after="240" w:line="240" w:lineRule="auto"/>
      <w:ind w:left="4321"/>
      <w:jc w:val="both"/>
    </w:pPr>
    <w:rPr>
      <w:rFonts w:ascii="Times New Roman" w:hAnsi="Times New Roman"/>
      <w:sz w:val="24"/>
    </w:rPr>
  </w:style>
  <w:style w:type="character" w:customStyle="1" w:styleId="FWBCont80">
    <w:name w:val="FWB Cont 8"/>
    <w:link w:val="FWBCont8"/>
    <w:rsid w:val="00247564"/>
    <w:rPr>
      <w:rFonts w:ascii="Times New Roman" w:hAnsi="Times New Roman"/>
      <w:sz w:val="24"/>
    </w:rPr>
  </w:style>
  <w:style w:type="paragraph" w:customStyle="1" w:styleId="affffffd">
    <w:name w:val="Обычный влево"/>
    <w:basedOn w:val="14"/>
    <w:link w:val="affffffe"/>
    <w:rsid w:val="00247564"/>
    <w:pPr>
      <w:numPr>
        <w:numId w:val="0"/>
      </w:numPr>
      <w:spacing w:before="0"/>
      <w:jc w:val="left"/>
    </w:pPr>
  </w:style>
  <w:style w:type="character" w:customStyle="1" w:styleId="affffffe">
    <w:name w:val="Обычный влево"/>
    <w:basedOn w:val="1ff5"/>
    <w:link w:val="affffffd"/>
    <w:rsid w:val="00247564"/>
    <w:rPr>
      <w:rFonts w:ascii="Times New Roman" w:hAnsi="Times New Roman"/>
      <w:sz w:val="24"/>
    </w:rPr>
  </w:style>
  <w:style w:type="paragraph" w:customStyle="1" w:styleId="FsTable">
    <w:name w:val="FsTable"/>
    <w:link w:val="FsTable0"/>
    <w:rsid w:val="00247564"/>
    <w:pPr>
      <w:widowControl w:val="0"/>
      <w:spacing w:before="120" w:after="120" w:line="240" w:lineRule="auto"/>
    </w:pPr>
    <w:rPr>
      <w:rFonts w:ascii="Times New Roman" w:hAnsi="Times New Roman"/>
      <w:sz w:val="24"/>
    </w:rPr>
  </w:style>
  <w:style w:type="character" w:customStyle="1" w:styleId="FsTable0">
    <w:name w:val="FsTable"/>
    <w:link w:val="FsTable"/>
    <w:rsid w:val="00247564"/>
    <w:rPr>
      <w:rFonts w:ascii="Times New Roman" w:hAnsi="Times New Roman"/>
      <w:sz w:val="24"/>
    </w:rPr>
  </w:style>
  <w:style w:type="paragraph" w:customStyle="1" w:styleId="FWBCont6">
    <w:name w:val="FWB Cont 6"/>
    <w:link w:val="FWBCont60"/>
    <w:rsid w:val="00247564"/>
    <w:pPr>
      <w:widowControl w:val="0"/>
      <w:spacing w:after="240" w:line="240" w:lineRule="auto"/>
      <w:ind w:left="2880"/>
      <w:jc w:val="both"/>
    </w:pPr>
    <w:rPr>
      <w:rFonts w:ascii="Times New Roman" w:hAnsi="Times New Roman"/>
      <w:sz w:val="24"/>
    </w:rPr>
  </w:style>
  <w:style w:type="character" w:customStyle="1" w:styleId="FWBCont60">
    <w:name w:val="FWB Cont 6"/>
    <w:link w:val="FWBCont6"/>
    <w:rsid w:val="00247564"/>
    <w:rPr>
      <w:rFonts w:ascii="Times New Roman" w:hAnsi="Times New Roman"/>
      <w:sz w:val="24"/>
    </w:rPr>
  </w:style>
  <w:style w:type="paragraph" w:customStyle="1" w:styleId="FontStyle74">
    <w:name w:val="Font Style74"/>
    <w:basedOn w:val="18"/>
    <w:link w:val="FontStyle740"/>
    <w:rsid w:val="00247564"/>
    <w:rPr>
      <w:rFonts w:ascii="Times New Roman" w:hAnsi="Times New Roman"/>
      <w:b/>
      <w:sz w:val="20"/>
    </w:rPr>
  </w:style>
  <w:style w:type="character" w:customStyle="1" w:styleId="FontStyle740">
    <w:name w:val="Font Style74"/>
    <w:basedOn w:val="19"/>
    <w:link w:val="FontStyle74"/>
    <w:rsid w:val="00247564"/>
    <w:rPr>
      <w:rFonts w:ascii="Times New Roman" w:hAnsi="Times New Roman"/>
      <w:b/>
      <w:sz w:val="20"/>
    </w:rPr>
  </w:style>
  <w:style w:type="paragraph" w:customStyle="1" w:styleId="ITBodyTextL2">
    <w:name w:val="ITBodyText_L2"/>
    <w:next w:val="ae"/>
    <w:link w:val="ITBodyTextL20"/>
    <w:rsid w:val="00247564"/>
    <w:pPr>
      <w:widowControl w:val="0"/>
      <w:numPr>
        <w:ilvl w:val="3"/>
        <w:numId w:val="93"/>
      </w:numPr>
      <w:spacing w:after="240" w:line="240" w:lineRule="auto"/>
      <w:jc w:val="both"/>
      <w:outlineLvl w:val="1"/>
    </w:pPr>
    <w:rPr>
      <w:rFonts w:ascii="Times New Roman" w:hAnsi="Times New Roman"/>
      <w:b/>
      <w:sz w:val="24"/>
    </w:rPr>
  </w:style>
  <w:style w:type="character" w:customStyle="1" w:styleId="ITBodyTextL20">
    <w:name w:val="ITBodyText_L2"/>
    <w:link w:val="ITBodyTextL2"/>
    <w:rsid w:val="00247564"/>
    <w:rPr>
      <w:rFonts w:ascii="Times New Roman" w:hAnsi="Times New Roman"/>
      <w:b/>
      <w:sz w:val="24"/>
    </w:rPr>
  </w:style>
  <w:style w:type="paragraph" w:customStyle="1" w:styleId="afffffff">
    <w:name w:val="Внимание"/>
    <w:basedOn w:val="ae"/>
    <w:link w:val="afffffff0"/>
    <w:rsid w:val="00247564"/>
    <w:pPr>
      <w:spacing w:before="120" w:after="160" w:line="264" w:lineRule="auto"/>
      <w:ind w:firstLine="567"/>
    </w:pPr>
    <w:rPr>
      <w:b/>
      <w:sz w:val="24"/>
    </w:rPr>
  </w:style>
  <w:style w:type="character" w:customStyle="1" w:styleId="afffffff0">
    <w:name w:val="Внимание"/>
    <w:basedOn w:val="15"/>
    <w:link w:val="afffffff"/>
    <w:rsid w:val="00247564"/>
    <w:rPr>
      <w:rFonts w:ascii="Times New Roman" w:hAnsi="Times New Roman"/>
      <w:b/>
      <w:sz w:val="24"/>
    </w:rPr>
  </w:style>
  <w:style w:type="paragraph" w:customStyle="1" w:styleId="Recitals">
    <w:name w:val="Recitals"/>
    <w:basedOn w:val="ae"/>
    <w:link w:val="Recitals0"/>
    <w:rsid w:val="00247564"/>
    <w:pPr>
      <w:widowControl w:val="0"/>
      <w:spacing w:after="140" w:line="288" w:lineRule="auto"/>
    </w:pPr>
    <w:rPr>
      <w:rFonts w:ascii="Arial" w:hAnsi="Arial"/>
      <w:sz w:val="20"/>
    </w:rPr>
  </w:style>
  <w:style w:type="character" w:customStyle="1" w:styleId="Recitals0">
    <w:name w:val="Recitals"/>
    <w:basedOn w:val="15"/>
    <w:link w:val="Recitals"/>
    <w:rsid w:val="00247564"/>
    <w:rPr>
      <w:rFonts w:ascii="Arial" w:hAnsi="Arial"/>
      <w:sz w:val="20"/>
    </w:rPr>
  </w:style>
  <w:style w:type="paragraph" w:customStyle="1" w:styleId="45pt">
    <w:name w:val="Основной текст + 4;5 pt;Курсив"/>
    <w:link w:val="45pt0"/>
    <w:rsid w:val="00247564"/>
    <w:rPr>
      <w:rFonts w:ascii="Times New Roman" w:hAnsi="Times New Roman"/>
      <w:i/>
      <w:sz w:val="9"/>
    </w:rPr>
  </w:style>
  <w:style w:type="character" w:customStyle="1" w:styleId="45pt0">
    <w:name w:val="Основной текст + 4;5 pt;Курсив"/>
    <w:link w:val="45pt"/>
    <w:rsid w:val="00247564"/>
    <w:rPr>
      <w:rFonts w:ascii="Times New Roman" w:hAnsi="Times New Roman"/>
      <w:i/>
      <w:sz w:val="9"/>
    </w:rPr>
  </w:style>
  <w:style w:type="paragraph" w:styleId="55">
    <w:name w:val="index 5"/>
    <w:basedOn w:val="ae"/>
    <w:next w:val="ae"/>
    <w:link w:val="56"/>
    <w:rsid w:val="00247564"/>
    <w:pPr>
      <w:widowControl w:val="0"/>
      <w:ind w:left="1200" w:hanging="240"/>
      <w:jc w:val="left"/>
    </w:pPr>
    <w:rPr>
      <w:sz w:val="24"/>
    </w:rPr>
  </w:style>
  <w:style w:type="character" w:customStyle="1" w:styleId="56">
    <w:name w:val="Указатель 5 Знак"/>
    <w:basedOn w:val="15"/>
    <w:link w:val="55"/>
    <w:rsid w:val="00247564"/>
    <w:rPr>
      <w:rFonts w:ascii="Times New Roman" w:hAnsi="Times New Roman"/>
      <w:sz w:val="24"/>
    </w:rPr>
  </w:style>
  <w:style w:type="paragraph" w:styleId="affffff8">
    <w:name w:val="header"/>
    <w:basedOn w:val="ae"/>
    <w:link w:val="afffffff1"/>
    <w:rsid w:val="00247564"/>
    <w:pPr>
      <w:tabs>
        <w:tab w:val="center" w:pos="4677"/>
        <w:tab w:val="right" w:pos="9355"/>
      </w:tabs>
    </w:pPr>
  </w:style>
  <w:style w:type="character" w:customStyle="1" w:styleId="afffffff1">
    <w:name w:val="Верхний колонтитул Знак"/>
    <w:basedOn w:val="15"/>
    <w:link w:val="affffff8"/>
    <w:rsid w:val="00247564"/>
    <w:rPr>
      <w:rFonts w:ascii="Times New Roman" w:hAnsi="Times New Roman"/>
    </w:rPr>
  </w:style>
  <w:style w:type="paragraph" w:styleId="57">
    <w:name w:val="List Bullet 5"/>
    <w:basedOn w:val="ae"/>
    <w:link w:val="58"/>
    <w:rsid w:val="00247564"/>
    <w:pPr>
      <w:widowControl w:val="0"/>
      <w:ind w:left="1492" w:hanging="360"/>
      <w:jc w:val="left"/>
    </w:pPr>
    <w:rPr>
      <w:sz w:val="24"/>
    </w:rPr>
  </w:style>
  <w:style w:type="character" w:customStyle="1" w:styleId="58">
    <w:name w:val="Маркированный список 5 Знак"/>
    <w:basedOn w:val="15"/>
    <w:link w:val="57"/>
    <w:rsid w:val="00247564"/>
    <w:rPr>
      <w:rFonts w:ascii="Times New Roman" w:hAnsi="Times New Roman"/>
      <w:sz w:val="24"/>
    </w:rPr>
  </w:style>
  <w:style w:type="paragraph" w:styleId="afffffff2">
    <w:name w:val="TOC Heading"/>
    <w:basedOn w:val="16"/>
    <w:next w:val="ae"/>
    <w:link w:val="afffffff3"/>
    <w:rsid w:val="00247564"/>
    <w:pPr>
      <w:spacing w:line="264" w:lineRule="auto"/>
      <w:jc w:val="left"/>
      <w:outlineLvl w:val="8"/>
    </w:pPr>
  </w:style>
  <w:style w:type="character" w:customStyle="1" w:styleId="afffffff3">
    <w:name w:val="Заголовок оглавления Знак"/>
    <w:basedOn w:val="17"/>
    <w:link w:val="afffffff2"/>
    <w:rsid w:val="00247564"/>
    <w:rPr>
      <w:rFonts w:asciiTheme="majorHAnsi" w:hAnsiTheme="majorHAnsi"/>
      <w:color w:val="2F5496" w:themeColor="accent1" w:themeShade="BF"/>
      <w:sz w:val="32"/>
    </w:rPr>
  </w:style>
  <w:style w:type="paragraph" w:customStyle="1" w:styleId="FWAnnexL2">
    <w:name w:val="FWAnnex_L2"/>
    <w:basedOn w:val="ae"/>
    <w:next w:val="ae"/>
    <w:link w:val="FWAnnexL20"/>
    <w:rsid w:val="00247564"/>
    <w:pPr>
      <w:keepNext/>
      <w:keepLines/>
      <w:spacing w:after="240"/>
      <w:jc w:val="left"/>
      <w:outlineLvl w:val="1"/>
    </w:pPr>
    <w:rPr>
      <w:rFonts w:ascii="Times New Roman Bold" w:hAnsi="Times New Roman Bold"/>
      <w:b/>
      <w:smallCaps/>
      <w:sz w:val="24"/>
    </w:rPr>
  </w:style>
  <w:style w:type="character" w:customStyle="1" w:styleId="FWAnnexL20">
    <w:name w:val="FWAnnex_L2"/>
    <w:basedOn w:val="15"/>
    <w:link w:val="FWAnnexL2"/>
    <w:rsid w:val="00247564"/>
    <w:rPr>
      <w:rFonts w:ascii="Times New Roman Bold" w:hAnsi="Times New Roman Bold"/>
      <w:b/>
      <w:smallCaps/>
      <w:sz w:val="24"/>
    </w:rPr>
  </w:style>
  <w:style w:type="paragraph" w:customStyle="1" w:styleId="012">
    <w:name w:val="ТЗ0 Марк тире + 12 ф"/>
    <w:basedOn w:val="ae"/>
    <w:link w:val="0120"/>
    <w:rsid w:val="00247564"/>
    <w:pPr>
      <w:numPr>
        <w:numId w:val="117"/>
      </w:numPr>
      <w:tabs>
        <w:tab w:val="left" w:pos="1134"/>
      </w:tabs>
      <w:spacing w:before="60" w:after="60" w:line="360" w:lineRule="auto"/>
    </w:pPr>
    <w:rPr>
      <w:sz w:val="24"/>
    </w:rPr>
  </w:style>
  <w:style w:type="character" w:customStyle="1" w:styleId="0120">
    <w:name w:val="ТЗ0 Марк тире + 12 ф"/>
    <w:basedOn w:val="15"/>
    <w:link w:val="012"/>
    <w:rsid w:val="00247564"/>
    <w:rPr>
      <w:rFonts w:ascii="Times New Roman" w:hAnsi="Times New Roman"/>
      <w:sz w:val="24"/>
    </w:rPr>
  </w:style>
  <w:style w:type="paragraph" w:customStyle="1" w:styleId="220">
    <w:name w:val="Основной текст (2)2"/>
    <w:link w:val="221"/>
    <w:rsid w:val="00247564"/>
    <w:rPr>
      <w:rFonts w:ascii="Times New Roman" w:hAnsi="Times New Roman"/>
      <w:b/>
      <w:sz w:val="23"/>
    </w:rPr>
  </w:style>
  <w:style w:type="character" w:customStyle="1" w:styleId="221">
    <w:name w:val="Основной текст (2)2"/>
    <w:link w:val="220"/>
    <w:rsid w:val="00247564"/>
    <w:rPr>
      <w:rFonts w:ascii="Times New Roman" w:hAnsi="Times New Roman"/>
      <w:b/>
      <w:sz w:val="23"/>
    </w:rPr>
  </w:style>
  <w:style w:type="paragraph" w:styleId="afffffff4">
    <w:name w:val="Plain Text"/>
    <w:basedOn w:val="ae"/>
    <w:link w:val="afffffff5"/>
    <w:rsid w:val="00247564"/>
    <w:pPr>
      <w:widowControl w:val="0"/>
      <w:jc w:val="left"/>
    </w:pPr>
    <w:rPr>
      <w:rFonts w:ascii="Courier New" w:hAnsi="Courier New"/>
      <w:sz w:val="20"/>
    </w:rPr>
  </w:style>
  <w:style w:type="character" w:customStyle="1" w:styleId="afffffff5">
    <w:name w:val="Текст Знак"/>
    <w:basedOn w:val="15"/>
    <w:link w:val="afffffff4"/>
    <w:rsid w:val="00247564"/>
    <w:rPr>
      <w:rFonts w:ascii="Courier New" w:hAnsi="Courier New"/>
      <w:sz w:val="20"/>
    </w:rPr>
  </w:style>
  <w:style w:type="paragraph" w:styleId="afffffff6">
    <w:name w:val="Document Map"/>
    <w:basedOn w:val="ae"/>
    <w:link w:val="afffffff7"/>
    <w:rsid w:val="00247564"/>
    <w:pPr>
      <w:widowControl w:val="0"/>
      <w:jc w:val="left"/>
    </w:pPr>
    <w:rPr>
      <w:rFonts w:ascii="Tahoma" w:hAnsi="Tahoma"/>
      <w:sz w:val="20"/>
    </w:rPr>
  </w:style>
  <w:style w:type="character" w:customStyle="1" w:styleId="afffffff7">
    <w:name w:val="Схема документа Знак"/>
    <w:basedOn w:val="15"/>
    <w:link w:val="afffffff6"/>
    <w:rsid w:val="00247564"/>
    <w:rPr>
      <w:rFonts w:ascii="Tahoma" w:hAnsi="Tahoma"/>
      <w:sz w:val="20"/>
    </w:rPr>
  </w:style>
  <w:style w:type="character" w:customStyle="1" w:styleId="17">
    <w:name w:val="Заголовок 1 Знак"/>
    <w:basedOn w:val="15"/>
    <w:link w:val="16"/>
    <w:rsid w:val="00247564"/>
    <w:rPr>
      <w:rFonts w:asciiTheme="majorHAnsi" w:hAnsiTheme="majorHAnsi"/>
      <w:color w:val="2F5496" w:themeColor="accent1" w:themeShade="BF"/>
      <w:sz w:val="32"/>
    </w:rPr>
  </w:style>
  <w:style w:type="paragraph" w:customStyle="1" w:styleId="RUAppendicL1">
    <w:name w:val="RUAppendic_L1"/>
    <w:basedOn w:val="ae"/>
    <w:next w:val="RUAppendicL2"/>
    <w:link w:val="RUAppendicL10"/>
    <w:rsid w:val="00247564"/>
    <w:pPr>
      <w:keepNext/>
      <w:keepLines/>
      <w:numPr>
        <w:numId w:val="118"/>
      </w:numPr>
      <w:tabs>
        <w:tab w:val="left" w:pos="720"/>
      </w:tabs>
      <w:spacing w:after="240" w:line="480" w:lineRule="auto"/>
      <w:jc w:val="center"/>
      <w:outlineLvl w:val="0"/>
    </w:pPr>
    <w:rPr>
      <w:b/>
      <w:caps/>
      <w:sz w:val="24"/>
    </w:rPr>
  </w:style>
  <w:style w:type="character" w:customStyle="1" w:styleId="RUAppendicL10">
    <w:name w:val="RUAppendic_L1"/>
    <w:basedOn w:val="15"/>
    <w:link w:val="RUAppendicL1"/>
    <w:rsid w:val="00247564"/>
    <w:rPr>
      <w:rFonts w:ascii="Times New Roman" w:hAnsi="Times New Roman"/>
      <w:b/>
      <w:caps/>
      <w:sz w:val="24"/>
    </w:rPr>
  </w:style>
  <w:style w:type="paragraph" w:customStyle="1" w:styleId="Style4">
    <w:name w:val="Style4"/>
    <w:basedOn w:val="ae"/>
    <w:link w:val="Style42"/>
    <w:rsid w:val="00247564"/>
    <w:pPr>
      <w:widowControl w:val="0"/>
      <w:jc w:val="left"/>
    </w:pPr>
    <w:rPr>
      <w:sz w:val="24"/>
    </w:rPr>
  </w:style>
  <w:style w:type="character" w:customStyle="1" w:styleId="Style42">
    <w:name w:val="Style4"/>
    <w:basedOn w:val="15"/>
    <w:link w:val="Style4"/>
    <w:rsid w:val="00247564"/>
    <w:rPr>
      <w:rFonts w:ascii="Times New Roman" w:hAnsi="Times New Roman"/>
      <w:sz w:val="24"/>
    </w:rPr>
  </w:style>
  <w:style w:type="paragraph" w:customStyle="1" w:styleId="afffffff8">
    <w:name w:val="Подпись к таблице"/>
    <w:basedOn w:val="ae"/>
    <w:link w:val="afffffff9"/>
    <w:rsid w:val="00247564"/>
    <w:pPr>
      <w:widowControl w:val="0"/>
      <w:spacing w:after="160" w:line="0" w:lineRule="atLeast"/>
      <w:jc w:val="left"/>
    </w:pPr>
    <w:rPr>
      <w:sz w:val="23"/>
    </w:rPr>
  </w:style>
  <w:style w:type="character" w:customStyle="1" w:styleId="afffffff9">
    <w:name w:val="Подпись к таблице"/>
    <w:basedOn w:val="15"/>
    <w:link w:val="afffffff8"/>
    <w:rsid w:val="00247564"/>
    <w:rPr>
      <w:rFonts w:ascii="Times New Roman" w:hAnsi="Times New Roman"/>
      <w:sz w:val="23"/>
    </w:rPr>
  </w:style>
  <w:style w:type="paragraph" w:customStyle="1" w:styleId="Style14">
    <w:name w:val="Style14"/>
    <w:basedOn w:val="ae"/>
    <w:link w:val="Style140"/>
    <w:rsid w:val="00247564"/>
    <w:pPr>
      <w:widowControl w:val="0"/>
      <w:spacing w:line="276" w:lineRule="exact"/>
      <w:ind w:left="499" w:hanging="499"/>
    </w:pPr>
    <w:rPr>
      <w:sz w:val="24"/>
    </w:rPr>
  </w:style>
  <w:style w:type="character" w:customStyle="1" w:styleId="Style140">
    <w:name w:val="Style14"/>
    <w:basedOn w:val="15"/>
    <w:link w:val="Style14"/>
    <w:rsid w:val="00247564"/>
    <w:rPr>
      <w:rFonts w:ascii="Times New Roman" w:hAnsi="Times New Roman"/>
      <w:sz w:val="24"/>
    </w:rPr>
  </w:style>
  <w:style w:type="paragraph" w:styleId="3f6">
    <w:name w:val="Body Text Indent 3"/>
    <w:basedOn w:val="ae"/>
    <w:link w:val="3f7"/>
    <w:rsid w:val="00247564"/>
    <w:pPr>
      <w:widowControl w:val="0"/>
      <w:tabs>
        <w:tab w:val="left" w:pos="0"/>
      </w:tabs>
      <w:ind w:firstLine="567"/>
    </w:pPr>
    <w:rPr>
      <w:sz w:val="24"/>
    </w:rPr>
  </w:style>
  <w:style w:type="character" w:customStyle="1" w:styleId="3f7">
    <w:name w:val="Основной текст с отступом 3 Знак"/>
    <w:basedOn w:val="15"/>
    <w:link w:val="3f6"/>
    <w:rsid w:val="00247564"/>
    <w:rPr>
      <w:rFonts w:ascii="Times New Roman" w:hAnsi="Times New Roman"/>
      <w:sz w:val="24"/>
    </w:rPr>
  </w:style>
  <w:style w:type="paragraph" w:styleId="afffffffa">
    <w:name w:val="Block Text"/>
    <w:basedOn w:val="ae"/>
    <w:link w:val="afffffffb"/>
    <w:rsid w:val="00247564"/>
    <w:pPr>
      <w:widowControl w:val="0"/>
      <w:spacing w:after="160" w:line="312" w:lineRule="auto"/>
      <w:ind w:left="11" w:right="28" w:firstLine="680"/>
    </w:pPr>
    <w:rPr>
      <w:b/>
      <w:sz w:val="24"/>
    </w:rPr>
  </w:style>
  <w:style w:type="character" w:customStyle="1" w:styleId="afffffffb">
    <w:name w:val="Цитата Знак"/>
    <w:basedOn w:val="15"/>
    <w:link w:val="afffffffa"/>
    <w:rsid w:val="00247564"/>
    <w:rPr>
      <w:rFonts w:ascii="Times New Roman" w:hAnsi="Times New Roman"/>
      <w:b/>
      <w:sz w:val="24"/>
    </w:rPr>
  </w:style>
  <w:style w:type="paragraph" w:customStyle="1" w:styleId="CAAppendicL5">
    <w:name w:val="CAAppendic_L5"/>
    <w:basedOn w:val="ae"/>
    <w:link w:val="CAAppendicL50"/>
    <w:rsid w:val="00247564"/>
    <w:pPr>
      <w:numPr>
        <w:ilvl w:val="4"/>
        <w:numId w:val="76"/>
      </w:numPr>
      <w:spacing w:after="240"/>
    </w:pPr>
    <w:rPr>
      <w:sz w:val="24"/>
    </w:rPr>
  </w:style>
  <w:style w:type="character" w:customStyle="1" w:styleId="CAAppendicL50">
    <w:name w:val="CAAppendic_L5"/>
    <w:basedOn w:val="15"/>
    <w:link w:val="CAAppendicL5"/>
    <w:rsid w:val="00247564"/>
    <w:rPr>
      <w:rFonts w:ascii="Times New Roman" w:hAnsi="Times New Roman"/>
      <w:sz w:val="24"/>
    </w:rPr>
  </w:style>
  <w:style w:type="paragraph" w:styleId="afffffffc">
    <w:name w:val="annotation text"/>
    <w:basedOn w:val="ae"/>
    <w:link w:val="afffffffd"/>
    <w:rsid w:val="00247564"/>
    <w:rPr>
      <w:sz w:val="20"/>
    </w:rPr>
  </w:style>
  <w:style w:type="character" w:customStyle="1" w:styleId="afffffffd">
    <w:name w:val="Текст примечания Знак"/>
    <w:basedOn w:val="15"/>
    <w:link w:val="afffffffc"/>
    <w:rsid w:val="00247564"/>
    <w:rPr>
      <w:rFonts w:ascii="Times New Roman" w:hAnsi="Times New Roman"/>
      <w:sz w:val="20"/>
    </w:rPr>
  </w:style>
  <w:style w:type="paragraph" w:customStyle="1" w:styleId="Style38">
    <w:name w:val="Style38"/>
    <w:basedOn w:val="ae"/>
    <w:link w:val="Style380"/>
    <w:rsid w:val="00247564"/>
    <w:pPr>
      <w:widowControl w:val="0"/>
      <w:spacing w:line="360" w:lineRule="auto"/>
    </w:pPr>
    <w:rPr>
      <w:sz w:val="24"/>
    </w:rPr>
  </w:style>
  <w:style w:type="character" w:customStyle="1" w:styleId="Style380">
    <w:name w:val="Style38"/>
    <w:basedOn w:val="15"/>
    <w:link w:val="Style38"/>
    <w:rsid w:val="00247564"/>
    <w:rPr>
      <w:rFonts w:ascii="Times New Roman" w:hAnsi="Times New Roman"/>
      <w:sz w:val="24"/>
    </w:rPr>
  </w:style>
  <w:style w:type="paragraph" w:customStyle="1" w:styleId="Body5">
    <w:name w:val="Body 5"/>
    <w:basedOn w:val="ae"/>
    <w:link w:val="Body50"/>
    <w:rsid w:val="00247564"/>
    <w:pPr>
      <w:spacing w:after="140" w:line="288" w:lineRule="auto"/>
      <w:ind w:left="2608"/>
    </w:pPr>
    <w:rPr>
      <w:rFonts w:ascii="Arial" w:hAnsi="Arial"/>
      <w:sz w:val="20"/>
    </w:rPr>
  </w:style>
  <w:style w:type="character" w:customStyle="1" w:styleId="Body50">
    <w:name w:val="Body 5"/>
    <w:basedOn w:val="15"/>
    <w:link w:val="Body5"/>
    <w:rsid w:val="00247564"/>
    <w:rPr>
      <w:rFonts w:ascii="Arial" w:hAnsi="Arial"/>
      <w:sz w:val="20"/>
    </w:rPr>
  </w:style>
  <w:style w:type="paragraph" w:styleId="afffffffe">
    <w:name w:val="Salutation"/>
    <w:basedOn w:val="ae"/>
    <w:next w:val="ae"/>
    <w:link w:val="affffffff"/>
    <w:rsid w:val="00247564"/>
    <w:pPr>
      <w:widowControl w:val="0"/>
      <w:spacing w:after="240"/>
    </w:pPr>
    <w:rPr>
      <w:sz w:val="24"/>
    </w:rPr>
  </w:style>
  <w:style w:type="character" w:customStyle="1" w:styleId="affffffff">
    <w:name w:val="Приветствие Знак"/>
    <w:basedOn w:val="15"/>
    <w:link w:val="afffffffe"/>
    <w:rsid w:val="00247564"/>
    <w:rPr>
      <w:rFonts w:ascii="Times New Roman" w:hAnsi="Times New Roman"/>
      <w:sz w:val="24"/>
    </w:rPr>
  </w:style>
  <w:style w:type="paragraph" w:customStyle="1" w:styleId="14">
    <w:name w:val="Обычный 1"/>
    <w:basedOn w:val="ae"/>
    <w:next w:val="ae"/>
    <w:link w:val="1ff5"/>
    <w:rsid w:val="00247564"/>
    <w:pPr>
      <w:numPr>
        <w:numId w:val="119"/>
      </w:numPr>
      <w:spacing w:before="120" w:after="160" w:line="264" w:lineRule="auto"/>
    </w:pPr>
    <w:rPr>
      <w:sz w:val="24"/>
    </w:rPr>
  </w:style>
  <w:style w:type="character" w:customStyle="1" w:styleId="1ff5">
    <w:name w:val="Обычный 1"/>
    <w:basedOn w:val="15"/>
    <w:link w:val="14"/>
    <w:rsid w:val="00247564"/>
    <w:rPr>
      <w:rFonts w:ascii="Times New Roman" w:hAnsi="Times New Roman"/>
      <w:sz w:val="24"/>
    </w:rPr>
  </w:style>
  <w:style w:type="paragraph" w:customStyle="1" w:styleId="1ff6">
    <w:name w:val="Абзац списка1"/>
    <w:basedOn w:val="ae"/>
    <w:link w:val="1ff7"/>
    <w:rsid w:val="00247564"/>
    <w:pPr>
      <w:spacing w:after="200" w:line="276" w:lineRule="auto"/>
      <w:ind w:left="720"/>
      <w:jc w:val="left"/>
    </w:pPr>
    <w:rPr>
      <w:rFonts w:ascii="Calibri" w:hAnsi="Calibri"/>
    </w:rPr>
  </w:style>
  <w:style w:type="character" w:customStyle="1" w:styleId="1ff7">
    <w:name w:val="Абзац списка1"/>
    <w:basedOn w:val="15"/>
    <w:link w:val="1ff6"/>
    <w:rsid w:val="00247564"/>
    <w:rPr>
      <w:rFonts w:ascii="Calibri" w:hAnsi="Calibri"/>
    </w:rPr>
  </w:style>
  <w:style w:type="paragraph" w:customStyle="1" w:styleId="RUAppendicL9">
    <w:name w:val="RUAppendic_L9"/>
    <w:basedOn w:val="RUAppendicL8"/>
    <w:link w:val="RUAppendicL90"/>
    <w:rsid w:val="00247564"/>
    <w:pPr>
      <w:numPr>
        <w:ilvl w:val="8"/>
      </w:numPr>
      <w:tabs>
        <w:tab w:val="clear" w:pos="3600"/>
        <w:tab w:val="left" w:pos="2880"/>
      </w:tabs>
      <w:ind w:left="4320" w:hanging="1440"/>
    </w:pPr>
  </w:style>
  <w:style w:type="character" w:customStyle="1" w:styleId="RUAppendicL90">
    <w:name w:val="RUAppendic_L9"/>
    <w:basedOn w:val="RUAppendicL80"/>
    <w:link w:val="RUAppendicL9"/>
    <w:rsid w:val="00247564"/>
    <w:rPr>
      <w:rFonts w:ascii="Times New Roman" w:hAnsi="Times New Roman"/>
      <w:b w:val="0"/>
      <w:caps w:val="0"/>
      <w:smallCaps w:val="0"/>
      <w:sz w:val="24"/>
    </w:rPr>
  </w:style>
  <w:style w:type="paragraph" w:customStyle="1" w:styleId="affffffff0">
    <w:name w:val="Лист согласования"/>
    <w:basedOn w:val="ae"/>
    <w:link w:val="affffffff1"/>
    <w:rsid w:val="00247564"/>
    <w:pPr>
      <w:spacing w:after="160" w:line="264" w:lineRule="auto"/>
      <w:ind w:firstLine="851"/>
      <w:jc w:val="center"/>
    </w:pPr>
    <w:rPr>
      <w:b/>
      <w:sz w:val="24"/>
    </w:rPr>
  </w:style>
  <w:style w:type="character" w:customStyle="1" w:styleId="affffffff1">
    <w:name w:val="Лист согласования"/>
    <w:basedOn w:val="15"/>
    <w:link w:val="affffffff0"/>
    <w:rsid w:val="00247564"/>
    <w:rPr>
      <w:rFonts w:ascii="Times New Roman" w:hAnsi="Times New Roman"/>
      <w:b/>
      <w:sz w:val="24"/>
    </w:rPr>
  </w:style>
  <w:style w:type="paragraph" w:customStyle="1" w:styleId="ITBodyTextL3">
    <w:name w:val="ITBodyText_L3"/>
    <w:link w:val="ITBodyTextL30"/>
    <w:rsid w:val="00247564"/>
    <w:pPr>
      <w:widowControl w:val="0"/>
      <w:numPr>
        <w:ilvl w:val="4"/>
        <w:numId w:val="93"/>
      </w:numPr>
      <w:spacing w:after="240" w:line="240" w:lineRule="auto"/>
      <w:jc w:val="both"/>
      <w:outlineLvl w:val="2"/>
    </w:pPr>
    <w:rPr>
      <w:rFonts w:ascii="Times New Roman" w:hAnsi="Times New Roman"/>
      <w:sz w:val="24"/>
    </w:rPr>
  </w:style>
  <w:style w:type="character" w:customStyle="1" w:styleId="ITBodyTextL30">
    <w:name w:val="ITBodyText_L3"/>
    <w:link w:val="ITBodyTextL3"/>
    <w:rsid w:val="00247564"/>
    <w:rPr>
      <w:rFonts w:ascii="Times New Roman" w:hAnsi="Times New Roman"/>
      <w:sz w:val="24"/>
    </w:rPr>
  </w:style>
  <w:style w:type="paragraph" w:customStyle="1" w:styleId="1ff8">
    <w:name w:val="Гиперссылка1"/>
    <w:link w:val="affffffff2"/>
    <w:rsid w:val="00247564"/>
    <w:rPr>
      <w:color w:val="0000FF"/>
      <w:u w:val="single"/>
    </w:rPr>
  </w:style>
  <w:style w:type="character" w:styleId="affffffff2">
    <w:name w:val="Hyperlink"/>
    <w:link w:val="1ff8"/>
    <w:rsid w:val="00247564"/>
    <w:rPr>
      <w:color w:val="0000FF"/>
      <w:u w:val="single"/>
    </w:rPr>
  </w:style>
  <w:style w:type="paragraph" w:customStyle="1" w:styleId="Footnote">
    <w:name w:val="Footnote"/>
    <w:basedOn w:val="ae"/>
    <w:link w:val="Footnote0"/>
    <w:rsid w:val="00247564"/>
    <w:pPr>
      <w:widowControl w:val="0"/>
      <w:jc w:val="left"/>
    </w:pPr>
    <w:rPr>
      <w:sz w:val="20"/>
    </w:rPr>
  </w:style>
  <w:style w:type="character" w:customStyle="1" w:styleId="Footnote0">
    <w:name w:val="Footnote"/>
    <w:basedOn w:val="15"/>
    <w:link w:val="Footnote"/>
    <w:rsid w:val="00247564"/>
    <w:rPr>
      <w:rFonts w:ascii="Times New Roman" w:hAnsi="Times New Roman"/>
      <w:sz w:val="20"/>
    </w:rPr>
  </w:style>
  <w:style w:type="paragraph" w:customStyle="1" w:styleId="6pt5">
    <w:name w:val="Основной текст + 6 pt5"/>
    <w:link w:val="6pt50"/>
    <w:rsid w:val="00247564"/>
    <w:rPr>
      <w:rFonts w:ascii="Times New Roman" w:hAnsi="Times New Roman"/>
      <w:sz w:val="12"/>
    </w:rPr>
  </w:style>
  <w:style w:type="character" w:customStyle="1" w:styleId="6pt50">
    <w:name w:val="Основной текст + 6 pt5"/>
    <w:link w:val="6pt5"/>
    <w:rsid w:val="00247564"/>
    <w:rPr>
      <w:rFonts w:ascii="Times New Roman" w:hAnsi="Times New Roman"/>
      <w:sz w:val="12"/>
    </w:rPr>
  </w:style>
  <w:style w:type="character" w:customStyle="1" w:styleId="80">
    <w:name w:val="Заголовок 8 Знак"/>
    <w:basedOn w:val="15"/>
    <w:link w:val="8"/>
    <w:rsid w:val="00247564"/>
    <w:rPr>
      <w:rFonts w:asciiTheme="majorHAnsi" w:hAnsiTheme="majorHAnsi"/>
      <w:color w:val="404040" w:themeColor="text1" w:themeTint="BF"/>
      <w:sz w:val="20"/>
    </w:rPr>
  </w:style>
  <w:style w:type="paragraph" w:customStyle="1" w:styleId="DACEE4L2">
    <w:name w:val="DACEE4_L2"/>
    <w:basedOn w:val="DACEE4L1"/>
    <w:next w:val="ae"/>
    <w:link w:val="DACEE4L20"/>
    <w:rsid w:val="00247564"/>
    <w:pPr>
      <w:keepNext w:val="0"/>
      <w:keepLines w:val="0"/>
      <w:numPr>
        <w:ilvl w:val="1"/>
      </w:numPr>
      <w:spacing w:before="0" w:after="240"/>
      <w:jc w:val="both"/>
      <w:outlineLvl w:val="1"/>
    </w:pPr>
    <w:rPr>
      <w:b w:val="0"/>
    </w:rPr>
  </w:style>
  <w:style w:type="character" w:customStyle="1" w:styleId="DACEE4L20">
    <w:name w:val="DACEE4_L2"/>
    <w:basedOn w:val="DACEE4L10"/>
    <w:link w:val="DACEE4L2"/>
    <w:rsid w:val="00247564"/>
    <w:rPr>
      <w:rFonts w:ascii="Times New Roman" w:hAnsi="Times New Roman"/>
      <w:b w:val="0"/>
      <w:sz w:val="24"/>
    </w:rPr>
  </w:style>
  <w:style w:type="paragraph" w:customStyle="1" w:styleId="DACEE4L1">
    <w:name w:val="DACEE4_L1"/>
    <w:basedOn w:val="ae"/>
    <w:next w:val="ae"/>
    <w:link w:val="DACEE4L10"/>
    <w:rsid w:val="00247564"/>
    <w:pPr>
      <w:keepNext/>
      <w:keepLines/>
      <w:numPr>
        <w:numId w:val="120"/>
      </w:numPr>
      <w:spacing w:before="360" w:after="360"/>
      <w:jc w:val="left"/>
      <w:outlineLvl w:val="0"/>
    </w:pPr>
    <w:rPr>
      <w:b/>
      <w:sz w:val="24"/>
    </w:rPr>
  </w:style>
  <w:style w:type="character" w:customStyle="1" w:styleId="DACEE4L10">
    <w:name w:val="DACEE4_L1"/>
    <w:basedOn w:val="15"/>
    <w:link w:val="DACEE4L1"/>
    <w:rsid w:val="00247564"/>
    <w:rPr>
      <w:rFonts w:ascii="Times New Roman" w:hAnsi="Times New Roman"/>
      <w:b/>
      <w:sz w:val="24"/>
    </w:rPr>
  </w:style>
  <w:style w:type="paragraph" w:styleId="1ff9">
    <w:name w:val="toc 1"/>
    <w:basedOn w:val="ae"/>
    <w:next w:val="ae"/>
    <w:link w:val="1ffa"/>
    <w:uiPriority w:val="39"/>
    <w:rsid w:val="00247564"/>
    <w:pPr>
      <w:widowControl w:val="0"/>
      <w:tabs>
        <w:tab w:val="left" w:pos="440"/>
        <w:tab w:val="right" w:leader="dot" w:pos="9345"/>
      </w:tabs>
      <w:spacing w:after="100"/>
      <w:jc w:val="left"/>
    </w:pPr>
    <w:rPr>
      <w:sz w:val="24"/>
    </w:rPr>
  </w:style>
  <w:style w:type="character" w:customStyle="1" w:styleId="1ffa">
    <w:name w:val="Оглавление 1 Знак"/>
    <w:basedOn w:val="15"/>
    <w:link w:val="1ff9"/>
    <w:rsid w:val="00247564"/>
    <w:rPr>
      <w:rFonts w:ascii="Times New Roman" w:hAnsi="Times New Roman"/>
      <w:sz w:val="24"/>
    </w:rPr>
  </w:style>
  <w:style w:type="paragraph" w:customStyle="1" w:styleId="engageTitle">
    <w:name w:val="engage_Title"/>
    <w:basedOn w:val="ae"/>
    <w:next w:val="engageBody"/>
    <w:link w:val="engageTitle0"/>
    <w:rsid w:val="00247564"/>
    <w:pPr>
      <w:spacing w:after="240"/>
      <w:jc w:val="center"/>
    </w:pPr>
    <w:rPr>
      <w:rFonts w:ascii="Arial" w:hAnsi="Arial"/>
      <w:b/>
      <w:sz w:val="20"/>
    </w:rPr>
  </w:style>
  <w:style w:type="character" w:customStyle="1" w:styleId="engageTitle0">
    <w:name w:val="engage_Title"/>
    <w:basedOn w:val="15"/>
    <w:link w:val="engageTitle"/>
    <w:rsid w:val="00247564"/>
    <w:rPr>
      <w:rFonts w:ascii="Arial" w:hAnsi="Arial"/>
      <w:b/>
      <w:sz w:val="20"/>
    </w:rPr>
  </w:style>
  <w:style w:type="paragraph" w:styleId="affffffff3">
    <w:name w:val="table of authorities"/>
    <w:basedOn w:val="ae"/>
    <w:next w:val="ae"/>
    <w:link w:val="affffffff4"/>
    <w:rsid w:val="00247564"/>
    <w:pPr>
      <w:ind w:left="200" w:hanging="200"/>
      <w:jc w:val="left"/>
    </w:pPr>
    <w:rPr>
      <w:rFonts w:ascii="Arial" w:hAnsi="Arial"/>
      <w:sz w:val="20"/>
    </w:rPr>
  </w:style>
  <w:style w:type="character" w:customStyle="1" w:styleId="affffffff4">
    <w:name w:val="Таблица ссылок Знак"/>
    <w:basedOn w:val="15"/>
    <w:link w:val="affffffff3"/>
    <w:rsid w:val="00247564"/>
    <w:rPr>
      <w:rFonts w:ascii="Arial" w:hAnsi="Arial"/>
      <w:sz w:val="20"/>
    </w:rPr>
  </w:style>
  <w:style w:type="paragraph" w:customStyle="1" w:styleId="120">
    <w:name w:val="Заголовок 1 Знак2"/>
    <w:link w:val="121"/>
    <w:rsid w:val="00247564"/>
    <w:rPr>
      <w:rFonts w:ascii="Cambria" w:hAnsi="Cambria"/>
      <w:b/>
      <w:sz w:val="32"/>
    </w:rPr>
  </w:style>
  <w:style w:type="character" w:customStyle="1" w:styleId="121">
    <w:name w:val="Заголовок 1 Знак2"/>
    <w:link w:val="120"/>
    <w:rsid w:val="00247564"/>
    <w:rPr>
      <w:rFonts w:ascii="Cambria" w:hAnsi="Cambria"/>
      <w:b/>
      <w:sz w:val="32"/>
    </w:rPr>
  </w:style>
  <w:style w:type="paragraph" w:customStyle="1" w:styleId="-8">
    <w:name w:val="Т-8"/>
    <w:basedOn w:val="18"/>
    <w:link w:val="-80"/>
    <w:rsid w:val="00247564"/>
    <w:rPr>
      <w:rFonts w:ascii="Tahoma" w:hAnsi="Tahoma"/>
      <w:sz w:val="16"/>
    </w:rPr>
  </w:style>
  <w:style w:type="character" w:customStyle="1" w:styleId="-80">
    <w:name w:val="Т-8"/>
    <w:basedOn w:val="19"/>
    <w:link w:val="-8"/>
    <w:rsid w:val="00247564"/>
    <w:rPr>
      <w:rFonts w:ascii="Tahoma" w:hAnsi="Tahoma"/>
      <w:sz w:val="16"/>
    </w:rPr>
  </w:style>
  <w:style w:type="paragraph" w:customStyle="1" w:styleId="FWBL3">
    <w:name w:val="FWB_L3"/>
    <w:basedOn w:val="FWBL2"/>
    <w:link w:val="FWBL30"/>
    <w:rsid w:val="00247564"/>
    <w:pPr>
      <w:numPr>
        <w:ilvl w:val="2"/>
      </w:numPr>
      <w:tabs>
        <w:tab w:val="clear" w:pos="720"/>
        <w:tab w:val="left" w:pos="360"/>
      </w:tabs>
    </w:pPr>
  </w:style>
  <w:style w:type="character" w:customStyle="1" w:styleId="FWBL30">
    <w:name w:val="FWB_L3"/>
    <w:basedOn w:val="FWBL20"/>
    <w:link w:val="FWBL3"/>
    <w:rsid w:val="00247564"/>
    <w:rPr>
      <w:rFonts w:ascii="Times New Roman" w:hAnsi="Times New Roman"/>
      <w:b w:val="0"/>
      <w:smallCaps w:val="0"/>
      <w:sz w:val="20"/>
    </w:rPr>
  </w:style>
  <w:style w:type="paragraph" w:styleId="ac">
    <w:name w:val="List Number"/>
    <w:basedOn w:val="ae"/>
    <w:link w:val="affffffff5"/>
    <w:rsid w:val="00247564"/>
    <w:pPr>
      <w:widowControl w:val="0"/>
      <w:numPr>
        <w:numId w:val="121"/>
      </w:numPr>
      <w:spacing w:after="120"/>
      <w:contextualSpacing/>
    </w:pPr>
    <w:rPr>
      <w:sz w:val="24"/>
    </w:rPr>
  </w:style>
  <w:style w:type="character" w:customStyle="1" w:styleId="affffffff5">
    <w:name w:val="Нумерованный список Знак"/>
    <w:basedOn w:val="15"/>
    <w:link w:val="ac"/>
    <w:rsid w:val="00247564"/>
    <w:rPr>
      <w:rFonts w:ascii="Times New Roman" w:hAnsi="Times New Roman"/>
      <w:sz w:val="24"/>
    </w:rPr>
  </w:style>
  <w:style w:type="paragraph" w:customStyle="1" w:styleId="2">
    <w:name w:val="ПС уровень 2"/>
    <w:basedOn w:val="10"/>
    <w:link w:val="2ff1"/>
    <w:rsid w:val="00247564"/>
    <w:pPr>
      <w:keepNext w:val="0"/>
      <w:numPr>
        <w:ilvl w:val="1"/>
      </w:numPr>
      <w:ind w:hanging="716"/>
      <w:jc w:val="both"/>
    </w:pPr>
    <w:rPr>
      <w:b w:val="0"/>
    </w:rPr>
  </w:style>
  <w:style w:type="character" w:customStyle="1" w:styleId="2ff1">
    <w:name w:val="ПС уровень 2"/>
    <w:basedOn w:val="1f0"/>
    <w:link w:val="2"/>
    <w:rsid w:val="00247564"/>
    <w:rPr>
      <w:rFonts w:ascii="Times New Roman" w:hAnsi="Times New Roman"/>
      <w:b w:val="0"/>
      <w:sz w:val="24"/>
    </w:rPr>
  </w:style>
  <w:style w:type="paragraph" w:customStyle="1" w:styleId="affffffff6">
    <w:name w:val="Внимание_Опасность"/>
    <w:basedOn w:val="afffffff"/>
    <w:link w:val="affffffff7"/>
    <w:rsid w:val="00247564"/>
    <w:pPr>
      <w:keepLines/>
    </w:pPr>
    <w:rPr>
      <w:caps/>
    </w:rPr>
  </w:style>
  <w:style w:type="character" w:customStyle="1" w:styleId="affffffff7">
    <w:name w:val="Внимание_Опасность"/>
    <w:basedOn w:val="afffffff0"/>
    <w:link w:val="affffffff6"/>
    <w:rsid w:val="00247564"/>
    <w:rPr>
      <w:rFonts w:ascii="Times New Roman" w:hAnsi="Times New Roman"/>
      <w:b/>
      <w:caps/>
      <w:sz w:val="24"/>
    </w:rPr>
  </w:style>
  <w:style w:type="paragraph" w:customStyle="1" w:styleId="DocExCode">
    <w:name w:val="DocExCode"/>
    <w:basedOn w:val="ae"/>
    <w:link w:val="DocExCode0"/>
    <w:rsid w:val="00247564"/>
    <w:pPr>
      <w:jc w:val="left"/>
    </w:pPr>
    <w:rPr>
      <w:rFonts w:ascii="Arial" w:hAnsi="Arial"/>
      <w:sz w:val="16"/>
    </w:rPr>
  </w:style>
  <w:style w:type="character" w:customStyle="1" w:styleId="DocExCode0">
    <w:name w:val="DocExCode"/>
    <w:basedOn w:val="15"/>
    <w:link w:val="DocExCode"/>
    <w:rsid w:val="00247564"/>
    <w:rPr>
      <w:rFonts w:ascii="Arial" w:hAnsi="Arial"/>
      <w:sz w:val="16"/>
    </w:rPr>
  </w:style>
  <w:style w:type="paragraph" w:customStyle="1" w:styleId="affffffff8">
    <w:name w:val="МОСКВА_ТИТУЛ"/>
    <w:basedOn w:val="ae"/>
    <w:link w:val="affffffff9"/>
    <w:rsid w:val="00247564"/>
    <w:pPr>
      <w:widowControl w:val="0"/>
      <w:jc w:val="center"/>
    </w:pPr>
    <w:rPr>
      <w:b/>
      <w:color w:val="44546A" w:themeColor="text2"/>
    </w:rPr>
  </w:style>
  <w:style w:type="character" w:customStyle="1" w:styleId="affffffff9">
    <w:name w:val="МОСКВА_ТИТУЛ"/>
    <w:basedOn w:val="15"/>
    <w:link w:val="affffffff8"/>
    <w:rsid w:val="00247564"/>
    <w:rPr>
      <w:rFonts w:ascii="Times New Roman" w:hAnsi="Times New Roman"/>
      <w:b/>
      <w:color w:val="44546A" w:themeColor="text2"/>
    </w:rPr>
  </w:style>
  <w:style w:type="paragraph" w:customStyle="1" w:styleId="IndexHeading2">
    <w:name w:val="Index Heading 2"/>
    <w:link w:val="IndexHeading20"/>
    <w:rsid w:val="00247564"/>
    <w:pPr>
      <w:widowControl w:val="0"/>
      <w:spacing w:after="480" w:line="240" w:lineRule="auto"/>
    </w:pPr>
    <w:rPr>
      <w:rFonts w:ascii="Times New Roman" w:hAnsi="Times New Roman"/>
      <w:b/>
      <w:caps/>
      <w:sz w:val="24"/>
    </w:rPr>
  </w:style>
  <w:style w:type="character" w:customStyle="1" w:styleId="IndexHeading20">
    <w:name w:val="Index Heading 2"/>
    <w:link w:val="IndexHeading2"/>
    <w:rsid w:val="00247564"/>
    <w:rPr>
      <w:rFonts w:ascii="Times New Roman" w:hAnsi="Times New Roman"/>
      <w:b/>
      <w:caps/>
      <w:sz w:val="24"/>
    </w:rPr>
  </w:style>
  <w:style w:type="paragraph" w:customStyle="1" w:styleId="HeaderandFooter">
    <w:name w:val="Header and Footer"/>
    <w:link w:val="HeaderandFooter0"/>
    <w:rsid w:val="00247564"/>
    <w:pPr>
      <w:spacing w:line="240" w:lineRule="auto"/>
      <w:jc w:val="both"/>
    </w:pPr>
    <w:rPr>
      <w:rFonts w:ascii="XO Thames" w:hAnsi="XO Thames"/>
      <w:sz w:val="20"/>
    </w:rPr>
  </w:style>
  <w:style w:type="character" w:customStyle="1" w:styleId="HeaderandFooter0">
    <w:name w:val="Header and Footer"/>
    <w:link w:val="HeaderandFooter"/>
    <w:rsid w:val="00247564"/>
    <w:rPr>
      <w:rFonts w:ascii="XO Thames" w:hAnsi="XO Thames"/>
      <w:sz w:val="20"/>
    </w:rPr>
  </w:style>
  <w:style w:type="paragraph" w:customStyle="1" w:styleId="FontStyle98">
    <w:name w:val="Font Style98"/>
    <w:link w:val="FontStyle980"/>
    <w:rsid w:val="00247564"/>
    <w:rPr>
      <w:rFonts w:ascii="Garamond" w:hAnsi="Garamond"/>
      <w:b/>
      <w:sz w:val="18"/>
    </w:rPr>
  </w:style>
  <w:style w:type="character" w:customStyle="1" w:styleId="FontStyle980">
    <w:name w:val="Font Style98"/>
    <w:link w:val="FontStyle98"/>
    <w:rsid w:val="00247564"/>
    <w:rPr>
      <w:rFonts w:ascii="Garamond" w:hAnsi="Garamond"/>
      <w:b/>
      <w:sz w:val="18"/>
    </w:rPr>
  </w:style>
  <w:style w:type="paragraph" w:customStyle="1" w:styleId="Head">
    <w:name w:val="Head"/>
    <w:basedOn w:val="ae"/>
    <w:next w:val="Body"/>
    <w:link w:val="Head0"/>
    <w:rsid w:val="00247564"/>
    <w:pPr>
      <w:keepNext/>
      <w:spacing w:before="280" w:after="140" w:line="288" w:lineRule="auto"/>
      <w:outlineLvl w:val="0"/>
    </w:pPr>
    <w:rPr>
      <w:rFonts w:ascii="Arial" w:hAnsi="Arial"/>
      <w:b/>
      <w:sz w:val="23"/>
    </w:rPr>
  </w:style>
  <w:style w:type="character" w:customStyle="1" w:styleId="Head0">
    <w:name w:val="Head"/>
    <w:basedOn w:val="15"/>
    <w:link w:val="Head"/>
    <w:rsid w:val="00247564"/>
    <w:rPr>
      <w:rFonts w:ascii="Arial" w:hAnsi="Arial"/>
      <w:b/>
      <w:sz w:val="23"/>
    </w:rPr>
  </w:style>
  <w:style w:type="paragraph" w:customStyle="1" w:styleId="zFSand">
    <w:name w:val="zFSand"/>
    <w:basedOn w:val="ae"/>
    <w:next w:val="zFSco-names"/>
    <w:link w:val="zFSand0"/>
    <w:rsid w:val="00247564"/>
    <w:pPr>
      <w:spacing w:line="288" w:lineRule="auto"/>
      <w:jc w:val="center"/>
    </w:pPr>
    <w:rPr>
      <w:rFonts w:ascii="Arial" w:hAnsi="Arial"/>
      <w:sz w:val="20"/>
    </w:rPr>
  </w:style>
  <w:style w:type="character" w:customStyle="1" w:styleId="zFSand0">
    <w:name w:val="zFSand"/>
    <w:basedOn w:val="15"/>
    <w:link w:val="zFSand"/>
    <w:rsid w:val="00247564"/>
    <w:rPr>
      <w:rFonts w:ascii="Arial" w:hAnsi="Arial"/>
      <w:sz w:val="20"/>
    </w:rPr>
  </w:style>
  <w:style w:type="paragraph" w:customStyle="1" w:styleId="Style45">
    <w:name w:val="Style45"/>
    <w:basedOn w:val="ae"/>
    <w:link w:val="Style450"/>
    <w:rsid w:val="00247564"/>
    <w:pPr>
      <w:widowControl w:val="0"/>
      <w:spacing w:line="254" w:lineRule="exact"/>
    </w:pPr>
    <w:rPr>
      <w:sz w:val="24"/>
    </w:rPr>
  </w:style>
  <w:style w:type="character" w:customStyle="1" w:styleId="Style450">
    <w:name w:val="Style45"/>
    <w:basedOn w:val="15"/>
    <w:link w:val="Style45"/>
    <w:rsid w:val="00247564"/>
    <w:rPr>
      <w:rFonts w:ascii="Times New Roman" w:hAnsi="Times New Roman"/>
      <w:sz w:val="24"/>
    </w:rPr>
  </w:style>
  <w:style w:type="paragraph" w:customStyle="1" w:styleId="111">
    <w:name w:val="1.1 Стиль1"/>
    <w:basedOn w:val="ae"/>
    <w:link w:val="1112"/>
    <w:rsid w:val="00247564"/>
    <w:pPr>
      <w:keepNext/>
      <w:numPr>
        <w:ilvl w:val="1"/>
        <w:numId w:val="91"/>
      </w:numPr>
      <w:tabs>
        <w:tab w:val="left" w:pos="993"/>
      </w:tabs>
      <w:spacing w:line="276" w:lineRule="auto"/>
      <w:outlineLvl w:val="1"/>
    </w:pPr>
    <w:rPr>
      <w:b/>
      <w:sz w:val="28"/>
    </w:rPr>
  </w:style>
  <w:style w:type="character" w:customStyle="1" w:styleId="1112">
    <w:name w:val="1.1 Стиль1"/>
    <w:basedOn w:val="15"/>
    <w:link w:val="111"/>
    <w:rsid w:val="00247564"/>
    <w:rPr>
      <w:rFonts w:ascii="Times New Roman" w:hAnsi="Times New Roman"/>
      <w:b/>
      <w:sz w:val="28"/>
    </w:rPr>
  </w:style>
  <w:style w:type="paragraph" w:customStyle="1" w:styleId="affffffffa">
    <w:name w:val="Примечания"/>
    <w:basedOn w:val="ae"/>
    <w:link w:val="affffffffb"/>
    <w:rsid w:val="00247564"/>
    <w:pPr>
      <w:spacing w:before="120" w:after="160" w:line="264" w:lineRule="auto"/>
      <w:ind w:firstLine="567"/>
    </w:pPr>
    <w:rPr>
      <w:spacing w:val="80"/>
      <w:sz w:val="24"/>
    </w:rPr>
  </w:style>
  <w:style w:type="character" w:customStyle="1" w:styleId="affffffffb">
    <w:name w:val="Примечания"/>
    <w:basedOn w:val="15"/>
    <w:link w:val="affffffffa"/>
    <w:rsid w:val="00247564"/>
    <w:rPr>
      <w:rFonts w:ascii="Times New Roman" w:hAnsi="Times New Roman"/>
      <w:spacing w:val="80"/>
      <w:sz w:val="24"/>
    </w:rPr>
  </w:style>
  <w:style w:type="paragraph" w:customStyle="1" w:styleId="0121">
    <w:name w:val="ТЗ0 основной + 12пт"/>
    <w:basedOn w:val="ae"/>
    <w:link w:val="0122"/>
    <w:rsid w:val="00247564"/>
    <w:pPr>
      <w:spacing w:before="60" w:after="60" w:line="360" w:lineRule="auto"/>
      <w:ind w:firstLine="709"/>
    </w:pPr>
    <w:rPr>
      <w:spacing w:val="-1"/>
      <w:sz w:val="24"/>
    </w:rPr>
  </w:style>
  <w:style w:type="character" w:customStyle="1" w:styleId="0122">
    <w:name w:val="ТЗ0 основной + 12пт"/>
    <w:basedOn w:val="15"/>
    <w:link w:val="0121"/>
    <w:rsid w:val="00247564"/>
    <w:rPr>
      <w:rFonts w:ascii="Times New Roman" w:hAnsi="Times New Roman"/>
      <w:spacing w:val="-1"/>
      <w:sz w:val="24"/>
    </w:rPr>
  </w:style>
  <w:style w:type="paragraph" w:customStyle="1" w:styleId="4d">
    <w:name w:val="Пункт 4"/>
    <w:basedOn w:val="44"/>
    <w:link w:val="4e"/>
    <w:rsid w:val="00247564"/>
    <w:pPr>
      <w:keepLines w:val="0"/>
      <w:widowControl/>
      <w:numPr>
        <w:ilvl w:val="3"/>
      </w:numPr>
      <w:tabs>
        <w:tab w:val="left" w:pos="1418"/>
      </w:tabs>
      <w:spacing w:before="120" w:after="60" w:line="264" w:lineRule="auto"/>
      <w:ind w:firstLine="567"/>
      <w:jc w:val="both"/>
    </w:pPr>
    <w:rPr>
      <w:rFonts w:ascii="Times New Roman" w:hAnsi="Times New Roman"/>
      <w:b w:val="0"/>
      <w:sz w:val="24"/>
    </w:rPr>
  </w:style>
  <w:style w:type="character" w:customStyle="1" w:styleId="4e">
    <w:name w:val="Пункт 4"/>
    <w:basedOn w:val="45"/>
    <w:link w:val="4d"/>
    <w:rsid w:val="00247564"/>
    <w:rPr>
      <w:rFonts w:ascii="Times New Roman" w:hAnsi="Times New Roman"/>
      <w:b w:val="0"/>
      <w:sz w:val="24"/>
    </w:rPr>
  </w:style>
  <w:style w:type="paragraph" w:customStyle="1" w:styleId="Body21">
    <w:name w:val="Body2"/>
    <w:basedOn w:val="ae"/>
    <w:link w:val="Body22"/>
    <w:rsid w:val="00247564"/>
    <w:pPr>
      <w:spacing w:after="240"/>
      <w:ind w:left="709"/>
    </w:pPr>
    <w:rPr>
      <w:sz w:val="24"/>
    </w:rPr>
  </w:style>
  <w:style w:type="character" w:customStyle="1" w:styleId="Body22">
    <w:name w:val="Body2"/>
    <w:basedOn w:val="15"/>
    <w:link w:val="Body21"/>
    <w:rsid w:val="00247564"/>
    <w:rPr>
      <w:rFonts w:ascii="Times New Roman" w:hAnsi="Times New Roman"/>
      <w:sz w:val="24"/>
    </w:rPr>
  </w:style>
  <w:style w:type="paragraph" w:customStyle="1" w:styleId="zFSTel">
    <w:name w:val="zFSTel"/>
    <w:basedOn w:val="ae"/>
    <w:link w:val="zFSTel0"/>
    <w:rsid w:val="00247564"/>
    <w:pPr>
      <w:spacing w:before="120"/>
      <w:jc w:val="left"/>
    </w:pPr>
    <w:rPr>
      <w:rFonts w:ascii="Arial" w:hAnsi="Arial"/>
      <w:sz w:val="16"/>
    </w:rPr>
  </w:style>
  <w:style w:type="character" w:customStyle="1" w:styleId="zFSTel0">
    <w:name w:val="zFSTel"/>
    <w:basedOn w:val="15"/>
    <w:link w:val="zFSTel"/>
    <w:rsid w:val="00247564"/>
    <w:rPr>
      <w:rFonts w:ascii="Arial" w:hAnsi="Arial"/>
      <w:sz w:val="16"/>
    </w:rPr>
  </w:style>
  <w:style w:type="paragraph" w:styleId="91">
    <w:name w:val="index 9"/>
    <w:basedOn w:val="ae"/>
    <w:next w:val="ae"/>
    <w:link w:val="92"/>
    <w:rsid w:val="00247564"/>
    <w:pPr>
      <w:widowControl w:val="0"/>
      <w:ind w:left="2160" w:hanging="240"/>
      <w:jc w:val="left"/>
    </w:pPr>
    <w:rPr>
      <w:sz w:val="24"/>
    </w:rPr>
  </w:style>
  <w:style w:type="character" w:customStyle="1" w:styleId="92">
    <w:name w:val="Указатель 9 Знак"/>
    <w:basedOn w:val="15"/>
    <w:link w:val="91"/>
    <w:rsid w:val="00247564"/>
    <w:rPr>
      <w:rFonts w:ascii="Times New Roman" w:hAnsi="Times New Roman"/>
      <w:sz w:val="24"/>
    </w:rPr>
  </w:style>
  <w:style w:type="paragraph" w:customStyle="1" w:styleId="FWBL3CharChar">
    <w:name w:val="FWB_L3 Char Char"/>
    <w:link w:val="FWBL3CharChar0"/>
    <w:rsid w:val="00247564"/>
    <w:rPr>
      <w:sz w:val="24"/>
    </w:rPr>
  </w:style>
  <w:style w:type="character" w:customStyle="1" w:styleId="FWBL3CharChar0">
    <w:name w:val="FWB_L3 Char Char"/>
    <w:link w:val="FWBL3CharChar"/>
    <w:rsid w:val="00247564"/>
    <w:rPr>
      <w:sz w:val="24"/>
    </w:rPr>
  </w:style>
  <w:style w:type="paragraph" w:customStyle="1" w:styleId="Firm3L4">
    <w:name w:val="Firm3_L4"/>
    <w:basedOn w:val="Firm3L3"/>
    <w:link w:val="Firm3L40"/>
    <w:rsid w:val="00247564"/>
    <w:pPr>
      <w:numPr>
        <w:ilvl w:val="3"/>
      </w:numPr>
      <w:tabs>
        <w:tab w:val="clear" w:pos="1440"/>
        <w:tab w:val="left" w:pos="2347"/>
      </w:tabs>
      <w:ind w:left="2347" w:hanging="907"/>
      <w:outlineLvl w:val="3"/>
    </w:pPr>
  </w:style>
  <w:style w:type="character" w:customStyle="1" w:styleId="Firm3L40">
    <w:name w:val="Firm3_L4"/>
    <w:basedOn w:val="Firm3L30"/>
    <w:link w:val="Firm3L4"/>
    <w:rsid w:val="00247564"/>
    <w:rPr>
      <w:rFonts w:ascii="Times New Roman" w:hAnsi="Times New Roman"/>
      <w:b w:val="0"/>
      <w:caps w:val="0"/>
      <w:sz w:val="24"/>
    </w:rPr>
  </w:style>
  <w:style w:type="paragraph" w:customStyle="1" w:styleId="Style2">
    <w:name w:val="Style2"/>
    <w:basedOn w:val="ae"/>
    <w:link w:val="Style21"/>
    <w:rsid w:val="00247564"/>
    <w:pPr>
      <w:widowControl w:val="0"/>
      <w:spacing w:line="368" w:lineRule="exact"/>
      <w:jc w:val="center"/>
    </w:pPr>
    <w:rPr>
      <w:sz w:val="24"/>
    </w:rPr>
  </w:style>
  <w:style w:type="character" w:customStyle="1" w:styleId="Style21">
    <w:name w:val="Style2"/>
    <w:basedOn w:val="15"/>
    <w:link w:val="Style2"/>
    <w:rsid w:val="00247564"/>
    <w:rPr>
      <w:rFonts w:ascii="Times New Roman" w:hAnsi="Times New Roman"/>
      <w:sz w:val="24"/>
    </w:rPr>
  </w:style>
  <w:style w:type="paragraph" w:customStyle="1" w:styleId="2f1">
    <w:name w:val="Пункт 2"/>
    <w:basedOn w:val="26"/>
    <w:link w:val="2f2"/>
    <w:rsid w:val="00247564"/>
    <w:pPr>
      <w:keepLines w:val="0"/>
      <w:widowControl/>
      <w:numPr>
        <w:ilvl w:val="1"/>
      </w:numPr>
      <w:tabs>
        <w:tab w:val="left" w:pos="1134"/>
      </w:tabs>
      <w:spacing w:before="120" w:after="60" w:line="264" w:lineRule="auto"/>
      <w:ind w:firstLine="567"/>
      <w:jc w:val="both"/>
    </w:pPr>
    <w:rPr>
      <w:rFonts w:ascii="Times New Roman" w:hAnsi="Times New Roman"/>
      <w:color w:val="000000"/>
      <w:sz w:val="24"/>
    </w:rPr>
  </w:style>
  <w:style w:type="character" w:customStyle="1" w:styleId="2f2">
    <w:name w:val="Пункт 2"/>
    <w:basedOn w:val="27"/>
    <w:link w:val="2f1"/>
    <w:rsid w:val="00247564"/>
    <w:rPr>
      <w:rFonts w:ascii="Times New Roman" w:hAnsi="Times New Roman"/>
      <w:color w:val="000000"/>
      <w:sz w:val="24"/>
    </w:rPr>
  </w:style>
  <w:style w:type="paragraph" w:customStyle="1" w:styleId="FWScheduleL3">
    <w:name w:val="FWSchedule_L3"/>
    <w:link w:val="FWScheduleL30"/>
    <w:rsid w:val="00247564"/>
    <w:pPr>
      <w:widowControl w:val="0"/>
      <w:spacing w:after="240" w:line="240" w:lineRule="auto"/>
      <w:ind w:left="720" w:hanging="720"/>
      <w:jc w:val="both"/>
    </w:pPr>
    <w:rPr>
      <w:rFonts w:ascii="Times New Roman" w:hAnsi="Times New Roman"/>
      <w:sz w:val="24"/>
    </w:rPr>
  </w:style>
  <w:style w:type="character" w:customStyle="1" w:styleId="FWScheduleL30">
    <w:name w:val="FWSchedule_L3"/>
    <w:link w:val="FWScheduleL3"/>
    <w:rsid w:val="00247564"/>
    <w:rPr>
      <w:rFonts w:ascii="Times New Roman" w:hAnsi="Times New Roman"/>
      <w:sz w:val="24"/>
    </w:rPr>
  </w:style>
  <w:style w:type="paragraph" w:customStyle="1" w:styleId="Picture">
    <w:name w:val="Picture"/>
    <w:basedOn w:val="ae"/>
    <w:link w:val="Picture0"/>
    <w:rsid w:val="00247564"/>
    <w:pPr>
      <w:spacing w:before="4200" w:after="120"/>
      <w:jc w:val="center"/>
    </w:pPr>
    <w:rPr>
      <w:rFonts w:ascii="Arial" w:hAnsi="Arial"/>
    </w:rPr>
  </w:style>
  <w:style w:type="character" w:customStyle="1" w:styleId="Picture0">
    <w:name w:val="Picture"/>
    <w:basedOn w:val="15"/>
    <w:link w:val="Picture"/>
    <w:rsid w:val="00247564"/>
    <w:rPr>
      <w:rFonts w:ascii="Arial" w:hAnsi="Arial"/>
    </w:rPr>
  </w:style>
  <w:style w:type="paragraph" w:customStyle="1" w:styleId="20">
    <w:name w:val="Заголовок 2 ТТ"/>
    <w:basedOn w:val="26"/>
    <w:next w:val="ae"/>
    <w:link w:val="2ff2"/>
    <w:rsid w:val="00247564"/>
    <w:pPr>
      <w:widowControl/>
      <w:numPr>
        <w:ilvl w:val="1"/>
        <w:numId w:val="83"/>
      </w:numPr>
      <w:spacing w:before="240" w:after="60" w:line="276" w:lineRule="auto"/>
      <w:jc w:val="both"/>
    </w:pPr>
    <w:rPr>
      <w:rFonts w:ascii="Times New Roman" w:hAnsi="Times New Roman"/>
      <w:b/>
      <w:color w:val="000000"/>
      <w:sz w:val="28"/>
    </w:rPr>
  </w:style>
  <w:style w:type="character" w:customStyle="1" w:styleId="2ff2">
    <w:name w:val="Заголовок 2 ТТ"/>
    <w:basedOn w:val="27"/>
    <w:link w:val="20"/>
    <w:rsid w:val="00247564"/>
    <w:rPr>
      <w:rFonts w:ascii="Times New Roman" w:hAnsi="Times New Roman"/>
      <w:b/>
      <w:color w:val="000000"/>
      <w:sz w:val="28"/>
    </w:rPr>
  </w:style>
  <w:style w:type="paragraph" w:customStyle="1" w:styleId="zTokyoLogoCaption">
    <w:name w:val="zTokyoLogoCaption"/>
    <w:link w:val="zTokyoLogoCaption0"/>
    <w:rsid w:val="00247564"/>
    <w:rPr>
      <w:rFonts w:ascii="MS Mincho" w:hAnsi="MS Mincho"/>
      <w:sz w:val="13"/>
    </w:rPr>
  </w:style>
  <w:style w:type="character" w:customStyle="1" w:styleId="zTokyoLogoCaption0">
    <w:name w:val="zTokyoLogoCaption"/>
    <w:link w:val="zTokyoLogoCaption"/>
    <w:rsid w:val="00247564"/>
    <w:rPr>
      <w:rFonts w:ascii="MS Mincho" w:hAnsi="MS Mincho"/>
      <w:sz w:val="13"/>
    </w:rPr>
  </w:style>
  <w:style w:type="paragraph" w:customStyle="1" w:styleId="FWDL2">
    <w:name w:val="FWD_L2"/>
    <w:link w:val="FWDL20"/>
    <w:rsid w:val="00247564"/>
    <w:pPr>
      <w:widowControl w:val="0"/>
      <w:spacing w:after="240" w:line="240" w:lineRule="auto"/>
      <w:jc w:val="both"/>
    </w:pPr>
    <w:rPr>
      <w:rFonts w:ascii="Times New Roman" w:hAnsi="Times New Roman"/>
      <w:sz w:val="24"/>
    </w:rPr>
  </w:style>
  <w:style w:type="character" w:customStyle="1" w:styleId="FWDL20">
    <w:name w:val="FWD_L2"/>
    <w:link w:val="FWDL2"/>
    <w:rsid w:val="00247564"/>
    <w:rPr>
      <w:rFonts w:ascii="Times New Roman" w:hAnsi="Times New Roman"/>
      <w:sz w:val="24"/>
    </w:rPr>
  </w:style>
  <w:style w:type="paragraph" w:customStyle="1" w:styleId="affffffffc">
    <w:name w:val="Табл_текст"/>
    <w:basedOn w:val="ae"/>
    <w:link w:val="affffffffd"/>
    <w:rsid w:val="00247564"/>
    <w:pPr>
      <w:widowControl w:val="0"/>
      <w:jc w:val="left"/>
    </w:pPr>
    <w:rPr>
      <w:sz w:val="18"/>
    </w:rPr>
  </w:style>
  <w:style w:type="character" w:customStyle="1" w:styleId="affffffffd">
    <w:name w:val="Табл_текст"/>
    <w:basedOn w:val="15"/>
    <w:link w:val="affffffffc"/>
    <w:rsid w:val="00247564"/>
    <w:rPr>
      <w:rFonts w:ascii="Times New Roman" w:hAnsi="Times New Roman"/>
      <w:sz w:val="18"/>
    </w:rPr>
  </w:style>
  <w:style w:type="paragraph" w:customStyle="1" w:styleId="Level5">
    <w:name w:val="Level 5"/>
    <w:basedOn w:val="ae"/>
    <w:link w:val="Level50"/>
    <w:rsid w:val="00247564"/>
    <w:pPr>
      <w:tabs>
        <w:tab w:val="left" w:pos="3288"/>
      </w:tabs>
      <w:spacing w:after="140" w:line="288" w:lineRule="auto"/>
      <w:ind w:left="3288" w:hanging="567"/>
    </w:pPr>
    <w:rPr>
      <w:rFonts w:ascii="Arial" w:hAnsi="Arial"/>
      <w:sz w:val="20"/>
    </w:rPr>
  </w:style>
  <w:style w:type="character" w:customStyle="1" w:styleId="Level50">
    <w:name w:val="Level 5"/>
    <w:basedOn w:val="15"/>
    <w:link w:val="Level5"/>
    <w:rsid w:val="00247564"/>
    <w:rPr>
      <w:rFonts w:ascii="Arial" w:hAnsi="Arial"/>
      <w:sz w:val="20"/>
    </w:rPr>
  </w:style>
  <w:style w:type="paragraph" w:customStyle="1" w:styleId="HeaderCPCSLogo">
    <w:name w:val="HeaderCPCSLogo"/>
    <w:link w:val="HeaderCPCSLogo0"/>
    <w:rsid w:val="00247564"/>
    <w:pPr>
      <w:widowControl w:val="0"/>
      <w:spacing w:before="360" w:after="0" w:line="240" w:lineRule="auto"/>
      <w:jc w:val="center"/>
    </w:pPr>
    <w:rPr>
      <w:rFonts w:ascii="Times New Roman" w:hAnsi="Times New Roman"/>
      <w:sz w:val="24"/>
    </w:rPr>
  </w:style>
  <w:style w:type="character" w:customStyle="1" w:styleId="HeaderCPCSLogo0">
    <w:name w:val="HeaderCPCSLogo"/>
    <w:link w:val="HeaderCPCSLogo"/>
    <w:rsid w:val="00247564"/>
    <w:rPr>
      <w:rFonts w:ascii="Times New Roman" w:hAnsi="Times New Roman"/>
      <w:sz w:val="24"/>
    </w:rPr>
  </w:style>
  <w:style w:type="paragraph" w:customStyle="1" w:styleId="FWDL4">
    <w:name w:val="FWD_L4"/>
    <w:link w:val="FWDL40"/>
    <w:rsid w:val="00247564"/>
    <w:pPr>
      <w:widowControl w:val="0"/>
      <w:spacing w:after="240" w:line="240" w:lineRule="auto"/>
      <w:ind w:left="2880" w:hanging="360"/>
      <w:jc w:val="both"/>
    </w:pPr>
    <w:rPr>
      <w:rFonts w:ascii="Times New Roman" w:hAnsi="Times New Roman"/>
      <w:sz w:val="24"/>
    </w:rPr>
  </w:style>
  <w:style w:type="character" w:customStyle="1" w:styleId="FWDL40">
    <w:name w:val="FWD_L4"/>
    <w:link w:val="FWDL4"/>
    <w:rsid w:val="00247564"/>
    <w:rPr>
      <w:rFonts w:ascii="Times New Roman" w:hAnsi="Times New Roman"/>
      <w:sz w:val="24"/>
    </w:rPr>
  </w:style>
  <w:style w:type="paragraph" w:customStyle="1" w:styleId="Body6">
    <w:name w:val="Body 6"/>
    <w:basedOn w:val="ae"/>
    <w:link w:val="Body60"/>
    <w:rsid w:val="00247564"/>
    <w:pPr>
      <w:spacing w:after="140" w:line="288" w:lineRule="auto"/>
      <w:ind w:left="3288"/>
    </w:pPr>
    <w:rPr>
      <w:rFonts w:ascii="Arial" w:hAnsi="Arial"/>
      <w:sz w:val="20"/>
    </w:rPr>
  </w:style>
  <w:style w:type="character" w:customStyle="1" w:styleId="Body60">
    <w:name w:val="Body 6"/>
    <w:basedOn w:val="15"/>
    <w:link w:val="Body6"/>
    <w:rsid w:val="00247564"/>
    <w:rPr>
      <w:rFonts w:ascii="Arial" w:hAnsi="Arial"/>
      <w:sz w:val="20"/>
    </w:rPr>
  </w:style>
  <w:style w:type="paragraph" w:customStyle="1" w:styleId="1ffb">
    <w:name w:val="Номер страницы1"/>
    <w:link w:val="1ffc"/>
    <w:rsid w:val="00247564"/>
    <w:rPr>
      <w:rFonts w:ascii="Times New Roman" w:hAnsi="Times New Roman"/>
      <w:sz w:val="16"/>
    </w:rPr>
  </w:style>
  <w:style w:type="character" w:customStyle="1" w:styleId="1ffc">
    <w:name w:val="Номер страницы1"/>
    <w:link w:val="1ffb"/>
    <w:rsid w:val="00247564"/>
    <w:rPr>
      <w:rFonts w:ascii="Times New Roman" w:hAnsi="Times New Roman"/>
      <w:sz w:val="16"/>
    </w:rPr>
  </w:style>
  <w:style w:type="paragraph" w:customStyle="1" w:styleId="0pt3">
    <w:name w:val="Основной текст + Интервал 0 pt3"/>
    <w:link w:val="0pt30"/>
    <w:rsid w:val="00247564"/>
    <w:rPr>
      <w:rFonts w:ascii="Times New Roman" w:hAnsi="Times New Roman"/>
      <w:spacing w:val="10"/>
      <w:sz w:val="23"/>
      <w:highlight w:val="black"/>
    </w:rPr>
  </w:style>
  <w:style w:type="character" w:customStyle="1" w:styleId="0pt30">
    <w:name w:val="Основной текст + Интервал 0 pt3"/>
    <w:link w:val="0pt3"/>
    <w:rsid w:val="00247564"/>
    <w:rPr>
      <w:rFonts w:ascii="Times New Roman" w:hAnsi="Times New Roman"/>
      <w:spacing w:val="10"/>
      <w:sz w:val="23"/>
      <w:highlight w:val="black"/>
    </w:rPr>
  </w:style>
  <w:style w:type="paragraph" w:customStyle="1" w:styleId="a0">
    <w:name w:val="Табличный_нумерованный"/>
    <w:basedOn w:val="ae"/>
    <w:link w:val="affffffffe"/>
    <w:rsid w:val="00247564"/>
    <w:pPr>
      <w:numPr>
        <w:numId w:val="122"/>
      </w:numPr>
      <w:spacing w:after="160" w:line="264" w:lineRule="auto"/>
      <w:jc w:val="left"/>
    </w:pPr>
  </w:style>
  <w:style w:type="character" w:customStyle="1" w:styleId="affffffffe">
    <w:name w:val="Табличный_нумерованный"/>
    <w:basedOn w:val="15"/>
    <w:link w:val="a0"/>
    <w:rsid w:val="00247564"/>
    <w:rPr>
      <w:rFonts w:ascii="Times New Roman" w:hAnsi="Times New Roman"/>
    </w:rPr>
  </w:style>
  <w:style w:type="paragraph" w:customStyle="1" w:styleId="59">
    <w:name w:val="Основной текст (5) + Не курсив"/>
    <w:link w:val="5a"/>
    <w:rsid w:val="00247564"/>
    <w:rPr>
      <w:rFonts w:ascii="Times New Roman" w:hAnsi="Times New Roman"/>
      <w:i/>
      <w:sz w:val="13"/>
    </w:rPr>
  </w:style>
  <w:style w:type="character" w:customStyle="1" w:styleId="5a">
    <w:name w:val="Основной текст (5) + Не курсив"/>
    <w:link w:val="59"/>
    <w:rsid w:val="00247564"/>
    <w:rPr>
      <w:rFonts w:ascii="Times New Roman" w:hAnsi="Times New Roman"/>
      <w:i/>
      <w:sz w:val="13"/>
    </w:rPr>
  </w:style>
  <w:style w:type="paragraph" w:customStyle="1" w:styleId="FsTableHeading">
    <w:name w:val="FsTableHeading"/>
    <w:next w:val="FsTable"/>
    <w:link w:val="FsTableHeading0"/>
    <w:rsid w:val="00247564"/>
    <w:pPr>
      <w:keepNext/>
      <w:keepLines/>
      <w:widowControl w:val="0"/>
      <w:spacing w:before="120" w:after="120" w:line="240" w:lineRule="auto"/>
    </w:pPr>
    <w:rPr>
      <w:rFonts w:ascii="Times New Roman" w:hAnsi="Times New Roman"/>
      <w:b/>
      <w:sz w:val="24"/>
    </w:rPr>
  </w:style>
  <w:style w:type="character" w:customStyle="1" w:styleId="FsTableHeading0">
    <w:name w:val="FsTableHeading"/>
    <w:link w:val="FsTableHeading"/>
    <w:rsid w:val="00247564"/>
    <w:rPr>
      <w:rFonts w:ascii="Times New Roman" w:hAnsi="Times New Roman"/>
      <w:b/>
      <w:sz w:val="24"/>
    </w:rPr>
  </w:style>
  <w:style w:type="paragraph" w:customStyle="1" w:styleId="Style1">
    <w:name w:val="Style1"/>
    <w:basedOn w:val="ae"/>
    <w:link w:val="Style12"/>
    <w:rsid w:val="00247564"/>
    <w:pPr>
      <w:widowControl w:val="0"/>
      <w:jc w:val="left"/>
    </w:pPr>
    <w:rPr>
      <w:sz w:val="24"/>
    </w:rPr>
  </w:style>
  <w:style w:type="character" w:customStyle="1" w:styleId="Style12">
    <w:name w:val="Style1"/>
    <w:basedOn w:val="15"/>
    <w:link w:val="Style1"/>
    <w:rsid w:val="00247564"/>
    <w:rPr>
      <w:rFonts w:ascii="Times New Roman" w:hAnsi="Times New Roman"/>
      <w:sz w:val="24"/>
    </w:rPr>
  </w:style>
  <w:style w:type="paragraph" w:customStyle="1" w:styleId="FWScheduleCont2">
    <w:name w:val="FWSchedule Cont 2"/>
    <w:link w:val="FWScheduleCont20"/>
    <w:rsid w:val="00247564"/>
    <w:pPr>
      <w:widowControl w:val="0"/>
      <w:tabs>
        <w:tab w:val="left" w:pos="720"/>
        <w:tab w:val="left" w:pos="5399"/>
      </w:tabs>
      <w:spacing w:after="240" w:line="240" w:lineRule="auto"/>
      <w:jc w:val="both"/>
    </w:pPr>
    <w:rPr>
      <w:rFonts w:ascii="Times New Roman" w:hAnsi="Times New Roman"/>
      <w:sz w:val="24"/>
    </w:rPr>
  </w:style>
  <w:style w:type="character" w:customStyle="1" w:styleId="FWScheduleCont20">
    <w:name w:val="FWSchedule Cont 2"/>
    <w:link w:val="FWScheduleCont2"/>
    <w:rsid w:val="00247564"/>
    <w:rPr>
      <w:rFonts w:ascii="Times New Roman" w:hAnsi="Times New Roman"/>
      <w:sz w:val="24"/>
    </w:rPr>
  </w:style>
  <w:style w:type="paragraph" w:customStyle="1" w:styleId="13">
    <w:name w:val="ТЗ1 заг с/н"/>
    <w:basedOn w:val="ae"/>
    <w:next w:val="ae"/>
    <w:link w:val="1ffd"/>
    <w:rsid w:val="00247564"/>
    <w:pPr>
      <w:keepLines/>
      <w:pageBreakBefore/>
      <w:numPr>
        <w:numId w:val="123"/>
      </w:numPr>
      <w:spacing w:before="60" w:after="60" w:line="360" w:lineRule="auto"/>
      <w:outlineLvl w:val="0"/>
    </w:pPr>
    <w:rPr>
      <w:b/>
      <w:caps/>
      <w:sz w:val="28"/>
    </w:rPr>
  </w:style>
  <w:style w:type="character" w:customStyle="1" w:styleId="1ffd">
    <w:name w:val="ТЗ1 заг с/н"/>
    <w:basedOn w:val="15"/>
    <w:link w:val="13"/>
    <w:rsid w:val="00247564"/>
    <w:rPr>
      <w:rFonts w:ascii="Times New Roman" w:hAnsi="Times New Roman"/>
      <w:b/>
      <w:caps/>
      <w:sz w:val="28"/>
    </w:rPr>
  </w:style>
  <w:style w:type="paragraph" w:customStyle="1" w:styleId="1">
    <w:name w:val="Список 1)"/>
    <w:basedOn w:val="ae"/>
    <w:link w:val="1ffe"/>
    <w:rsid w:val="00247564"/>
    <w:pPr>
      <w:numPr>
        <w:numId w:val="124"/>
      </w:numPr>
      <w:spacing w:after="60" w:line="264" w:lineRule="auto"/>
    </w:pPr>
    <w:rPr>
      <w:sz w:val="24"/>
    </w:rPr>
  </w:style>
  <w:style w:type="character" w:customStyle="1" w:styleId="1ffe">
    <w:name w:val="Список 1)"/>
    <w:basedOn w:val="15"/>
    <w:link w:val="1"/>
    <w:rsid w:val="00247564"/>
    <w:rPr>
      <w:rFonts w:ascii="Times New Roman" w:hAnsi="Times New Roman"/>
      <w:sz w:val="24"/>
    </w:rPr>
  </w:style>
  <w:style w:type="paragraph" w:styleId="93">
    <w:name w:val="toc 9"/>
    <w:basedOn w:val="ae"/>
    <w:next w:val="ae"/>
    <w:link w:val="94"/>
    <w:uiPriority w:val="39"/>
    <w:rsid w:val="00247564"/>
    <w:pPr>
      <w:widowControl w:val="0"/>
      <w:tabs>
        <w:tab w:val="left" w:pos="1430"/>
      </w:tabs>
      <w:ind w:left="1920"/>
      <w:jc w:val="left"/>
    </w:pPr>
    <w:rPr>
      <w:sz w:val="24"/>
    </w:rPr>
  </w:style>
  <w:style w:type="character" w:customStyle="1" w:styleId="94">
    <w:name w:val="Оглавление 9 Знак"/>
    <w:basedOn w:val="15"/>
    <w:link w:val="93"/>
    <w:rsid w:val="00247564"/>
    <w:rPr>
      <w:rFonts w:ascii="Times New Roman" w:hAnsi="Times New Roman"/>
      <w:sz w:val="24"/>
    </w:rPr>
  </w:style>
  <w:style w:type="paragraph" w:customStyle="1" w:styleId="110">
    <w:name w:val="1 Раздел Стиль1"/>
    <w:basedOn w:val="16"/>
    <w:link w:val="114"/>
    <w:rsid w:val="00247564"/>
    <w:pPr>
      <w:keepLines w:val="0"/>
      <w:numPr>
        <w:numId w:val="91"/>
      </w:numPr>
      <w:tabs>
        <w:tab w:val="left" w:pos="851"/>
      </w:tabs>
      <w:spacing w:before="0" w:line="360" w:lineRule="auto"/>
    </w:pPr>
    <w:rPr>
      <w:rFonts w:ascii="Times New Roman" w:hAnsi="Times New Roman"/>
      <w:b/>
      <w:color w:val="000000"/>
    </w:rPr>
  </w:style>
  <w:style w:type="character" w:customStyle="1" w:styleId="114">
    <w:name w:val="1 Раздел Стиль1"/>
    <w:basedOn w:val="17"/>
    <w:link w:val="110"/>
    <w:rsid w:val="00247564"/>
    <w:rPr>
      <w:rFonts w:ascii="Times New Roman" w:hAnsi="Times New Roman"/>
      <w:b/>
      <w:color w:val="000000"/>
      <w:sz w:val="32"/>
    </w:rPr>
  </w:style>
  <w:style w:type="paragraph" w:customStyle="1" w:styleId="Style25">
    <w:name w:val="Style25"/>
    <w:basedOn w:val="ae"/>
    <w:link w:val="Style250"/>
    <w:rsid w:val="00247564"/>
    <w:pPr>
      <w:widowControl w:val="0"/>
      <w:spacing w:line="360" w:lineRule="auto"/>
      <w:jc w:val="center"/>
    </w:pPr>
    <w:rPr>
      <w:sz w:val="24"/>
    </w:rPr>
  </w:style>
  <w:style w:type="character" w:customStyle="1" w:styleId="Style250">
    <w:name w:val="Style25"/>
    <w:basedOn w:val="15"/>
    <w:link w:val="Style25"/>
    <w:rsid w:val="00247564"/>
    <w:rPr>
      <w:rFonts w:ascii="Times New Roman" w:hAnsi="Times New Roman"/>
      <w:sz w:val="24"/>
    </w:rPr>
  </w:style>
  <w:style w:type="paragraph" w:customStyle="1" w:styleId="Style420">
    <w:name w:val="Style42"/>
    <w:basedOn w:val="ae"/>
    <w:link w:val="Style421"/>
    <w:rsid w:val="00247564"/>
    <w:pPr>
      <w:widowControl w:val="0"/>
      <w:spacing w:line="276" w:lineRule="exact"/>
      <w:ind w:left="370" w:hanging="370"/>
    </w:pPr>
    <w:rPr>
      <w:sz w:val="24"/>
    </w:rPr>
  </w:style>
  <w:style w:type="character" w:customStyle="1" w:styleId="Style421">
    <w:name w:val="Style42"/>
    <w:basedOn w:val="15"/>
    <w:link w:val="Style420"/>
    <w:rsid w:val="00247564"/>
    <w:rPr>
      <w:rFonts w:ascii="Times New Roman" w:hAnsi="Times New Roman"/>
      <w:sz w:val="24"/>
    </w:rPr>
  </w:style>
  <w:style w:type="paragraph" w:customStyle="1" w:styleId="213">
    <w:name w:val="Подпись к таблице (2)1"/>
    <w:basedOn w:val="ae"/>
    <w:link w:val="214"/>
    <w:rsid w:val="00247564"/>
    <w:pPr>
      <w:widowControl w:val="0"/>
      <w:spacing w:after="160" w:line="0" w:lineRule="atLeast"/>
      <w:jc w:val="left"/>
    </w:pPr>
    <w:rPr>
      <w:b/>
      <w:sz w:val="23"/>
    </w:rPr>
  </w:style>
  <w:style w:type="character" w:customStyle="1" w:styleId="214">
    <w:name w:val="Подпись к таблице (2)1"/>
    <w:basedOn w:val="15"/>
    <w:link w:val="213"/>
    <w:rsid w:val="00247564"/>
    <w:rPr>
      <w:rFonts w:ascii="Times New Roman" w:hAnsi="Times New Roman"/>
      <w:b/>
      <w:sz w:val="23"/>
    </w:rPr>
  </w:style>
  <w:style w:type="paragraph" w:customStyle="1" w:styleId="a2">
    <w:name w:val="Раздел таблицы"/>
    <w:basedOn w:val="af9"/>
    <w:link w:val="afd"/>
    <w:rsid w:val="00247564"/>
    <w:pPr>
      <w:numPr>
        <w:numId w:val="125"/>
      </w:numPr>
      <w:spacing w:before="60" w:after="60"/>
      <w:jc w:val="left"/>
    </w:pPr>
    <w:rPr>
      <w:b/>
      <w:i/>
    </w:rPr>
  </w:style>
  <w:style w:type="character" w:customStyle="1" w:styleId="afd">
    <w:name w:val="Раздел таблицы"/>
    <w:basedOn w:val="afb"/>
    <w:link w:val="a2"/>
    <w:rsid w:val="00247564"/>
    <w:rPr>
      <w:rFonts w:ascii="Times New Roman" w:hAnsi="Times New Roman"/>
      <w:b/>
      <w:i/>
    </w:rPr>
  </w:style>
  <w:style w:type="paragraph" w:customStyle="1" w:styleId="afffffffff">
    <w:name w:val="Утверждаю"/>
    <w:basedOn w:val="ae"/>
    <w:link w:val="afffffffff0"/>
    <w:rsid w:val="00247564"/>
    <w:pPr>
      <w:spacing w:after="160" w:line="264" w:lineRule="auto"/>
      <w:jc w:val="left"/>
    </w:pPr>
    <w:rPr>
      <w:sz w:val="24"/>
    </w:rPr>
  </w:style>
  <w:style w:type="character" w:customStyle="1" w:styleId="afffffffff0">
    <w:name w:val="Утверждаю"/>
    <w:basedOn w:val="15"/>
    <w:link w:val="afffffffff"/>
    <w:rsid w:val="00247564"/>
    <w:rPr>
      <w:rFonts w:ascii="Times New Roman" w:hAnsi="Times New Roman"/>
      <w:sz w:val="24"/>
    </w:rPr>
  </w:style>
  <w:style w:type="paragraph" w:customStyle="1" w:styleId="Style210">
    <w:name w:val="Style21"/>
    <w:basedOn w:val="ae"/>
    <w:link w:val="Style211"/>
    <w:rsid w:val="00247564"/>
    <w:pPr>
      <w:widowControl w:val="0"/>
      <w:spacing w:line="254" w:lineRule="exact"/>
      <w:ind w:left="792" w:hanging="792"/>
    </w:pPr>
    <w:rPr>
      <w:sz w:val="24"/>
    </w:rPr>
  </w:style>
  <w:style w:type="character" w:customStyle="1" w:styleId="Style211">
    <w:name w:val="Style21"/>
    <w:basedOn w:val="15"/>
    <w:link w:val="Style210"/>
    <w:rsid w:val="00247564"/>
    <w:rPr>
      <w:rFonts w:ascii="Times New Roman" w:hAnsi="Times New Roman"/>
      <w:sz w:val="24"/>
    </w:rPr>
  </w:style>
  <w:style w:type="paragraph" w:customStyle="1" w:styleId="roman4">
    <w:name w:val="roman 4"/>
    <w:basedOn w:val="ae"/>
    <w:link w:val="roman40"/>
    <w:rsid w:val="00247564"/>
    <w:pPr>
      <w:numPr>
        <w:numId w:val="126"/>
      </w:numPr>
      <w:spacing w:after="140" w:line="288" w:lineRule="auto"/>
      <w:outlineLvl w:val="3"/>
    </w:pPr>
    <w:rPr>
      <w:rFonts w:ascii="Arial" w:hAnsi="Arial"/>
      <w:sz w:val="20"/>
    </w:rPr>
  </w:style>
  <w:style w:type="character" w:customStyle="1" w:styleId="roman40">
    <w:name w:val="roman 4"/>
    <w:basedOn w:val="15"/>
    <w:link w:val="roman4"/>
    <w:rsid w:val="00247564"/>
    <w:rPr>
      <w:rFonts w:ascii="Arial" w:hAnsi="Arial"/>
      <w:sz w:val="20"/>
    </w:rPr>
  </w:style>
  <w:style w:type="paragraph" w:customStyle="1" w:styleId="3f8">
    <w:name w:val="Пункт 3"/>
    <w:basedOn w:val="35"/>
    <w:link w:val="3f9"/>
    <w:rsid w:val="00247564"/>
    <w:pPr>
      <w:keepNext/>
      <w:numPr>
        <w:ilvl w:val="2"/>
      </w:numPr>
      <w:tabs>
        <w:tab w:val="left" w:pos="1276"/>
      </w:tabs>
      <w:spacing w:before="120" w:after="60" w:line="264" w:lineRule="auto"/>
      <w:ind w:left="1" w:firstLine="567"/>
    </w:pPr>
  </w:style>
  <w:style w:type="character" w:customStyle="1" w:styleId="3f9">
    <w:name w:val="Пункт 3"/>
    <w:basedOn w:val="36"/>
    <w:link w:val="3f8"/>
    <w:rsid w:val="00247564"/>
    <w:rPr>
      <w:rFonts w:ascii="Times New Roman" w:hAnsi="Times New Roman"/>
      <w:color w:val="000000"/>
      <w:sz w:val="24"/>
    </w:rPr>
  </w:style>
  <w:style w:type="paragraph" w:customStyle="1" w:styleId="roman2">
    <w:name w:val="roman 2"/>
    <w:basedOn w:val="ae"/>
    <w:link w:val="roman20"/>
    <w:rsid w:val="00247564"/>
    <w:pPr>
      <w:numPr>
        <w:numId w:val="127"/>
      </w:numPr>
      <w:tabs>
        <w:tab w:val="clear" w:pos="1247"/>
        <w:tab w:val="left" w:pos="720"/>
      </w:tabs>
      <w:spacing w:after="140" w:line="288" w:lineRule="auto"/>
      <w:ind w:left="720" w:hanging="720"/>
    </w:pPr>
    <w:rPr>
      <w:rFonts w:ascii="Arial" w:hAnsi="Arial"/>
      <w:sz w:val="20"/>
    </w:rPr>
  </w:style>
  <w:style w:type="character" w:customStyle="1" w:styleId="roman20">
    <w:name w:val="roman 2"/>
    <w:basedOn w:val="15"/>
    <w:link w:val="roman2"/>
    <w:rsid w:val="00247564"/>
    <w:rPr>
      <w:rFonts w:ascii="Arial" w:hAnsi="Arial"/>
      <w:sz w:val="20"/>
    </w:rPr>
  </w:style>
  <w:style w:type="paragraph" w:customStyle="1" w:styleId="roman3">
    <w:name w:val="roman 3"/>
    <w:basedOn w:val="ae"/>
    <w:link w:val="roman30"/>
    <w:rsid w:val="00247564"/>
    <w:pPr>
      <w:numPr>
        <w:numId w:val="128"/>
      </w:numPr>
      <w:spacing w:after="140" w:line="288" w:lineRule="auto"/>
      <w:outlineLvl w:val="2"/>
    </w:pPr>
    <w:rPr>
      <w:rFonts w:ascii="Arial" w:hAnsi="Arial"/>
      <w:sz w:val="20"/>
    </w:rPr>
  </w:style>
  <w:style w:type="character" w:customStyle="1" w:styleId="roman30">
    <w:name w:val="roman 3"/>
    <w:basedOn w:val="15"/>
    <w:link w:val="roman3"/>
    <w:rsid w:val="00247564"/>
    <w:rPr>
      <w:rFonts w:ascii="Arial" w:hAnsi="Arial"/>
      <w:sz w:val="20"/>
    </w:rPr>
  </w:style>
  <w:style w:type="paragraph" w:customStyle="1" w:styleId="1fff">
    <w:name w:val="Неразрешенное упоминание1"/>
    <w:basedOn w:val="18"/>
    <w:link w:val="2ff3"/>
    <w:rsid w:val="00247564"/>
    <w:rPr>
      <w:color w:val="605E5C"/>
      <w:shd w:val="clear" w:color="auto" w:fill="E1DFDD"/>
    </w:rPr>
  </w:style>
  <w:style w:type="character" w:customStyle="1" w:styleId="2ff3">
    <w:name w:val="Неразрешенное упоминание2"/>
    <w:basedOn w:val="19"/>
    <w:link w:val="1fff"/>
    <w:rsid w:val="00247564"/>
    <w:rPr>
      <w:color w:val="605E5C"/>
      <w:shd w:val="clear" w:color="auto" w:fill="E1DFDD"/>
    </w:rPr>
  </w:style>
  <w:style w:type="paragraph" w:customStyle="1" w:styleId="Table6">
    <w:name w:val="Table 6"/>
    <w:basedOn w:val="ae"/>
    <w:link w:val="Table60"/>
    <w:rsid w:val="00247564"/>
    <w:pPr>
      <w:numPr>
        <w:ilvl w:val="5"/>
        <w:numId w:val="70"/>
      </w:numPr>
      <w:spacing w:before="60" w:after="60" w:line="288" w:lineRule="auto"/>
      <w:jc w:val="left"/>
      <w:outlineLvl w:val="0"/>
    </w:pPr>
    <w:rPr>
      <w:rFonts w:ascii="Arial" w:hAnsi="Arial"/>
      <w:sz w:val="20"/>
    </w:rPr>
  </w:style>
  <w:style w:type="character" w:customStyle="1" w:styleId="Table60">
    <w:name w:val="Table 6"/>
    <w:basedOn w:val="15"/>
    <w:link w:val="Table6"/>
    <w:rsid w:val="00247564"/>
    <w:rPr>
      <w:rFonts w:ascii="Arial" w:hAnsi="Arial"/>
      <w:sz w:val="20"/>
    </w:rPr>
  </w:style>
  <w:style w:type="paragraph" w:customStyle="1" w:styleId="Standard2">
    <w:name w:val="Standard_2"/>
    <w:basedOn w:val="ae"/>
    <w:next w:val="ae"/>
    <w:link w:val="Standard20"/>
    <w:rsid w:val="00247564"/>
    <w:pPr>
      <w:numPr>
        <w:ilvl w:val="1"/>
        <w:numId w:val="79"/>
      </w:numPr>
      <w:spacing w:after="240"/>
      <w:outlineLvl w:val="1"/>
    </w:pPr>
    <w:rPr>
      <w:sz w:val="24"/>
    </w:rPr>
  </w:style>
  <w:style w:type="character" w:customStyle="1" w:styleId="Standard20">
    <w:name w:val="Standard_2"/>
    <w:basedOn w:val="15"/>
    <w:link w:val="Standard2"/>
    <w:rsid w:val="00247564"/>
    <w:rPr>
      <w:rFonts w:ascii="Times New Roman" w:hAnsi="Times New Roman"/>
      <w:sz w:val="24"/>
    </w:rPr>
  </w:style>
  <w:style w:type="paragraph" w:customStyle="1" w:styleId="zFSFax">
    <w:name w:val="zFSFax"/>
    <w:basedOn w:val="ae"/>
    <w:link w:val="zFSFax0"/>
    <w:rsid w:val="00247564"/>
    <w:pPr>
      <w:jc w:val="left"/>
    </w:pPr>
    <w:rPr>
      <w:rFonts w:ascii="Arial" w:hAnsi="Arial"/>
      <w:sz w:val="16"/>
    </w:rPr>
  </w:style>
  <w:style w:type="character" w:customStyle="1" w:styleId="zFSFax0">
    <w:name w:val="zFSFax"/>
    <w:basedOn w:val="15"/>
    <w:link w:val="zFSFax"/>
    <w:rsid w:val="00247564"/>
    <w:rPr>
      <w:rFonts w:ascii="Arial" w:hAnsi="Arial"/>
      <w:sz w:val="16"/>
    </w:rPr>
  </w:style>
  <w:style w:type="paragraph" w:customStyle="1" w:styleId="RUAppendicCont6">
    <w:name w:val="RUAppendic Cont 6"/>
    <w:basedOn w:val="RUAppendicCont5"/>
    <w:link w:val="RUAppendicCont60"/>
    <w:rsid w:val="00247564"/>
    <w:pPr>
      <w:ind w:left="1440"/>
    </w:pPr>
  </w:style>
  <w:style w:type="character" w:customStyle="1" w:styleId="RUAppendicCont60">
    <w:name w:val="RUAppendic Cont 6"/>
    <w:basedOn w:val="RUAppendicCont50"/>
    <w:link w:val="RUAppendicCont6"/>
    <w:rsid w:val="00247564"/>
    <w:rPr>
      <w:rFonts w:ascii="Times New Roman" w:hAnsi="Times New Roman"/>
      <w:sz w:val="24"/>
    </w:rPr>
  </w:style>
  <w:style w:type="paragraph" w:customStyle="1" w:styleId="1fff0">
    <w:name w:val="Гиперссылка1"/>
    <w:basedOn w:val="18"/>
    <w:link w:val="1fff1"/>
    <w:rsid w:val="00247564"/>
    <w:rPr>
      <w:color w:val="0563C1" w:themeColor="hyperlink"/>
      <w:u w:val="single"/>
    </w:rPr>
  </w:style>
  <w:style w:type="character" w:customStyle="1" w:styleId="1fff1">
    <w:name w:val="Гиперссылка1"/>
    <w:basedOn w:val="19"/>
    <w:link w:val="1fff0"/>
    <w:rsid w:val="00247564"/>
    <w:rPr>
      <w:color w:val="0563C1" w:themeColor="hyperlink"/>
      <w:u w:val="single"/>
    </w:rPr>
  </w:style>
  <w:style w:type="paragraph" w:customStyle="1" w:styleId="FontStyle95">
    <w:name w:val="Font Style95"/>
    <w:link w:val="FontStyle950"/>
    <w:rsid w:val="00247564"/>
    <w:rPr>
      <w:rFonts w:ascii="Garamond" w:hAnsi="Garamond"/>
      <w:b/>
      <w:sz w:val="14"/>
    </w:rPr>
  </w:style>
  <w:style w:type="character" w:customStyle="1" w:styleId="FontStyle950">
    <w:name w:val="Font Style95"/>
    <w:link w:val="FontStyle95"/>
    <w:rsid w:val="00247564"/>
    <w:rPr>
      <w:rFonts w:ascii="Garamond" w:hAnsi="Garamond"/>
      <w:b/>
      <w:sz w:val="14"/>
    </w:rPr>
  </w:style>
  <w:style w:type="paragraph" w:customStyle="1" w:styleId="Style32">
    <w:name w:val="Style32"/>
    <w:basedOn w:val="ae"/>
    <w:link w:val="Style320"/>
    <w:rsid w:val="00247564"/>
    <w:pPr>
      <w:widowControl w:val="0"/>
      <w:spacing w:line="274" w:lineRule="exact"/>
      <w:ind w:firstLine="1090"/>
    </w:pPr>
    <w:rPr>
      <w:sz w:val="24"/>
    </w:rPr>
  </w:style>
  <w:style w:type="character" w:customStyle="1" w:styleId="Style320">
    <w:name w:val="Style32"/>
    <w:basedOn w:val="15"/>
    <w:link w:val="Style32"/>
    <w:rsid w:val="00247564"/>
    <w:rPr>
      <w:rFonts w:ascii="Times New Roman" w:hAnsi="Times New Roman"/>
      <w:sz w:val="24"/>
    </w:rPr>
  </w:style>
  <w:style w:type="paragraph" w:styleId="24">
    <w:name w:val="List Bullet 2"/>
    <w:basedOn w:val="ae"/>
    <w:link w:val="2ff4"/>
    <w:rsid w:val="00247564"/>
    <w:pPr>
      <w:numPr>
        <w:ilvl w:val="1"/>
        <w:numId w:val="77"/>
      </w:numPr>
      <w:spacing w:after="120"/>
    </w:pPr>
    <w:rPr>
      <w:rFonts w:ascii="Tahoma" w:hAnsi="Tahoma"/>
      <w:sz w:val="20"/>
    </w:rPr>
  </w:style>
  <w:style w:type="character" w:customStyle="1" w:styleId="2ff4">
    <w:name w:val="Маркированный список 2 Знак"/>
    <w:basedOn w:val="15"/>
    <w:link w:val="24"/>
    <w:rsid w:val="00247564"/>
    <w:rPr>
      <w:rFonts w:ascii="Tahoma" w:hAnsi="Tahoma"/>
      <w:sz w:val="20"/>
    </w:rPr>
  </w:style>
  <w:style w:type="paragraph" w:customStyle="1" w:styleId="1fff2">
    <w:name w:val="Слабое выделение1"/>
    <w:basedOn w:val="18"/>
    <w:link w:val="1fff3"/>
    <w:rsid w:val="00247564"/>
    <w:rPr>
      <w:i/>
      <w:color w:val="7F7F7F"/>
    </w:rPr>
  </w:style>
  <w:style w:type="character" w:customStyle="1" w:styleId="1fff3">
    <w:name w:val="Слабое выделение1"/>
    <w:basedOn w:val="19"/>
    <w:link w:val="1fff2"/>
    <w:rsid w:val="00247564"/>
    <w:rPr>
      <w:i/>
      <w:color w:val="7F7F7F"/>
    </w:rPr>
  </w:style>
  <w:style w:type="paragraph" w:customStyle="1" w:styleId="FontStyle69">
    <w:name w:val="Font Style69"/>
    <w:basedOn w:val="18"/>
    <w:link w:val="FontStyle690"/>
    <w:rsid w:val="00247564"/>
    <w:rPr>
      <w:rFonts w:ascii="Times New Roman" w:hAnsi="Times New Roman"/>
      <w:b/>
      <w:sz w:val="30"/>
    </w:rPr>
  </w:style>
  <w:style w:type="character" w:customStyle="1" w:styleId="FontStyle690">
    <w:name w:val="Font Style69"/>
    <w:basedOn w:val="19"/>
    <w:link w:val="FontStyle69"/>
    <w:rsid w:val="00247564"/>
    <w:rPr>
      <w:rFonts w:ascii="Times New Roman" w:hAnsi="Times New Roman"/>
      <w:b/>
      <w:sz w:val="30"/>
    </w:rPr>
  </w:style>
  <w:style w:type="paragraph" w:styleId="83">
    <w:name w:val="toc 8"/>
    <w:basedOn w:val="ae"/>
    <w:next w:val="ae"/>
    <w:link w:val="84"/>
    <w:uiPriority w:val="39"/>
    <w:rsid w:val="00247564"/>
    <w:pPr>
      <w:widowControl w:val="0"/>
      <w:ind w:left="1680"/>
      <w:jc w:val="left"/>
    </w:pPr>
    <w:rPr>
      <w:sz w:val="24"/>
    </w:rPr>
  </w:style>
  <w:style w:type="character" w:customStyle="1" w:styleId="84">
    <w:name w:val="Оглавление 8 Знак"/>
    <w:basedOn w:val="15"/>
    <w:link w:val="83"/>
    <w:rsid w:val="00247564"/>
    <w:rPr>
      <w:rFonts w:ascii="Times New Roman" w:hAnsi="Times New Roman"/>
      <w:sz w:val="24"/>
    </w:rPr>
  </w:style>
  <w:style w:type="paragraph" w:customStyle="1" w:styleId="32">
    <w:name w:val="ТЗ3 заг с/н"/>
    <w:basedOn w:val="ae"/>
    <w:next w:val="ae"/>
    <w:link w:val="3fa"/>
    <w:rsid w:val="00247564"/>
    <w:pPr>
      <w:numPr>
        <w:ilvl w:val="2"/>
        <w:numId w:val="123"/>
      </w:numPr>
      <w:spacing w:before="60" w:after="60" w:line="360" w:lineRule="auto"/>
      <w:outlineLvl w:val="2"/>
    </w:pPr>
    <w:rPr>
      <w:sz w:val="24"/>
    </w:rPr>
  </w:style>
  <w:style w:type="character" w:customStyle="1" w:styleId="3fa">
    <w:name w:val="ТЗ3 заг с/н"/>
    <w:basedOn w:val="15"/>
    <w:link w:val="32"/>
    <w:rsid w:val="00247564"/>
    <w:rPr>
      <w:rFonts w:ascii="Times New Roman" w:hAnsi="Times New Roman"/>
      <w:sz w:val="24"/>
    </w:rPr>
  </w:style>
  <w:style w:type="paragraph" w:customStyle="1" w:styleId="6pt1">
    <w:name w:val="Основной текст + 6 pt"/>
    <w:link w:val="6pt3"/>
    <w:rsid w:val="00247564"/>
    <w:rPr>
      <w:rFonts w:ascii="Times New Roman" w:hAnsi="Times New Roman"/>
      <w:sz w:val="12"/>
    </w:rPr>
  </w:style>
  <w:style w:type="character" w:customStyle="1" w:styleId="6pt3">
    <w:name w:val="Основной текст + 6 pt"/>
    <w:link w:val="6pt1"/>
    <w:rsid w:val="00247564"/>
    <w:rPr>
      <w:rFonts w:ascii="Times New Roman" w:hAnsi="Times New Roman"/>
      <w:sz w:val="12"/>
    </w:rPr>
  </w:style>
  <w:style w:type="paragraph" w:customStyle="1" w:styleId="DefinitionsL1">
    <w:name w:val="Definitions L1"/>
    <w:basedOn w:val="ae"/>
    <w:next w:val="BodyText1"/>
    <w:link w:val="DefinitionsL10"/>
    <w:rsid w:val="00247564"/>
    <w:pPr>
      <w:numPr>
        <w:numId w:val="64"/>
      </w:numPr>
      <w:spacing w:after="240"/>
      <w:outlineLvl w:val="0"/>
    </w:pPr>
    <w:rPr>
      <w:sz w:val="24"/>
    </w:rPr>
  </w:style>
  <w:style w:type="character" w:customStyle="1" w:styleId="DefinitionsL10">
    <w:name w:val="Definitions L1"/>
    <w:basedOn w:val="15"/>
    <w:link w:val="DefinitionsL1"/>
    <w:rsid w:val="00247564"/>
    <w:rPr>
      <w:rFonts w:ascii="Times New Roman" w:hAnsi="Times New Roman"/>
      <w:sz w:val="24"/>
    </w:rPr>
  </w:style>
  <w:style w:type="paragraph" w:customStyle="1" w:styleId="Style9">
    <w:name w:val="Style9"/>
    <w:basedOn w:val="ae"/>
    <w:link w:val="Style90"/>
    <w:rsid w:val="00247564"/>
    <w:pPr>
      <w:widowControl w:val="0"/>
      <w:spacing w:line="283" w:lineRule="exact"/>
      <w:ind w:left="456" w:hanging="456"/>
    </w:pPr>
    <w:rPr>
      <w:sz w:val="24"/>
    </w:rPr>
  </w:style>
  <w:style w:type="character" w:customStyle="1" w:styleId="Style90">
    <w:name w:val="Style9"/>
    <w:basedOn w:val="15"/>
    <w:link w:val="Style9"/>
    <w:rsid w:val="00247564"/>
    <w:rPr>
      <w:rFonts w:ascii="Times New Roman" w:hAnsi="Times New Roman"/>
      <w:sz w:val="24"/>
    </w:rPr>
  </w:style>
  <w:style w:type="paragraph" w:customStyle="1" w:styleId="PFHeading4NS">
    <w:name w:val="PF Heading 4 NS"/>
    <w:basedOn w:val="ae"/>
    <w:link w:val="PFHeading4NS0"/>
    <w:rsid w:val="00247564"/>
    <w:pPr>
      <w:numPr>
        <w:ilvl w:val="3"/>
        <w:numId w:val="69"/>
      </w:numPr>
      <w:tabs>
        <w:tab w:val="left" w:pos="1021"/>
      </w:tabs>
      <w:outlineLvl w:val="3"/>
    </w:pPr>
    <w:rPr>
      <w:b/>
      <w:i/>
      <w:sz w:val="28"/>
    </w:rPr>
  </w:style>
  <w:style w:type="character" w:customStyle="1" w:styleId="PFHeading4NS0">
    <w:name w:val="PF Heading 4 NS"/>
    <w:basedOn w:val="15"/>
    <w:link w:val="PFHeading4NS"/>
    <w:rsid w:val="00247564"/>
    <w:rPr>
      <w:rFonts w:ascii="Times New Roman" w:hAnsi="Times New Roman"/>
      <w:b/>
      <w:i/>
      <w:sz w:val="28"/>
    </w:rPr>
  </w:style>
  <w:style w:type="paragraph" w:customStyle="1" w:styleId="Style36">
    <w:name w:val="Style36"/>
    <w:basedOn w:val="ae"/>
    <w:link w:val="Style360"/>
    <w:rsid w:val="00247564"/>
    <w:pPr>
      <w:widowControl w:val="0"/>
      <w:spacing w:after="160" w:line="408" w:lineRule="exact"/>
      <w:ind w:firstLine="701"/>
    </w:pPr>
    <w:rPr>
      <w:sz w:val="24"/>
    </w:rPr>
  </w:style>
  <w:style w:type="character" w:customStyle="1" w:styleId="Style360">
    <w:name w:val="Style36"/>
    <w:basedOn w:val="15"/>
    <w:link w:val="Style36"/>
    <w:rsid w:val="00247564"/>
    <w:rPr>
      <w:rFonts w:ascii="Times New Roman" w:hAnsi="Times New Roman"/>
      <w:sz w:val="24"/>
    </w:rPr>
  </w:style>
  <w:style w:type="paragraph" w:customStyle="1" w:styleId="RUSL8">
    <w:name w:val="RUS_L8"/>
    <w:basedOn w:val="RUSL7"/>
    <w:link w:val="RUSL80"/>
    <w:rsid w:val="00247564"/>
    <w:pPr>
      <w:numPr>
        <w:ilvl w:val="7"/>
      </w:numPr>
    </w:pPr>
  </w:style>
  <w:style w:type="character" w:customStyle="1" w:styleId="RUSL80">
    <w:name w:val="RUS_L8"/>
    <w:basedOn w:val="RUSL70"/>
    <w:link w:val="RUSL8"/>
    <w:rsid w:val="00247564"/>
    <w:rPr>
      <w:rFonts w:ascii="Times New Roman" w:hAnsi="Times New Roman"/>
      <w:sz w:val="24"/>
    </w:rPr>
  </w:style>
  <w:style w:type="paragraph" w:customStyle="1" w:styleId="FWParties">
    <w:name w:val="FWParties"/>
    <w:link w:val="FWParties0"/>
    <w:rsid w:val="00247564"/>
    <w:pPr>
      <w:widowControl w:val="0"/>
      <w:numPr>
        <w:numId w:val="129"/>
      </w:numPr>
      <w:tabs>
        <w:tab w:val="clear" w:pos="360"/>
      </w:tabs>
      <w:spacing w:after="240" w:line="240" w:lineRule="auto"/>
      <w:ind w:left="720" w:hanging="720"/>
      <w:jc w:val="both"/>
    </w:pPr>
    <w:rPr>
      <w:rFonts w:ascii="Times New Roman" w:hAnsi="Times New Roman"/>
      <w:sz w:val="24"/>
    </w:rPr>
  </w:style>
  <w:style w:type="character" w:customStyle="1" w:styleId="FWParties0">
    <w:name w:val="FWParties"/>
    <w:link w:val="FWParties"/>
    <w:rsid w:val="00247564"/>
    <w:rPr>
      <w:rFonts w:ascii="Times New Roman" w:hAnsi="Times New Roman"/>
      <w:sz w:val="24"/>
    </w:rPr>
  </w:style>
  <w:style w:type="paragraph" w:customStyle="1" w:styleId="Style26">
    <w:name w:val="Style26"/>
    <w:basedOn w:val="ae"/>
    <w:link w:val="Style260"/>
    <w:rsid w:val="00247564"/>
    <w:pPr>
      <w:widowControl w:val="0"/>
      <w:spacing w:line="259" w:lineRule="exact"/>
      <w:jc w:val="center"/>
    </w:pPr>
    <w:rPr>
      <w:sz w:val="24"/>
    </w:rPr>
  </w:style>
  <w:style w:type="character" w:customStyle="1" w:styleId="Style260">
    <w:name w:val="Style26"/>
    <w:basedOn w:val="15"/>
    <w:link w:val="Style26"/>
    <w:rsid w:val="00247564"/>
    <w:rPr>
      <w:rFonts w:ascii="Times New Roman" w:hAnsi="Times New Roman"/>
      <w:sz w:val="24"/>
    </w:rPr>
  </w:style>
  <w:style w:type="paragraph" w:customStyle="1" w:styleId="dashbullet3">
    <w:name w:val="dash bullet 3"/>
    <w:basedOn w:val="ae"/>
    <w:link w:val="dashbullet30"/>
    <w:rsid w:val="00247564"/>
    <w:pPr>
      <w:numPr>
        <w:numId w:val="130"/>
      </w:numPr>
      <w:spacing w:after="140" w:line="288" w:lineRule="auto"/>
      <w:outlineLvl w:val="2"/>
    </w:pPr>
    <w:rPr>
      <w:rFonts w:ascii="Arial" w:hAnsi="Arial"/>
      <w:sz w:val="20"/>
    </w:rPr>
  </w:style>
  <w:style w:type="character" w:customStyle="1" w:styleId="dashbullet30">
    <w:name w:val="dash bullet 3"/>
    <w:basedOn w:val="15"/>
    <w:link w:val="dashbullet3"/>
    <w:rsid w:val="00247564"/>
    <w:rPr>
      <w:rFonts w:ascii="Arial" w:hAnsi="Arial"/>
      <w:sz w:val="20"/>
    </w:rPr>
  </w:style>
  <w:style w:type="paragraph" w:customStyle="1" w:styleId="Body1">
    <w:name w:val="Body 1"/>
    <w:basedOn w:val="ae"/>
    <w:link w:val="Body10"/>
    <w:rsid w:val="00247564"/>
    <w:pPr>
      <w:spacing w:after="140" w:line="288" w:lineRule="auto"/>
      <w:ind w:left="680"/>
    </w:pPr>
    <w:rPr>
      <w:rFonts w:ascii="Arial" w:hAnsi="Arial"/>
      <w:sz w:val="20"/>
    </w:rPr>
  </w:style>
  <w:style w:type="character" w:customStyle="1" w:styleId="Body10">
    <w:name w:val="Body 1"/>
    <w:basedOn w:val="15"/>
    <w:link w:val="Body1"/>
    <w:rsid w:val="00247564"/>
    <w:rPr>
      <w:rFonts w:ascii="Arial" w:hAnsi="Arial"/>
      <w:sz w:val="20"/>
    </w:rPr>
  </w:style>
  <w:style w:type="paragraph" w:customStyle="1" w:styleId="Parties">
    <w:name w:val="Parties"/>
    <w:basedOn w:val="ae"/>
    <w:link w:val="Parties0"/>
    <w:rsid w:val="00247564"/>
    <w:pPr>
      <w:widowControl w:val="0"/>
      <w:spacing w:after="140" w:line="288" w:lineRule="auto"/>
    </w:pPr>
    <w:rPr>
      <w:rFonts w:ascii="Arial" w:hAnsi="Arial"/>
      <w:sz w:val="20"/>
    </w:rPr>
  </w:style>
  <w:style w:type="character" w:customStyle="1" w:styleId="Parties0">
    <w:name w:val="Parties"/>
    <w:basedOn w:val="15"/>
    <w:link w:val="Parties"/>
    <w:rsid w:val="00247564"/>
    <w:rPr>
      <w:rFonts w:ascii="Arial" w:hAnsi="Arial"/>
      <w:sz w:val="20"/>
    </w:rPr>
  </w:style>
  <w:style w:type="paragraph" w:customStyle="1" w:styleId="StandardL8">
    <w:name w:val="Standard L8"/>
    <w:basedOn w:val="ae"/>
    <w:next w:val="2f"/>
    <w:link w:val="StandardL80"/>
    <w:rsid w:val="00247564"/>
    <w:pPr>
      <w:numPr>
        <w:ilvl w:val="7"/>
        <w:numId w:val="66"/>
      </w:numPr>
      <w:spacing w:after="200" w:line="288" w:lineRule="auto"/>
      <w:outlineLvl w:val="7"/>
    </w:pPr>
  </w:style>
  <w:style w:type="character" w:customStyle="1" w:styleId="StandardL80">
    <w:name w:val="Standard L8"/>
    <w:basedOn w:val="15"/>
    <w:link w:val="StandardL8"/>
    <w:rsid w:val="00247564"/>
    <w:rPr>
      <w:rFonts w:ascii="Times New Roman" w:hAnsi="Times New Roman"/>
    </w:rPr>
  </w:style>
  <w:style w:type="paragraph" w:customStyle="1" w:styleId="6pt10">
    <w:name w:val="Основной текст + 6 pt1"/>
    <w:link w:val="6pt11"/>
    <w:rsid w:val="00247564"/>
    <w:rPr>
      <w:rFonts w:ascii="Times New Roman" w:hAnsi="Times New Roman"/>
      <w:sz w:val="12"/>
    </w:rPr>
  </w:style>
  <w:style w:type="character" w:customStyle="1" w:styleId="6pt11">
    <w:name w:val="Основной текст + 6 pt1"/>
    <w:link w:val="6pt10"/>
    <w:rsid w:val="00247564"/>
    <w:rPr>
      <w:rFonts w:ascii="Times New Roman" w:hAnsi="Times New Roman"/>
      <w:sz w:val="12"/>
    </w:rPr>
  </w:style>
  <w:style w:type="paragraph" w:styleId="a8">
    <w:name w:val="List"/>
    <w:basedOn w:val="ae"/>
    <w:link w:val="afffffffff1"/>
    <w:rsid w:val="00247564"/>
    <w:pPr>
      <w:numPr>
        <w:numId w:val="131"/>
      </w:numPr>
      <w:spacing w:after="60" w:line="264" w:lineRule="auto"/>
    </w:pPr>
    <w:rPr>
      <w:sz w:val="24"/>
    </w:rPr>
  </w:style>
  <w:style w:type="character" w:customStyle="1" w:styleId="afffffffff1">
    <w:name w:val="Список Знак"/>
    <w:basedOn w:val="15"/>
    <w:link w:val="a8"/>
    <w:rsid w:val="00247564"/>
    <w:rPr>
      <w:rFonts w:ascii="Times New Roman" w:hAnsi="Times New Roman"/>
      <w:sz w:val="24"/>
    </w:rPr>
  </w:style>
  <w:style w:type="paragraph" w:customStyle="1" w:styleId="FWDL6">
    <w:name w:val="FWD_L6"/>
    <w:link w:val="FWDL60"/>
    <w:rsid w:val="00247564"/>
    <w:pPr>
      <w:widowControl w:val="0"/>
      <w:numPr>
        <w:numId w:val="93"/>
      </w:numPr>
      <w:spacing w:after="240" w:line="240" w:lineRule="auto"/>
      <w:jc w:val="both"/>
    </w:pPr>
    <w:rPr>
      <w:rFonts w:ascii="Times New Roman" w:hAnsi="Times New Roman"/>
      <w:sz w:val="24"/>
    </w:rPr>
  </w:style>
  <w:style w:type="character" w:customStyle="1" w:styleId="FWDL60">
    <w:name w:val="FWD_L6"/>
    <w:link w:val="FWDL6"/>
    <w:rsid w:val="00247564"/>
    <w:rPr>
      <w:rFonts w:ascii="Times New Roman" w:hAnsi="Times New Roman"/>
      <w:sz w:val="24"/>
    </w:rPr>
  </w:style>
  <w:style w:type="paragraph" w:customStyle="1" w:styleId="Firm3L2">
    <w:name w:val="Firm3_L2"/>
    <w:basedOn w:val="Firm3L1"/>
    <w:link w:val="Firm3L20"/>
    <w:rsid w:val="00247564"/>
    <w:pPr>
      <w:keepNext w:val="0"/>
      <w:numPr>
        <w:ilvl w:val="1"/>
      </w:numPr>
      <w:spacing w:before="0"/>
      <w:outlineLvl w:val="1"/>
    </w:pPr>
    <w:rPr>
      <w:b w:val="0"/>
      <w:caps w:val="0"/>
    </w:rPr>
  </w:style>
  <w:style w:type="character" w:customStyle="1" w:styleId="Firm3L20">
    <w:name w:val="Firm3_L2"/>
    <w:basedOn w:val="Firm3L10"/>
    <w:link w:val="Firm3L2"/>
    <w:rsid w:val="00247564"/>
    <w:rPr>
      <w:rFonts w:ascii="Times New Roman" w:hAnsi="Times New Roman"/>
      <w:b w:val="0"/>
      <w:caps w:val="0"/>
      <w:sz w:val="24"/>
    </w:rPr>
  </w:style>
  <w:style w:type="paragraph" w:customStyle="1" w:styleId="65pt">
    <w:name w:val="Основной текст + 6;5 pt;Полужирный"/>
    <w:link w:val="65pt0"/>
    <w:rsid w:val="00247564"/>
    <w:rPr>
      <w:rFonts w:ascii="Times New Roman" w:hAnsi="Times New Roman"/>
      <w:b/>
      <w:sz w:val="13"/>
    </w:rPr>
  </w:style>
  <w:style w:type="character" w:customStyle="1" w:styleId="65pt0">
    <w:name w:val="Основной текст + 6;5 pt;Полужирный"/>
    <w:link w:val="65pt"/>
    <w:rsid w:val="00247564"/>
    <w:rPr>
      <w:rFonts w:ascii="Times New Roman" w:hAnsi="Times New Roman"/>
      <w:b/>
      <w:sz w:val="13"/>
    </w:rPr>
  </w:style>
  <w:style w:type="paragraph" w:customStyle="1" w:styleId="FWScheduleL4">
    <w:name w:val="FWSchedule_L4"/>
    <w:link w:val="FWScheduleL40"/>
    <w:rsid w:val="00247564"/>
    <w:pPr>
      <w:widowControl w:val="0"/>
      <w:spacing w:after="240" w:line="240" w:lineRule="auto"/>
      <w:ind w:left="720" w:hanging="720"/>
      <w:jc w:val="both"/>
    </w:pPr>
    <w:rPr>
      <w:rFonts w:ascii="Times New Roman" w:hAnsi="Times New Roman"/>
      <w:sz w:val="24"/>
    </w:rPr>
  </w:style>
  <w:style w:type="character" w:customStyle="1" w:styleId="FWScheduleL40">
    <w:name w:val="FWSchedule_L4"/>
    <w:link w:val="FWScheduleL4"/>
    <w:rsid w:val="00247564"/>
    <w:rPr>
      <w:rFonts w:ascii="Times New Roman" w:hAnsi="Times New Roman"/>
      <w:sz w:val="24"/>
    </w:rPr>
  </w:style>
  <w:style w:type="paragraph" w:customStyle="1" w:styleId="FontStyle96">
    <w:name w:val="Font Style96"/>
    <w:link w:val="FontStyle960"/>
    <w:rsid w:val="00247564"/>
    <w:rPr>
      <w:rFonts w:ascii="Garamond" w:hAnsi="Garamond"/>
      <w:b/>
      <w:sz w:val="24"/>
    </w:rPr>
  </w:style>
  <w:style w:type="character" w:customStyle="1" w:styleId="FontStyle960">
    <w:name w:val="Font Style96"/>
    <w:link w:val="FontStyle96"/>
    <w:rsid w:val="00247564"/>
    <w:rPr>
      <w:rFonts w:ascii="Garamond" w:hAnsi="Garamond"/>
      <w:b/>
      <w:sz w:val="24"/>
    </w:rPr>
  </w:style>
  <w:style w:type="paragraph" w:customStyle="1" w:styleId="f">
    <w:name w:val="f"/>
    <w:basedOn w:val="18"/>
    <w:link w:val="f0"/>
    <w:rsid w:val="00247564"/>
  </w:style>
  <w:style w:type="character" w:customStyle="1" w:styleId="f0">
    <w:name w:val="f"/>
    <w:basedOn w:val="19"/>
    <w:link w:val="f"/>
    <w:rsid w:val="00247564"/>
  </w:style>
  <w:style w:type="paragraph" w:customStyle="1" w:styleId="afffffffff2">
    <w:name w:val="Основной текст + Полужирный"/>
    <w:link w:val="afffffffff3"/>
    <w:rsid w:val="00247564"/>
    <w:rPr>
      <w:rFonts w:ascii="Times New Roman" w:hAnsi="Times New Roman"/>
      <w:b/>
      <w:sz w:val="23"/>
    </w:rPr>
  </w:style>
  <w:style w:type="character" w:customStyle="1" w:styleId="afffffffff3">
    <w:name w:val="Основной текст + Полужирный"/>
    <w:link w:val="afffffffff2"/>
    <w:rsid w:val="00247564"/>
    <w:rPr>
      <w:rFonts w:ascii="Times New Roman" w:hAnsi="Times New Roman"/>
      <w:b/>
      <w:sz w:val="23"/>
    </w:rPr>
  </w:style>
  <w:style w:type="paragraph" w:customStyle="1" w:styleId="UCAlpha6">
    <w:name w:val="UCAlpha 6"/>
    <w:basedOn w:val="ae"/>
    <w:link w:val="UCAlpha60"/>
    <w:rsid w:val="00247564"/>
    <w:pPr>
      <w:numPr>
        <w:numId w:val="132"/>
      </w:numPr>
      <w:spacing w:after="140" w:line="288" w:lineRule="auto"/>
      <w:outlineLvl w:val="5"/>
    </w:pPr>
    <w:rPr>
      <w:rFonts w:ascii="Arial" w:hAnsi="Arial"/>
      <w:sz w:val="20"/>
    </w:rPr>
  </w:style>
  <w:style w:type="character" w:customStyle="1" w:styleId="UCAlpha60">
    <w:name w:val="UCAlpha 6"/>
    <w:basedOn w:val="15"/>
    <w:link w:val="UCAlpha6"/>
    <w:rsid w:val="00247564"/>
    <w:rPr>
      <w:rFonts w:ascii="Arial" w:hAnsi="Arial"/>
      <w:sz w:val="20"/>
    </w:rPr>
  </w:style>
  <w:style w:type="paragraph" w:customStyle="1" w:styleId="311">
    <w:name w:val="Заголовок №31"/>
    <w:basedOn w:val="ae"/>
    <w:link w:val="312"/>
    <w:rsid w:val="00247564"/>
    <w:pPr>
      <w:widowControl w:val="0"/>
      <w:spacing w:before="360" w:after="360" w:line="0" w:lineRule="atLeast"/>
      <w:outlineLvl w:val="2"/>
    </w:pPr>
    <w:rPr>
      <w:b/>
      <w:sz w:val="23"/>
    </w:rPr>
  </w:style>
  <w:style w:type="character" w:customStyle="1" w:styleId="312">
    <w:name w:val="Заголовок №31"/>
    <w:basedOn w:val="15"/>
    <w:link w:val="311"/>
    <w:rsid w:val="00247564"/>
    <w:rPr>
      <w:rFonts w:ascii="Times New Roman" w:hAnsi="Times New Roman"/>
      <w:b/>
      <w:sz w:val="23"/>
    </w:rPr>
  </w:style>
  <w:style w:type="paragraph" w:customStyle="1" w:styleId="afffffffff4">
    <w:name w:val="Табл_цифра"/>
    <w:basedOn w:val="ae"/>
    <w:link w:val="afffffffff5"/>
    <w:rsid w:val="00247564"/>
    <w:pPr>
      <w:widowControl w:val="0"/>
      <w:jc w:val="right"/>
    </w:pPr>
    <w:rPr>
      <w:sz w:val="24"/>
    </w:rPr>
  </w:style>
  <w:style w:type="character" w:customStyle="1" w:styleId="afffffffff5">
    <w:name w:val="Табл_цифра"/>
    <w:basedOn w:val="15"/>
    <w:link w:val="afffffffff4"/>
    <w:rsid w:val="00247564"/>
    <w:rPr>
      <w:rFonts w:ascii="Times New Roman" w:hAnsi="Times New Roman"/>
      <w:sz w:val="24"/>
    </w:rPr>
  </w:style>
  <w:style w:type="paragraph" w:customStyle="1" w:styleId="TCLevel4">
    <w:name w:val="T+C Level 4"/>
    <w:basedOn w:val="ae"/>
    <w:link w:val="TCLevel40"/>
    <w:rsid w:val="00247564"/>
    <w:pPr>
      <w:numPr>
        <w:ilvl w:val="3"/>
        <w:numId w:val="111"/>
      </w:numPr>
      <w:spacing w:after="140" w:line="288" w:lineRule="auto"/>
      <w:outlineLvl w:val="3"/>
    </w:pPr>
    <w:rPr>
      <w:rFonts w:ascii="Arial" w:hAnsi="Arial"/>
      <w:sz w:val="20"/>
    </w:rPr>
  </w:style>
  <w:style w:type="character" w:customStyle="1" w:styleId="TCLevel40">
    <w:name w:val="T+C Level 4"/>
    <w:basedOn w:val="15"/>
    <w:link w:val="TCLevel4"/>
    <w:rsid w:val="00247564"/>
    <w:rPr>
      <w:rFonts w:ascii="Arial" w:hAnsi="Arial"/>
      <w:sz w:val="20"/>
    </w:rPr>
  </w:style>
  <w:style w:type="paragraph" w:customStyle="1" w:styleId="FWScheduleCont5">
    <w:name w:val="FWSchedule Cont 5"/>
    <w:link w:val="FWScheduleCont50"/>
    <w:rsid w:val="00247564"/>
    <w:pPr>
      <w:widowControl w:val="0"/>
      <w:spacing w:after="240" w:line="240" w:lineRule="auto"/>
      <w:ind w:left="2160"/>
      <w:jc w:val="both"/>
    </w:pPr>
    <w:rPr>
      <w:rFonts w:ascii="Times New Roman" w:hAnsi="Times New Roman"/>
      <w:sz w:val="24"/>
    </w:rPr>
  </w:style>
  <w:style w:type="character" w:customStyle="1" w:styleId="FWScheduleCont50">
    <w:name w:val="FWSchedule Cont 5"/>
    <w:link w:val="FWScheduleCont5"/>
    <w:rsid w:val="00247564"/>
    <w:rPr>
      <w:rFonts w:ascii="Times New Roman" w:hAnsi="Times New Roman"/>
      <w:sz w:val="24"/>
    </w:rPr>
  </w:style>
  <w:style w:type="paragraph" w:customStyle="1" w:styleId="RUAppendicL3">
    <w:name w:val="RUAppendic_L3"/>
    <w:basedOn w:val="RUAppendicL2"/>
    <w:next w:val="RUAppendicL5"/>
    <w:link w:val="RUAppendicL30"/>
    <w:rsid w:val="00247564"/>
    <w:pPr>
      <w:keepNext w:val="0"/>
      <w:keepLines w:val="0"/>
      <w:numPr>
        <w:ilvl w:val="2"/>
      </w:numPr>
      <w:tabs>
        <w:tab w:val="clear" w:pos="720"/>
        <w:tab w:val="left" w:pos="1500"/>
      </w:tabs>
      <w:ind w:left="1224" w:hanging="504"/>
      <w:jc w:val="both"/>
      <w:outlineLvl w:val="8"/>
    </w:pPr>
    <w:rPr>
      <w:b w:val="0"/>
      <w:smallCaps w:val="0"/>
    </w:rPr>
  </w:style>
  <w:style w:type="character" w:customStyle="1" w:styleId="RUAppendicL30">
    <w:name w:val="RUAppendic_L3"/>
    <w:basedOn w:val="RUAppendicL20"/>
    <w:link w:val="RUAppendicL3"/>
    <w:rsid w:val="00247564"/>
    <w:rPr>
      <w:rFonts w:ascii="Times New Roman" w:hAnsi="Times New Roman"/>
      <w:b w:val="0"/>
      <w:caps w:val="0"/>
      <w:smallCaps w:val="0"/>
      <w:sz w:val="24"/>
    </w:rPr>
  </w:style>
  <w:style w:type="paragraph" w:customStyle="1" w:styleId="itbodytextl31">
    <w:name w:val="itbodytextl3"/>
    <w:basedOn w:val="ae"/>
    <w:link w:val="itbodytextl32"/>
    <w:rsid w:val="00247564"/>
    <w:pPr>
      <w:spacing w:beforeAutospacing="1" w:afterAutospacing="1"/>
      <w:jc w:val="left"/>
    </w:pPr>
    <w:rPr>
      <w:sz w:val="24"/>
    </w:rPr>
  </w:style>
  <w:style w:type="character" w:customStyle="1" w:styleId="itbodytextl32">
    <w:name w:val="itbodytextl3"/>
    <w:basedOn w:val="15"/>
    <w:link w:val="itbodytextl31"/>
    <w:rsid w:val="00247564"/>
    <w:rPr>
      <w:rFonts w:ascii="Times New Roman" w:hAnsi="Times New Roman"/>
      <w:sz w:val="24"/>
    </w:rPr>
  </w:style>
  <w:style w:type="paragraph" w:customStyle="1" w:styleId="Firm3L1">
    <w:name w:val="Firm3_L1"/>
    <w:basedOn w:val="ae"/>
    <w:next w:val="Firm3L2"/>
    <w:link w:val="Firm3L10"/>
    <w:rsid w:val="00247564"/>
    <w:pPr>
      <w:keepNext/>
      <w:numPr>
        <w:numId w:val="133"/>
      </w:numPr>
      <w:spacing w:before="240" w:after="180" w:line="280" w:lineRule="atLeast"/>
      <w:outlineLvl w:val="0"/>
    </w:pPr>
    <w:rPr>
      <w:b/>
      <w:caps/>
      <w:sz w:val="24"/>
    </w:rPr>
  </w:style>
  <w:style w:type="character" w:customStyle="1" w:styleId="Firm3L10">
    <w:name w:val="Firm3_L1"/>
    <w:basedOn w:val="15"/>
    <w:link w:val="Firm3L1"/>
    <w:rsid w:val="00247564"/>
    <w:rPr>
      <w:rFonts w:ascii="Times New Roman" w:hAnsi="Times New Roman"/>
      <w:b/>
      <w:caps/>
      <w:sz w:val="24"/>
    </w:rPr>
  </w:style>
  <w:style w:type="paragraph" w:customStyle="1" w:styleId="RUSL4">
    <w:name w:val="RUS_L4"/>
    <w:basedOn w:val="RUSL3"/>
    <w:link w:val="RUSL40"/>
    <w:rsid w:val="00247564"/>
    <w:pPr>
      <w:numPr>
        <w:ilvl w:val="3"/>
      </w:numPr>
    </w:pPr>
  </w:style>
  <w:style w:type="character" w:customStyle="1" w:styleId="RUSL40">
    <w:name w:val="RUS_L4"/>
    <w:basedOn w:val="RUSL30"/>
    <w:link w:val="RUSL4"/>
    <w:rsid w:val="00247564"/>
    <w:rPr>
      <w:rFonts w:ascii="Times New Roman" w:hAnsi="Times New Roman"/>
      <w:sz w:val="24"/>
    </w:rPr>
  </w:style>
  <w:style w:type="paragraph" w:customStyle="1" w:styleId="zFSFooter">
    <w:name w:val="zFSFooter"/>
    <w:basedOn w:val="ae"/>
    <w:link w:val="zFSFooter0"/>
    <w:rsid w:val="00247564"/>
    <w:pPr>
      <w:tabs>
        <w:tab w:val="left" w:pos="6521"/>
      </w:tabs>
      <w:spacing w:after="40"/>
      <w:ind w:left="-108"/>
      <w:jc w:val="left"/>
    </w:pPr>
    <w:rPr>
      <w:rFonts w:ascii="Arial" w:hAnsi="Arial"/>
      <w:sz w:val="16"/>
    </w:rPr>
  </w:style>
  <w:style w:type="character" w:customStyle="1" w:styleId="zFSFooter0">
    <w:name w:val="zFSFooter"/>
    <w:basedOn w:val="15"/>
    <w:link w:val="zFSFooter"/>
    <w:rsid w:val="00247564"/>
    <w:rPr>
      <w:rFonts w:ascii="Arial" w:hAnsi="Arial"/>
      <w:sz w:val="16"/>
    </w:rPr>
  </w:style>
  <w:style w:type="paragraph" w:customStyle="1" w:styleId="afff5">
    <w:name w:val="ЗАКАЗЧИК_ИСПОЛНИТЕЛЬ"/>
    <w:basedOn w:val="ae"/>
    <w:next w:val="afff4"/>
    <w:link w:val="afffffffff6"/>
    <w:rsid w:val="00247564"/>
    <w:pPr>
      <w:widowControl w:val="0"/>
      <w:spacing w:before="140"/>
      <w:jc w:val="left"/>
    </w:pPr>
    <w:rPr>
      <w:b/>
      <w:color w:val="44546A" w:themeColor="text2"/>
      <w:sz w:val="24"/>
    </w:rPr>
  </w:style>
  <w:style w:type="character" w:customStyle="1" w:styleId="afffffffff6">
    <w:name w:val="ЗАКАЗЧИК_ИСПОЛНИТЕЛЬ"/>
    <w:basedOn w:val="15"/>
    <w:link w:val="afff5"/>
    <w:rsid w:val="00247564"/>
    <w:rPr>
      <w:rFonts w:ascii="Times New Roman" w:hAnsi="Times New Roman"/>
      <w:b/>
      <w:color w:val="44546A" w:themeColor="text2"/>
      <w:sz w:val="24"/>
    </w:rPr>
  </w:style>
  <w:style w:type="paragraph" w:customStyle="1" w:styleId="UCAlpha2">
    <w:name w:val="UCAlpha 2"/>
    <w:basedOn w:val="ae"/>
    <w:link w:val="UCAlpha20"/>
    <w:rsid w:val="00247564"/>
    <w:pPr>
      <w:numPr>
        <w:numId w:val="134"/>
      </w:numPr>
      <w:spacing w:after="140" w:line="288" w:lineRule="auto"/>
      <w:outlineLvl w:val="1"/>
    </w:pPr>
    <w:rPr>
      <w:rFonts w:ascii="Arial" w:hAnsi="Arial"/>
      <w:sz w:val="20"/>
    </w:rPr>
  </w:style>
  <w:style w:type="character" w:customStyle="1" w:styleId="UCAlpha20">
    <w:name w:val="UCAlpha 2"/>
    <w:basedOn w:val="15"/>
    <w:link w:val="UCAlpha2"/>
    <w:rsid w:val="00247564"/>
    <w:rPr>
      <w:rFonts w:ascii="Arial" w:hAnsi="Arial"/>
      <w:sz w:val="20"/>
    </w:rPr>
  </w:style>
  <w:style w:type="paragraph" w:customStyle="1" w:styleId="alpha6">
    <w:name w:val="alpha 6"/>
    <w:basedOn w:val="ae"/>
    <w:link w:val="alpha60"/>
    <w:rsid w:val="00247564"/>
    <w:pPr>
      <w:numPr>
        <w:numId w:val="135"/>
      </w:numPr>
      <w:spacing w:after="140" w:line="288" w:lineRule="auto"/>
      <w:outlineLvl w:val="5"/>
    </w:pPr>
    <w:rPr>
      <w:rFonts w:ascii="Arial" w:hAnsi="Arial"/>
      <w:sz w:val="20"/>
    </w:rPr>
  </w:style>
  <w:style w:type="character" w:customStyle="1" w:styleId="alpha60">
    <w:name w:val="alpha 6"/>
    <w:basedOn w:val="15"/>
    <w:link w:val="alpha6"/>
    <w:rsid w:val="00247564"/>
    <w:rPr>
      <w:rFonts w:ascii="Arial" w:hAnsi="Arial"/>
      <w:sz w:val="20"/>
    </w:rPr>
  </w:style>
  <w:style w:type="paragraph" w:customStyle="1" w:styleId="AONormal">
    <w:name w:val="AONormal"/>
    <w:link w:val="AONormal0"/>
    <w:rsid w:val="00247564"/>
    <w:pPr>
      <w:spacing w:after="0" w:line="260" w:lineRule="atLeast"/>
    </w:pPr>
    <w:rPr>
      <w:rFonts w:ascii="Times New Roman" w:hAnsi="Times New Roman"/>
    </w:rPr>
  </w:style>
  <w:style w:type="character" w:customStyle="1" w:styleId="AONormal0">
    <w:name w:val="AONormal"/>
    <w:link w:val="AONormal"/>
    <w:rsid w:val="00247564"/>
    <w:rPr>
      <w:rFonts w:ascii="Times New Roman" w:hAnsi="Times New Roman"/>
    </w:rPr>
  </w:style>
  <w:style w:type="paragraph" w:customStyle="1" w:styleId="22">
    <w:name w:val="ТЗ2 заг с/н"/>
    <w:basedOn w:val="ae"/>
    <w:next w:val="ae"/>
    <w:link w:val="2ff5"/>
    <w:rsid w:val="00247564"/>
    <w:pPr>
      <w:keepNext/>
      <w:keepLines/>
      <w:numPr>
        <w:ilvl w:val="1"/>
        <w:numId w:val="123"/>
      </w:numPr>
      <w:spacing w:before="240" w:after="240" w:line="360" w:lineRule="auto"/>
      <w:outlineLvl w:val="1"/>
    </w:pPr>
    <w:rPr>
      <w:b/>
      <w:sz w:val="28"/>
    </w:rPr>
  </w:style>
  <w:style w:type="character" w:customStyle="1" w:styleId="2ff5">
    <w:name w:val="ТЗ2 заг с/н"/>
    <w:basedOn w:val="15"/>
    <w:link w:val="22"/>
    <w:rsid w:val="00247564"/>
    <w:rPr>
      <w:rFonts w:ascii="Times New Roman" w:hAnsi="Times New Roman"/>
      <w:b/>
      <w:sz w:val="28"/>
    </w:rPr>
  </w:style>
  <w:style w:type="paragraph" w:customStyle="1" w:styleId="zFSAddress2">
    <w:name w:val="zFSAddress2"/>
    <w:basedOn w:val="ae"/>
    <w:link w:val="zFSAddress20"/>
    <w:rsid w:val="00247564"/>
    <w:pPr>
      <w:spacing w:line="288" w:lineRule="auto"/>
      <w:jc w:val="left"/>
      <w:outlineLvl w:val="1"/>
    </w:pPr>
    <w:rPr>
      <w:rFonts w:ascii="Arial" w:hAnsi="Arial"/>
      <w:sz w:val="16"/>
    </w:rPr>
  </w:style>
  <w:style w:type="character" w:customStyle="1" w:styleId="zFSAddress20">
    <w:name w:val="zFSAddress2"/>
    <w:basedOn w:val="15"/>
    <w:link w:val="zFSAddress2"/>
    <w:rsid w:val="00247564"/>
    <w:rPr>
      <w:rFonts w:ascii="Arial" w:hAnsi="Arial"/>
      <w:sz w:val="16"/>
    </w:rPr>
  </w:style>
  <w:style w:type="paragraph" w:customStyle="1" w:styleId="41">
    <w:name w:val="ТЗ4 заг с/н"/>
    <w:basedOn w:val="ae"/>
    <w:next w:val="ae"/>
    <w:link w:val="4f"/>
    <w:rsid w:val="00247564"/>
    <w:pPr>
      <w:numPr>
        <w:ilvl w:val="3"/>
        <w:numId w:val="123"/>
      </w:numPr>
      <w:spacing w:after="160" w:line="360" w:lineRule="auto"/>
      <w:outlineLvl w:val="3"/>
    </w:pPr>
    <w:rPr>
      <w:b/>
      <w:sz w:val="24"/>
    </w:rPr>
  </w:style>
  <w:style w:type="character" w:customStyle="1" w:styleId="4f">
    <w:name w:val="ТЗ4 заг с/н"/>
    <w:basedOn w:val="15"/>
    <w:link w:val="41"/>
    <w:rsid w:val="00247564"/>
    <w:rPr>
      <w:rFonts w:ascii="Times New Roman" w:hAnsi="Times New Roman"/>
      <w:b/>
      <w:sz w:val="24"/>
    </w:rPr>
  </w:style>
  <w:style w:type="paragraph" w:customStyle="1" w:styleId="-7">
    <w:name w:val="Т-7"/>
    <w:basedOn w:val="18"/>
    <w:link w:val="-70"/>
    <w:rsid w:val="00247564"/>
    <w:rPr>
      <w:rFonts w:ascii="Tahoma" w:hAnsi="Tahoma"/>
      <w:sz w:val="14"/>
    </w:rPr>
  </w:style>
  <w:style w:type="character" w:customStyle="1" w:styleId="-70">
    <w:name w:val="Т-7"/>
    <w:basedOn w:val="19"/>
    <w:link w:val="-7"/>
    <w:rsid w:val="00247564"/>
    <w:rPr>
      <w:rFonts w:ascii="Tahoma" w:hAnsi="Tahoma"/>
      <w:sz w:val="14"/>
    </w:rPr>
  </w:style>
  <w:style w:type="paragraph" w:customStyle="1" w:styleId="-1">
    <w:name w:val="Осн-Текст"/>
    <w:link w:val="-2"/>
    <w:rsid w:val="00247564"/>
    <w:pPr>
      <w:spacing w:before="120" w:after="120" w:line="240" w:lineRule="auto"/>
      <w:jc w:val="both"/>
    </w:pPr>
    <w:rPr>
      <w:rFonts w:ascii="Times New Roman" w:hAnsi="Times New Roman"/>
      <w:sz w:val="24"/>
    </w:rPr>
  </w:style>
  <w:style w:type="character" w:customStyle="1" w:styleId="-2">
    <w:name w:val="Осн-Текст"/>
    <w:link w:val="-1"/>
    <w:rsid w:val="00247564"/>
    <w:rPr>
      <w:rFonts w:ascii="Times New Roman" w:hAnsi="Times New Roman"/>
      <w:sz w:val="24"/>
    </w:rPr>
  </w:style>
  <w:style w:type="paragraph" w:customStyle="1" w:styleId="Style39">
    <w:name w:val="Style39"/>
    <w:basedOn w:val="ae"/>
    <w:link w:val="Style390"/>
    <w:rsid w:val="00247564"/>
    <w:pPr>
      <w:widowControl w:val="0"/>
      <w:spacing w:line="278" w:lineRule="exact"/>
      <w:ind w:left="283" w:hanging="283"/>
    </w:pPr>
    <w:rPr>
      <w:sz w:val="24"/>
    </w:rPr>
  </w:style>
  <w:style w:type="character" w:customStyle="1" w:styleId="Style390">
    <w:name w:val="Style39"/>
    <w:basedOn w:val="15"/>
    <w:link w:val="Style39"/>
    <w:rsid w:val="00247564"/>
    <w:rPr>
      <w:rFonts w:ascii="Times New Roman" w:hAnsi="Times New Roman"/>
      <w:sz w:val="24"/>
    </w:rPr>
  </w:style>
  <w:style w:type="paragraph" w:customStyle="1" w:styleId="PrivateMABL1">
    <w:name w:val="PrivateMAB_L1"/>
    <w:basedOn w:val="ae"/>
    <w:next w:val="PrivateMABL2"/>
    <w:link w:val="PrivateMABL10"/>
    <w:rsid w:val="00247564"/>
    <w:pPr>
      <w:keepNext/>
      <w:keepLines/>
      <w:numPr>
        <w:numId w:val="136"/>
      </w:numPr>
      <w:spacing w:before="480" w:after="120"/>
      <w:jc w:val="center"/>
      <w:outlineLvl w:val="0"/>
    </w:pPr>
    <w:rPr>
      <w:b/>
      <w:smallCaps/>
      <w:sz w:val="24"/>
    </w:rPr>
  </w:style>
  <w:style w:type="character" w:customStyle="1" w:styleId="PrivateMABL10">
    <w:name w:val="PrivateMAB_L1"/>
    <w:basedOn w:val="15"/>
    <w:link w:val="PrivateMABL1"/>
    <w:rsid w:val="00247564"/>
    <w:rPr>
      <w:rFonts w:ascii="Times New Roman" w:hAnsi="Times New Roman"/>
      <w:b/>
      <w:smallCaps/>
      <w:sz w:val="24"/>
    </w:rPr>
  </w:style>
  <w:style w:type="paragraph" w:customStyle="1" w:styleId="-71">
    <w:name w:val="Т-7_цифры"/>
    <w:basedOn w:val="ae"/>
    <w:link w:val="-72"/>
    <w:rsid w:val="00247564"/>
    <w:pPr>
      <w:jc w:val="right"/>
    </w:pPr>
    <w:rPr>
      <w:rFonts w:ascii="Tahoma" w:hAnsi="Tahoma"/>
      <w:sz w:val="14"/>
    </w:rPr>
  </w:style>
  <w:style w:type="character" w:customStyle="1" w:styleId="-72">
    <w:name w:val="Т-7_цифры"/>
    <w:basedOn w:val="15"/>
    <w:link w:val="-71"/>
    <w:rsid w:val="00247564"/>
    <w:rPr>
      <w:rFonts w:ascii="Tahoma" w:hAnsi="Tahoma"/>
      <w:sz w:val="14"/>
    </w:rPr>
  </w:style>
  <w:style w:type="paragraph" w:styleId="5b">
    <w:name w:val="toc 5"/>
    <w:basedOn w:val="ae"/>
    <w:next w:val="ae"/>
    <w:link w:val="5c"/>
    <w:uiPriority w:val="39"/>
    <w:rsid w:val="00247564"/>
    <w:pPr>
      <w:widowControl w:val="0"/>
      <w:ind w:left="960"/>
      <w:jc w:val="left"/>
    </w:pPr>
    <w:rPr>
      <w:sz w:val="24"/>
    </w:rPr>
  </w:style>
  <w:style w:type="character" w:customStyle="1" w:styleId="5c">
    <w:name w:val="Оглавление 5 Знак"/>
    <w:basedOn w:val="15"/>
    <w:link w:val="5b"/>
    <w:rsid w:val="00247564"/>
    <w:rPr>
      <w:rFonts w:ascii="Times New Roman" w:hAnsi="Times New Roman"/>
      <w:sz w:val="24"/>
    </w:rPr>
  </w:style>
  <w:style w:type="paragraph" w:customStyle="1" w:styleId="512pt">
    <w:name w:val="Основной текст (5) + 12 pt"/>
    <w:link w:val="512pt0"/>
    <w:rsid w:val="00247564"/>
    <w:rPr>
      <w:rFonts w:ascii="Times New Roman" w:hAnsi="Times New Roman"/>
      <w:i/>
      <w:sz w:val="24"/>
    </w:rPr>
  </w:style>
  <w:style w:type="character" w:customStyle="1" w:styleId="512pt0">
    <w:name w:val="Основной текст (5) + 12 pt"/>
    <w:link w:val="512pt"/>
    <w:rsid w:val="00247564"/>
    <w:rPr>
      <w:rFonts w:ascii="Times New Roman" w:hAnsi="Times New Roman"/>
      <w:i/>
      <w:sz w:val="24"/>
    </w:rPr>
  </w:style>
  <w:style w:type="paragraph" w:customStyle="1" w:styleId="TCLevel2">
    <w:name w:val="T+C Level 2"/>
    <w:basedOn w:val="ae"/>
    <w:link w:val="TCLevel20"/>
    <w:rsid w:val="00247564"/>
    <w:pPr>
      <w:numPr>
        <w:ilvl w:val="1"/>
        <w:numId w:val="111"/>
      </w:numPr>
      <w:spacing w:after="140" w:line="288" w:lineRule="auto"/>
      <w:outlineLvl w:val="1"/>
    </w:pPr>
    <w:rPr>
      <w:rFonts w:ascii="Arial" w:hAnsi="Arial"/>
      <w:sz w:val="20"/>
    </w:rPr>
  </w:style>
  <w:style w:type="character" w:customStyle="1" w:styleId="TCLevel20">
    <w:name w:val="T+C Level 2"/>
    <w:basedOn w:val="15"/>
    <w:link w:val="TCLevel2"/>
    <w:rsid w:val="00247564"/>
    <w:rPr>
      <w:rFonts w:ascii="Arial" w:hAnsi="Arial"/>
      <w:sz w:val="20"/>
    </w:rPr>
  </w:style>
  <w:style w:type="paragraph" w:customStyle="1" w:styleId="dashbullet4">
    <w:name w:val="dash bullet 4"/>
    <w:basedOn w:val="ae"/>
    <w:link w:val="dashbullet40"/>
    <w:rsid w:val="00247564"/>
    <w:pPr>
      <w:numPr>
        <w:numId w:val="137"/>
      </w:numPr>
      <w:spacing w:after="140" w:line="288" w:lineRule="auto"/>
      <w:outlineLvl w:val="3"/>
    </w:pPr>
    <w:rPr>
      <w:rFonts w:ascii="Arial" w:hAnsi="Arial"/>
      <w:sz w:val="20"/>
    </w:rPr>
  </w:style>
  <w:style w:type="character" w:customStyle="1" w:styleId="dashbullet40">
    <w:name w:val="dash bullet 4"/>
    <w:basedOn w:val="15"/>
    <w:link w:val="dashbullet4"/>
    <w:rsid w:val="00247564"/>
    <w:rPr>
      <w:rFonts w:ascii="Arial" w:hAnsi="Arial"/>
      <w:sz w:val="20"/>
    </w:rPr>
  </w:style>
  <w:style w:type="paragraph" w:customStyle="1" w:styleId="FWSL6">
    <w:name w:val="FWS_L6"/>
    <w:basedOn w:val="FWSL5"/>
    <w:link w:val="FWSL60"/>
    <w:rsid w:val="00247564"/>
    <w:pPr>
      <w:numPr>
        <w:ilvl w:val="0"/>
        <w:numId w:val="0"/>
      </w:numPr>
      <w:tabs>
        <w:tab w:val="left" w:pos="5029"/>
      </w:tabs>
    </w:pPr>
  </w:style>
  <w:style w:type="character" w:customStyle="1" w:styleId="FWSL60">
    <w:name w:val="FWS_L6"/>
    <w:basedOn w:val="FWSL50"/>
    <w:link w:val="FWSL6"/>
    <w:rsid w:val="00247564"/>
    <w:rPr>
      <w:rFonts w:ascii="Times New Roman" w:hAnsi="Times New Roman"/>
      <w:sz w:val="24"/>
    </w:rPr>
  </w:style>
  <w:style w:type="paragraph" w:customStyle="1" w:styleId="indexhead2">
    <w:name w:val="index head2"/>
    <w:link w:val="indexhead20"/>
    <w:rsid w:val="00247564"/>
    <w:pPr>
      <w:widowControl w:val="0"/>
      <w:spacing w:after="240" w:line="240" w:lineRule="auto"/>
      <w:jc w:val="both"/>
    </w:pPr>
    <w:rPr>
      <w:rFonts w:ascii="Story" w:hAnsi="Story"/>
      <w:b/>
      <w:sz w:val="24"/>
    </w:rPr>
  </w:style>
  <w:style w:type="character" w:customStyle="1" w:styleId="indexhead20">
    <w:name w:val="index head2"/>
    <w:link w:val="indexhead2"/>
    <w:rsid w:val="00247564"/>
    <w:rPr>
      <w:rFonts w:ascii="Story" w:hAnsi="Story"/>
      <w:b/>
      <w:sz w:val="24"/>
    </w:rPr>
  </w:style>
  <w:style w:type="paragraph" w:customStyle="1" w:styleId="ConsPlusNonformat">
    <w:name w:val="ConsPlusNonformat"/>
    <w:link w:val="ConsPlusNonformat0"/>
    <w:rsid w:val="00247564"/>
    <w:pPr>
      <w:spacing w:after="0" w:line="240" w:lineRule="auto"/>
    </w:pPr>
    <w:rPr>
      <w:rFonts w:ascii="Courier New" w:hAnsi="Courier New"/>
      <w:sz w:val="20"/>
    </w:rPr>
  </w:style>
  <w:style w:type="character" w:customStyle="1" w:styleId="ConsPlusNonformat0">
    <w:name w:val="ConsPlusNonformat"/>
    <w:link w:val="ConsPlusNonformat"/>
    <w:rsid w:val="00247564"/>
    <w:rPr>
      <w:rFonts w:ascii="Courier New" w:hAnsi="Courier New"/>
      <w:sz w:val="20"/>
    </w:rPr>
  </w:style>
  <w:style w:type="paragraph" w:customStyle="1" w:styleId="5115pt">
    <w:name w:val="Основной текст (5) + 11;5 pt;Не курсив"/>
    <w:link w:val="5115pt0"/>
    <w:rsid w:val="00247564"/>
    <w:rPr>
      <w:rFonts w:ascii="Times New Roman" w:hAnsi="Times New Roman"/>
      <w:i/>
      <w:sz w:val="23"/>
    </w:rPr>
  </w:style>
  <w:style w:type="character" w:customStyle="1" w:styleId="5115pt0">
    <w:name w:val="Основной текст (5) + 11;5 pt;Не курсив"/>
    <w:link w:val="5115pt"/>
    <w:rsid w:val="00247564"/>
    <w:rPr>
      <w:rFonts w:ascii="Times New Roman" w:hAnsi="Times New Roman"/>
      <w:i/>
      <w:sz w:val="23"/>
    </w:rPr>
  </w:style>
  <w:style w:type="paragraph" w:styleId="afffffffff7">
    <w:name w:val="Normal (Web)"/>
    <w:basedOn w:val="ae"/>
    <w:link w:val="afffffffff8"/>
    <w:uiPriority w:val="99"/>
    <w:rsid w:val="00247564"/>
    <w:pPr>
      <w:jc w:val="left"/>
    </w:pPr>
    <w:rPr>
      <w:sz w:val="24"/>
    </w:rPr>
  </w:style>
  <w:style w:type="character" w:customStyle="1" w:styleId="afffffffff8">
    <w:name w:val="Обычный (Интернет) Знак"/>
    <w:basedOn w:val="15"/>
    <w:link w:val="afffffffff7"/>
    <w:rsid w:val="00247564"/>
    <w:rPr>
      <w:rFonts w:ascii="Times New Roman" w:hAnsi="Times New Roman"/>
      <w:sz w:val="24"/>
    </w:rPr>
  </w:style>
  <w:style w:type="paragraph" w:styleId="afffffffff9">
    <w:name w:val="Date"/>
    <w:basedOn w:val="ae"/>
    <w:next w:val="ae"/>
    <w:link w:val="afffffffffa"/>
    <w:rsid w:val="00247564"/>
    <w:pPr>
      <w:widowControl w:val="0"/>
      <w:jc w:val="left"/>
    </w:pPr>
    <w:rPr>
      <w:sz w:val="24"/>
    </w:rPr>
  </w:style>
  <w:style w:type="character" w:customStyle="1" w:styleId="afffffffffa">
    <w:name w:val="Дата Знак"/>
    <w:basedOn w:val="15"/>
    <w:link w:val="afffffffff9"/>
    <w:rsid w:val="00247564"/>
    <w:rPr>
      <w:rFonts w:ascii="Times New Roman" w:hAnsi="Times New Roman"/>
      <w:sz w:val="24"/>
    </w:rPr>
  </w:style>
  <w:style w:type="paragraph" w:customStyle="1" w:styleId="3fb">
    <w:name w:val="Основной текст + Полужирный3"/>
    <w:link w:val="3fc"/>
    <w:rsid w:val="00247564"/>
    <w:rPr>
      <w:rFonts w:ascii="Times New Roman" w:hAnsi="Times New Roman"/>
      <w:b/>
      <w:sz w:val="23"/>
    </w:rPr>
  </w:style>
  <w:style w:type="character" w:customStyle="1" w:styleId="3fc">
    <w:name w:val="Основной текст + Полужирный3"/>
    <w:link w:val="3fb"/>
    <w:rsid w:val="00247564"/>
    <w:rPr>
      <w:rFonts w:ascii="Times New Roman" w:hAnsi="Times New Roman"/>
      <w:b/>
      <w:sz w:val="23"/>
    </w:rPr>
  </w:style>
  <w:style w:type="paragraph" w:customStyle="1" w:styleId="a6">
    <w:name w:val="Список нумерованный"/>
    <w:basedOn w:val="ae"/>
    <w:link w:val="afffffffffb"/>
    <w:rsid w:val="00247564"/>
    <w:pPr>
      <w:numPr>
        <w:numId w:val="138"/>
      </w:numPr>
      <w:spacing w:before="120" w:after="160" w:line="264" w:lineRule="auto"/>
    </w:pPr>
    <w:rPr>
      <w:sz w:val="24"/>
    </w:rPr>
  </w:style>
  <w:style w:type="character" w:customStyle="1" w:styleId="afffffffffb">
    <w:name w:val="Список нумерованный"/>
    <w:basedOn w:val="15"/>
    <w:link w:val="a6"/>
    <w:rsid w:val="00247564"/>
    <w:rPr>
      <w:rFonts w:ascii="Times New Roman" w:hAnsi="Times New Roman"/>
      <w:sz w:val="24"/>
    </w:rPr>
  </w:style>
  <w:style w:type="paragraph" w:styleId="4f0">
    <w:name w:val="index 4"/>
    <w:basedOn w:val="ae"/>
    <w:next w:val="ae"/>
    <w:link w:val="4f1"/>
    <w:rsid w:val="00247564"/>
    <w:pPr>
      <w:widowControl w:val="0"/>
      <w:tabs>
        <w:tab w:val="left" w:pos="720"/>
        <w:tab w:val="left" w:pos="1500"/>
      </w:tabs>
      <w:jc w:val="left"/>
    </w:pPr>
    <w:rPr>
      <w:sz w:val="24"/>
    </w:rPr>
  </w:style>
  <w:style w:type="character" w:customStyle="1" w:styleId="4f1">
    <w:name w:val="Указатель 4 Знак"/>
    <w:basedOn w:val="15"/>
    <w:link w:val="4f0"/>
    <w:rsid w:val="00247564"/>
    <w:rPr>
      <w:rFonts w:ascii="Times New Roman" w:hAnsi="Times New Roman"/>
      <w:sz w:val="24"/>
    </w:rPr>
  </w:style>
  <w:style w:type="paragraph" w:customStyle="1" w:styleId="PrivateMABL3">
    <w:name w:val="PrivateMAB_L3"/>
    <w:basedOn w:val="PrivateMABL2"/>
    <w:link w:val="PrivateMABL30"/>
    <w:rsid w:val="00247564"/>
    <w:pPr>
      <w:numPr>
        <w:ilvl w:val="2"/>
      </w:numPr>
    </w:pPr>
  </w:style>
  <w:style w:type="character" w:customStyle="1" w:styleId="PrivateMABL30">
    <w:name w:val="PrivateMAB_L3"/>
    <w:basedOn w:val="PrivateMABL20"/>
    <w:link w:val="PrivateMABL3"/>
    <w:rsid w:val="00247564"/>
    <w:rPr>
      <w:rFonts w:ascii="Times New Roman" w:hAnsi="Times New Roman"/>
      <w:b w:val="0"/>
      <w:smallCaps w:val="0"/>
      <w:sz w:val="24"/>
    </w:rPr>
  </w:style>
  <w:style w:type="paragraph" w:customStyle="1" w:styleId="RUAppendicCont4">
    <w:name w:val="RUAppendic Cont 4"/>
    <w:basedOn w:val="RUAppendicCont3"/>
    <w:link w:val="RUAppendicCont40"/>
    <w:rsid w:val="00247564"/>
  </w:style>
  <w:style w:type="character" w:customStyle="1" w:styleId="RUAppendicCont40">
    <w:name w:val="RUAppendic Cont 4"/>
    <w:basedOn w:val="RUAppendicCont30"/>
    <w:link w:val="RUAppendicCont4"/>
    <w:rsid w:val="00247564"/>
    <w:rPr>
      <w:rFonts w:ascii="Times New Roman" w:hAnsi="Times New Roman"/>
      <w:sz w:val="24"/>
    </w:rPr>
  </w:style>
  <w:style w:type="paragraph" w:customStyle="1" w:styleId="Style51">
    <w:name w:val="Style51"/>
    <w:basedOn w:val="ae"/>
    <w:link w:val="Style510"/>
    <w:rsid w:val="00247564"/>
    <w:pPr>
      <w:widowControl w:val="0"/>
      <w:jc w:val="center"/>
    </w:pPr>
    <w:rPr>
      <w:sz w:val="24"/>
    </w:rPr>
  </w:style>
  <w:style w:type="character" w:customStyle="1" w:styleId="Style510">
    <w:name w:val="Style51"/>
    <w:basedOn w:val="15"/>
    <w:link w:val="Style51"/>
    <w:rsid w:val="00247564"/>
    <w:rPr>
      <w:rFonts w:ascii="Times New Roman" w:hAnsi="Times New Roman"/>
      <w:sz w:val="24"/>
    </w:rPr>
  </w:style>
  <w:style w:type="paragraph" w:customStyle="1" w:styleId="RUAppendicCont9">
    <w:name w:val="RUAppendic Cont 9"/>
    <w:basedOn w:val="RUAppendicCont8"/>
    <w:link w:val="RUAppendicCont90"/>
    <w:rsid w:val="00247564"/>
    <w:pPr>
      <w:ind w:left="3600"/>
    </w:pPr>
  </w:style>
  <w:style w:type="character" w:customStyle="1" w:styleId="RUAppendicCont90">
    <w:name w:val="RUAppendic Cont 9"/>
    <w:basedOn w:val="RUAppendicCont80"/>
    <w:link w:val="RUAppendicCont9"/>
    <w:rsid w:val="00247564"/>
    <w:rPr>
      <w:rFonts w:ascii="Times New Roman" w:hAnsi="Times New Roman"/>
      <w:sz w:val="24"/>
    </w:rPr>
  </w:style>
  <w:style w:type="paragraph" w:customStyle="1" w:styleId="FWBL2">
    <w:name w:val="FWB_L2"/>
    <w:basedOn w:val="FWBL1"/>
    <w:link w:val="FWBL20"/>
    <w:rsid w:val="00247564"/>
    <w:pPr>
      <w:keepNext w:val="0"/>
      <w:keepLines w:val="0"/>
      <w:numPr>
        <w:ilvl w:val="1"/>
      </w:numPr>
      <w:outlineLvl w:val="8"/>
    </w:pPr>
    <w:rPr>
      <w:b w:val="0"/>
      <w:smallCaps w:val="0"/>
    </w:rPr>
  </w:style>
  <w:style w:type="character" w:customStyle="1" w:styleId="FWBL20">
    <w:name w:val="FWB_L2"/>
    <w:basedOn w:val="FWBL10"/>
    <w:link w:val="FWBL2"/>
    <w:rsid w:val="00247564"/>
    <w:rPr>
      <w:rFonts w:ascii="Times New Roman" w:hAnsi="Times New Roman"/>
      <w:b w:val="0"/>
      <w:smallCaps w:val="0"/>
      <w:sz w:val="20"/>
    </w:rPr>
  </w:style>
  <w:style w:type="paragraph" w:customStyle="1" w:styleId="RUSL1">
    <w:name w:val="RUS_L1"/>
    <w:basedOn w:val="ae"/>
    <w:next w:val="RUSL2"/>
    <w:link w:val="RUSL10"/>
    <w:rsid w:val="00247564"/>
    <w:pPr>
      <w:numPr>
        <w:numId w:val="139"/>
      </w:numPr>
      <w:spacing w:after="240"/>
      <w:jc w:val="left"/>
      <w:outlineLvl w:val="0"/>
    </w:pPr>
    <w:rPr>
      <w:sz w:val="24"/>
    </w:rPr>
  </w:style>
  <w:style w:type="character" w:customStyle="1" w:styleId="RUSL10">
    <w:name w:val="RUS_L1"/>
    <w:basedOn w:val="15"/>
    <w:link w:val="RUSL1"/>
    <w:rsid w:val="00247564"/>
    <w:rPr>
      <w:rFonts w:ascii="Times New Roman" w:hAnsi="Times New Roman"/>
      <w:sz w:val="24"/>
    </w:rPr>
  </w:style>
  <w:style w:type="paragraph" w:customStyle="1" w:styleId="6pt8">
    <w:name w:val="Основной текст + 6 pt;Малые прописные"/>
    <w:link w:val="6pt9"/>
    <w:rsid w:val="00247564"/>
    <w:rPr>
      <w:rFonts w:ascii="Times New Roman" w:hAnsi="Times New Roman"/>
      <w:smallCaps/>
      <w:sz w:val="12"/>
    </w:rPr>
  </w:style>
  <w:style w:type="character" w:customStyle="1" w:styleId="6pt9">
    <w:name w:val="Основной текст + 6 pt;Малые прописные"/>
    <w:link w:val="6pt8"/>
    <w:rsid w:val="00247564"/>
    <w:rPr>
      <w:rFonts w:ascii="Times New Roman" w:hAnsi="Times New Roman"/>
      <w:smallCaps/>
      <w:sz w:val="12"/>
    </w:rPr>
  </w:style>
  <w:style w:type="paragraph" w:customStyle="1" w:styleId="Style28">
    <w:name w:val="Style28"/>
    <w:basedOn w:val="ae"/>
    <w:link w:val="Style280"/>
    <w:rsid w:val="00247564"/>
    <w:pPr>
      <w:widowControl w:val="0"/>
      <w:spacing w:line="275" w:lineRule="exact"/>
      <w:ind w:left="600" w:hanging="600"/>
    </w:pPr>
    <w:rPr>
      <w:sz w:val="24"/>
    </w:rPr>
  </w:style>
  <w:style w:type="character" w:customStyle="1" w:styleId="Style280">
    <w:name w:val="Style28"/>
    <w:basedOn w:val="15"/>
    <w:link w:val="Style28"/>
    <w:rsid w:val="00247564"/>
    <w:rPr>
      <w:rFonts w:ascii="Times New Roman" w:hAnsi="Times New Roman"/>
      <w:sz w:val="24"/>
    </w:rPr>
  </w:style>
  <w:style w:type="paragraph" w:customStyle="1" w:styleId="Body11">
    <w:name w:val="Body1"/>
    <w:basedOn w:val="ae"/>
    <w:link w:val="Body12"/>
    <w:rsid w:val="00247564"/>
    <w:pPr>
      <w:spacing w:after="240"/>
    </w:pPr>
    <w:rPr>
      <w:sz w:val="24"/>
    </w:rPr>
  </w:style>
  <w:style w:type="character" w:customStyle="1" w:styleId="Body12">
    <w:name w:val="Body1"/>
    <w:basedOn w:val="15"/>
    <w:link w:val="Body11"/>
    <w:rsid w:val="00247564"/>
    <w:rPr>
      <w:rFonts w:ascii="Times New Roman" w:hAnsi="Times New Roman"/>
      <w:sz w:val="24"/>
    </w:rPr>
  </w:style>
  <w:style w:type="paragraph" w:customStyle="1" w:styleId="Style43">
    <w:name w:val="Style43"/>
    <w:basedOn w:val="ae"/>
    <w:link w:val="Style430"/>
    <w:rsid w:val="00247564"/>
    <w:pPr>
      <w:widowControl w:val="0"/>
      <w:spacing w:line="254" w:lineRule="exact"/>
      <w:ind w:left="787" w:hanging="787"/>
    </w:pPr>
    <w:rPr>
      <w:sz w:val="24"/>
    </w:rPr>
  </w:style>
  <w:style w:type="character" w:customStyle="1" w:styleId="Style430">
    <w:name w:val="Style43"/>
    <w:basedOn w:val="15"/>
    <w:link w:val="Style43"/>
    <w:rsid w:val="00247564"/>
    <w:rPr>
      <w:rFonts w:ascii="Times New Roman" w:hAnsi="Times New Roman"/>
      <w:sz w:val="24"/>
    </w:rPr>
  </w:style>
  <w:style w:type="paragraph" w:customStyle="1" w:styleId="-6">
    <w:name w:val="Т-6"/>
    <w:basedOn w:val="18"/>
    <w:link w:val="-60"/>
    <w:rsid w:val="00247564"/>
    <w:rPr>
      <w:rFonts w:ascii="Tahoma" w:hAnsi="Tahoma"/>
      <w:sz w:val="12"/>
    </w:rPr>
  </w:style>
  <w:style w:type="character" w:customStyle="1" w:styleId="-60">
    <w:name w:val="Т-6"/>
    <w:basedOn w:val="19"/>
    <w:link w:val="-6"/>
    <w:rsid w:val="00247564"/>
    <w:rPr>
      <w:rFonts w:ascii="Tahoma" w:hAnsi="Tahoma"/>
      <w:sz w:val="12"/>
    </w:rPr>
  </w:style>
  <w:style w:type="paragraph" w:customStyle="1" w:styleId="2ff6">
    <w:name w:val="Заголовок №2"/>
    <w:link w:val="2ff7"/>
    <w:rsid w:val="00247564"/>
    <w:rPr>
      <w:rFonts w:ascii="Times New Roman" w:hAnsi="Times New Roman"/>
      <w:b/>
      <w:sz w:val="23"/>
    </w:rPr>
  </w:style>
  <w:style w:type="character" w:customStyle="1" w:styleId="2ff7">
    <w:name w:val="Заголовок №2"/>
    <w:link w:val="2ff6"/>
    <w:rsid w:val="00247564"/>
    <w:rPr>
      <w:rFonts w:ascii="Times New Roman" w:hAnsi="Times New Roman"/>
      <w:b/>
      <w:sz w:val="23"/>
    </w:rPr>
  </w:style>
  <w:style w:type="paragraph" w:customStyle="1" w:styleId="HeaderFPN">
    <w:name w:val="HeaderFPN"/>
    <w:link w:val="HeaderFPN0"/>
    <w:rsid w:val="00247564"/>
    <w:pPr>
      <w:widowControl w:val="0"/>
      <w:spacing w:after="0" w:line="240" w:lineRule="auto"/>
      <w:jc w:val="right"/>
    </w:pPr>
    <w:rPr>
      <w:rFonts w:ascii="Times New Roman" w:hAnsi="Times New Roman"/>
      <w:sz w:val="24"/>
    </w:rPr>
  </w:style>
  <w:style w:type="character" w:customStyle="1" w:styleId="HeaderFPN0">
    <w:name w:val="HeaderFPN"/>
    <w:link w:val="HeaderFPN"/>
    <w:rsid w:val="00247564"/>
    <w:rPr>
      <w:rFonts w:ascii="Times New Roman" w:hAnsi="Times New Roman"/>
      <w:sz w:val="24"/>
    </w:rPr>
  </w:style>
  <w:style w:type="paragraph" w:customStyle="1" w:styleId="3115pt">
    <w:name w:val="Основной текст (3) + 11;5 pt"/>
    <w:link w:val="3115pt0"/>
    <w:rsid w:val="00247564"/>
    <w:rPr>
      <w:rFonts w:ascii="Times New Roman" w:hAnsi="Times New Roman"/>
      <w:b/>
      <w:sz w:val="23"/>
    </w:rPr>
  </w:style>
  <w:style w:type="character" w:customStyle="1" w:styleId="3115pt0">
    <w:name w:val="Основной текст (3) + 11;5 pt"/>
    <w:link w:val="3115pt"/>
    <w:rsid w:val="00247564"/>
    <w:rPr>
      <w:rFonts w:ascii="Times New Roman" w:hAnsi="Times New Roman"/>
      <w:b/>
      <w:sz w:val="23"/>
    </w:rPr>
  </w:style>
  <w:style w:type="paragraph" w:customStyle="1" w:styleId="alpha3">
    <w:name w:val="alpha 3"/>
    <w:basedOn w:val="ae"/>
    <w:link w:val="alpha30"/>
    <w:rsid w:val="00247564"/>
    <w:pPr>
      <w:numPr>
        <w:numId w:val="140"/>
      </w:numPr>
      <w:spacing w:after="140" w:line="288" w:lineRule="auto"/>
      <w:outlineLvl w:val="2"/>
    </w:pPr>
    <w:rPr>
      <w:rFonts w:ascii="Arial" w:hAnsi="Arial"/>
      <w:sz w:val="20"/>
    </w:rPr>
  </w:style>
  <w:style w:type="character" w:customStyle="1" w:styleId="alpha30">
    <w:name w:val="alpha 3"/>
    <w:basedOn w:val="15"/>
    <w:link w:val="alpha3"/>
    <w:rsid w:val="00247564"/>
    <w:rPr>
      <w:rFonts w:ascii="Arial" w:hAnsi="Arial"/>
      <w:sz w:val="20"/>
    </w:rPr>
  </w:style>
  <w:style w:type="paragraph" w:customStyle="1" w:styleId="roman1">
    <w:name w:val="roman 1"/>
    <w:basedOn w:val="ae"/>
    <w:link w:val="roman10"/>
    <w:rsid w:val="00247564"/>
    <w:pPr>
      <w:numPr>
        <w:numId w:val="141"/>
      </w:numPr>
      <w:spacing w:after="140" w:line="288" w:lineRule="auto"/>
      <w:outlineLvl w:val="0"/>
    </w:pPr>
    <w:rPr>
      <w:rFonts w:ascii="Arial" w:hAnsi="Arial"/>
      <w:sz w:val="20"/>
    </w:rPr>
  </w:style>
  <w:style w:type="character" w:customStyle="1" w:styleId="roman10">
    <w:name w:val="roman 1"/>
    <w:basedOn w:val="15"/>
    <w:link w:val="roman1"/>
    <w:rsid w:val="00247564"/>
    <w:rPr>
      <w:rFonts w:ascii="Arial" w:hAnsi="Arial"/>
      <w:sz w:val="20"/>
    </w:rPr>
  </w:style>
  <w:style w:type="paragraph" w:customStyle="1" w:styleId="4f2">
    <w:name w:val="Основной текст (4)"/>
    <w:basedOn w:val="ae"/>
    <w:link w:val="4f3"/>
    <w:rsid w:val="00247564"/>
    <w:pPr>
      <w:widowControl w:val="0"/>
      <w:spacing w:after="360" w:line="274" w:lineRule="exact"/>
    </w:pPr>
    <w:rPr>
      <w:i/>
      <w:sz w:val="20"/>
    </w:rPr>
  </w:style>
  <w:style w:type="character" w:customStyle="1" w:styleId="4f3">
    <w:name w:val="Основной текст (4)"/>
    <w:basedOn w:val="15"/>
    <w:link w:val="4f2"/>
    <w:rsid w:val="00247564"/>
    <w:rPr>
      <w:rFonts w:ascii="Times New Roman" w:hAnsi="Times New Roman"/>
      <w:i/>
      <w:sz w:val="20"/>
    </w:rPr>
  </w:style>
  <w:style w:type="paragraph" w:customStyle="1" w:styleId="Style13">
    <w:name w:val="Style13"/>
    <w:basedOn w:val="ae"/>
    <w:link w:val="Style130"/>
    <w:rsid w:val="00247564"/>
    <w:pPr>
      <w:widowControl w:val="0"/>
      <w:spacing w:line="276" w:lineRule="exact"/>
    </w:pPr>
    <w:rPr>
      <w:sz w:val="24"/>
    </w:rPr>
  </w:style>
  <w:style w:type="character" w:customStyle="1" w:styleId="Style130">
    <w:name w:val="Style13"/>
    <w:basedOn w:val="15"/>
    <w:link w:val="Style13"/>
    <w:rsid w:val="00247564"/>
    <w:rPr>
      <w:rFonts w:ascii="Times New Roman" w:hAnsi="Times New Roman"/>
      <w:sz w:val="24"/>
    </w:rPr>
  </w:style>
  <w:style w:type="paragraph" w:customStyle="1" w:styleId="DACEE4L4">
    <w:name w:val="DACEE4_L4"/>
    <w:basedOn w:val="DACEE4L3"/>
    <w:next w:val="ae"/>
    <w:link w:val="DACEE4L40"/>
    <w:rsid w:val="00247564"/>
    <w:pPr>
      <w:numPr>
        <w:ilvl w:val="3"/>
      </w:numPr>
      <w:tabs>
        <w:tab w:val="clear" w:pos="709"/>
        <w:tab w:val="left" w:pos="360"/>
        <w:tab w:val="left" w:pos="1570"/>
        <w:tab w:val="left" w:pos="2347"/>
        <w:tab w:val="left" w:pos="2880"/>
      </w:tabs>
      <w:ind w:left="2880" w:hanging="360"/>
      <w:outlineLvl w:val="3"/>
    </w:pPr>
  </w:style>
  <w:style w:type="character" w:customStyle="1" w:styleId="DACEE4L40">
    <w:name w:val="DACEE4_L4"/>
    <w:basedOn w:val="DACEE4L30"/>
    <w:link w:val="DACEE4L4"/>
    <w:rsid w:val="00247564"/>
    <w:rPr>
      <w:rFonts w:ascii="Times New Roman" w:hAnsi="Times New Roman"/>
      <w:b w:val="0"/>
      <w:sz w:val="24"/>
    </w:rPr>
  </w:style>
  <w:style w:type="paragraph" w:customStyle="1" w:styleId="21">
    <w:name w:val="Заголовок 21"/>
    <w:basedOn w:val="12"/>
    <w:next w:val="ae"/>
    <w:link w:val="212"/>
    <w:rsid w:val="00247564"/>
    <w:pPr>
      <w:keepNext/>
      <w:keepLines/>
      <w:pageBreakBefore w:val="0"/>
      <w:numPr>
        <w:ilvl w:val="1"/>
      </w:numPr>
      <w:tabs>
        <w:tab w:val="left" w:pos="1134"/>
      </w:tabs>
      <w:spacing w:before="360" w:after="360"/>
      <w:jc w:val="left"/>
      <w:outlineLvl w:val="1"/>
    </w:pPr>
    <w:rPr>
      <w:caps w:val="0"/>
    </w:rPr>
  </w:style>
  <w:style w:type="character" w:customStyle="1" w:styleId="212">
    <w:name w:val="Заголовок 21"/>
    <w:basedOn w:val="1f5"/>
    <w:link w:val="21"/>
    <w:rsid w:val="00247564"/>
    <w:rPr>
      <w:rFonts w:ascii="Times New Roman" w:hAnsi="Times New Roman"/>
      <w:caps w:val="0"/>
      <w:sz w:val="28"/>
    </w:rPr>
  </w:style>
  <w:style w:type="paragraph" w:customStyle="1" w:styleId="1fff4">
    <w:name w:val="Замещающий текст1"/>
    <w:basedOn w:val="18"/>
    <w:link w:val="1fff5"/>
    <w:rsid w:val="00247564"/>
    <w:rPr>
      <w:color w:val="808080"/>
    </w:rPr>
  </w:style>
  <w:style w:type="character" w:customStyle="1" w:styleId="1fff5">
    <w:name w:val="Замещающий текст1"/>
    <w:basedOn w:val="19"/>
    <w:link w:val="1fff4"/>
    <w:rsid w:val="00247564"/>
    <w:rPr>
      <w:color w:val="808080"/>
    </w:rPr>
  </w:style>
  <w:style w:type="paragraph" w:customStyle="1" w:styleId="ScheduleHeading">
    <w:name w:val="Schedule Heading"/>
    <w:basedOn w:val="Body"/>
    <w:next w:val="Body"/>
    <w:link w:val="ScheduleHeading0"/>
    <w:rsid w:val="00247564"/>
    <w:pPr>
      <w:keepNext/>
      <w:pageBreakBefore/>
      <w:numPr>
        <w:numId w:val="142"/>
      </w:numPr>
      <w:spacing w:after="240"/>
      <w:jc w:val="center"/>
      <w:outlineLvl w:val="3"/>
    </w:pPr>
    <w:rPr>
      <w:b/>
      <w:sz w:val="23"/>
    </w:rPr>
  </w:style>
  <w:style w:type="character" w:customStyle="1" w:styleId="ScheduleHeading0">
    <w:name w:val="Schedule Heading"/>
    <w:basedOn w:val="Body0"/>
    <w:link w:val="ScheduleHeading"/>
    <w:rsid w:val="00247564"/>
    <w:rPr>
      <w:rFonts w:ascii="Arial" w:hAnsi="Arial"/>
      <w:b/>
      <w:sz w:val="23"/>
    </w:rPr>
  </w:style>
  <w:style w:type="paragraph" w:customStyle="1" w:styleId="FWScheduleL2">
    <w:name w:val="FWSchedule_L2"/>
    <w:link w:val="FWScheduleL20"/>
    <w:rsid w:val="00247564"/>
    <w:pPr>
      <w:widowControl w:val="0"/>
      <w:numPr>
        <w:numId w:val="143"/>
      </w:numPr>
      <w:spacing w:after="240" w:line="240" w:lineRule="auto"/>
      <w:jc w:val="both"/>
    </w:pPr>
    <w:rPr>
      <w:rFonts w:ascii="Times New Roman" w:hAnsi="Times New Roman"/>
      <w:sz w:val="24"/>
    </w:rPr>
  </w:style>
  <w:style w:type="character" w:customStyle="1" w:styleId="FWScheduleL20">
    <w:name w:val="FWSchedule_L2"/>
    <w:link w:val="FWScheduleL2"/>
    <w:rsid w:val="00247564"/>
    <w:rPr>
      <w:rFonts w:ascii="Times New Roman" w:hAnsi="Times New Roman"/>
      <w:sz w:val="24"/>
    </w:rPr>
  </w:style>
  <w:style w:type="paragraph" w:customStyle="1" w:styleId="Style29">
    <w:name w:val="Style29"/>
    <w:basedOn w:val="ae"/>
    <w:link w:val="Style290"/>
    <w:rsid w:val="00247564"/>
    <w:pPr>
      <w:widowControl w:val="0"/>
      <w:spacing w:line="276" w:lineRule="exact"/>
      <w:ind w:left="605" w:hanging="605"/>
      <w:jc w:val="left"/>
    </w:pPr>
    <w:rPr>
      <w:sz w:val="24"/>
    </w:rPr>
  </w:style>
  <w:style w:type="character" w:customStyle="1" w:styleId="Style290">
    <w:name w:val="Style29"/>
    <w:basedOn w:val="15"/>
    <w:link w:val="Style29"/>
    <w:rsid w:val="00247564"/>
    <w:rPr>
      <w:rFonts w:ascii="Times New Roman" w:hAnsi="Times New Roman"/>
      <w:sz w:val="24"/>
    </w:rPr>
  </w:style>
  <w:style w:type="paragraph" w:customStyle="1" w:styleId="Firm3L3">
    <w:name w:val="Firm3_L3"/>
    <w:basedOn w:val="Firm3L2"/>
    <w:link w:val="Firm3L30"/>
    <w:rsid w:val="00247564"/>
    <w:pPr>
      <w:numPr>
        <w:ilvl w:val="2"/>
      </w:numPr>
      <w:tabs>
        <w:tab w:val="clear" w:pos="720"/>
        <w:tab w:val="left" w:pos="1440"/>
      </w:tabs>
      <w:ind w:left="1440" w:hanging="180"/>
      <w:outlineLvl w:val="2"/>
    </w:pPr>
  </w:style>
  <w:style w:type="character" w:customStyle="1" w:styleId="Firm3L30">
    <w:name w:val="Firm3_L3"/>
    <w:basedOn w:val="Firm3L20"/>
    <w:link w:val="Firm3L3"/>
    <w:rsid w:val="00247564"/>
    <w:rPr>
      <w:rFonts w:ascii="Times New Roman" w:hAnsi="Times New Roman"/>
      <w:b w:val="0"/>
      <w:caps w:val="0"/>
      <w:sz w:val="24"/>
    </w:rPr>
  </w:style>
  <w:style w:type="paragraph" w:customStyle="1" w:styleId="2ff8">
    <w:name w:val="Абзац списка2"/>
    <w:basedOn w:val="ae"/>
    <w:link w:val="2ff9"/>
    <w:rsid w:val="00247564"/>
    <w:pPr>
      <w:spacing w:after="200" w:line="276" w:lineRule="auto"/>
      <w:ind w:left="720"/>
      <w:jc w:val="left"/>
    </w:pPr>
    <w:rPr>
      <w:rFonts w:ascii="Calibri" w:hAnsi="Calibri"/>
    </w:rPr>
  </w:style>
  <w:style w:type="character" w:customStyle="1" w:styleId="2ff9">
    <w:name w:val="Абзац списка2"/>
    <w:basedOn w:val="15"/>
    <w:link w:val="2ff8"/>
    <w:rsid w:val="00247564"/>
    <w:rPr>
      <w:rFonts w:ascii="Calibri" w:hAnsi="Calibri"/>
    </w:rPr>
  </w:style>
  <w:style w:type="paragraph" w:customStyle="1" w:styleId="engageBody">
    <w:name w:val="engage_Body"/>
    <w:basedOn w:val="ae"/>
    <w:link w:val="engageBody0"/>
    <w:rsid w:val="00247564"/>
    <w:pPr>
      <w:spacing w:after="140" w:line="288" w:lineRule="auto"/>
    </w:pPr>
    <w:rPr>
      <w:rFonts w:ascii="Arial" w:hAnsi="Arial"/>
      <w:sz w:val="13"/>
    </w:rPr>
  </w:style>
  <w:style w:type="character" w:customStyle="1" w:styleId="engageBody0">
    <w:name w:val="engage_Body"/>
    <w:basedOn w:val="15"/>
    <w:link w:val="engageBody"/>
    <w:rsid w:val="00247564"/>
    <w:rPr>
      <w:rFonts w:ascii="Arial" w:hAnsi="Arial"/>
      <w:sz w:val="13"/>
    </w:rPr>
  </w:style>
  <w:style w:type="paragraph" w:customStyle="1" w:styleId="RUAppendicL4">
    <w:name w:val="RUAppendic_L4"/>
    <w:basedOn w:val="RUAppendicL3"/>
    <w:link w:val="RUAppendicL40"/>
    <w:rsid w:val="00247564"/>
    <w:pPr>
      <w:numPr>
        <w:ilvl w:val="3"/>
      </w:numPr>
      <w:tabs>
        <w:tab w:val="clear" w:pos="720"/>
      </w:tabs>
      <w:ind w:left="1728" w:hanging="648"/>
    </w:pPr>
  </w:style>
  <w:style w:type="character" w:customStyle="1" w:styleId="RUAppendicL40">
    <w:name w:val="RUAppendic_L4"/>
    <w:basedOn w:val="RUAppendicL30"/>
    <w:link w:val="RUAppendicL4"/>
    <w:rsid w:val="00247564"/>
    <w:rPr>
      <w:rFonts w:ascii="Times New Roman" w:hAnsi="Times New Roman"/>
      <w:b w:val="0"/>
      <w:caps w:val="0"/>
      <w:smallCaps w:val="0"/>
      <w:sz w:val="24"/>
    </w:rPr>
  </w:style>
  <w:style w:type="paragraph" w:customStyle="1" w:styleId="Style15">
    <w:name w:val="Style15"/>
    <w:basedOn w:val="ae"/>
    <w:link w:val="Style150"/>
    <w:rsid w:val="00247564"/>
    <w:pPr>
      <w:widowControl w:val="0"/>
      <w:spacing w:line="274" w:lineRule="exact"/>
      <w:ind w:left="696" w:hanging="696"/>
    </w:pPr>
    <w:rPr>
      <w:sz w:val="24"/>
    </w:rPr>
  </w:style>
  <w:style w:type="character" w:customStyle="1" w:styleId="Style150">
    <w:name w:val="Style15"/>
    <w:basedOn w:val="15"/>
    <w:link w:val="Style15"/>
    <w:rsid w:val="00247564"/>
    <w:rPr>
      <w:rFonts w:ascii="Times New Roman" w:hAnsi="Times New Roman"/>
      <w:sz w:val="24"/>
    </w:rPr>
  </w:style>
  <w:style w:type="paragraph" w:customStyle="1" w:styleId="2ffa">
    <w:name w:val="Подпись к таблице (2)"/>
    <w:link w:val="2ffb"/>
    <w:rsid w:val="00247564"/>
    <w:rPr>
      <w:rFonts w:ascii="Times New Roman" w:hAnsi="Times New Roman"/>
      <w:b/>
      <w:sz w:val="23"/>
      <w:u w:val="single"/>
    </w:rPr>
  </w:style>
  <w:style w:type="character" w:customStyle="1" w:styleId="2ffb">
    <w:name w:val="Подпись к таблице (2)"/>
    <w:link w:val="2ffa"/>
    <w:rsid w:val="00247564"/>
    <w:rPr>
      <w:rFonts w:ascii="Times New Roman" w:hAnsi="Times New Roman"/>
      <w:b/>
      <w:sz w:val="23"/>
      <w:u w:val="single"/>
    </w:rPr>
  </w:style>
  <w:style w:type="paragraph" w:customStyle="1" w:styleId="afffffffffc">
    <w:name w:val="ЕСКД_название устройства"/>
    <w:basedOn w:val="ae"/>
    <w:link w:val="afffffffffd"/>
    <w:rsid w:val="00247564"/>
    <w:pPr>
      <w:spacing w:after="160" w:line="360" w:lineRule="auto"/>
      <w:jc w:val="center"/>
    </w:pPr>
    <w:rPr>
      <w:b/>
      <w:sz w:val="36"/>
    </w:rPr>
  </w:style>
  <w:style w:type="character" w:customStyle="1" w:styleId="afffffffffd">
    <w:name w:val="ЕСКД_название устройства"/>
    <w:basedOn w:val="15"/>
    <w:link w:val="afffffffffc"/>
    <w:rsid w:val="00247564"/>
    <w:rPr>
      <w:rFonts w:ascii="Times New Roman" w:hAnsi="Times New Roman"/>
      <w:b/>
      <w:sz w:val="36"/>
    </w:rPr>
  </w:style>
  <w:style w:type="paragraph" w:customStyle="1" w:styleId="afffffffffe">
    <w:name w:val="Стиль"/>
    <w:link w:val="affffffffff"/>
    <w:rsid w:val="00247564"/>
    <w:pPr>
      <w:widowControl w:val="0"/>
      <w:spacing w:after="0" w:line="240" w:lineRule="auto"/>
    </w:pPr>
    <w:rPr>
      <w:rFonts w:ascii="Arial" w:hAnsi="Arial"/>
      <w:sz w:val="24"/>
    </w:rPr>
  </w:style>
  <w:style w:type="character" w:customStyle="1" w:styleId="affffffffff">
    <w:name w:val="Стиль"/>
    <w:link w:val="afffffffffe"/>
    <w:rsid w:val="00247564"/>
    <w:rPr>
      <w:rFonts w:ascii="Arial" w:hAnsi="Arial"/>
      <w:sz w:val="24"/>
    </w:rPr>
  </w:style>
  <w:style w:type="paragraph" w:customStyle="1" w:styleId="215">
    <w:name w:val="Заголовок №21"/>
    <w:basedOn w:val="ae"/>
    <w:link w:val="216"/>
    <w:rsid w:val="00247564"/>
    <w:pPr>
      <w:widowControl w:val="0"/>
      <w:spacing w:after="360" w:line="0" w:lineRule="atLeast"/>
      <w:jc w:val="left"/>
      <w:outlineLvl w:val="1"/>
    </w:pPr>
    <w:rPr>
      <w:b/>
      <w:sz w:val="23"/>
    </w:rPr>
  </w:style>
  <w:style w:type="character" w:customStyle="1" w:styleId="216">
    <w:name w:val="Заголовок №21"/>
    <w:basedOn w:val="15"/>
    <w:link w:val="215"/>
    <w:rsid w:val="00247564"/>
    <w:rPr>
      <w:rFonts w:ascii="Times New Roman" w:hAnsi="Times New Roman"/>
      <w:b/>
      <w:sz w:val="23"/>
    </w:rPr>
  </w:style>
  <w:style w:type="paragraph" w:styleId="affffffffff0">
    <w:name w:val="toa heading"/>
    <w:basedOn w:val="ae"/>
    <w:next w:val="ae"/>
    <w:link w:val="affffffffff1"/>
    <w:rsid w:val="00247564"/>
    <w:pPr>
      <w:widowControl w:val="0"/>
      <w:spacing w:before="120"/>
      <w:jc w:val="left"/>
    </w:pPr>
    <w:rPr>
      <w:rFonts w:ascii="Arial" w:hAnsi="Arial"/>
      <w:b/>
      <w:sz w:val="24"/>
    </w:rPr>
  </w:style>
  <w:style w:type="character" w:customStyle="1" w:styleId="affffffffff1">
    <w:name w:val="Заголовок таблицы ссылок Знак"/>
    <w:basedOn w:val="15"/>
    <w:link w:val="affffffffff0"/>
    <w:rsid w:val="00247564"/>
    <w:rPr>
      <w:rFonts w:ascii="Arial" w:hAnsi="Arial"/>
      <w:b/>
      <w:sz w:val="24"/>
    </w:rPr>
  </w:style>
  <w:style w:type="paragraph" w:customStyle="1" w:styleId="3">
    <w:name w:val="ПС уровень 3"/>
    <w:basedOn w:val="2"/>
    <w:link w:val="3fd"/>
    <w:rsid w:val="00247564"/>
    <w:pPr>
      <w:numPr>
        <w:ilvl w:val="2"/>
      </w:numPr>
      <w:ind w:left="1418" w:hanging="709"/>
    </w:pPr>
  </w:style>
  <w:style w:type="character" w:customStyle="1" w:styleId="3fd">
    <w:name w:val="ПС уровень 3"/>
    <w:basedOn w:val="2ff1"/>
    <w:link w:val="3"/>
    <w:rsid w:val="00247564"/>
    <w:rPr>
      <w:rFonts w:ascii="Times New Roman" w:hAnsi="Times New Roman"/>
      <w:b w:val="0"/>
      <w:sz w:val="24"/>
    </w:rPr>
  </w:style>
  <w:style w:type="paragraph" w:customStyle="1" w:styleId="1fff6">
    <w:name w:val="Знак сноски1"/>
    <w:link w:val="1fff7"/>
    <w:rsid w:val="00247564"/>
    <w:rPr>
      <w:vertAlign w:val="superscript"/>
    </w:rPr>
  </w:style>
  <w:style w:type="character" w:customStyle="1" w:styleId="1fff7">
    <w:name w:val="Знак сноски1"/>
    <w:link w:val="1fff6"/>
    <w:rsid w:val="00247564"/>
    <w:rPr>
      <w:vertAlign w:val="superscript"/>
    </w:rPr>
  </w:style>
  <w:style w:type="paragraph" w:customStyle="1" w:styleId="FWBL5">
    <w:name w:val="FWB_L5"/>
    <w:basedOn w:val="FWBL4"/>
    <w:link w:val="FWBL50"/>
    <w:rsid w:val="00247564"/>
    <w:pPr>
      <w:numPr>
        <w:ilvl w:val="4"/>
      </w:numPr>
      <w:tabs>
        <w:tab w:val="clear" w:pos="1440"/>
      </w:tabs>
    </w:pPr>
  </w:style>
  <w:style w:type="character" w:customStyle="1" w:styleId="FWBL50">
    <w:name w:val="FWB_L5"/>
    <w:basedOn w:val="FWBL40"/>
    <w:link w:val="FWBL5"/>
    <w:rsid w:val="00247564"/>
    <w:rPr>
      <w:rFonts w:ascii="Times New Roman" w:hAnsi="Times New Roman"/>
      <w:b w:val="0"/>
      <w:smallCaps w:val="0"/>
      <w:sz w:val="20"/>
    </w:rPr>
  </w:style>
  <w:style w:type="paragraph" w:styleId="affffffffff2">
    <w:name w:val="Subtitle"/>
    <w:basedOn w:val="ae"/>
    <w:next w:val="ae"/>
    <w:link w:val="affffffffff3"/>
    <w:uiPriority w:val="11"/>
    <w:qFormat/>
    <w:rsid w:val="00247564"/>
    <w:pPr>
      <w:widowControl w:val="0"/>
      <w:numPr>
        <w:ilvl w:val="1"/>
      </w:numPr>
      <w:jc w:val="left"/>
    </w:pPr>
    <w:rPr>
      <w:rFonts w:asciiTheme="majorHAnsi" w:hAnsiTheme="majorHAnsi"/>
      <w:i/>
      <w:color w:val="4472C4" w:themeColor="accent1"/>
      <w:spacing w:val="15"/>
      <w:sz w:val="24"/>
    </w:rPr>
  </w:style>
  <w:style w:type="character" w:customStyle="1" w:styleId="affffffffff3">
    <w:name w:val="Подзаголовок Знак"/>
    <w:basedOn w:val="15"/>
    <w:link w:val="affffffffff2"/>
    <w:rsid w:val="00247564"/>
    <w:rPr>
      <w:rFonts w:asciiTheme="majorHAnsi" w:hAnsiTheme="majorHAnsi"/>
      <w:i/>
      <w:color w:val="4472C4" w:themeColor="accent1"/>
      <w:spacing w:val="15"/>
      <w:sz w:val="24"/>
    </w:rPr>
  </w:style>
  <w:style w:type="paragraph" w:customStyle="1" w:styleId="RUSL2">
    <w:name w:val="RUS_L2"/>
    <w:basedOn w:val="RUSL1"/>
    <w:link w:val="RUSL20"/>
    <w:rsid w:val="00247564"/>
    <w:pPr>
      <w:numPr>
        <w:ilvl w:val="1"/>
      </w:numPr>
      <w:jc w:val="both"/>
      <w:outlineLvl w:val="8"/>
    </w:pPr>
  </w:style>
  <w:style w:type="character" w:customStyle="1" w:styleId="RUSL20">
    <w:name w:val="RUS_L2"/>
    <w:basedOn w:val="RUSL10"/>
    <w:link w:val="RUSL2"/>
    <w:rsid w:val="00247564"/>
    <w:rPr>
      <w:rFonts w:ascii="Times New Roman" w:hAnsi="Times New Roman"/>
      <w:sz w:val="24"/>
    </w:rPr>
  </w:style>
  <w:style w:type="paragraph" w:customStyle="1" w:styleId="Style46">
    <w:name w:val="Style46"/>
    <w:basedOn w:val="ae"/>
    <w:link w:val="Style460"/>
    <w:rsid w:val="00247564"/>
    <w:pPr>
      <w:widowControl w:val="0"/>
      <w:spacing w:line="274" w:lineRule="exact"/>
      <w:ind w:left="432" w:hanging="432"/>
      <w:jc w:val="left"/>
    </w:pPr>
    <w:rPr>
      <w:sz w:val="24"/>
    </w:rPr>
  </w:style>
  <w:style w:type="character" w:customStyle="1" w:styleId="Style460">
    <w:name w:val="Style46"/>
    <w:basedOn w:val="15"/>
    <w:link w:val="Style46"/>
    <w:rsid w:val="00247564"/>
    <w:rPr>
      <w:rFonts w:ascii="Times New Roman" w:hAnsi="Times New Roman"/>
      <w:sz w:val="24"/>
    </w:rPr>
  </w:style>
  <w:style w:type="paragraph" w:customStyle="1" w:styleId="FWScheduleL5">
    <w:name w:val="FWSchedule_L5"/>
    <w:link w:val="FWScheduleL50"/>
    <w:rsid w:val="00247564"/>
    <w:pPr>
      <w:widowControl w:val="0"/>
      <w:spacing w:after="240" w:line="240" w:lineRule="auto"/>
      <w:ind w:left="720" w:hanging="720"/>
      <w:jc w:val="both"/>
    </w:pPr>
    <w:rPr>
      <w:rFonts w:ascii="Times New Roman" w:hAnsi="Times New Roman"/>
      <w:sz w:val="24"/>
    </w:rPr>
  </w:style>
  <w:style w:type="character" w:customStyle="1" w:styleId="FWScheduleL50">
    <w:name w:val="FWSchedule_L5"/>
    <w:link w:val="FWScheduleL5"/>
    <w:rsid w:val="00247564"/>
    <w:rPr>
      <w:rFonts w:ascii="Times New Roman" w:hAnsi="Times New Roman"/>
      <w:sz w:val="24"/>
    </w:rPr>
  </w:style>
  <w:style w:type="paragraph" w:customStyle="1" w:styleId="PFHeading2">
    <w:name w:val="PF Heading 2"/>
    <w:basedOn w:val="ae"/>
    <w:next w:val="PFBodyText"/>
    <w:link w:val="PFHeading20"/>
    <w:rsid w:val="00247564"/>
    <w:pPr>
      <w:keepNext/>
      <w:numPr>
        <w:ilvl w:val="1"/>
        <w:numId w:val="69"/>
      </w:numPr>
      <w:spacing w:before="240" w:after="120"/>
      <w:outlineLvl w:val="1"/>
    </w:pPr>
    <w:rPr>
      <w:b/>
      <w:sz w:val="36"/>
    </w:rPr>
  </w:style>
  <w:style w:type="character" w:customStyle="1" w:styleId="PFHeading20">
    <w:name w:val="PF Heading 2"/>
    <w:basedOn w:val="15"/>
    <w:link w:val="PFHeading2"/>
    <w:rsid w:val="00247564"/>
    <w:rPr>
      <w:rFonts w:ascii="Times New Roman" w:hAnsi="Times New Roman"/>
      <w:b/>
      <w:sz w:val="36"/>
    </w:rPr>
  </w:style>
  <w:style w:type="paragraph" w:customStyle="1" w:styleId="affffffffff4">
    <w:name w:val="Верх. колонт. четн."/>
    <w:basedOn w:val="ae"/>
    <w:link w:val="affffffffff5"/>
    <w:rsid w:val="00247564"/>
    <w:pPr>
      <w:widowControl w:val="0"/>
      <w:spacing w:after="160" w:line="240" w:lineRule="exact"/>
      <w:jc w:val="right"/>
    </w:pPr>
    <w:rPr>
      <w:rFonts w:ascii="Arial" w:hAnsi="Arial"/>
      <w:b/>
      <w:i/>
      <w:sz w:val="24"/>
    </w:rPr>
  </w:style>
  <w:style w:type="character" w:customStyle="1" w:styleId="affffffffff5">
    <w:name w:val="Верх. колонт. четн."/>
    <w:basedOn w:val="15"/>
    <w:link w:val="affffffffff4"/>
    <w:rsid w:val="00247564"/>
    <w:rPr>
      <w:rFonts w:ascii="Arial" w:hAnsi="Arial"/>
      <w:b/>
      <w:i/>
      <w:sz w:val="24"/>
    </w:rPr>
  </w:style>
  <w:style w:type="paragraph" w:customStyle="1" w:styleId="Schedule2">
    <w:name w:val="Schedule 2"/>
    <w:basedOn w:val="ae"/>
    <w:link w:val="Schedule20"/>
    <w:rsid w:val="00247564"/>
    <w:pPr>
      <w:numPr>
        <w:ilvl w:val="1"/>
        <w:numId w:val="80"/>
      </w:numPr>
      <w:spacing w:after="140" w:line="288" w:lineRule="auto"/>
    </w:pPr>
    <w:rPr>
      <w:rFonts w:ascii="Arial" w:hAnsi="Arial"/>
      <w:sz w:val="20"/>
    </w:rPr>
  </w:style>
  <w:style w:type="character" w:customStyle="1" w:styleId="Schedule20">
    <w:name w:val="Schedule 2"/>
    <w:basedOn w:val="15"/>
    <w:link w:val="Schedule2"/>
    <w:rsid w:val="00247564"/>
    <w:rPr>
      <w:rFonts w:ascii="Arial" w:hAnsi="Arial"/>
      <w:sz w:val="20"/>
    </w:rPr>
  </w:style>
  <w:style w:type="paragraph" w:customStyle="1" w:styleId="StandardL7">
    <w:name w:val="Standard L7"/>
    <w:basedOn w:val="ae"/>
    <w:next w:val="ae"/>
    <w:link w:val="StandardL70"/>
    <w:rsid w:val="00247564"/>
    <w:pPr>
      <w:numPr>
        <w:ilvl w:val="6"/>
        <w:numId w:val="66"/>
      </w:numPr>
      <w:spacing w:after="200" w:line="288" w:lineRule="auto"/>
      <w:outlineLvl w:val="6"/>
    </w:pPr>
  </w:style>
  <w:style w:type="character" w:customStyle="1" w:styleId="StandardL70">
    <w:name w:val="Standard L7"/>
    <w:basedOn w:val="15"/>
    <w:link w:val="StandardL7"/>
    <w:rsid w:val="00247564"/>
    <w:rPr>
      <w:rFonts w:ascii="Times New Roman" w:hAnsi="Times New Roman"/>
    </w:rPr>
  </w:style>
  <w:style w:type="paragraph" w:customStyle="1" w:styleId="Style16">
    <w:name w:val="Style16"/>
    <w:basedOn w:val="ae"/>
    <w:link w:val="Style160"/>
    <w:rsid w:val="00247564"/>
    <w:pPr>
      <w:widowControl w:val="0"/>
      <w:spacing w:line="360" w:lineRule="auto"/>
    </w:pPr>
    <w:rPr>
      <w:sz w:val="24"/>
    </w:rPr>
  </w:style>
  <w:style w:type="character" w:customStyle="1" w:styleId="Style160">
    <w:name w:val="Style16"/>
    <w:basedOn w:val="15"/>
    <w:link w:val="Style16"/>
    <w:rsid w:val="00247564"/>
    <w:rPr>
      <w:rFonts w:ascii="Times New Roman" w:hAnsi="Times New Roman"/>
      <w:sz w:val="24"/>
    </w:rPr>
  </w:style>
  <w:style w:type="paragraph" w:customStyle="1" w:styleId="0pt1">
    <w:name w:val="Основной текст + Интервал 0 pt1"/>
    <w:link w:val="0pt10"/>
    <w:rsid w:val="00247564"/>
    <w:rPr>
      <w:rFonts w:ascii="Times New Roman" w:hAnsi="Times New Roman"/>
      <w:spacing w:val="2"/>
      <w:sz w:val="23"/>
      <w:highlight w:val="black"/>
    </w:rPr>
  </w:style>
  <w:style w:type="character" w:customStyle="1" w:styleId="0pt10">
    <w:name w:val="Основной текст + Интервал 0 pt1"/>
    <w:link w:val="0pt1"/>
    <w:rsid w:val="00247564"/>
    <w:rPr>
      <w:rFonts w:ascii="Times New Roman" w:hAnsi="Times New Roman"/>
      <w:spacing w:val="2"/>
      <w:sz w:val="23"/>
      <w:highlight w:val="black"/>
    </w:rPr>
  </w:style>
  <w:style w:type="paragraph" w:customStyle="1" w:styleId="DACEE4L3">
    <w:name w:val="DACEE4_L3"/>
    <w:basedOn w:val="DACEE4L2"/>
    <w:next w:val="ae"/>
    <w:link w:val="DACEE4L30"/>
    <w:rsid w:val="00247564"/>
    <w:pPr>
      <w:numPr>
        <w:ilvl w:val="2"/>
      </w:numPr>
      <w:outlineLvl w:val="2"/>
    </w:pPr>
  </w:style>
  <w:style w:type="character" w:customStyle="1" w:styleId="DACEE4L30">
    <w:name w:val="DACEE4_L3"/>
    <w:basedOn w:val="DACEE4L20"/>
    <w:link w:val="DACEE4L3"/>
    <w:rsid w:val="00247564"/>
    <w:rPr>
      <w:rFonts w:ascii="Times New Roman" w:hAnsi="Times New Roman"/>
      <w:b w:val="0"/>
      <w:sz w:val="24"/>
    </w:rPr>
  </w:style>
  <w:style w:type="paragraph" w:customStyle="1" w:styleId="RUSL5">
    <w:name w:val="RUS_L5"/>
    <w:basedOn w:val="RUSL4"/>
    <w:link w:val="RUSL50"/>
    <w:rsid w:val="00247564"/>
    <w:pPr>
      <w:numPr>
        <w:ilvl w:val="4"/>
      </w:numPr>
    </w:pPr>
  </w:style>
  <w:style w:type="character" w:customStyle="1" w:styleId="RUSL50">
    <w:name w:val="RUS_L5"/>
    <w:basedOn w:val="RUSL40"/>
    <w:link w:val="RUSL5"/>
    <w:rsid w:val="00247564"/>
    <w:rPr>
      <w:rFonts w:ascii="Times New Roman" w:hAnsi="Times New Roman"/>
      <w:sz w:val="24"/>
    </w:rPr>
  </w:style>
  <w:style w:type="paragraph" w:customStyle="1" w:styleId="FontStyle76">
    <w:name w:val="Font Style76"/>
    <w:basedOn w:val="18"/>
    <w:link w:val="FontStyle760"/>
    <w:rsid w:val="00247564"/>
    <w:rPr>
      <w:rFonts w:ascii="Times New Roman" w:hAnsi="Times New Roman"/>
      <w:b/>
      <w:sz w:val="20"/>
    </w:rPr>
  </w:style>
  <w:style w:type="character" w:customStyle="1" w:styleId="FontStyle760">
    <w:name w:val="Font Style76"/>
    <w:basedOn w:val="19"/>
    <w:link w:val="FontStyle76"/>
    <w:rsid w:val="00247564"/>
    <w:rPr>
      <w:rFonts w:ascii="Times New Roman" w:hAnsi="Times New Roman"/>
      <w:b/>
      <w:sz w:val="20"/>
    </w:rPr>
  </w:style>
  <w:style w:type="paragraph" w:customStyle="1" w:styleId="Affffffffff6">
    <w:name w:val="A"/>
    <w:link w:val="Affffffffff7"/>
    <w:rsid w:val="00247564"/>
    <w:pPr>
      <w:widowControl w:val="0"/>
      <w:spacing w:after="240" w:line="240" w:lineRule="auto"/>
      <w:ind w:left="1872" w:hanging="432"/>
      <w:jc w:val="both"/>
    </w:pPr>
    <w:rPr>
      <w:rFonts w:ascii="Times New Roman" w:hAnsi="Times New Roman"/>
      <w:sz w:val="24"/>
    </w:rPr>
  </w:style>
  <w:style w:type="character" w:customStyle="1" w:styleId="Affffffffff7">
    <w:name w:val="A"/>
    <w:link w:val="Affffffffff6"/>
    <w:rsid w:val="00247564"/>
    <w:rPr>
      <w:rFonts w:ascii="Times New Roman" w:hAnsi="Times New Roman"/>
      <w:sz w:val="24"/>
    </w:rPr>
  </w:style>
  <w:style w:type="paragraph" w:customStyle="1" w:styleId="dashbullet1">
    <w:name w:val="dash bullet 1"/>
    <w:basedOn w:val="ae"/>
    <w:link w:val="dashbullet10"/>
    <w:rsid w:val="00247564"/>
    <w:pPr>
      <w:numPr>
        <w:numId w:val="144"/>
      </w:numPr>
      <w:spacing w:after="140" w:line="288" w:lineRule="auto"/>
      <w:outlineLvl w:val="0"/>
    </w:pPr>
    <w:rPr>
      <w:rFonts w:ascii="Arial" w:hAnsi="Arial"/>
      <w:sz w:val="20"/>
    </w:rPr>
  </w:style>
  <w:style w:type="character" w:customStyle="1" w:styleId="dashbullet10">
    <w:name w:val="dash bullet 1"/>
    <w:basedOn w:val="15"/>
    <w:link w:val="dashbullet1"/>
    <w:rsid w:val="00247564"/>
    <w:rPr>
      <w:rFonts w:ascii="Arial" w:hAnsi="Arial"/>
      <w:sz w:val="20"/>
    </w:rPr>
  </w:style>
  <w:style w:type="paragraph" w:customStyle="1" w:styleId="doublealpha">
    <w:name w:val="double alpha"/>
    <w:basedOn w:val="ae"/>
    <w:link w:val="doublealpha0"/>
    <w:rsid w:val="00247564"/>
    <w:pPr>
      <w:numPr>
        <w:numId w:val="145"/>
      </w:numPr>
      <w:spacing w:after="140" w:line="288" w:lineRule="auto"/>
    </w:pPr>
    <w:rPr>
      <w:rFonts w:ascii="Arial" w:hAnsi="Arial"/>
      <w:sz w:val="20"/>
    </w:rPr>
  </w:style>
  <w:style w:type="character" w:customStyle="1" w:styleId="doublealpha0">
    <w:name w:val="double alpha"/>
    <w:basedOn w:val="15"/>
    <w:link w:val="doublealpha"/>
    <w:rsid w:val="00247564"/>
    <w:rPr>
      <w:rFonts w:ascii="Arial" w:hAnsi="Arial"/>
      <w:sz w:val="20"/>
    </w:rPr>
  </w:style>
  <w:style w:type="paragraph" w:customStyle="1" w:styleId="1fff8">
    <w:name w:val="Знак концевой сноски1"/>
    <w:link w:val="1fff9"/>
    <w:rsid w:val="00247564"/>
    <w:rPr>
      <w:vertAlign w:val="superscript"/>
    </w:rPr>
  </w:style>
  <w:style w:type="character" w:customStyle="1" w:styleId="1fff9">
    <w:name w:val="Знак концевой сноски1"/>
    <w:link w:val="1fff8"/>
    <w:rsid w:val="00247564"/>
    <w:rPr>
      <w:vertAlign w:val="superscript"/>
    </w:rPr>
  </w:style>
  <w:style w:type="paragraph" w:styleId="affffffffff8">
    <w:name w:val="Title"/>
    <w:basedOn w:val="ae"/>
    <w:link w:val="affffffffff9"/>
    <w:uiPriority w:val="10"/>
    <w:qFormat/>
    <w:rsid w:val="00247564"/>
    <w:pPr>
      <w:widowControl w:val="0"/>
      <w:spacing w:line="360" w:lineRule="auto"/>
      <w:jc w:val="center"/>
    </w:pPr>
    <w:rPr>
      <w:sz w:val="32"/>
    </w:rPr>
  </w:style>
  <w:style w:type="character" w:customStyle="1" w:styleId="affffffffff9">
    <w:name w:val="Заголовок Знак"/>
    <w:basedOn w:val="15"/>
    <w:link w:val="affffffffff8"/>
    <w:rsid w:val="00247564"/>
    <w:rPr>
      <w:rFonts w:ascii="Times New Roman" w:hAnsi="Times New Roman"/>
      <w:sz w:val="32"/>
    </w:rPr>
  </w:style>
  <w:style w:type="paragraph" w:customStyle="1" w:styleId="Level9">
    <w:name w:val="Level 9"/>
    <w:basedOn w:val="ae"/>
    <w:link w:val="Level90"/>
    <w:rsid w:val="00247564"/>
    <w:pPr>
      <w:tabs>
        <w:tab w:val="left" w:pos="3969"/>
      </w:tabs>
      <w:spacing w:after="140" w:line="288" w:lineRule="auto"/>
      <w:ind w:left="3969" w:hanging="681"/>
    </w:pPr>
    <w:rPr>
      <w:rFonts w:ascii="Arial" w:hAnsi="Arial"/>
      <w:sz w:val="20"/>
    </w:rPr>
  </w:style>
  <w:style w:type="character" w:customStyle="1" w:styleId="Level90">
    <w:name w:val="Level 9"/>
    <w:basedOn w:val="15"/>
    <w:link w:val="Level9"/>
    <w:rsid w:val="00247564"/>
    <w:rPr>
      <w:rFonts w:ascii="Arial" w:hAnsi="Arial"/>
      <w:sz w:val="20"/>
    </w:rPr>
  </w:style>
  <w:style w:type="paragraph" w:customStyle="1" w:styleId="ConsNormal">
    <w:name w:val="ConsNormal"/>
    <w:link w:val="ConsNormal0"/>
    <w:rsid w:val="00247564"/>
    <w:pPr>
      <w:widowControl w:val="0"/>
      <w:spacing w:after="0" w:line="240" w:lineRule="auto"/>
      <w:ind w:right="19772" w:firstLine="720"/>
    </w:pPr>
    <w:rPr>
      <w:rFonts w:ascii="Arial" w:hAnsi="Arial"/>
      <w:sz w:val="20"/>
    </w:rPr>
  </w:style>
  <w:style w:type="character" w:customStyle="1" w:styleId="ConsNormal0">
    <w:name w:val="ConsNormal"/>
    <w:link w:val="ConsNormal"/>
    <w:rsid w:val="00247564"/>
    <w:rPr>
      <w:rFonts w:ascii="Arial" w:hAnsi="Arial"/>
      <w:sz w:val="20"/>
    </w:rPr>
  </w:style>
  <w:style w:type="paragraph" w:customStyle="1" w:styleId="a7">
    <w:name w:val="Приложение"/>
    <w:basedOn w:val="ae"/>
    <w:next w:val="ae"/>
    <w:link w:val="affffffffffa"/>
    <w:rsid w:val="00247564"/>
    <w:pPr>
      <w:keepNext/>
      <w:pageBreakBefore/>
      <w:numPr>
        <w:numId w:val="92"/>
      </w:numPr>
      <w:spacing w:before="120" w:after="120" w:line="264" w:lineRule="auto"/>
      <w:jc w:val="center"/>
    </w:pPr>
    <w:rPr>
      <w:b/>
      <w:sz w:val="28"/>
    </w:rPr>
  </w:style>
  <w:style w:type="character" w:customStyle="1" w:styleId="affffffffffa">
    <w:name w:val="Приложение"/>
    <w:basedOn w:val="15"/>
    <w:link w:val="a7"/>
    <w:rsid w:val="00247564"/>
    <w:rPr>
      <w:rFonts w:ascii="Times New Roman" w:hAnsi="Times New Roman"/>
      <w:b/>
      <w:sz w:val="28"/>
    </w:rPr>
  </w:style>
  <w:style w:type="paragraph" w:customStyle="1" w:styleId="0pt">
    <w:name w:val="Основной текст + Интервал 0 pt"/>
    <w:link w:val="0pt0"/>
    <w:rsid w:val="00247564"/>
    <w:rPr>
      <w:rFonts w:ascii="Times New Roman" w:hAnsi="Times New Roman"/>
      <w:spacing w:val="9"/>
      <w:sz w:val="23"/>
      <w:highlight w:val="black"/>
    </w:rPr>
  </w:style>
  <w:style w:type="character" w:customStyle="1" w:styleId="0pt0">
    <w:name w:val="Основной текст + Интервал 0 pt"/>
    <w:link w:val="0pt"/>
    <w:rsid w:val="00247564"/>
    <w:rPr>
      <w:rFonts w:ascii="Times New Roman" w:hAnsi="Times New Roman"/>
      <w:spacing w:val="9"/>
      <w:sz w:val="23"/>
      <w:highlight w:val="black"/>
    </w:rPr>
  </w:style>
  <w:style w:type="character" w:customStyle="1" w:styleId="45">
    <w:name w:val="Заголовок 4 Знак"/>
    <w:basedOn w:val="15"/>
    <w:link w:val="44"/>
    <w:rsid w:val="00247564"/>
    <w:rPr>
      <w:rFonts w:ascii="Calibri" w:hAnsi="Calibri"/>
      <w:b/>
      <w:sz w:val="28"/>
    </w:rPr>
  </w:style>
  <w:style w:type="paragraph" w:customStyle="1" w:styleId="affffffffffb">
    <w:name w:val="Верхняя шапка"/>
    <w:basedOn w:val="ae"/>
    <w:link w:val="affffffffffc"/>
    <w:rsid w:val="00247564"/>
    <w:pPr>
      <w:spacing w:after="160" w:line="264" w:lineRule="auto"/>
      <w:jc w:val="center"/>
    </w:pPr>
    <w:rPr>
      <w:b/>
      <w:sz w:val="28"/>
    </w:rPr>
  </w:style>
  <w:style w:type="character" w:customStyle="1" w:styleId="affffffffffc">
    <w:name w:val="Верхняя шапка"/>
    <w:basedOn w:val="15"/>
    <w:link w:val="affffffffffb"/>
    <w:rsid w:val="00247564"/>
    <w:rPr>
      <w:rFonts w:ascii="Times New Roman" w:hAnsi="Times New Roman"/>
      <w:b/>
      <w:sz w:val="28"/>
    </w:rPr>
  </w:style>
  <w:style w:type="paragraph" w:customStyle="1" w:styleId="FontStyle64">
    <w:name w:val="Font Style64"/>
    <w:link w:val="FontStyle640"/>
    <w:rsid w:val="00247564"/>
    <w:rPr>
      <w:rFonts w:ascii="Times New Roman" w:hAnsi="Times New Roman"/>
      <w:sz w:val="20"/>
    </w:rPr>
  </w:style>
  <w:style w:type="character" w:customStyle="1" w:styleId="FontStyle640">
    <w:name w:val="Font Style64"/>
    <w:link w:val="FontStyle64"/>
    <w:rsid w:val="00247564"/>
    <w:rPr>
      <w:rFonts w:ascii="Times New Roman" w:hAnsi="Times New Roman"/>
      <w:sz w:val="20"/>
    </w:rPr>
  </w:style>
  <w:style w:type="paragraph" w:styleId="affffffffffd">
    <w:name w:val="annotation subject"/>
    <w:basedOn w:val="afffffffc"/>
    <w:next w:val="afffffffc"/>
    <w:link w:val="affffffffffe"/>
    <w:rsid w:val="00247564"/>
    <w:rPr>
      <w:b/>
    </w:rPr>
  </w:style>
  <w:style w:type="character" w:customStyle="1" w:styleId="affffffffffe">
    <w:name w:val="Тема примечания Знак"/>
    <w:basedOn w:val="afffffffd"/>
    <w:link w:val="affffffffffd"/>
    <w:rsid w:val="00247564"/>
    <w:rPr>
      <w:rFonts w:ascii="Times New Roman" w:hAnsi="Times New Roman"/>
      <w:b/>
      <w:sz w:val="20"/>
    </w:rPr>
  </w:style>
  <w:style w:type="paragraph" w:customStyle="1" w:styleId="Special1">
    <w:name w:val="Special 1"/>
    <w:basedOn w:val="ae"/>
    <w:link w:val="Special10"/>
    <w:rsid w:val="00247564"/>
    <w:pPr>
      <w:widowControl w:val="0"/>
      <w:numPr>
        <w:numId w:val="146"/>
      </w:numPr>
      <w:tabs>
        <w:tab w:val="left" w:pos="8647"/>
      </w:tabs>
      <w:spacing w:after="160" w:line="264" w:lineRule="auto"/>
      <w:ind w:left="927" w:firstLine="0"/>
      <w:jc w:val="left"/>
    </w:pPr>
    <w:rPr>
      <w:rFonts w:ascii="Pragmatica" w:hAnsi="Pragmatica"/>
      <w:sz w:val="20"/>
    </w:rPr>
  </w:style>
  <w:style w:type="character" w:customStyle="1" w:styleId="Special10">
    <w:name w:val="Special 1"/>
    <w:basedOn w:val="15"/>
    <w:link w:val="Special1"/>
    <w:rsid w:val="00247564"/>
    <w:rPr>
      <w:rFonts w:ascii="Pragmatica" w:hAnsi="Pragmatica"/>
      <w:sz w:val="20"/>
    </w:rPr>
  </w:style>
  <w:style w:type="paragraph" w:customStyle="1" w:styleId="bullet5">
    <w:name w:val="bullet 5"/>
    <w:basedOn w:val="ae"/>
    <w:link w:val="bullet50"/>
    <w:rsid w:val="00247564"/>
    <w:pPr>
      <w:numPr>
        <w:numId w:val="147"/>
      </w:numPr>
      <w:spacing w:after="140" w:line="288" w:lineRule="auto"/>
      <w:outlineLvl w:val="4"/>
    </w:pPr>
    <w:rPr>
      <w:rFonts w:ascii="Arial" w:hAnsi="Arial"/>
      <w:sz w:val="20"/>
    </w:rPr>
  </w:style>
  <w:style w:type="character" w:customStyle="1" w:styleId="bullet50">
    <w:name w:val="bullet 5"/>
    <w:basedOn w:val="15"/>
    <w:link w:val="bullet5"/>
    <w:rsid w:val="00247564"/>
    <w:rPr>
      <w:rFonts w:ascii="Arial" w:hAnsi="Arial"/>
      <w:sz w:val="20"/>
    </w:rPr>
  </w:style>
  <w:style w:type="paragraph" w:customStyle="1" w:styleId="ParaHeading">
    <w:name w:val="ParaHeading"/>
    <w:next w:val="ae"/>
    <w:link w:val="ParaHeading0"/>
    <w:rsid w:val="00247564"/>
    <w:pPr>
      <w:keepNext/>
      <w:keepLines/>
      <w:widowControl w:val="0"/>
      <w:spacing w:after="240" w:line="240" w:lineRule="auto"/>
      <w:jc w:val="both"/>
    </w:pPr>
    <w:rPr>
      <w:rFonts w:ascii="Times New Roman" w:hAnsi="Times New Roman"/>
      <w:b/>
      <w:sz w:val="24"/>
    </w:rPr>
  </w:style>
  <w:style w:type="character" w:customStyle="1" w:styleId="ParaHeading0">
    <w:name w:val="ParaHeading"/>
    <w:link w:val="ParaHeading"/>
    <w:rsid w:val="00247564"/>
    <w:rPr>
      <w:rFonts w:ascii="Times New Roman" w:hAnsi="Times New Roman"/>
      <w:b/>
      <w:sz w:val="24"/>
    </w:rPr>
  </w:style>
  <w:style w:type="paragraph" w:customStyle="1" w:styleId="afffffffffff">
    <w:name w:val="Сравнение редакций. Удаленный фрагмент"/>
    <w:link w:val="afffffffffff0"/>
    <w:rsid w:val="00247564"/>
  </w:style>
  <w:style w:type="character" w:customStyle="1" w:styleId="afffffffffff0">
    <w:name w:val="Сравнение редакций. Удаленный фрагмент"/>
    <w:link w:val="afffffffffff"/>
    <w:rsid w:val="00247564"/>
  </w:style>
  <w:style w:type="paragraph" w:customStyle="1" w:styleId="6pt30">
    <w:name w:val="Основной текст + 6 pt3"/>
    <w:link w:val="6pt31"/>
    <w:rsid w:val="00247564"/>
    <w:rPr>
      <w:rFonts w:ascii="Times New Roman" w:hAnsi="Times New Roman"/>
      <w:sz w:val="12"/>
    </w:rPr>
  </w:style>
  <w:style w:type="character" w:customStyle="1" w:styleId="6pt31">
    <w:name w:val="Основной текст + 6 pt3"/>
    <w:link w:val="6pt30"/>
    <w:rsid w:val="00247564"/>
    <w:rPr>
      <w:rFonts w:ascii="Times New Roman" w:hAnsi="Times New Roman"/>
      <w:sz w:val="12"/>
    </w:rPr>
  </w:style>
  <w:style w:type="paragraph" w:customStyle="1" w:styleId="AOGenNum2List">
    <w:name w:val="AOGenNum2List"/>
    <w:basedOn w:val="AOGenNum2"/>
    <w:link w:val="AOGenNum2List0"/>
    <w:rsid w:val="00247564"/>
    <w:pPr>
      <w:keepNext w:val="0"/>
      <w:numPr>
        <w:numId w:val="0"/>
      </w:numPr>
    </w:pPr>
    <w:rPr>
      <w:b w:val="0"/>
    </w:rPr>
  </w:style>
  <w:style w:type="character" w:customStyle="1" w:styleId="AOGenNum2List0">
    <w:name w:val="AOGenNum2List"/>
    <w:basedOn w:val="AOGenNum20"/>
    <w:link w:val="AOGenNum2List"/>
    <w:rsid w:val="00247564"/>
    <w:rPr>
      <w:rFonts w:ascii="Times New Roman" w:hAnsi="Times New Roman"/>
      <w:b w:val="0"/>
    </w:rPr>
  </w:style>
  <w:style w:type="paragraph" w:styleId="afffffffffff1">
    <w:name w:val="Balloon Text"/>
    <w:basedOn w:val="ae"/>
    <w:link w:val="afffffffffff2"/>
    <w:rsid w:val="00247564"/>
    <w:rPr>
      <w:rFonts w:ascii="Segoe UI" w:hAnsi="Segoe UI"/>
      <w:sz w:val="18"/>
    </w:rPr>
  </w:style>
  <w:style w:type="character" w:customStyle="1" w:styleId="afffffffffff2">
    <w:name w:val="Текст выноски Знак"/>
    <w:basedOn w:val="15"/>
    <w:link w:val="afffffffffff1"/>
    <w:rsid w:val="00247564"/>
    <w:rPr>
      <w:rFonts w:ascii="Segoe UI" w:hAnsi="Segoe UI"/>
      <w:sz w:val="18"/>
    </w:rPr>
  </w:style>
  <w:style w:type="paragraph" w:customStyle="1" w:styleId="DefinitionsL2">
    <w:name w:val="Definitions L2"/>
    <w:basedOn w:val="ae"/>
    <w:next w:val="2f"/>
    <w:link w:val="DefinitionsL20"/>
    <w:rsid w:val="00247564"/>
    <w:pPr>
      <w:numPr>
        <w:ilvl w:val="1"/>
        <w:numId w:val="64"/>
      </w:numPr>
      <w:spacing w:after="240"/>
      <w:outlineLvl w:val="1"/>
    </w:pPr>
    <w:rPr>
      <w:sz w:val="24"/>
    </w:rPr>
  </w:style>
  <w:style w:type="character" w:customStyle="1" w:styleId="DefinitionsL20">
    <w:name w:val="Definitions L2"/>
    <w:basedOn w:val="15"/>
    <w:link w:val="DefinitionsL2"/>
    <w:rsid w:val="00247564"/>
    <w:rPr>
      <w:rFonts w:ascii="Times New Roman" w:hAnsi="Times New Roman"/>
      <w:sz w:val="24"/>
    </w:rPr>
  </w:style>
  <w:style w:type="paragraph" w:customStyle="1" w:styleId="RUSL3">
    <w:name w:val="RUS_L3"/>
    <w:basedOn w:val="RUSL2"/>
    <w:link w:val="RUSL30"/>
    <w:rsid w:val="00247564"/>
    <w:pPr>
      <w:numPr>
        <w:ilvl w:val="2"/>
      </w:numPr>
    </w:pPr>
  </w:style>
  <w:style w:type="character" w:customStyle="1" w:styleId="RUSL30">
    <w:name w:val="RUS_L3"/>
    <w:basedOn w:val="RUSL20"/>
    <w:link w:val="RUSL3"/>
    <w:rsid w:val="00247564"/>
    <w:rPr>
      <w:rFonts w:ascii="Times New Roman" w:hAnsi="Times New Roman"/>
      <w:sz w:val="24"/>
    </w:rPr>
  </w:style>
  <w:style w:type="paragraph" w:customStyle="1" w:styleId="Style19">
    <w:name w:val="Style19"/>
    <w:basedOn w:val="ae"/>
    <w:link w:val="Style190"/>
    <w:rsid w:val="00247564"/>
    <w:pPr>
      <w:widowControl w:val="0"/>
      <w:spacing w:line="276" w:lineRule="exact"/>
      <w:ind w:left="360" w:hanging="360"/>
    </w:pPr>
    <w:rPr>
      <w:sz w:val="24"/>
    </w:rPr>
  </w:style>
  <w:style w:type="character" w:customStyle="1" w:styleId="Style190">
    <w:name w:val="Style19"/>
    <w:basedOn w:val="15"/>
    <w:link w:val="Style19"/>
    <w:rsid w:val="00247564"/>
    <w:rPr>
      <w:rFonts w:ascii="Times New Roman" w:hAnsi="Times New Roman"/>
      <w:sz w:val="24"/>
    </w:rPr>
  </w:style>
  <w:style w:type="paragraph" w:customStyle="1" w:styleId="1fffa">
    <w:name w:val="Основной текст1"/>
    <w:link w:val="1fffb"/>
    <w:rsid w:val="00247564"/>
    <w:rPr>
      <w:rFonts w:ascii="Times New Roman" w:hAnsi="Times New Roman"/>
      <w:sz w:val="23"/>
    </w:rPr>
  </w:style>
  <w:style w:type="character" w:customStyle="1" w:styleId="1fffb">
    <w:name w:val="Основной текст1"/>
    <w:link w:val="1fffa"/>
    <w:rsid w:val="00247564"/>
    <w:rPr>
      <w:rFonts w:ascii="Times New Roman" w:hAnsi="Times New Roman"/>
      <w:sz w:val="23"/>
    </w:rPr>
  </w:style>
  <w:style w:type="paragraph" w:customStyle="1" w:styleId="PrivateMABL8">
    <w:name w:val="PrivateMAB_L8"/>
    <w:basedOn w:val="PrivateMABL7"/>
    <w:link w:val="PrivateMABL80"/>
    <w:rsid w:val="00247564"/>
    <w:pPr>
      <w:numPr>
        <w:ilvl w:val="7"/>
      </w:numPr>
    </w:pPr>
  </w:style>
  <w:style w:type="character" w:customStyle="1" w:styleId="PrivateMABL80">
    <w:name w:val="PrivateMAB_L8"/>
    <w:basedOn w:val="PrivateMABL70"/>
    <w:link w:val="PrivateMABL8"/>
    <w:rsid w:val="00247564"/>
    <w:rPr>
      <w:rFonts w:ascii="Times New Roman" w:hAnsi="Times New Roman"/>
      <w:b w:val="0"/>
      <w:smallCaps w:val="0"/>
      <w:sz w:val="24"/>
    </w:rPr>
  </w:style>
  <w:style w:type="paragraph" w:styleId="afffffffffff3">
    <w:name w:val="Intense Quote"/>
    <w:basedOn w:val="ae"/>
    <w:next w:val="ae"/>
    <w:link w:val="afffffffffff4"/>
    <w:rsid w:val="00247564"/>
    <w:pPr>
      <w:widowControl w:val="0"/>
      <w:spacing w:before="200" w:after="280"/>
      <w:ind w:left="936" w:right="936"/>
      <w:jc w:val="left"/>
    </w:pPr>
    <w:rPr>
      <w:b/>
      <w:i/>
      <w:sz w:val="24"/>
    </w:rPr>
  </w:style>
  <w:style w:type="character" w:customStyle="1" w:styleId="afffffffffff4">
    <w:name w:val="Выделенная цитата Знак"/>
    <w:basedOn w:val="15"/>
    <w:link w:val="afffffffffff3"/>
    <w:rsid w:val="00247564"/>
    <w:rPr>
      <w:rFonts w:ascii="Times New Roman" w:hAnsi="Times New Roman"/>
      <w:b/>
      <w:i/>
      <w:sz w:val="24"/>
    </w:rPr>
  </w:style>
  <w:style w:type="paragraph" w:customStyle="1" w:styleId="CAAppendicL2">
    <w:name w:val="CAAppendic_L2"/>
    <w:basedOn w:val="ae"/>
    <w:next w:val="ae"/>
    <w:link w:val="CAAppendicL20"/>
    <w:rsid w:val="00247564"/>
    <w:pPr>
      <w:keepNext/>
      <w:keepLines/>
      <w:numPr>
        <w:ilvl w:val="1"/>
        <w:numId w:val="76"/>
      </w:numPr>
      <w:spacing w:after="240"/>
      <w:jc w:val="left"/>
      <w:outlineLvl w:val="1"/>
    </w:pPr>
    <w:rPr>
      <w:b/>
      <w:smallCaps/>
      <w:sz w:val="24"/>
    </w:rPr>
  </w:style>
  <w:style w:type="character" w:customStyle="1" w:styleId="CAAppendicL20">
    <w:name w:val="CAAppendic_L2"/>
    <w:basedOn w:val="15"/>
    <w:link w:val="CAAppendicL2"/>
    <w:rsid w:val="00247564"/>
    <w:rPr>
      <w:rFonts w:ascii="Times New Roman" w:hAnsi="Times New Roman"/>
      <w:b/>
      <w:smallCaps/>
      <w:sz w:val="24"/>
    </w:rPr>
  </w:style>
  <w:style w:type="paragraph" w:customStyle="1" w:styleId="SchedApps">
    <w:name w:val="Sched/Apps"/>
    <w:basedOn w:val="ae"/>
    <w:next w:val="Body"/>
    <w:link w:val="SchedApps0"/>
    <w:rsid w:val="00247564"/>
    <w:pPr>
      <w:keepNext/>
      <w:pageBreakBefore/>
      <w:spacing w:after="240" w:line="288" w:lineRule="auto"/>
      <w:jc w:val="center"/>
      <w:outlineLvl w:val="3"/>
    </w:pPr>
    <w:rPr>
      <w:rFonts w:ascii="Arial" w:hAnsi="Arial"/>
      <w:b/>
      <w:sz w:val="23"/>
    </w:rPr>
  </w:style>
  <w:style w:type="character" w:customStyle="1" w:styleId="SchedApps0">
    <w:name w:val="Sched/Apps"/>
    <w:basedOn w:val="15"/>
    <w:link w:val="SchedApps"/>
    <w:rsid w:val="00247564"/>
    <w:rPr>
      <w:rFonts w:ascii="Arial" w:hAnsi="Arial"/>
      <w:b/>
      <w:sz w:val="23"/>
    </w:rPr>
  </w:style>
  <w:style w:type="paragraph" w:customStyle="1" w:styleId="DACEE4L5">
    <w:name w:val="DACEE4_L5"/>
    <w:basedOn w:val="DACEE4L4"/>
    <w:next w:val="ae"/>
    <w:link w:val="DACEE4L50"/>
    <w:rsid w:val="00247564"/>
    <w:pPr>
      <w:numPr>
        <w:ilvl w:val="4"/>
      </w:numPr>
      <w:tabs>
        <w:tab w:val="clear" w:pos="720"/>
        <w:tab w:val="left" w:pos="0"/>
        <w:tab w:val="left" w:pos="2307"/>
        <w:tab w:val="left" w:pos="3600"/>
      </w:tabs>
      <w:ind w:left="3600" w:hanging="360"/>
      <w:outlineLvl w:val="4"/>
    </w:pPr>
  </w:style>
  <w:style w:type="character" w:customStyle="1" w:styleId="DACEE4L50">
    <w:name w:val="DACEE4_L5"/>
    <w:basedOn w:val="DACEE4L40"/>
    <w:link w:val="DACEE4L5"/>
    <w:rsid w:val="00247564"/>
    <w:rPr>
      <w:rFonts w:ascii="Times New Roman" w:hAnsi="Times New Roman"/>
      <w:b w:val="0"/>
      <w:sz w:val="24"/>
    </w:rPr>
  </w:style>
  <w:style w:type="character" w:customStyle="1" w:styleId="27">
    <w:name w:val="Заголовок 2 Знак"/>
    <w:basedOn w:val="15"/>
    <w:link w:val="26"/>
    <w:rsid w:val="00247564"/>
    <w:rPr>
      <w:rFonts w:asciiTheme="majorHAnsi" w:hAnsiTheme="majorHAnsi"/>
      <w:color w:val="2F5496" w:themeColor="accent1" w:themeShade="BF"/>
      <w:sz w:val="26"/>
    </w:rPr>
  </w:style>
  <w:style w:type="paragraph" w:customStyle="1" w:styleId="Table4">
    <w:name w:val="Table 4"/>
    <w:basedOn w:val="ae"/>
    <w:link w:val="Table40"/>
    <w:rsid w:val="00247564"/>
    <w:pPr>
      <w:numPr>
        <w:ilvl w:val="3"/>
        <w:numId w:val="70"/>
      </w:numPr>
      <w:spacing w:before="60" w:after="60" w:line="288" w:lineRule="auto"/>
      <w:jc w:val="left"/>
      <w:outlineLvl w:val="0"/>
    </w:pPr>
    <w:rPr>
      <w:rFonts w:ascii="Arial" w:hAnsi="Arial"/>
      <w:sz w:val="20"/>
    </w:rPr>
  </w:style>
  <w:style w:type="character" w:customStyle="1" w:styleId="Table40">
    <w:name w:val="Table 4"/>
    <w:basedOn w:val="15"/>
    <w:link w:val="Table4"/>
    <w:rsid w:val="00247564"/>
    <w:rPr>
      <w:rFonts w:ascii="Arial" w:hAnsi="Arial"/>
      <w:sz w:val="20"/>
    </w:rPr>
  </w:style>
  <w:style w:type="paragraph" w:customStyle="1" w:styleId="Level3">
    <w:name w:val="Level 3"/>
    <w:basedOn w:val="ae"/>
    <w:link w:val="Level30"/>
    <w:rsid w:val="00247564"/>
    <w:pPr>
      <w:tabs>
        <w:tab w:val="left" w:pos="720"/>
      </w:tabs>
      <w:spacing w:after="220"/>
      <w:jc w:val="left"/>
      <w:outlineLvl w:val="2"/>
    </w:pPr>
    <w:rPr>
      <w:rFonts w:ascii="Arial" w:hAnsi="Arial"/>
      <w:sz w:val="20"/>
    </w:rPr>
  </w:style>
  <w:style w:type="character" w:customStyle="1" w:styleId="Level30">
    <w:name w:val="Level 3"/>
    <w:basedOn w:val="15"/>
    <w:link w:val="Level3"/>
    <w:rsid w:val="00247564"/>
    <w:rPr>
      <w:rFonts w:ascii="Arial" w:hAnsi="Arial"/>
      <w:sz w:val="20"/>
    </w:rPr>
  </w:style>
  <w:style w:type="paragraph" w:customStyle="1" w:styleId="1fffc">
    <w:name w:val="Основной текст Знак1"/>
    <w:basedOn w:val="18"/>
    <w:link w:val="1fffd"/>
    <w:rsid w:val="00247564"/>
  </w:style>
  <w:style w:type="character" w:customStyle="1" w:styleId="1fffd">
    <w:name w:val="Основной текст Знак1"/>
    <w:basedOn w:val="19"/>
    <w:link w:val="1fffc"/>
    <w:rsid w:val="00247564"/>
  </w:style>
  <w:style w:type="paragraph" w:customStyle="1" w:styleId="RUAppendicL6">
    <w:name w:val="RUAppendic_L6"/>
    <w:basedOn w:val="RUAppendicL5"/>
    <w:link w:val="RUAppendicL60"/>
    <w:rsid w:val="00247564"/>
    <w:pPr>
      <w:numPr>
        <w:ilvl w:val="5"/>
      </w:numPr>
      <w:tabs>
        <w:tab w:val="clear" w:pos="1440"/>
        <w:tab w:val="left" w:pos="720"/>
      </w:tabs>
      <w:ind w:left="2736" w:hanging="936"/>
    </w:pPr>
  </w:style>
  <w:style w:type="character" w:customStyle="1" w:styleId="RUAppendicL60">
    <w:name w:val="RUAppendic_L6"/>
    <w:basedOn w:val="RUAppendicL50"/>
    <w:link w:val="RUAppendicL6"/>
    <w:rsid w:val="00247564"/>
    <w:rPr>
      <w:rFonts w:ascii="Times New Roman" w:hAnsi="Times New Roman"/>
      <w:b w:val="0"/>
      <w:caps w:val="0"/>
      <w:smallCaps w:val="0"/>
      <w:sz w:val="24"/>
    </w:rPr>
  </w:style>
  <w:style w:type="paragraph" w:styleId="2ffc">
    <w:name w:val="Body Text Indent 2"/>
    <w:basedOn w:val="ae"/>
    <w:link w:val="2ffd"/>
    <w:rsid w:val="00247564"/>
    <w:pPr>
      <w:widowControl w:val="0"/>
      <w:tabs>
        <w:tab w:val="left" w:pos="426"/>
      </w:tabs>
      <w:ind w:left="426"/>
    </w:pPr>
    <w:rPr>
      <w:sz w:val="24"/>
    </w:rPr>
  </w:style>
  <w:style w:type="character" w:customStyle="1" w:styleId="2ffd">
    <w:name w:val="Основной текст с отступом 2 Знак"/>
    <w:basedOn w:val="15"/>
    <w:link w:val="2ffc"/>
    <w:rsid w:val="00247564"/>
    <w:rPr>
      <w:rFonts w:ascii="Times New Roman" w:hAnsi="Times New Roman"/>
      <w:sz w:val="24"/>
    </w:rPr>
  </w:style>
  <w:style w:type="paragraph" w:customStyle="1" w:styleId="roman5">
    <w:name w:val="roman 5"/>
    <w:basedOn w:val="ae"/>
    <w:link w:val="roman50"/>
    <w:rsid w:val="00247564"/>
    <w:pPr>
      <w:numPr>
        <w:numId w:val="148"/>
      </w:numPr>
      <w:spacing w:after="140" w:line="288" w:lineRule="auto"/>
      <w:outlineLvl w:val="4"/>
    </w:pPr>
    <w:rPr>
      <w:rFonts w:ascii="Arial" w:hAnsi="Arial"/>
      <w:sz w:val="20"/>
    </w:rPr>
  </w:style>
  <w:style w:type="character" w:customStyle="1" w:styleId="roman50">
    <w:name w:val="roman 5"/>
    <w:basedOn w:val="15"/>
    <w:link w:val="roman5"/>
    <w:rsid w:val="00247564"/>
    <w:rPr>
      <w:rFonts w:ascii="Arial" w:hAnsi="Arial"/>
      <w:sz w:val="20"/>
    </w:rPr>
  </w:style>
  <w:style w:type="paragraph" w:customStyle="1" w:styleId="FWBCont1">
    <w:name w:val="FWB Cont 1"/>
    <w:link w:val="FWBCont10"/>
    <w:rsid w:val="00247564"/>
    <w:pPr>
      <w:widowControl w:val="0"/>
      <w:spacing w:after="240" w:line="240" w:lineRule="auto"/>
      <w:jc w:val="both"/>
    </w:pPr>
    <w:rPr>
      <w:rFonts w:ascii="Times New Roman" w:hAnsi="Times New Roman"/>
      <w:sz w:val="24"/>
    </w:rPr>
  </w:style>
  <w:style w:type="character" w:customStyle="1" w:styleId="FWBCont10">
    <w:name w:val="FWB Cont 1"/>
    <w:link w:val="FWBCont1"/>
    <w:rsid w:val="00247564"/>
    <w:rPr>
      <w:rFonts w:ascii="Times New Roman" w:hAnsi="Times New Roman"/>
      <w:sz w:val="24"/>
    </w:rPr>
  </w:style>
  <w:style w:type="paragraph" w:customStyle="1" w:styleId="afffffffffff5">
    <w:name w:val="Строгий надстрочный"/>
    <w:basedOn w:val="18"/>
    <w:link w:val="afffffffffff6"/>
    <w:rsid w:val="00247564"/>
    <w:rPr>
      <w:b/>
      <w:vertAlign w:val="superscript"/>
    </w:rPr>
  </w:style>
  <w:style w:type="character" w:customStyle="1" w:styleId="afffffffffff6">
    <w:name w:val="Строгий надстрочный"/>
    <w:basedOn w:val="19"/>
    <w:link w:val="afffffffffff5"/>
    <w:rsid w:val="00247564"/>
    <w:rPr>
      <w:b/>
      <w:vertAlign w:val="superscript"/>
    </w:rPr>
  </w:style>
  <w:style w:type="paragraph" w:customStyle="1" w:styleId="FWDL7">
    <w:name w:val="FWD_L7"/>
    <w:link w:val="FWDL70"/>
    <w:rsid w:val="00247564"/>
    <w:pPr>
      <w:widowControl w:val="0"/>
      <w:numPr>
        <w:ilvl w:val="1"/>
        <w:numId w:val="93"/>
      </w:numPr>
      <w:spacing w:after="240" w:line="240" w:lineRule="auto"/>
      <w:jc w:val="both"/>
    </w:pPr>
    <w:rPr>
      <w:rFonts w:ascii="Times New Roman" w:hAnsi="Times New Roman"/>
      <w:sz w:val="24"/>
    </w:rPr>
  </w:style>
  <w:style w:type="character" w:customStyle="1" w:styleId="FWDL70">
    <w:name w:val="FWD_L7"/>
    <w:link w:val="FWDL7"/>
    <w:rsid w:val="00247564"/>
    <w:rPr>
      <w:rFonts w:ascii="Times New Roman" w:hAnsi="Times New Roman"/>
      <w:sz w:val="24"/>
    </w:rPr>
  </w:style>
  <w:style w:type="paragraph" w:customStyle="1" w:styleId="ab">
    <w:name w:val="Список а)"/>
    <w:basedOn w:val="a8"/>
    <w:link w:val="afffffffffff7"/>
    <w:rsid w:val="00247564"/>
    <w:pPr>
      <w:numPr>
        <w:numId w:val="149"/>
      </w:numPr>
      <w:ind w:left="765" w:hanging="360"/>
    </w:pPr>
  </w:style>
  <w:style w:type="character" w:customStyle="1" w:styleId="afffffffffff7">
    <w:name w:val="Список а)"/>
    <w:basedOn w:val="afffffffff1"/>
    <w:link w:val="ab"/>
    <w:rsid w:val="00247564"/>
    <w:rPr>
      <w:rFonts w:ascii="Times New Roman" w:hAnsi="Times New Roman"/>
      <w:sz w:val="24"/>
    </w:rPr>
  </w:style>
  <w:style w:type="paragraph" w:styleId="af9">
    <w:name w:val="List Paragraph"/>
    <w:basedOn w:val="ae"/>
    <w:link w:val="afb"/>
    <w:rsid w:val="00247564"/>
    <w:pPr>
      <w:ind w:left="720"/>
      <w:contextualSpacing/>
    </w:pPr>
  </w:style>
  <w:style w:type="character" w:customStyle="1" w:styleId="afb">
    <w:name w:val="Абзац списка Знак"/>
    <w:basedOn w:val="15"/>
    <w:link w:val="af9"/>
    <w:rsid w:val="00247564"/>
    <w:rPr>
      <w:rFonts w:ascii="Times New Roman" w:hAnsi="Times New Roman"/>
    </w:rPr>
  </w:style>
  <w:style w:type="paragraph" w:customStyle="1" w:styleId="4">
    <w:name w:val="ПС уровень 4"/>
    <w:basedOn w:val="3"/>
    <w:link w:val="4f4"/>
    <w:rsid w:val="00247564"/>
    <w:pPr>
      <w:numPr>
        <w:ilvl w:val="3"/>
      </w:numPr>
      <w:ind w:left="2127" w:hanging="709"/>
    </w:pPr>
  </w:style>
  <w:style w:type="character" w:customStyle="1" w:styleId="4f4">
    <w:name w:val="ПС уровень 4"/>
    <w:basedOn w:val="3fd"/>
    <w:link w:val="4"/>
    <w:rsid w:val="00247564"/>
    <w:rPr>
      <w:rFonts w:ascii="Times New Roman" w:hAnsi="Times New Roman"/>
      <w:b w:val="0"/>
      <w:sz w:val="24"/>
    </w:rPr>
  </w:style>
  <w:style w:type="paragraph" w:customStyle="1" w:styleId="PrivateMABL2">
    <w:name w:val="PrivateMAB_L2"/>
    <w:basedOn w:val="PrivateMABL1"/>
    <w:link w:val="PrivateMABL20"/>
    <w:rsid w:val="00247564"/>
    <w:pPr>
      <w:keepNext w:val="0"/>
      <w:keepLines w:val="0"/>
      <w:numPr>
        <w:ilvl w:val="1"/>
      </w:numPr>
      <w:spacing w:before="0" w:after="240"/>
      <w:jc w:val="both"/>
      <w:outlineLvl w:val="8"/>
    </w:pPr>
    <w:rPr>
      <w:b w:val="0"/>
      <w:smallCaps w:val="0"/>
    </w:rPr>
  </w:style>
  <w:style w:type="character" w:customStyle="1" w:styleId="PrivateMABL20">
    <w:name w:val="PrivateMAB_L2"/>
    <w:basedOn w:val="PrivateMABL10"/>
    <w:link w:val="PrivateMABL2"/>
    <w:rsid w:val="00247564"/>
    <w:rPr>
      <w:rFonts w:ascii="Times New Roman" w:hAnsi="Times New Roman"/>
      <w:b w:val="0"/>
      <w:smallCaps w:val="0"/>
      <w:sz w:val="24"/>
    </w:rPr>
  </w:style>
  <w:style w:type="paragraph" w:customStyle="1" w:styleId="Tablealpha">
    <w:name w:val="Table alpha"/>
    <w:basedOn w:val="CellBody"/>
    <w:link w:val="Tablealpha0"/>
    <w:rsid w:val="00247564"/>
    <w:pPr>
      <w:numPr>
        <w:numId w:val="150"/>
      </w:numPr>
    </w:pPr>
  </w:style>
  <w:style w:type="character" w:customStyle="1" w:styleId="Tablealpha0">
    <w:name w:val="Table alpha"/>
    <w:basedOn w:val="CellBody0"/>
    <w:link w:val="Tablealpha"/>
    <w:rsid w:val="00247564"/>
    <w:rPr>
      <w:rFonts w:ascii="Arial" w:hAnsi="Arial"/>
      <w:sz w:val="20"/>
    </w:rPr>
  </w:style>
  <w:style w:type="paragraph" w:customStyle="1" w:styleId="95pt">
    <w:name w:val="Основной текст + 9;5 pt"/>
    <w:link w:val="95pt0"/>
    <w:rsid w:val="00247564"/>
    <w:rPr>
      <w:rFonts w:ascii="Times New Roman" w:hAnsi="Times New Roman"/>
      <w:sz w:val="19"/>
    </w:rPr>
  </w:style>
  <w:style w:type="character" w:customStyle="1" w:styleId="95pt0">
    <w:name w:val="Основной текст + 9;5 pt"/>
    <w:link w:val="95pt"/>
    <w:rsid w:val="00247564"/>
    <w:rPr>
      <w:rFonts w:ascii="Times New Roman" w:hAnsi="Times New Roman"/>
      <w:sz w:val="19"/>
    </w:rPr>
  </w:style>
  <w:style w:type="character" w:customStyle="1" w:styleId="60">
    <w:name w:val="Заголовок 6 Знак"/>
    <w:basedOn w:val="15"/>
    <w:link w:val="6"/>
    <w:rsid w:val="00247564"/>
    <w:rPr>
      <w:rFonts w:ascii="Calibri" w:hAnsi="Calibri"/>
      <w:b/>
      <w:sz w:val="20"/>
    </w:rPr>
  </w:style>
  <w:style w:type="paragraph" w:customStyle="1" w:styleId="StandardL2">
    <w:name w:val="Standard L2"/>
    <w:basedOn w:val="ae"/>
    <w:next w:val="ae"/>
    <w:link w:val="StandardL20"/>
    <w:rsid w:val="00247564"/>
    <w:pPr>
      <w:numPr>
        <w:ilvl w:val="1"/>
        <w:numId w:val="66"/>
      </w:numPr>
      <w:spacing w:after="200" w:line="288" w:lineRule="auto"/>
      <w:outlineLvl w:val="1"/>
    </w:pPr>
  </w:style>
  <w:style w:type="character" w:customStyle="1" w:styleId="StandardL20">
    <w:name w:val="Standard L2"/>
    <w:basedOn w:val="15"/>
    <w:link w:val="StandardL2"/>
    <w:rsid w:val="00247564"/>
    <w:rPr>
      <w:rFonts w:ascii="Times New Roman" w:hAnsi="Times New Roman"/>
    </w:rPr>
  </w:style>
  <w:style w:type="paragraph" w:customStyle="1" w:styleId="TCLevel3">
    <w:name w:val="T+C Level 3"/>
    <w:basedOn w:val="ae"/>
    <w:link w:val="TCLevel30"/>
    <w:rsid w:val="00247564"/>
    <w:pPr>
      <w:numPr>
        <w:ilvl w:val="2"/>
        <w:numId w:val="111"/>
      </w:numPr>
      <w:spacing w:after="140" w:line="288" w:lineRule="auto"/>
      <w:outlineLvl w:val="2"/>
    </w:pPr>
    <w:rPr>
      <w:rFonts w:ascii="Arial" w:hAnsi="Arial"/>
      <w:sz w:val="20"/>
    </w:rPr>
  </w:style>
  <w:style w:type="character" w:customStyle="1" w:styleId="TCLevel30">
    <w:name w:val="T+C Level 3"/>
    <w:basedOn w:val="15"/>
    <w:link w:val="TCLevel3"/>
    <w:rsid w:val="00247564"/>
    <w:rPr>
      <w:rFonts w:ascii="Arial" w:hAnsi="Arial"/>
      <w:sz w:val="20"/>
    </w:rPr>
  </w:style>
  <w:style w:type="paragraph" w:customStyle="1" w:styleId="Style33">
    <w:name w:val="Style33"/>
    <w:basedOn w:val="ae"/>
    <w:link w:val="Style330"/>
    <w:rsid w:val="00247564"/>
    <w:pPr>
      <w:widowControl w:val="0"/>
      <w:spacing w:line="190" w:lineRule="exact"/>
    </w:pPr>
    <w:rPr>
      <w:sz w:val="24"/>
    </w:rPr>
  </w:style>
  <w:style w:type="character" w:customStyle="1" w:styleId="Style330">
    <w:name w:val="Style33"/>
    <w:basedOn w:val="15"/>
    <w:link w:val="Style33"/>
    <w:rsid w:val="00247564"/>
    <w:rPr>
      <w:rFonts w:ascii="Times New Roman" w:hAnsi="Times New Roman"/>
      <w:sz w:val="24"/>
    </w:rPr>
  </w:style>
  <w:style w:type="paragraph" w:customStyle="1" w:styleId="1fffe">
    <w:name w:val="Обычный1"/>
    <w:basedOn w:val="ae"/>
    <w:link w:val="1ffff"/>
    <w:rsid w:val="00247564"/>
    <w:pPr>
      <w:spacing w:after="160" w:line="360" w:lineRule="auto"/>
      <w:ind w:firstLine="851"/>
    </w:pPr>
    <w:rPr>
      <w:sz w:val="24"/>
    </w:rPr>
  </w:style>
  <w:style w:type="character" w:customStyle="1" w:styleId="1ffff">
    <w:name w:val="Обычный1"/>
    <w:basedOn w:val="15"/>
    <w:link w:val="1fffe"/>
    <w:rsid w:val="00247564"/>
    <w:rPr>
      <w:rFonts w:ascii="Times New Roman" w:hAnsi="Times New Roman"/>
      <w:sz w:val="24"/>
    </w:rPr>
  </w:style>
  <w:style w:type="paragraph" w:customStyle="1" w:styleId="Standard">
    <w:name w:val="Standard"/>
    <w:link w:val="Standard0"/>
    <w:rsid w:val="00247564"/>
    <w:pPr>
      <w:widowControl w:val="0"/>
    </w:pPr>
    <w:rPr>
      <w:rFonts w:ascii="Times New Roman" w:hAnsi="Times New Roman"/>
      <w:sz w:val="24"/>
    </w:rPr>
  </w:style>
  <w:style w:type="character" w:customStyle="1" w:styleId="Standard0">
    <w:name w:val="Standard"/>
    <w:link w:val="Standard"/>
    <w:rsid w:val="00247564"/>
    <w:rPr>
      <w:rFonts w:ascii="Times New Roman" w:hAnsi="Times New Roman"/>
      <w:sz w:val="24"/>
    </w:rPr>
  </w:style>
  <w:style w:type="table" w:styleId="-3">
    <w:name w:val="Light Shading Accent 3"/>
    <w:basedOn w:val="af1"/>
    <w:rsid w:val="00247564"/>
    <w:pPr>
      <w:spacing w:after="0" w:line="240" w:lineRule="auto"/>
      <w:jc w:val="both"/>
    </w:pPr>
    <w:rPr>
      <w:rFonts w:ascii="Tahoma" w:hAnsi="Tahoma"/>
      <w:color w:val="7B7B7B" w:themeColor="accent3" w:themeShade="BF"/>
      <w:sz w:val="20"/>
    </w:rPr>
    <w:tblPr>
      <w:tblBorders>
        <w:top w:val="single" w:sz="8" w:space="0" w:color="A5A5A5" w:themeColor="accent3"/>
        <w:bottom w:val="single" w:sz="8" w:space="0" w:color="A5A5A5" w:themeColor="accent3"/>
      </w:tblBorders>
    </w:tblPr>
  </w:style>
  <w:style w:type="table" w:customStyle="1" w:styleId="217">
    <w:name w:val="Сетка таблицы21"/>
    <w:rsid w:val="00247564"/>
    <w:pPr>
      <w:spacing w:after="0" w:line="240" w:lineRule="auto"/>
    </w:pPr>
    <w:rPr>
      <w:rFonts w:ascii="Calibri" w:hAnsi="Calibri"/>
      <w:sz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85">
    <w:name w:val="Сетка таблицы8"/>
    <w:basedOn w:val="af1"/>
    <w:rsid w:val="00247564"/>
    <w:pPr>
      <w:spacing w:after="0" w:line="240" w:lineRule="auto"/>
    </w:pPr>
    <w:rPr>
      <w:rFonts w:ascii="Calibri" w:hAnsi="Calibri"/>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rsid w:val="00247564"/>
    <w:pPr>
      <w:widowControl w:val="0"/>
    </w:pPr>
    <w:rPr>
      <w:rFonts w:ascii="Calibri" w:hAnsi="Calibri"/>
    </w:rPr>
    <w:tblPr>
      <w:tblCellMar>
        <w:top w:w="0" w:type="dxa"/>
        <w:left w:w="0" w:type="dxa"/>
        <w:bottom w:w="0" w:type="dxa"/>
        <w:right w:w="0" w:type="dxa"/>
      </w:tblCellMar>
    </w:tblPr>
  </w:style>
  <w:style w:type="table" w:customStyle="1" w:styleId="1ffff0">
    <w:name w:val="Светлая заливка1"/>
    <w:basedOn w:val="af1"/>
    <w:rsid w:val="00247564"/>
    <w:pPr>
      <w:spacing w:after="0" w:line="240" w:lineRule="auto"/>
      <w:jc w:val="both"/>
    </w:pPr>
    <w:rPr>
      <w:rFonts w:ascii="Tahoma" w:hAnsi="Tahoma"/>
      <w:color w:val="000000" w:themeColor="text1" w:themeShade="BF"/>
      <w:sz w:val="20"/>
    </w:rPr>
    <w:tblPr>
      <w:tblBorders>
        <w:top w:val="single" w:sz="8" w:space="0" w:color="000000" w:themeColor="text1"/>
        <w:bottom w:val="single" w:sz="8" w:space="0" w:color="000000" w:themeColor="text1"/>
      </w:tblBorders>
    </w:tblPr>
  </w:style>
  <w:style w:type="table" w:styleId="-30">
    <w:name w:val="Light List Accent 3"/>
    <w:basedOn w:val="af1"/>
    <w:rsid w:val="00247564"/>
    <w:pPr>
      <w:spacing w:after="0" w:line="240" w:lineRule="auto"/>
      <w:jc w:val="both"/>
    </w:pPr>
    <w:rPr>
      <w:rFonts w:ascii="Tahoma" w:hAnsi="Tahoma"/>
      <w:sz w:val="20"/>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style>
  <w:style w:type="table" w:customStyle="1" w:styleId="65">
    <w:name w:val="Сетка таблицы6"/>
    <w:basedOn w:val="af1"/>
    <w:rsid w:val="00247564"/>
    <w:pPr>
      <w:spacing w:after="0" w:line="240" w:lineRule="auto"/>
      <w:jc w:val="both"/>
    </w:pPr>
    <w:rPr>
      <w:rFonts w:ascii="Arial" w:hAnsi="Arial"/>
      <w:sz w:val="2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1">
    <w:name w:val="Светлый список1"/>
    <w:basedOn w:val="af1"/>
    <w:rsid w:val="00247564"/>
    <w:pPr>
      <w:spacing w:after="0" w:line="240" w:lineRule="auto"/>
    </w:p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style>
  <w:style w:type="table" w:styleId="afffffffffff8">
    <w:name w:val="Table Grid"/>
    <w:basedOn w:val="af1"/>
    <w:rsid w:val="00247564"/>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ffff2">
    <w:name w:val="Сетка таблицы1"/>
    <w:basedOn w:val="af1"/>
    <w:rsid w:val="00247564"/>
    <w:pPr>
      <w:spacing w:after="0" w:line="240" w:lineRule="auto"/>
    </w:pPr>
    <w:rPr>
      <w:rFonts w:ascii="Calibri" w:hAnsi="Calibri"/>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5">
    <w:name w:val="Light Shading Accent 5"/>
    <w:basedOn w:val="af1"/>
    <w:rsid w:val="00247564"/>
    <w:pPr>
      <w:spacing w:after="0" w:line="240" w:lineRule="auto"/>
      <w:jc w:val="both"/>
    </w:pPr>
    <w:rPr>
      <w:rFonts w:ascii="Tahoma" w:hAnsi="Tahoma"/>
      <w:color w:val="2E74B5" w:themeColor="accent5" w:themeShade="BF"/>
      <w:sz w:val="20"/>
    </w:rPr>
    <w:tblPr>
      <w:tblBorders>
        <w:top w:val="single" w:sz="8" w:space="0" w:color="5B9BD5" w:themeColor="accent5"/>
        <w:bottom w:val="single" w:sz="8" w:space="0" w:color="5B9BD5" w:themeColor="accent5"/>
      </w:tblBorders>
    </w:tblPr>
  </w:style>
  <w:style w:type="table" w:styleId="-20">
    <w:name w:val="Light List Accent 2"/>
    <w:basedOn w:val="af1"/>
    <w:rsid w:val="00247564"/>
    <w:pPr>
      <w:spacing w:after="0" w:line="240" w:lineRule="auto"/>
      <w:jc w:val="both"/>
    </w:pPr>
    <w:rPr>
      <w:rFonts w:ascii="Tahoma" w:hAnsi="Tahoma"/>
      <w:sz w:val="20"/>
    </w:rPr>
    <w:tblPr>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style>
  <w:style w:type="table" w:styleId="-61">
    <w:name w:val="Colorful Grid Accent 6"/>
    <w:basedOn w:val="af1"/>
    <w:rsid w:val="00247564"/>
    <w:pPr>
      <w:spacing w:after="0" w:line="240" w:lineRule="auto"/>
      <w:jc w:val="both"/>
    </w:pPr>
    <w:rPr>
      <w:rFonts w:ascii="Tahoma" w:hAnsi="Tahoma"/>
      <w:color w:val="000000" w:themeColor="text1"/>
      <w:sz w:val="20"/>
    </w:rPr>
    <w:tblPr>
      <w:tblBorders>
        <w:insideH w:val="single" w:sz="4" w:space="0" w:color="FFFFFF" w:themeColor="background1"/>
      </w:tblBorders>
    </w:tblPr>
  </w:style>
  <w:style w:type="table" w:customStyle="1" w:styleId="3fe">
    <w:name w:val="Светлая заливка3"/>
    <w:basedOn w:val="af1"/>
    <w:rsid w:val="00247564"/>
    <w:pPr>
      <w:spacing w:after="0" w:line="240" w:lineRule="auto"/>
      <w:jc w:val="both"/>
    </w:pPr>
    <w:rPr>
      <w:rFonts w:ascii="Tahoma" w:hAnsi="Tahoma"/>
      <w:color w:val="000000" w:themeColor="text1" w:themeShade="BF"/>
      <w:sz w:val="18"/>
    </w:rPr>
    <w:tblPr/>
  </w:style>
  <w:style w:type="table" w:customStyle="1" w:styleId="150">
    <w:name w:val="Сетка таблицы15"/>
    <w:basedOn w:val="af1"/>
    <w:rsid w:val="00247564"/>
    <w:pPr>
      <w:spacing w:after="0" w:line="240" w:lineRule="auto"/>
    </w:pPr>
    <w:rPr>
      <w:rFonts w:ascii="Times New Roman" w:hAnsi="Times New Roman"/>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Светлый список - Акцент 11"/>
    <w:basedOn w:val="af1"/>
    <w:rsid w:val="00247564"/>
    <w:pPr>
      <w:spacing w:after="0" w:line="240" w:lineRule="auto"/>
      <w:jc w:val="both"/>
    </w:pPr>
    <w:rPr>
      <w:rFonts w:ascii="Tahoma" w:hAnsi="Tahoma"/>
      <w:sz w:val="20"/>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style>
  <w:style w:type="table" w:styleId="-62">
    <w:name w:val="Light Shading Accent 6"/>
    <w:basedOn w:val="af1"/>
    <w:rsid w:val="00247564"/>
    <w:pPr>
      <w:spacing w:after="0" w:line="240" w:lineRule="auto"/>
      <w:jc w:val="both"/>
    </w:pPr>
    <w:rPr>
      <w:rFonts w:ascii="Tahoma" w:hAnsi="Tahoma"/>
      <w:color w:val="BFBFBF" w:themeColor="accent6" w:themeShade="BF"/>
      <w:sz w:val="20"/>
    </w:rPr>
    <w:tblPr>
      <w:tblBorders>
        <w:top w:val="single" w:sz="8" w:space="0" w:color="FFFFFF" w:themeColor="accent6"/>
        <w:bottom w:val="single" w:sz="8" w:space="0" w:color="FFFFFF" w:themeColor="accent6"/>
      </w:tblBorders>
    </w:tblPr>
  </w:style>
  <w:style w:type="table" w:styleId="-50">
    <w:name w:val="Light List Accent 5"/>
    <w:basedOn w:val="af1"/>
    <w:rsid w:val="00247564"/>
    <w:pPr>
      <w:spacing w:after="0" w:line="240" w:lineRule="auto"/>
      <w:jc w:val="both"/>
    </w:pPr>
    <w:rPr>
      <w:rFonts w:ascii="Tahoma" w:hAnsi="Tahoma"/>
      <w:sz w:val="20"/>
    </w:rPr>
    <w:tblPr>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style>
  <w:style w:type="table" w:customStyle="1" w:styleId="2ffe">
    <w:name w:val="Сетка таблицы2"/>
    <w:rsid w:val="00247564"/>
    <w:pPr>
      <w:spacing w:after="0" w:line="240" w:lineRule="auto"/>
    </w:pPr>
    <w:rPr>
      <w:rFonts w:ascii="Calibri" w:hAnsi="Calibri"/>
      <w:sz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2fff">
    <w:name w:val="Светлая заливка2"/>
    <w:basedOn w:val="af1"/>
    <w:rsid w:val="00247564"/>
    <w:pPr>
      <w:spacing w:after="0" w:line="240" w:lineRule="auto"/>
    </w:pPr>
    <w:rPr>
      <w:rFonts w:ascii="Tahoma" w:hAnsi="Tahoma"/>
      <w:color w:val="000000" w:themeColor="text1" w:themeShade="BF"/>
      <w:sz w:val="18"/>
    </w:rPr>
    <w:tblPr>
      <w:tblBorders>
        <w:top w:val="single" w:sz="4" w:space="0" w:color="000000"/>
        <w:bottom w:val="single" w:sz="4" w:space="0" w:color="000000"/>
        <w:insideH w:val="single" w:sz="2" w:space="0" w:color="BFBFBF" w:themeColor="background1" w:themeShade="BF"/>
      </w:tblBorders>
      <w:tblCellMar>
        <w:top w:w="28" w:type="dxa"/>
        <w:left w:w="28" w:type="dxa"/>
        <w:bottom w:w="28" w:type="dxa"/>
        <w:right w:w="28" w:type="dxa"/>
      </w:tblCellMar>
    </w:tblPr>
  </w:style>
  <w:style w:type="table" w:customStyle="1" w:styleId="140">
    <w:name w:val="Сетка таблицы14"/>
    <w:basedOn w:val="af1"/>
    <w:rsid w:val="00247564"/>
    <w:pPr>
      <w:spacing w:after="0" w:line="240" w:lineRule="auto"/>
    </w:pPr>
    <w:rPr>
      <w:rFonts w:ascii="Times New Roman" w:hAnsi="Times New Roman"/>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ff">
    <w:name w:val="Сетка таблицы3"/>
    <w:basedOn w:val="af1"/>
    <w:rsid w:val="00247564"/>
    <w:pPr>
      <w:spacing w:after="0" w:line="240" w:lineRule="auto"/>
    </w:pPr>
    <w:rPr>
      <w:rFonts w:ascii="Calibri" w:hAnsi="Calibri"/>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
    <w:name w:val="Сетка таблицы светлая11"/>
    <w:basedOn w:val="af1"/>
    <w:rsid w:val="00247564"/>
    <w:pPr>
      <w:spacing w:after="0" w:line="240" w:lineRule="auto"/>
    </w:pPr>
    <w:rPr>
      <w:rFonts w:ascii="Times New Roman" w:hAnsi="Times New Roman"/>
      <w:sz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ffff3">
    <w:name w:val="Сетка таблицы светлая1"/>
    <w:basedOn w:val="af1"/>
    <w:rsid w:val="00247564"/>
    <w:pPr>
      <w:spacing w:after="0" w:line="240" w:lineRule="auto"/>
    </w:pPr>
    <w:rPr>
      <w:rFonts w:ascii="Times New Roman" w:hAnsi="Times New Roman"/>
      <w:sz w:val="24"/>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5d">
    <w:name w:val="Сетка таблицы5"/>
    <w:basedOn w:val="af1"/>
    <w:rsid w:val="00247564"/>
    <w:pPr>
      <w:spacing w:after="0" w:line="240" w:lineRule="auto"/>
      <w:jc w:val="both"/>
    </w:pPr>
    <w:rPr>
      <w:rFonts w:ascii="Arial" w:hAnsi="Arial"/>
      <w:sz w:val="2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8">
    <w:name w:val="Светлая заливка21"/>
    <w:basedOn w:val="af1"/>
    <w:rsid w:val="00247564"/>
    <w:pPr>
      <w:spacing w:before="20" w:after="20" w:line="220" w:lineRule="exact"/>
    </w:pPr>
    <w:rPr>
      <w:rFonts w:ascii="Tahoma" w:hAnsi="Tahoma"/>
      <w:color w:val="000000" w:themeColor="text1" w:themeShade="BF"/>
      <w:sz w:val="18"/>
    </w:rPr>
    <w:tblPr>
      <w:tblBorders>
        <w:top w:val="single" w:sz="8" w:space="0" w:color="000000" w:themeColor="text1"/>
        <w:bottom w:val="single" w:sz="8" w:space="0" w:color="000000" w:themeColor="text1"/>
        <w:insideH w:val="single" w:sz="2" w:space="0" w:color="BFBFBF"/>
      </w:tblBorders>
      <w:tblCellMar>
        <w:top w:w="28" w:type="dxa"/>
        <w:left w:w="28" w:type="dxa"/>
        <w:bottom w:w="28" w:type="dxa"/>
        <w:right w:w="28" w:type="dxa"/>
      </w:tblCellMar>
    </w:tblPr>
  </w:style>
  <w:style w:type="table" w:customStyle="1" w:styleId="170">
    <w:name w:val="Сетка таблицы17"/>
    <w:basedOn w:val="af1"/>
    <w:rsid w:val="00247564"/>
    <w:pPr>
      <w:spacing w:after="0" w:line="240" w:lineRule="auto"/>
    </w:pPr>
    <w:rPr>
      <w:rFonts w:ascii="Calibri" w:hAnsi="Calibri"/>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Сетка таблицы13"/>
    <w:basedOn w:val="af1"/>
    <w:rsid w:val="00247564"/>
    <w:pPr>
      <w:spacing w:after="0" w:line="240" w:lineRule="auto"/>
    </w:pPr>
    <w:rPr>
      <w:rFonts w:ascii="Times New Roman" w:hAnsi="Times New Roman"/>
      <w:sz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fffffffff9">
    <w:name w:val="Revision"/>
    <w:hidden/>
    <w:uiPriority w:val="99"/>
    <w:semiHidden/>
    <w:rsid w:val="003706C6"/>
    <w:pPr>
      <w:spacing w:after="0" w:line="240" w:lineRule="auto"/>
    </w:pPr>
    <w:rPr>
      <w:rFonts w:ascii="Times New Roman" w:hAnsi="Times New Roman"/>
    </w:rPr>
  </w:style>
  <w:style w:type="character" w:styleId="afffffffffffa">
    <w:name w:val="annotation reference"/>
    <w:basedOn w:val="af0"/>
    <w:uiPriority w:val="99"/>
    <w:semiHidden/>
    <w:unhideWhenUsed/>
    <w:rsid w:val="00BA56C3"/>
    <w:rPr>
      <w:sz w:val="16"/>
      <w:szCs w:val="16"/>
    </w:rPr>
  </w:style>
  <w:style w:type="character" w:styleId="afffffffffffb">
    <w:name w:val="Unresolved Mention"/>
    <w:basedOn w:val="af0"/>
    <w:uiPriority w:val="99"/>
    <w:semiHidden/>
    <w:unhideWhenUsed/>
    <w:rsid w:val="00613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6621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urbantechgroup.r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Другая 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FFFFFF"/>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8D881-203B-4996-B589-CA602164B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6</Pages>
  <Words>23017</Words>
  <Characters>131202</Characters>
  <Application>Microsoft Office Word</Application>
  <DocSecurity>0</DocSecurity>
  <Lines>1093</Lines>
  <Paragraphs>307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Егошин Кирилл</dc:creator>
  <cp:lastModifiedBy>Зосина Елена</cp:lastModifiedBy>
  <cp:revision>51</cp:revision>
  <cp:lastPrinted>2024-08-02T12:53:00Z</cp:lastPrinted>
  <dcterms:created xsi:type="dcterms:W3CDTF">2025-01-22T07:42:00Z</dcterms:created>
  <dcterms:modified xsi:type="dcterms:W3CDTF">2026-09-23T09:38:00Z</dcterms:modified>
</cp:coreProperties>
</file>