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AA0E8" w14:textId="04843BAA" w:rsidR="00147A51" w:rsidRPr="00E7173D" w:rsidRDefault="00147A51" w:rsidP="00147A51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E222L</w:t>
      </w:r>
      <w:r>
        <w:rPr>
          <w:b/>
          <w:bCs/>
          <w:sz w:val="44"/>
          <w:szCs w:val="44"/>
        </w:rPr>
        <w:t xml:space="preserve"> </w:t>
      </w:r>
      <w:r w:rsidR="00707345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  <w:r w:rsidR="00707345">
        <w:rPr>
          <w:b/>
          <w:bCs/>
          <w:sz w:val="44"/>
          <w:szCs w:val="44"/>
        </w:rPr>
        <w:t>Project Proposal</w:t>
      </w:r>
      <w:r w:rsidRPr="00E7173D">
        <w:rPr>
          <w:b/>
          <w:bCs/>
          <w:sz w:val="44"/>
          <w:szCs w:val="44"/>
        </w:rPr>
        <w:br/>
      </w:r>
      <w:r w:rsidR="00707345" w:rsidRPr="00707345">
        <w:rPr>
          <w:b/>
          <w:bCs/>
          <w:sz w:val="44"/>
          <w:szCs w:val="44"/>
        </w:rPr>
        <w:t>Enhanced SAP-1 Computer Using Verilog</w:t>
      </w:r>
    </w:p>
    <w:p w14:paraId="308BA206" w14:textId="77777777" w:rsidR="00147A51" w:rsidRDefault="00147A51" w:rsidP="00147A51">
      <w:pPr>
        <w:spacing w:line="480" w:lineRule="auto"/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2738847" wp14:editId="153FD959">
            <wp:extent cx="2441448" cy="2441448"/>
            <wp:effectExtent l="0" t="0" r="0" b="0"/>
            <wp:docPr id="245959202" name="Picture 1" descr="GIKI - Ghulam Ishaq Khan Institute of Engineer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KI - Ghulam Ishaq Khan Institute of Engineer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8D6D" w14:textId="4C0939DD" w:rsidR="00147A51" w:rsidRPr="00BC4361" w:rsidRDefault="00147A51" w:rsidP="00147A51">
      <w:pPr>
        <w:spacing w:line="360" w:lineRule="auto"/>
        <w:jc w:val="center"/>
        <w:rPr>
          <w:b/>
          <w:bCs/>
          <w:sz w:val="40"/>
          <w:szCs w:val="40"/>
        </w:rPr>
      </w:pPr>
      <w:r w:rsidRPr="00BC4361">
        <w:rPr>
          <w:b/>
          <w:bCs/>
          <w:sz w:val="40"/>
          <w:szCs w:val="40"/>
        </w:rPr>
        <w:t xml:space="preserve">Section - </w:t>
      </w:r>
      <w:r>
        <w:rPr>
          <w:b/>
          <w:bCs/>
          <w:sz w:val="40"/>
          <w:szCs w:val="40"/>
        </w:rPr>
        <w:t>C</w:t>
      </w:r>
    </w:p>
    <w:p w14:paraId="09E59938" w14:textId="77777777" w:rsidR="00147A51" w:rsidRPr="00BC4361" w:rsidRDefault="00147A51" w:rsidP="00147A51">
      <w:pPr>
        <w:spacing w:line="360" w:lineRule="auto"/>
        <w:jc w:val="center"/>
        <w:rPr>
          <w:b/>
          <w:bCs/>
          <w:sz w:val="40"/>
          <w:szCs w:val="40"/>
        </w:rPr>
      </w:pPr>
      <w:r w:rsidRPr="00BC4361">
        <w:rPr>
          <w:b/>
          <w:bCs/>
          <w:sz w:val="40"/>
          <w:szCs w:val="40"/>
        </w:rPr>
        <w:t>Faculty – 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A51" w14:paraId="552C8D92" w14:textId="77777777" w:rsidTr="000C5D11">
        <w:tc>
          <w:tcPr>
            <w:tcW w:w="4675" w:type="dxa"/>
          </w:tcPr>
          <w:p w14:paraId="4833AE51" w14:textId="77777777" w:rsidR="00147A51" w:rsidRPr="00E7173D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E7173D">
              <w:rPr>
                <w:sz w:val="40"/>
                <w:szCs w:val="40"/>
              </w:rPr>
              <w:t>202</w:t>
            </w:r>
            <w:r>
              <w:rPr>
                <w:sz w:val="40"/>
                <w:szCs w:val="40"/>
              </w:rPr>
              <w:t>3330</w:t>
            </w:r>
          </w:p>
        </w:tc>
        <w:tc>
          <w:tcPr>
            <w:tcW w:w="4675" w:type="dxa"/>
          </w:tcPr>
          <w:p w14:paraId="01B34361" w14:textId="77777777" w:rsidR="00147A51" w:rsidRPr="00E7173D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MOHAMMAD MUSA ALI</w:t>
            </w:r>
          </w:p>
        </w:tc>
      </w:tr>
      <w:tr w:rsidR="00147A51" w14:paraId="1C48DDD9" w14:textId="77777777" w:rsidTr="000C5D11">
        <w:tc>
          <w:tcPr>
            <w:tcW w:w="4675" w:type="dxa"/>
          </w:tcPr>
          <w:p w14:paraId="293FEFC3" w14:textId="77777777" w:rsidR="00147A51" w:rsidRPr="00E7173D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E7173D">
              <w:rPr>
                <w:sz w:val="40"/>
                <w:szCs w:val="40"/>
              </w:rPr>
              <w:t>2023</w:t>
            </w:r>
            <w:r>
              <w:rPr>
                <w:sz w:val="40"/>
                <w:szCs w:val="40"/>
              </w:rPr>
              <w:t>640</w:t>
            </w:r>
          </w:p>
        </w:tc>
        <w:tc>
          <w:tcPr>
            <w:tcW w:w="4675" w:type="dxa"/>
          </w:tcPr>
          <w:p w14:paraId="14DDCE87" w14:textId="77777777" w:rsidR="00147A51" w:rsidRPr="00E7173D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SAROSH ISHAQ</w:t>
            </w:r>
          </w:p>
        </w:tc>
      </w:tr>
      <w:tr w:rsidR="00147A51" w14:paraId="63A84894" w14:textId="77777777" w:rsidTr="000C5D11">
        <w:tc>
          <w:tcPr>
            <w:tcW w:w="4675" w:type="dxa"/>
          </w:tcPr>
          <w:p w14:paraId="791DA32A" w14:textId="091C1815" w:rsidR="00147A51" w:rsidRPr="00E7173D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2023538</w:t>
            </w:r>
          </w:p>
        </w:tc>
        <w:tc>
          <w:tcPr>
            <w:tcW w:w="4675" w:type="dxa"/>
          </w:tcPr>
          <w:p w14:paraId="01097A5F" w14:textId="7D2204BF" w:rsidR="00147A51" w:rsidRDefault="00147A51" w:rsidP="000C5D11">
            <w:pPr>
              <w:spacing w:line="36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MUHAMMAD UMER</w:t>
            </w:r>
          </w:p>
        </w:tc>
      </w:tr>
    </w:tbl>
    <w:p w14:paraId="680475A7" w14:textId="77777777" w:rsidR="006A5433" w:rsidRDefault="006A5433"/>
    <w:p w14:paraId="0DFD51F2" w14:textId="77777777" w:rsidR="00F115FE" w:rsidRDefault="00F115FE"/>
    <w:p w14:paraId="33717D46" w14:textId="77777777" w:rsidR="00F115FE" w:rsidRDefault="00F115FE"/>
    <w:p w14:paraId="56E34B23" w14:textId="77777777" w:rsidR="00F115FE" w:rsidRDefault="00F115FE"/>
    <w:p w14:paraId="37BD11F0" w14:textId="77777777" w:rsidR="00F17C08" w:rsidRDefault="00F17C08" w:rsidP="002515F5"/>
    <w:p w14:paraId="70835189" w14:textId="282BEA02" w:rsidR="002515F5" w:rsidRPr="002515F5" w:rsidRDefault="00F17C08" w:rsidP="002515F5">
      <w:pPr>
        <w:rPr>
          <w:b/>
          <w:bCs/>
          <w:sz w:val="28"/>
          <w:szCs w:val="28"/>
        </w:rPr>
      </w:pPr>
      <w:r w:rsidRPr="002515F5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2515F5">
        <w:rPr>
          <w:b/>
          <w:bCs/>
          <w:sz w:val="28"/>
          <w:szCs w:val="28"/>
        </w:rPr>
        <w:t xml:space="preserve"> </w:t>
      </w:r>
      <w:r w:rsidR="002515F5" w:rsidRPr="002515F5">
        <w:rPr>
          <w:b/>
          <w:bCs/>
          <w:sz w:val="28"/>
          <w:szCs w:val="28"/>
        </w:rPr>
        <w:t>Project Description:</w:t>
      </w:r>
    </w:p>
    <w:p w14:paraId="78DBF040" w14:textId="2BA378B7" w:rsidR="002515F5" w:rsidRPr="002515F5" w:rsidRDefault="002515F5" w:rsidP="002515F5">
      <w:pPr>
        <w:rPr>
          <w:sz w:val="24"/>
          <w:szCs w:val="24"/>
        </w:rPr>
      </w:pPr>
      <w:r w:rsidRPr="002515F5">
        <w:rPr>
          <w:sz w:val="24"/>
          <w:szCs w:val="24"/>
        </w:rPr>
        <w:t xml:space="preserve">This project aims to design, simulate, and analyze an enhanced version of the SAP-1 (Simple-As-Possible) computer architecture using Verilog HDL. The original SAP-1 includes basic functionality for instruction fetch, decode, and execute with a limited instruction set. In this project, we will extend its capabilities by introducing new instructions such as bitwise logic operations (AND, </w:t>
      </w:r>
      <w:r w:rsidR="00547DC6" w:rsidRPr="00F17C08">
        <w:rPr>
          <w:sz w:val="24"/>
          <w:szCs w:val="24"/>
        </w:rPr>
        <w:t>OR</w:t>
      </w:r>
      <w:r w:rsidRPr="002515F5">
        <w:rPr>
          <w:sz w:val="24"/>
          <w:szCs w:val="24"/>
        </w:rPr>
        <w:t xml:space="preserve"> XOR) and conditional branching (JMP, JZ).</w:t>
      </w:r>
    </w:p>
    <w:p w14:paraId="289CAE47" w14:textId="77777777" w:rsidR="002515F5" w:rsidRPr="002515F5" w:rsidRDefault="002515F5" w:rsidP="002515F5">
      <w:pPr>
        <w:rPr>
          <w:sz w:val="24"/>
          <w:szCs w:val="24"/>
        </w:rPr>
      </w:pPr>
      <w:r w:rsidRPr="002515F5">
        <w:rPr>
          <w:sz w:val="24"/>
          <w:szCs w:val="24"/>
        </w:rPr>
        <w:t>Each component of the SAP-1 (like the program counter, memory, instruction register, accumulator, ALU, and control unit) will be modularly implemented in Verilog. The simulation will demonstrate instruction-by-instruction execution using testbenches, and optionally a graphical frontend interface will be provided for visual demonstration.</w:t>
      </w:r>
    </w:p>
    <w:p w14:paraId="1DD6AA58" w14:textId="77777777" w:rsidR="002515F5" w:rsidRPr="002515F5" w:rsidRDefault="002515F5" w:rsidP="002515F5">
      <w:r w:rsidRPr="002515F5">
        <w:pict w14:anchorId="4FBA3B9D">
          <v:rect id="_x0000_i1049" style="width:0;height:1.5pt" o:hralign="center" o:hrstd="t" o:hr="t" fillcolor="#a0a0a0" stroked="f"/>
        </w:pict>
      </w:r>
    </w:p>
    <w:p w14:paraId="4F51AF8F" w14:textId="77777777" w:rsidR="002515F5" w:rsidRPr="002515F5" w:rsidRDefault="002515F5" w:rsidP="002515F5">
      <w:pPr>
        <w:rPr>
          <w:b/>
          <w:bCs/>
          <w:sz w:val="28"/>
          <w:szCs w:val="28"/>
        </w:rPr>
      </w:pPr>
      <w:r w:rsidRPr="002515F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515F5">
        <w:rPr>
          <w:b/>
          <w:bCs/>
          <w:sz w:val="28"/>
          <w:szCs w:val="28"/>
        </w:rPr>
        <w:t xml:space="preserve"> Goals and Objectives:</w:t>
      </w:r>
    </w:p>
    <w:p w14:paraId="0BC8E6A1" w14:textId="77777777" w:rsidR="002515F5" w:rsidRPr="002515F5" w:rsidRDefault="002515F5" w:rsidP="002515F5">
      <w:pPr>
        <w:numPr>
          <w:ilvl w:val="0"/>
          <w:numId w:val="1"/>
        </w:numPr>
        <w:rPr>
          <w:sz w:val="24"/>
          <w:szCs w:val="24"/>
        </w:rPr>
      </w:pPr>
      <w:r w:rsidRPr="002515F5">
        <w:rPr>
          <w:sz w:val="24"/>
          <w:szCs w:val="24"/>
        </w:rPr>
        <w:t>Understand and implement core digital components of a basic computer architecture.</w:t>
      </w:r>
    </w:p>
    <w:p w14:paraId="3544749F" w14:textId="77777777" w:rsidR="002515F5" w:rsidRPr="002515F5" w:rsidRDefault="002515F5" w:rsidP="002515F5">
      <w:pPr>
        <w:numPr>
          <w:ilvl w:val="0"/>
          <w:numId w:val="1"/>
        </w:numPr>
        <w:rPr>
          <w:sz w:val="24"/>
          <w:szCs w:val="24"/>
        </w:rPr>
      </w:pPr>
      <w:r w:rsidRPr="002515F5">
        <w:rPr>
          <w:sz w:val="24"/>
          <w:szCs w:val="24"/>
        </w:rPr>
        <w:t>Develop Verilog modules for each SAP-1 block and interconnect them.</w:t>
      </w:r>
    </w:p>
    <w:p w14:paraId="1E3AD234" w14:textId="77777777" w:rsidR="002515F5" w:rsidRPr="002515F5" w:rsidRDefault="002515F5" w:rsidP="002515F5">
      <w:pPr>
        <w:numPr>
          <w:ilvl w:val="0"/>
          <w:numId w:val="1"/>
        </w:numPr>
        <w:rPr>
          <w:sz w:val="24"/>
          <w:szCs w:val="24"/>
        </w:rPr>
      </w:pPr>
      <w:r w:rsidRPr="002515F5">
        <w:rPr>
          <w:sz w:val="24"/>
          <w:szCs w:val="24"/>
        </w:rPr>
        <w:t>Expand the instruction set to include logical operations and conditional control flow.</w:t>
      </w:r>
    </w:p>
    <w:p w14:paraId="519ED195" w14:textId="77777777" w:rsidR="002515F5" w:rsidRPr="002515F5" w:rsidRDefault="002515F5" w:rsidP="002515F5">
      <w:pPr>
        <w:numPr>
          <w:ilvl w:val="0"/>
          <w:numId w:val="1"/>
        </w:numPr>
        <w:rPr>
          <w:sz w:val="24"/>
          <w:szCs w:val="24"/>
        </w:rPr>
      </w:pPr>
      <w:r w:rsidRPr="002515F5">
        <w:rPr>
          <w:sz w:val="24"/>
          <w:szCs w:val="24"/>
        </w:rPr>
        <w:t>Simulate instruction execution using testbenches and visualize waveform outputs.</w:t>
      </w:r>
    </w:p>
    <w:p w14:paraId="54DB1FEA" w14:textId="77777777" w:rsidR="002515F5" w:rsidRPr="002515F5" w:rsidRDefault="002515F5" w:rsidP="002515F5">
      <w:pPr>
        <w:numPr>
          <w:ilvl w:val="0"/>
          <w:numId w:val="1"/>
        </w:numPr>
        <w:rPr>
          <w:sz w:val="24"/>
          <w:szCs w:val="24"/>
        </w:rPr>
      </w:pPr>
      <w:r w:rsidRPr="002515F5">
        <w:rPr>
          <w:sz w:val="24"/>
          <w:szCs w:val="24"/>
        </w:rPr>
        <w:t>Document design decisions, implementation steps, and test results comprehensively.</w:t>
      </w:r>
    </w:p>
    <w:p w14:paraId="7564253A" w14:textId="77777777" w:rsidR="002515F5" w:rsidRPr="002515F5" w:rsidRDefault="002515F5" w:rsidP="002515F5">
      <w:r w:rsidRPr="002515F5">
        <w:pict w14:anchorId="368DD246">
          <v:rect id="_x0000_i1050" style="width:0;height:1.5pt" o:hralign="center" o:hrstd="t" o:hr="t" fillcolor="#a0a0a0" stroked="f"/>
        </w:pict>
      </w:r>
    </w:p>
    <w:p w14:paraId="1DF51E61" w14:textId="77777777" w:rsidR="002515F5" w:rsidRPr="002515F5" w:rsidRDefault="002515F5" w:rsidP="002515F5">
      <w:pPr>
        <w:rPr>
          <w:b/>
          <w:bCs/>
          <w:sz w:val="28"/>
          <w:szCs w:val="28"/>
        </w:rPr>
      </w:pPr>
      <w:r w:rsidRPr="002515F5">
        <w:rPr>
          <w:rFonts w:ascii="Segoe UI Emoji" w:hAnsi="Segoe UI Emoji" w:cs="Segoe UI Emoji"/>
          <w:b/>
          <w:bCs/>
        </w:rPr>
        <w:t>🔹</w:t>
      </w:r>
      <w:r w:rsidRPr="002515F5">
        <w:rPr>
          <w:b/>
          <w:bCs/>
        </w:rPr>
        <w:t xml:space="preserve"> </w:t>
      </w:r>
      <w:r w:rsidRPr="002515F5">
        <w:rPr>
          <w:b/>
          <w:bCs/>
          <w:sz w:val="28"/>
          <w:szCs w:val="28"/>
        </w:rPr>
        <w:t>Technical Requirements and Tools: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4546"/>
      </w:tblGrid>
      <w:tr w:rsidR="002515F5" w:rsidRPr="002515F5" w14:paraId="3935B651" w14:textId="77777777" w:rsidTr="00172C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B2FE6" w14:textId="77777777" w:rsidR="002515F5" w:rsidRPr="002515F5" w:rsidRDefault="002515F5" w:rsidP="002515F5">
            <w:pPr>
              <w:rPr>
                <w:b/>
                <w:bCs/>
                <w:sz w:val="24"/>
                <w:szCs w:val="24"/>
              </w:rPr>
            </w:pPr>
            <w:r w:rsidRPr="002515F5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F898164" w14:textId="77777777" w:rsidR="002515F5" w:rsidRPr="002515F5" w:rsidRDefault="002515F5" w:rsidP="002515F5">
            <w:pPr>
              <w:rPr>
                <w:b/>
                <w:bCs/>
                <w:sz w:val="24"/>
                <w:szCs w:val="24"/>
              </w:rPr>
            </w:pPr>
            <w:r w:rsidRPr="002515F5">
              <w:rPr>
                <w:b/>
                <w:bCs/>
                <w:sz w:val="24"/>
                <w:szCs w:val="24"/>
              </w:rPr>
              <w:t>Tool/Resource</w:t>
            </w:r>
          </w:p>
        </w:tc>
      </w:tr>
      <w:tr w:rsidR="002515F5" w:rsidRPr="002515F5" w14:paraId="23297BF5" w14:textId="77777777" w:rsidTr="00172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004DC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HDL Design</w:t>
            </w:r>
          </w:p>
        </w:tc>
        <w:tc>
          <w:tcPr>
            <w:tcW w:w="0" w:type="auto"/>
            <w:vAlign w:val="center"/>
            <w:hideMark/>
          </w:tcPr>
          <w:p w14:paraId="01E7580C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Verilog</w:t>
            </w:r>
          </w:p>
        </w:tc>
      </w:tr>
      <w:tr w:rsidR="002515F5" w:rsidRPr="002515F5" w14:paraId="71D5763A" w14:textId="77777777" w:rsidTr="00172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374F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Simulation</w:t>
            </w:r>
          </w:p>
        </w:tc>
        <w:tc>
          <w:tcPr>
            <w:tcW w:w="0" w:type="auto"/>
            <w:vAlign w:val="center"/>
            <w:hideMark/>
          </w:tcPr>
          <w:p w14:paraId="56A778E3" w14:textId="70A373C2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V</w:t>
            </w:r>
            <w:r w:rsidR="00547DC6" w:rsidRPr="00F17C08">
              <w:rPr>
                <w:sz w:val="24"/>
                <w:szCs w:val="24"/>
              </w:rPr>
              <w:t>ivado</w:t>
            </w:r>
          </w:p>
        </w:tc>
      </w:tr>
      <w:tr w:rsidR="002515F5" w:rsidRPr="002515F5" w14:paraId="7AC60ACA" w14:textId="77777777" w:rsidTr="00172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8024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Waveform Viewing</w:t>
            </w:r>
          </w:p>
        </w:tc>
        <w:tc>
          <w:tcPr>
            <w:tcW w:w="0" w:type="auto"/>
            <w:vAlign w:val="center"/>
            <w:hideMark/>
          </w:tcPr>
          <w:p w14:paraId="2AB19C4D" w14:textId="5394C060" w:rsidR="002515F5" w:rsidRPr="002515F5" w:rsidRDefault="00172CB9" w:rsidP="002515F5">
            <w:pPr>
              <w:rPr>
                <w:sz w:val="24"/>
                <w:szCs w:val="24"/>
              </w:rPr>
            </w:pPr>
            <w:r w:rsidRPr="00F17C08">
              <w:rPr>
                <w:sz w:val="24"/>
                <w:szCs w:val="24"/>
              </w:rPr>
              <w:t>Vivado</w:t>
            </w:r>
          </w:p>
        </w:tc>
      </w:tr>
      <w:tr w:rsidR="002515F5" w:rsidRPr="002515F5" w14:paraId="63DFECF2" w14:textId="77777777" w:rsidTr="00172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D8E7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Visualization (Optional)</w:t>
            </w:r>
          </w:p>
        </w:tc>
        <w:tc>
          <w:tcPr>
            <w:tcW w:w="0" w:type="auto"/>
            <w:vAlign w:val="center"/>
            <w:hideMark/>
          </w:tcPr>
          <w:p w14:paraId="74C5D095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HTML/CSS/JS frontend (SAP-1 UI Simulator)</w:t>
            </w:r>
          </w:p>
        </w:tc>
      </w:tr>
      <w:tr w:rsidR="002515F5" w:rsidRPr="002515F5" w14:paraId="39D2F45C" w14:textId="77777777" w:rsidTr="00172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F3D5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A43E5C8" w14:textId="34C64DCE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MS Word</w:t>
            </w:r>
          </w:p>
        </w:tc>
      </w:tr>
    </w:tbl>
    <w:p w14:paraId="6CF54AEE" w14:textId="77777777" w:rsidR="002515F5" w:rsidRPr="002515F5" w:rsidRDefault="002515F5" w:rsidP="002515F5">
      <w:r w:rsidRPr="002515F5">
        <w:pict w14:anchorId="79C891E8">
          <v:rect id="_x0000_i1051" style="width:0;height:1.5pt" o:hralign="center" o:hrstd="t" o:hr="t" fillcolor="#a0a0a0" stroked="f"/>
        </w:pict>
      </w:r>
    </w:p>
    <w:p w14:paraId="194880AD" w14:textId="77777777" w:rsidR="002515F5" w:rsidRPr="002515F5" w:rsidRDefault="002515F5" w:rsidP="002515F5">
      <w:pPr>
        <w:rPr>
          <w:b/>
          <w:bCs/>
          <w:sz w:val="28"/>
          <w:szCs w:val="28"/>
        </w:rPr>
      </w:pPr>
      <w:r w:rsidRPr="002515F5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2515F5">
        <w:rPr>
          <w:b/>
          <w:bCs/>
          <w:sz w:val="28"/>
          <w:szCs w:val="28"/>
        </w:rPr>
        <w:t xml:space="preserve"> Expected Outcomes:</w:t>
      </w:r>
    </w:p>
    <w:p w14:paraId="0D7D3C33" w14:textId="5409A56C" w:rsidR="002515F5" w:rsidRPr="002515F5" w:rsidRDefault="002515F5" w:rsidP="002515F5">
      <w:pPr>
        <w:numPr>
          <w:ilvl w:val="0"/>
          <w:numId w:val="2"/>
        </w:numPr>
        <w:rPr>
          <w:sz w:val="24"/>
          <w:szCs w:val="24"/>
        </w:rPr>
      </w:pPr>
      <w:r w:rsidRPr="002515F5">
        <w:rPr>
          <w:sz w:val="24"/>
          <w:szCs w:val="24"/>
        </w:rPr>
        <w:t xml:space="preserve">A complete and functional SAP-1 architecture implemented in </w:t>
      </w:r>
      <w:r w:rsidR="005A1E0C" w:rsidRPr="002515F5">
        <w:rPr>
          <w:sz w:val="24"/>
          <w:szCs w:val="24"/>
        </w:rPr>
        <w:t>Verilog.</w:t>
      </w:r>
    </w:p>
    <w:p w14:paraId="187B31B8" w14:textId="65DFAF99" w:rsidR="002515F5" w:rsidRPr="002515F5" w:rsidRDefault="002515F5" w:rsidP="002515F5">
      <w:pPr>
        <w:numPr>
          <w:ilvl w:val="0"/>
          <w:numId w:val="2"/>
        </w:numPr>
        <w:rPr>
          <w:sz w:val="24"/>
          <w:szCs w:val="24"/>
        </w:rPr>
      </w:pPr>
      <w:r w:rsidRPr="002515F5">
        <w:rPr>
          <w:sz w:val="24"/>
          <w:szCs w:val="24"/>
        </w:rPr>
        <w:t xml:space="preserve">Additional instructions like AND, </w:t>
      </w:r>
      <w:r w:rsidR="005A1E0C" w:rsidRPr="002515F5">
        <w:rPr>
          <w:sz w:val="24"/>
          <w:szCs w:val="24"/>
        </w:rPr>
        <w:t>OR</w:t>
      </w:r>
      <w:r w:rsidRPr="002515F5">
        <w:rPr>
          <w:sz w:val="24"/>
          <w:szCs w:val="24"/>
        </w:rPr>
        <w:t xml:space="preserve"> XOR, JMP, and JZ </w:t>
      </w:r>
      <w:r w:rsidR="00172CB9" w:rsidRPr="00F17C08">
        <w:rPr>
          <w:sz w:val="24"/>
          <w:szCs w:val="24"/>
        </w:rPr>
        <w:t>are integrated</w:t>
      </w:r>
      <w:r w:rsidRPr="002515F5">
        <w:rPr>
          <w:sz w:val="24"/>
          <w:szCs w:val="24"/>
        </w:rPr>
        <w:t xml:space="preserve"> into the </w:t>
      </w:r>
      <w:r w:rsidR="00250702" w:rsidRPr="002515F5">
        <w:rPr>
          <w:sz w:val="24"/>
          <w:szCs w:val="24"/>
        </w:rPr>
        <w:t>processor.</w:t>
      </w:r>
    </w:p>
    <w:p w14:paraId="492F145E" w14:textId="77777777" w:rsidR="002515F5" w:rsidRPr="002515F5" w:rsidRDefault="002515F5" w:rsidP="002515F5">
      <w:pPr>
        <w:numPr>
          <w:ilvl w:val="0"/>
          <w:numId w:val="2"/>
        </w:numPr>
        <w:rPr>
          <w:sz w:val="24"/>
          <w:szCs w:val="24"/>
        </w:rPr>
      </w:pPr>
      <w:r w:rsidRPr="002515F5">
        <w:rPr>
          <w:sz w:val="24"/>
          <w:szCs w:val="24"/>
        </w:rPr>
        <w:t>Simulated testbenches for programs running on the enhanced SAP-1</w:t>
      </w:r>
    </w:p>
    <w:p w14:paraId="2E2D40A7" w14:textId="77777777" w:rsidR="002515F5" w:rsidRPr="002515F5" w:rsidRDefault="002515F5" w:rsidP="002515F5">
      <w:pPr>
        <w:numPr>
          <w:ilvl w:val="0"/>
          <w:numId w:val="2"/>
        </w:numPr>
        <w:rPr>
          <w:sz w:val="24"/>
          <w:szCs w:val="24"/>
        </w:rPr>
      </w:pPr>
      <w:r w:rsidRPr="002515F5">
        <w:rPr>
          <w:sz w:val="24"/>
          <w:szCs w:val="24"/>
        </w:rPr>
        <w:t>Clear visualization of internal signal states through waveform tools</w:t>
      </w:r>
    </w:p>
    <w:p w14:paraId="19160CBB" w14:textId="77777777" w:rsidR="002515F5" w:rsidRPr="002515F5" w:rsidRDefault="002515F5" w:rsidP="002515F5">
      <w:pPr>
        <w:numPr>
          <w:ilvl w:val="0"/>
          <w:numId w:val="2"/>
        </w:numPr>
      </w:pPr>
      <w:r w:rsidRPr="002515F5">
        <w:rPr>
          <w:sz w:val="24"/>
          <w:szCs w:val="24"/>
        </w:rPr>
        <w:t>A structured and well-documented final report and presentation</w:t>
      </w:r>
    </w:p>
    <w:p w14:paraId="7DF30F09" w14:textId="77777777" w:rsidR="002515F5" w:rsidRPr="002515F5" w:rsidRDefault="002515F5" w:rsidP="002515F5">
      <w:r w:rsidRPr="002515F5">
        <w:pict w14:anchorId="1E926041">
          <v:rect id="_x0000_i1052" style="width:0;height:1.5pt" o:hralign="center" o:hrstd="t" o:hr="t" fillcolor="#a0a0a0" stroked="f"/>
        </w:pict>
      </w:r>
    </w:p>
    <w:p w14:paraId="7094D9CE" w14:textId="77777777" w:rsidR="002515F5" w:rsidRPr="002515F5" w:rsidRDefault="002515F5" w:rsidP="002515F5">
      <w:pPr>
        <w:rPr>
          <w:b/>
          <w:bCs/>
        </w:rPr>
      </w:pPr>
      <w:r w:rsidRPr="002515F5">
        <w:rPr>
          <w:rFonts w:ascii="Segoe UI Emoji" w:hAnsi="Segoe UI Emoji" w:cs="Segoe UI Emoji"/>
          <w:b/>
          <w:bCs/>
        </w:rPr>
        <w:t>🔹</w:t>
      </w:r>
      <w:r w:rsidRPr="002515F5">
        <w:rPr>
          <w:b/>
          <w:bCs/>
        </w:rPr>
        <w:t xml:space="preserve"> </w:t>
      </w:r>
      <w:r w:rsidRPr="002515F5">
        <w:rPr>
          <w:b/>
          <w:bCs/>
          <w:sz w:val="28"/>
          <w:szCs w:val="28"/>
        </w:rPr>
        <w:t>Implementation Overview:</w:t>
      </w:r>
    </w:p>
    <w:p w14:paraId="1974B8B0" w14:textId="77777777" w:rsidR="002515F5" w:rsidRPr="002515F5" w:rsidRDefault="002515F5" w:rsidP="002515F5">
      <w:pPr>
        <w:numPr>
          <w:ilvl w:val="0"/>
          <w:numId w:val="3"/>
        </w:numPr>
        <w:rPr>
          <w:sz w:val="24"/>
          <w:szCs w:val="24"/>
        </w:rPr>
      </w:pPr>
      <w:r w:rsidRPr="002515F5">
        <w:rPr>
          <w:b/>
          <w:bCs/>
          <w:sz w:val="24"/>
          <w:szCs w:val="24"/>
        </w:rPr>
        <w:t>Instruction Set Architecture (ISA):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236"/>
        <w:gridCol w:w="3502"/>
      </w:tblGrid>
      <w:tr w:rsidR="002515F5" w:rsidRPr="002515F5" w14:paraId="718BC9F1" w14:textId="77777777" w:rsidTr="001C1F5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ED5D" w14:textId="77777777" w:rsidR="002515F5" w:rsidRPr="002515F5" w:rsidRDefault="002515F5" w:rsidP="002515F5">
            <w:pPr>
              <w:rPr>
                <w:b/>
                <w:bCs/>
                <w:sz w:val="24"/>
                <w:szCs w:val="24"/>
              </w:rPr>
            </w:pPr>
            <w:r w:rsidRPr="002515F5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CFD1" w14:textId="77777777" w:rsidR="002515F5" w:rsidRPr="002515F5" w:rsidRDefault="002515F5" w:rsidP="002515F5">
            <w:pPr>
              <w:rPr>
                <w:b/>
                <w:bCs/>
                <w:sz w:val="24"/>
                <w:szCs w:val="24"/>
              </w:rPr>
            </w:pPr>
            <w:r w:rsidRPr="002515F5">
              <w:rPr>
                <w:b/>
                <w:bCs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6643" w14:textId="77777777" w:rsidR="002515F5" w:rsidRPr="002515F5" w:rsidRDefault="002515F5" w:rsidP="002515F5">
            <w:pPr>
              <w:rPr>
                <w:b/>
                <w:bCs/>
                <w:sz w:val="24"/>
                <w:szCs w:val="24"/>
              </w:rPr>
            </w:pPr>
            <w:r w:rsidRPr="002515F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2515F5" w:rsidRPr="002515F5" w14:paraId="55A82CFE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D5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89C8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LDA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897C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Load value from memory</w:t>
            </w:r>
          </w:p>
        </w:tc>
      </w:tr>
      <w:tr w:rsidR="002515F5" w:rsidRPr="002515F5" w14:paraId="0F999A14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E909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D32A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C462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Add value to accumulator</w:t>
            </w:r>
          </w:p>
        </w:tc>
      </w:tr>
      <w:tr w:rsidR="002515F5" w:rsidRPr="002515F5" w14:paraId="7E2358C8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A6C4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7B34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571B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Subtract value from accumulator</w:t>
            </w:r>
          </w:p>
        </w:tc>
      </w:tr>
      <w:tr w:rsidR="002515F5" w:rsidRPr="002515F5" w14:paraId="722063B2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F6C8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0F87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82B5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Bitwise AND with accumulator</w:t>
            </w:r>
          </w:p>
        </w:tc>
      </w:tr>
      <w:tr w:rsidR="002515F5" w:rsidRPr="002515F5" w14:paraId="514F6AC8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8CF0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B4F8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6982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Bitwise OR with accumulator</w:t>
            </w:r>
          </w:p>
        </w:tc>
      </w:tr>
      <w:tr w:rsidR="002515F5" w:rsidRPr="002515F5" w14:paraId="16CB0E2D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4A3A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8F86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XOR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FCA4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Bitwise XOR with accumulator</w:t>
            </w:r>
          </w:p>
        </w:tc>
      </w:tr>
      <w:tr w:rsidR="002515F5" w:rsidRPr="002515F5" w14:paraId="7D4D0543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8BB9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F49A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JMP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7ADC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Jump to memory address</w:t>
            </w:r>
          </w:p>
        </w:tc>
      </w:tr>
      <w:tr w:rsidR="002515F5" w:rsidRPr="002515F5" w14:paraId="7C21F89A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D627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E8E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JZ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A3C0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Jump if accumulator is zero</w:t>
            </w:r>
          </w:p>
        </w:tc>
      </w:tr>
      <w:tr w:rsidR="002515F5" w:rsidRPr="002515F5" w14:paraId="0E7BEC99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35E4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2EBD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0EA5D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Output accumulator value</w:t>
            </w:r>
          </w:p>
        </w:tc>
      </w:tr>
      <w:tr w:rsidR="002515F5" w:rsidRPr="002515F5" w14:paraId="6E1166E2" w14:textId="77777777" w:rsidTr="00172CB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51F8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6D43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HLT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78D5" w14:textId="77777777" w:rsidR="002515F5" w:rsidRPr="002515F5" w:rsidRDefault="002515F5" w:rsidP="002515F5">
            <w:pPr>
              <w:rPr>
                <w:sz w:val="24"/>
                <w:szCs w:val="24"/>
              </w:rPr>
            </w:pPr>
            <w:r w:rsidRPr="002515F5">
              <w:rPr>
                <w:sz w:val="24"/>
                <w:szCs w:val="24"/>
              </w:rPr>
              <w:t>Halt execution</w:t>
            </w:r>
          </w:p>
        </w:tc>
      </w:tr>
    </w:tbl>
    <w:p w14:paraId="09C8AA43" w14:textId="77777777" w:rsidR="00F17C08" w:rsidRPr="00F17C08" w:rsidRDefault="00F17C08" w:rsidP="00F17C08">
      <w:pPr>
        <w:rPr>
          <w:sz w:val="28"/>
          <w:szCs w:val="28"/>
        </w:rPr>
      </w:pPr>
    </w:p>
    <w:p w14:paraId="0C0011AE" w14:textId="77777777" w:rsidR="00F17C08" w:rsidRDefault="00F17C08" w:rsidP="00F17C08">
      <w:pPr>
        <w:ind w:left="360"/>
        <w:rPr>
          <w:b/>
          <w:bCs/>
          <w:sz w:val="28"/>
          <w:szCs w:val="28"/>
        </w:rPr>
      </w:pPr>
    </w:p>
    <w:p w14:paraId="60ABBF13" w14:textId="77777777" w:rsidR="00F17C08" w:rsidRDefault="00F17C08" w:rsidP="00F17C08">
      <w:pPr>
        <w:ind w:left="360"/>
        <w:rPr>
          <w:b/>
          <w:bCs/>
          <w:sz w:val="28"/>
          <w:szCs w:val="28"/>
        </w:rPr>
      </w:pPr>
    </w:p>
    <w:p w14:paraId="7A35D3E5" w14:textId="77777777" w:rsidR="00F17C08" w:rsidRDefault="00F17C08" w:rsidP="00F17C08">
      <w:pPr>
        <w:ind w:left="360"/>
        <w:rPr>
          <w:b/>
          <w:bCs/>
          <w:sz w:val="28"/>
          <w:szCs w:val="28"/>
        </w:rPr>
      </w:pPr>
    </w:p>
    <w:p w14:paraId="2CA4CE56" w14:textId="5C0AFE73" w:rsidR="002515F5" w:rsidRPr="00F17C08" w:rsidRDefault="002515F5" w:rsidP="00F17C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7C08">
        <w:rPr>
          <w:b/>
          <w:bCs/>
          <w:sz w:val="28"/>
          <w:szCs w:val="28"/>
        </w:rPr>
        <w:lastRenderedPageBreak/>
        <w:t>Major Modules:</w:t>
      </w:r>
    </w:p>
    <w:p w14:paraId="498C71D0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program_counter.v</w:t>
      </w:r>
    </w:p>
    <w:p w14:paraId="2BF717B9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memory.v</w:t>
      </w:r>
    </w:p>
    <w:p w14:paraId="4155E1E8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mar.v</w:t>
      </w:r>
    </w:p>
    <w:p w14:paraId="16C868FC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instruction_register.v</w:t>
      </w:r>
    </w:p>
    <w:p w14:paraId="21704E03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accumulator.v</w:t>
      </w:r>
    </w:p>
    <w:p w14:paraId="6C6D80FC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b_register.v</w:t>
      </w:r>
    </w:p>
    <w:p w14:paraId="3FFA30B8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alu.v (with logic ops)</w:t>
      </w:r>
    </w:p>
    <w:p w14:paraId="7C2BCF58" w14:textId="77777777" w:rsidR="002515F5" w:rsidRPr="002515F5" w:rsidRDefault="002515F5" w:rsidP="002515F5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control_unit.v (FSM)</w:t>
      </w:r>
    </w:p>
    <w:p w14:paraId="4436B55F" w14:textId="19994863" w:rsidR="00677403" w:rsidRPr="00F17C08" w:rsidRDefault="002515F5" w:rsidP="00677403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output_register.v</w:t>
      </w:r>
    </w:p>
    <w:p w14:paraId="07072171" w14:textId="77777777" w:rsidR="00677403" w:rsidRPr="002515F5" w:rsidRDefault="00677403" w:rsidP="00677403"/>
    <w:p w14:paraId="1ACD64BE" w14:textId="77777777" w:rsidR="002515F5" w:rsidRPr="002515F5" w:rsidRDefault="002515F5" w:rsidP="002515F5">
      <w:pPr>
        <w:numPr>
          <w:ilvl w:val="0"/>
          <w:numId w:val="3"/>
        </w:numPr>
        <w:rPr>
          <w:sz w:val="28"/>
          <w:szCs w:val="28"/>
        </w:rPr>
      </w:pPr>
      <w:r w:rsidRPr="002515F5">
        <w:rPr>
          <w:b/>
          <w:bCs/>
          <w:sz w:val="28"/>
          <w:szCs w:val="28"/>
        </w:rPr>
        <w:t>Testing &amp; Verification:</w:t>
      </w:r>
    </w:p>
    <w:p w14:paraId="403D0C73" w14:textId="60AA6318" w:rsidR="002515F5" w:rsidRPr="002515F5" w:rsidRDefault="002515F5" w:rsidP="00F17C08">
      <w:pPr>
        <w:numPr>
          <w:ilvl w:val="1"/>
          <w:numId w:val="3"/>
        </w:numPr>
        <w:rPr>
          <w:sz w:val="24"/>
          <w:szCs w:val="24"/>
        </w:rPr>
      </w:pPr>
      <w:r w:rsidRPr="002515F5">
        <w:rPr>
          <w:sz w:val="24"/>
          <w:szCs w:val="24"/>
        </w:rPr>
        <w:t>Verilog testbenches simulating different instruction sequences</w:t>
      </w:r>
      <w:r w:rsidR="00F17C08" w:rsidRPr="00F17C08">
        <w:rPr>
          <w:sz w:val="24"/>
          <w:szCs w:val="24"/>
        </w:rPr>
        <w:t>.</w:t>
      </w:r>
    </w:p>
    <w:p w14:paraId="4DBB8CC8" w14:textId="77777777" w:rsidR="00F115FE" w:rsidRDefault="00F115FE"/>
    <w:sectPr w:rsidR="00F1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463D"/>
    <w:multiLevelType w:val="multilevel"/>
    <w:tmpl w:val="963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815EE"/>
    <w:multiLevelType w:val="multilevel"/>
    <w:tmpl w:val="F12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16EAA"/>
    <w:multiLevelType w:val="multilevel"/>
    <w:tmpl w:val="7BD8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30026">
    <w:abstractNumId w:val="0"/>
  </w:num>
  <w:num w:numId="2" w16cid:durableId="2090685648">
    <w:abstractNumId w:val="1"/>
  </w:num>
  <w:num w:numId="3" w16cid:durableId="559681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EB"/>
    <w:rsid w:val="00147A51"/>
    <w:rsid w:val="00172CB9"/>
    <w:rsid w:val="001C1F50"/>
    <w:rsid w:val="001D619F"/>
    <w:rsid w:val="002258EB"/>
    <w:rsid w:val="00250702"/>
    <w:rsid w:val="002515F5"/>
    <w:rsid w:val="00547DC6"/>
    <w:rsid w:val="005A1E0C"/>
    <w:rsid w:val="0064272E"/>
    <w:rsid w:val="00677403"/>
    <w:rsid w:val="006A5433"/>
    <w:rsid w:val="00707345"/>
    <w:rsid w:val="00EA0166"/>
    <w:rsid w:val="00F115FE"/>
    <w:rsid w:val="00F17C08"/>
    <w:rsid w:val="00F6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5CCB"/>
  <w15:chartTrackingRefBased/>
  <w15:docId w15:val="{0B2B802C-1C20-4E09-BCE9-1B074DA1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5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E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47A5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u2023330</dc:creator>
  <cp:keywords/>
  <dc:description/>
  <cp:lastModifiedBy>u2023330</cp:lastModifiedBy>
  <cp:revision>14</cp:revision>
  <dcterms:created xsi:type="dcterms:W3CDTF">2025-04-13T14:14:00Z</dcterms:created>
  <dcterms:modified xsi:type="dcterms:W3CDTF">2025-04-13T14:28:00Z</dcterms:modified>
</cp:coreProperties>
</file>