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EAC9" w14:textId="77777777" w:rsidR="001645EA" w:rsidRPr="006E745B" w:rsidRDefault="00000000">
      <w:pPr>
        <w:spacing w:after="480"/>
        <w:jc w:val="center"/>
        <w:rPr>
          <w:rFonts w:hint="eastAsia"/>
          <w:b/>
          <w:sz w:val="12"/>
          <w:szCs w:val="12"/>
          <w:u w:val="single"/>
        </w:rPr>
      </w:pPr>
      <w:r w:rsidRPr="006E745B">
        <w:rPr>
          <w:b/>
          <w:color w:val="1D3557"/>
          <w:sz w:val="24"/>
          <w:szCs w:val="12"/>
          <w:u w:val="single"/>
        </w:rPr>
        <w:t>TASK 4: DATA DEFINITION LANGUAGE (DDL) OPERATIONS</w:t>
      </w:r>
    </w:p>
    <w:p w14:paraId="476EA9B6" w14:textId="223C05EF" w:rsidR="001645EA" w:rsidRPr="006E745B" w:rsidRDefault="00000000">
      <w:pPr>
        <w:keepNext/>
        <w:spacing w:before="400" w:after="160"/>
        <w:rPr>
          <w:rFonts w:hint="eastAsia"/>
          <w:sz w:val="18"/>
          <w:szCs w:val="18"/>
        </w:rPr>
      </w:pPr>
      <w:r w:rsidRPr="006E745B">
        <w:rPr>
          <w:b/>
          <w:color w:val="1D3557"/>
          <w:szCs w:val="18"/>
        </w:rPr>
        <w:t>SQL CREATE TABLE Statements (Task 4.a &amp; 4.b)</w:t>
      </w:r>
    </w:p>
    <w:p w14:paraId="7B717E96" w14:textId="1DFB5BCC" w:rsidR="001645EA" w:rsidRPr="006E745B" w:rsidRDefault="00000000">
      <w:pPr>
        <w:keepNext/>
        <w:spacing w:before="280" w:after="120"/>
        <w:rPr>
          <w:rFonts w:hint="eastAsia"/>
          <w:sz w:val="20"/>
          <w:szCs w:val="20"/>
        </w:rPr>
      </w:pPr>
      <w:r w:rsidRPr="006E745B">
        <w:rPr>
          <w:b/>
          <w:color w:val="457B9D"/>
          <w:szCs w:val="20"/>
        </w:rPr>
        <w:t>1 Database &amp; Infrastructure Initialization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6F88A99A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1227AB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CREATE DATABASE StudentServices;</w:t>
            </w:r>
            <w:r>
              <w:rPr>
                <w:rFonts w:ascii="Consolas" w:hAnsi="Consolas"/>
                <w:color w:val="24292E"/>
                <w:sz w:val="19"/>
              </w:rPr>
              <w:br/>
              <w:t>GO</w:t>
            </w:r>
            <w:r>
              <w:rPr>
                <w:rFonts w:ascii="Consolas" w:hAnsi="Consolas"/>
                <w:color w:val="24292E"/>
                <w:sz w:val="19"/>
              </w:rPr>
              <w:br/>
              <w:t>USE StudentServices;</w:t>
            </w:r>
            <w:r>
              <w:rPr>
                <w:rFonts w:ascii="Consolas" w:hAnsi="Consolas"/>
                <w:color w:val="24292E"/>
                <w:sz w:val="19"/>
              </w:rPr>
              <w:br/>
              <w:t>GO</w:t>
            </w:r>
          </w:p>
        </w:tc>
      </w:tr>
    </w:tbl>
    <w:p w14:paraId="68DF7B05" w14:textId="6BADA19B" w:rsidR="001645EA" w:rsidRPr="006E745B" w:rsidRDefault="00000000">
      <w:pPr>
        <w:keepNext/>
        <w:spacing w:before="280" w:after="120"/>
        <w:rPr>
          <w:rFonts w:hint="eastAsia"/>
          <w:sz w:val="20"/>
          <w:szCs w:val="20"/>
        </w:rPr>
      </w:pPr>
      <w:r w:rsidRPr="006E745B">
        <w:rPr>
          <w:b/>
          <w:color w:val="457B9D"/>
          <w:szCs w:val="20"/>
        </w:rPr>
        <w:t>2 Departments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0FF610FB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7F553E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-- 1. DEPARTMENTS (Parent Table)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departments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department_id   INT IDENTITY(1,1)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dept_name       VARCHAR(50)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block           VARCHAR(30)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head_of_dept    VARCHAR(50) NOT NULL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  <w:t>GO</w:t>
            </w:r>
          </w:p>
        </w:tc>
      </w:tr>
    </w:tbl>
    <w:p w14:paraId="6DF61E69" w14:textId="2E27DB9A" w:rsidR="001645EA" w:rsidRPr="006E745B" w:rsidRDefault="00000000">
      <w:pPr>
        <w:keepNext/>
        <w:spacing w:before="280" w:after="120"/>
        <w:rPr>
          <w:rFonts w:hint="eastAsia"/>
          <w:sz w:val="20"/>
          <w:szCs w:val="20"/>
        </w:rPr>
      </w:pPr>
      <w:r w:rsidRPr="006E745B">
        <w:rPr>
          <w:b/>
          <w:color w:val="457B9D"/>
          <w:szCs w:val="20"/>
        </w:rPr>
        <w:t>3 Courses Table (with Domain CHECK Constraints)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21078DD9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F988F3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-- 2. COURSES (References departments)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courses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course_id       INT IDENTITY(1,1)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course_name     VARCHAR(80)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course_type     VARCHAR(15)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department_id   INT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num_modules     INT NOT NULL,  -- 3 = diploma, 2 = certificate, 1 = artisan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CONSTRAINT chk_course_type CHECK (course_type IN ('diploma','certificate','artisan')),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CONSTRAINT fk_courses_department FOREIGN KEY (department_id) REFERENCES departments(department_id)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  <w:t>GO</w:t>
            </w:r>
          </w:p>
        </w:tc>
      </w:tr>
    </w:tbl>
    <w:p w14:paraId="39D980D2" w14:textId="5A0CCBF3" w:rsidR="001645EA" w:rsidRPr="006E745B" w:rsidRDefault="00000000">
      <w:pPr>
        <w:keepNext/>
        <w:spacing w:before="280" w:after="120"/>
        <w:rPr>
          <w:rFonts w:hint="eastAsia"/>
          <w:sz w:val="20"/>
          <w:szCs w:val="20"/>
        </w:rPr>
      </w:pPr>
      <w:r w:rsidRPr="006E745B">
        <w:rPr>
          <w:b/>
          <w:color w:val="457B9D"/>
          <w:szCs w:val="20"/>
        </w:rPr>
        <w:t>4 Classes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0A167646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2FBA99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-- 3. CLASSES (References courses)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Classes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class_id        INT AUTO_INCREMENT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course_id       INT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class_name      VARCHAR(50)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intake_year     YEAR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FOREIGN KEY (course_id) REFERENCES Courses(course_id)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  <w:t>GO</w:t>
            </w:r>
          </w:p>
        </w:tc>
      </w:tr>
    </w:tbl>
    <w:p w14:paraId="1AC4041E" w14:textId="6ACABB99" w:rsidR="001645EA" w:rsidRPr="006E745B" w:rsidRDefault="00000000">
      <w:pPr>
        <w:keepNext/>
        <w:spacing w:before="280" w:after="120"/>
        <w:rPr>
          <w:rFonts w:hint="eastAsia"/>
          <w:sz w:val="20"/>
          <w:szCs w:val="20"/>
        </w:rPr>
      </w:pPr>
      <w:r w:rsidRPr="006E745B">
        <w:rPr>
          <w:b/>
          <w:color w:val="457B9D"/>
          <w:szCs w:val="20"/>
        </w:rPr>
        <w:lastRenderedPageBreak/>
        <w:t>5 Modules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3841F8C6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DEBE93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-- 4. MODULES (References courses)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Modules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module_id       INT AUTO_INCREMENT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course_id       INT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module_name     VARCHAR(100)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module_number   INT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CONSTRAINT fk_module_course FOREIGN KEY (course_id) REFERENCES Courses(course_id)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  <w:t>GO</w:t>
            </w:r>
          </w:p>
        </w:tc>
      </w:tr>
    </w:tbl>
    <w:p w14:paraId="55F1A902" w14:textId="538E4033" w:rsidR="001645EA" w:rsidRPr="006E745B" w:rsidRDefault="00000000">
      <w:pPr>
        <w:keepNext/>
        <w:spacing w:before="280" w:after="120"/>
        <w:rPr>
          <w:rFonts w:hint="eastAsia"/>
          <w:sz w:val="20"/>
          <w:szCs w:val="20"/>
        </w:rPr>
      </w:pPr>
      <w:r w:rsidRPr="006E745B">
        <w:rPr>
          <w:b/>
          <w:color w:val="457B9D"/>
          <w:szCs w:val="20"/>
        </w:rPr>
        <w:t>6 Students Table (with Unique Identity &amp; Tuple Restrictions)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5E40E926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ED8CD7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-- 5. STUDENTS (References Classes and Courses)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Students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student_id        INT AUTO_INCREMENT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class_id          INT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course_id         INT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first_name        VARCHAR(50)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last_name         VARCHAR(50)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date_of_birth     DATE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gender            VARCHAR(10) CHECK (gender IN ('Male','Female')),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address           VARCHAR(100),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phone             VARCHAR(20),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enrollment_status ENUM ('In Session','On Attachment','Completed'),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CONSTRAINT uq_student_identity UNIQUE(first_name, last_name, date_of_birth),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FOREIGN KEY (class_id) REFERENCES Classes(class_id),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FOREIGN KEY (course_id) REFERENCES Courses(course_id)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  <w:t>GO</w:t>
            </w:r>
          </w:p>
        </w:tc>
      </w:tr>
    </w:tbl>
    <w:p w14:paraId="7B3D36DC" w14:textId="5FAC05BA" w:rsidR="001645EA" w:rsidRPr="006E745B" w:rsidRDefault="00000000">
      <w:pPr>
        <w:keepNext/>
        <w:spacing w:before="280" w:after="120"/>
        <w:rPr>
          <w:rFonts w:hint="eastAsia"/>
          <w:sz w:val="20"/>
          <w:szCs w:val="20"/>
        </w:rPr>
      </w:pPr>
      <w:r w:rsidRPr="006E745B">
        <w:rPr>
          <w:b/>
          <w:color w:val="457B9D"/>
          <w:szCs w:val="20"/>
        </w:rPr>
        <w:t>7 Clubs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0AB8E46E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6E90E0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-- 6. CLUBS (Independent Entity with unique structural strings)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Clubs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club_id         INT AUTO_INCREMENT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club_name       VARCHAR(100) NOT NULL UNIQUE,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patron          VARCHAR(100)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chairperson     VARCHAR(100)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meeting_day     VARCHAR(20)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  <w:t>GO</w:t>
            </w:r>
          </w:p>
        </w:tc>
      </w:tr>
    </w:tbl>
    <w:p w14:paraId="721FF798" w14:textId="6112824B" w:rsidR="001645EA" w:rsidRPr="006E745B" w:rsidRDefault="00000000">
      <w:pPr>
        <w:keepNext/>
        <w:spacing w:before="280" w:after="120"/>
        <w:rPr>
          <w:rFonts w:hint="eastAsia"/>
          <w:sz w:val="20"/>
          <w:szCs w:val="20"/>
        </w:rPr>
      </w:pPr>
      <w:r w:rsidRPr="006E745B">
        <w:rPr>
          <w:b/>
          <w:color w:val="457B9D"/>
          <w:szCs w:val="20"/>
        </w:rPr>
        <w:t>8 Supplementary Exams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449B9516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6A85CB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-- 7. SUPPLEMENTARY EXAMS (References Students and Subjects)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SupplementaryExams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supplementary_id INT AUTO_INCREMENT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student_id       INT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subject_id       INT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exam_date        DATE NOT NULL,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lastRenderedPageBreak/>
              <w:t xml:space="preserve">    marks            DECIMAL(5,2)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remarks          VARCHAR(20),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FOREIGN KEY (student_id) REFERENCES Students(student_id),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FOREIGN KEY (subject_id) REFERENCES Subjects(subject_id)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  <w:t>GO</w:t>
            </w:r>
          </w:p>
        </w:tc>
      </w:tr>
    </w:tbl>
    <w:p w14:paraId="1FB34CC1" w14:textId="35FDFFE7" w:rsidR="001645EA" w:rsidRPr="006E745B" w:rsidRDefault="00000000">
      <w:pPr>
        <w:keepNext/>
        <w:spacing w:before="400" w:after="160"/>
        <w:rPr>
          <w:rFonts w:hint="eastAsia"/>
          <w:sz w:val="18"/>
          <w:szCs w:val="18"/>
        </w:rPr>
      </w:pPr>
      <w:r w:rsidRPr="006E745B">
        <w:rPr>
          <w:b/>
          <w:color w:val="1D3557"/>
          <w:sz w:val="24"/>
          <w:szCs w:val="18"/>
        </w:rPr>
        <w:lastRenderedPageBreak/>
        <w:t>Schema Modification Demonstrations (Task 4.c)</w:t>
      </w:r>
    </w:p>
    <w:p w14:paraId="1E88187A" w14:textId="3035A7FF" w:rsidR="001645EA" w:rsidRDefault="00000000">
      <w:pPr>
        <w:keepNext/>
        <w:spacing w:before="280" w:after="120"/>
        <w:rPr>
          <w:rFonts w:hint="eastAsia"/>
        </w:rPr>
      </w:pPr>
      <w:r>
        <w:rPr>
          <w:b/>
          <w:color w:val="457B9D"/>
          <w:sz w:val="24"/>
        </w:rPr>
        <w:t>1 Adding an Attribute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6BF34BBE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1FC5C7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Adding an audit column to track user records entry metrics</w:t>
            </w:r>
            <w:r>
              <w:rPr>
                <w:rFonts w:ascii="Consolas" w:hAnsi="Consolas"/>
                <w:color w:val="24292E"/>
                <w:sz w:val="19"/>
              </w:rPr>
              <w:br/>
              <w:t>ALTER TABLE Students ADD entry_points INT NULL;</w:t>
            </w:r>
          </w:p>
        </w:tc>
      </w:tr>
    </w:tbl>
    <w:p w14:paraId="6FAD99CD" w14:textId="1F631569" w:rsidR="001645EA" w:rsidRDefault="00000000">
      <w:pPr>
        <w:keepNext/>
        <w:spacing w:before="280" w:after="120"/>
        <w:rPr>
          <w:rFonts w:hint="eastAsia"/>
        </w:rPr>
      </w:pPr>
      <w:r>
        <w:rPr>
          <w:b/>
          <w:color w:val="457B9D"/>
          <w:sz w:val="24"/>
        </w:rPr>
        <w:t>2 Modifying Column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77D9F4BF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F24F52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Upgrading character spacing safely on a non-referenced table column</w:t>
            </w:r>
            <w:r>
              <w:rPr>
                <w:rFonts w:ascii="Consolas" w:hAnsi="Consolas"/>
                <w:color w:val="24292E"/>
                <w:sz w:val="19"/>
              </w:rPr>
              <w:br/>
              <w:t>ALTER TABLE Departments MODIFY COLUMN block VARCHAR(100) NOT NULL;</w:t>
            </w:r>
          </w:p>
        </w:tc>
      </w:tr>
    </w:tbl>
    <w:p w14:paraId="7F8F3C3E" w14:textId="24FA2185" w:rsidR="001645EA" w:rsidRDefault="00000000">
      <w:pPr>
        <w:keepNext/>
        <w:spacing w:before="280" w:after="120"/>
        <w:rPr>
          <w:rFonts w:hint="eastAsia"/>
        </w:rPr>
      </w:pPr>
      <w:r>
        <w:rPr>
          <w:b/>
          <w:color w:val="457B9D"/>
          <w:sz w:val="24"/>
        </w:rPr>
        <w:t>3 Table Structural Drop and Exact Restoration Loop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645EA" w14:paraId="6BEE7017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71647" w14:textId="77777777" w:rsidR="001645EA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4292E"/>
                <w:sz w:val="19"/>
              </w:rPr>
              <w:t>-- Step 1: Temporarily cache table structure data rows into a buffer array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Temp_Clubs_Backup AS SELECT * FROM Clubs;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-- Step 2: Drop the live structural table</w:t>
            </w:r>
            <w:r>
              <w:rPr>
                <w:rFonts w:ascii="Consolas" w:hAnsi="Consolas"/>
                <w:color w:val="24292E"/>
                <w:sz w:val="19"/>
              </w:rPr>
              <w:br/>
              <w:t>DROP TABLE Clubs;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-- Step 3: Re-create the entity structure matching exact specifications</w:t>
            </w:r>
            <w:r>
              <w:rPr>
                <w:rFonts w:ascii="Consolas" w:hAnsi="Consolas"/>
                <w:color w:val="24292E"/>
                <w:sz w:val="19"/>
              </w:rPr>
              <w:br/>
              <w:t>CREATE TABLE Clubs (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club_id         INT AUTO_INCREMENT PRIMARY KEY,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club_name       VARCHAR(100) NOT NULL UNIQUE,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patron          VARCHAR(100)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chairperson     VARCHAR(100) NOT NULL,</w:t>
            </w:r>
            <w:r>
              <w:rPr>
                <w:rFonts w:ascii="Consolas" w:hAnsi="Consolas"/>
                <w:color w:val="24292E"/>
                <w:sz w:val="19"/>
              </w:rPr>
              <w:br/>
              <w:t xml:space="preserve">    meeting_day     VARCHAR(20)</w:t>
            </w:r>
            <w:r>
              <w:rPr>
                <w:rFonts w:ascii="Consolas" w:hAnsi="Consolas"/>
                <w:color w:val="24292E"/>
                <w:sz w:val="19"/>
              </w:rPr>
              <w:br/>
              <w:t>);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-- Step 4: Rehydrate original data assets safely from the cache layer</w:t>
            </w:r>
            <w:r>
              <w:rPr>
                <w:rFonts w:ascii="Consolas" w:hAnsi="Consolas"/>
                <w:color w:val="24292E"/>
                <w:sz w:val="19"/>
              </w:rPr>
              <w:br/>
              <w:t>INSERT INTO Clubs (club_id, club_name, patron, chairperson, meeting_day)</w:t>
            </w:r>
            <w:r>
              <w:rPr>
                <w:rFonts w:ascii="Consolas" w:hAnsi="Consolas"/>
                <w:color w:val="24292E"/>
                <w:sz w:val="19"/>
              </w:rPr>
              <w:br/>
              <w:t>SELECT club_id, club_name, patron, chairperson, meeting_day FROM Temp_Clubs_Backup;</w:t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  <w:t>-- Step 5: Clean up and drop the memory workspace block</w:t>
            </w:r>
            <w:r>
              <w:rPr>
                <w:rFonts w:ascii="Consolas" w:hAnsi="Consolas"/>
                <w:color w:val="24292E"/>
                <w:sz w:val="19"/>
              </w:rPr>
              <w:br/>
              <w:t>DROP TABLE Temp_Clubs_Backup;</w:t>
            </w:r>
          </w:p>
        </w:tc>
      </w:tr>
    </w:tbl>
    <w:p w14:paraId="354F1B71" w14:textId="77777777" w:rsidR="00865ECF" w:rsidRDefault="00865ECF"/>
    <w:sectPr w:rsidR="00865EC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764817">
    <w:abstractNumId w:val="8"/>
  </w:num>
  <w:num w:numId="2" w16cid:durableId="657535896">
    <w:abstractNumId w:val="6"/>
  </w:num>
  <w:num w:numId="3" w16cid:durableId="1640497493">
    <w:abstractNumId w:val="5"/>
  </w:num>
  <w:num w:numId="4" w16cid:durableId="498036260">
    <w:abstractNumId w:val="4"/>
  </w:num>
  <w:num w:numId="5" w16cid:durableId="92631058">
    <w:abstractNumId w:val="7"/>
  </w:num>
  <w:num w:numId="6" w16cid:durableId="1282036080">
    <w:abstractNumId w:val="3"/>
  </w:num>
  <w:num w:numId="7" w16cid:durableId="1591233692">
    <w:abstractNumId w:val="2"/>
  </w:num>
  <w:num w:numId="8" w16cid:durableId="2062172383">
    <w:abstractNumId w:val="1"/>
  </w:num>
  <w:num w:numId="9" w16cid:durableId="104132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5EA"/>
    <w:rsid w:val="0029639D"/>
    <w:rsid w:val="00326F90"/>
    <w:rsid w:val="006E745B"/>
    <w:rsid w:val="00865ECF"/>
    <w:rsid w:val="00AA1D8D"/>
    <w:rsid w:val="00B47730"/>
    <w:rsid w:val="00B83B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72265"/>
  <w14:defaultImageDpi w14:val="300"/>
  <w15:docId w15:val="{6D1E1428-5CF1-4499-82F4-DA5A0181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2B2D4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2026-07-17T14:05:00Z</dcterms:modified>
  <cp:category/>
</cp:coreProperties>
</file>